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E6" w:rsidRPr="00C363E6" w:rsidRDefault="00C363E6" w:rsidP="00156E76">
      <w:pPr>
        <w:spacing w:after="0" w:line="240" w:lineRule="auto"/>
        <w:ind w:firstLine="567"/>
        <w:jc w:val="right"/>
        <w:rPr>
          <w:rFonts w:ascii="Times New Roman" w:eastAsia="Times New Roman" w:hAnsi="Times New Roman" w:cs="Times New Roman"/>
          <w:sz w:val="23"/>
          <w:szCs w:val="23"/>
          <w:lang w:eastAsia="ru-RU"/>
        </w:rPr>
      </w:pPr>
    </w:p>
    <w:p w:rsidR="00177B32" w:rsidRDefault="00177B32" w:rsidP="00156E76">
      <w:pPr>
        <w:spacing w:after="0" w:line="240" w:lineRule="auto"/>
        <w:jc w:val="center"/>
        <w:rPr>
          <w:rFonts w:ascii="Times New Roman" w:eastAsia="Times New Roman" w:hAnsi="Times New Roman" w:cs="Times New Roman"/>
          <w:b/>
          <w:color w:val="000000"/>
          <w:sz w:val="28"/>
          <w:szCs w:val="28"/>
          <w:lang w:val="uz-Cyrl-UZ" w:eastAsia="ru-RU"/>
        </w:rPr>
      </w:pPr>
      <w:r>
        <w:rPr>
          <w:rFonts w:ascii="Times New Roman" w:eastAsia="Times New Roman" w:hAnsi="Times New Roman" w:cs="Times New Roman"/>
          <w:b/>
          <w:color w:val="000000"/>
          <w:sz w:val="28"/>
          <w:szCs w:val="28"/>
          <w:lang w:val="uz-Cyrl-UZ" w:eastAsia="ru-RU"/>
        </w:rPr>
        <w:t>Фарғона давлат университети иқтисодиёт ва сервис кафедраси доценти З.М.Тожибоев фикрлари:</w:t>
      </w:r>
    </w:p>
    <w:p w:rsidR="00177B32" w:rsidRDefault="00177B32" w:rsidP="00156E76">
      <w:pPr>
        <w:spacing w:after="0" w:line="240" w:lineRule="auto"/>
        <w:jc w:val="center"/>
        <w:rPr>
          <w:rFonts w:ascii="Times New Roman" w:eastAsia="Times New Roman" w:hAnsi="Times New Roman" w:cs="Times New Roman"/>
          <w:b/>
          <w:color w:val="000000"/>
          <w:sz w:val="28"/>
          <w:szCs w:val="28"/>
          <w:lang w:val="uz-Cyrl-UZ" w:eastAsia="ru-RU"/>
        </w:rPr>
      </w:pPr>
    </w:p>
    <w:p w:rsidR="000F434F" w:rsidRDefault="008250FF" w:rsidP="00177B32">
      <w:pPr>
        <w:spacing w:after="0" w:line="240" w:lineRule="auto"/>
        <w:ind w:firstLine="567"/>
        <w:jc w:val="both"/>
        <w:rPr>
          <w:rFonts w:ascii="Times New Roman" w:eastAsia="Times New Roman" w:hAnsi="Times New Roman" w:cs="Times New Roman"/>
          <w:b/>
          <w:color w:val="000000"/>
          <w:sz w:val="28"/>
          <w:szCs w:val="28"/>
          <w:lang w:val="uz-Cyrl-UZ" w:eastAsia="ru-RU"/>
        </w:rPr>
      </w:pPr>
      <w:r w:rsidRPr="00CC74C8">
        <w:rPr>
          <w:rFonts w:ascii="Times New Roman" w:eastAsia="Times New Roman" w:hAnsi="Times New Roman" w:cs="Times New Roman"/>
          <w:b/>
          <w:color w:val="000000"/>
          <w:sz w:val="28"/>
          <w:szCs w:val="28"/>
          <w:lang w:val="uz-Cyrl-UZ" w:eastAsia="ru-RU"/>
        </w:rPr>
        <w:t>Ўзбекистонни ЕОИИ</w:t>
      </w:r>
      <w:r w:rsidR="00CC74C8" w:rsidRPr="00CC74C8">
        <w:rPr>
          <w:rFonts w:ascii="Times New Roman" w:eastAsia="Times New Roman" w:hAnsi="Times New Roman" w:cs="Times New Roman"/>
          <w:b/>
          <w:color w:val="000000"/>
          <w:sz w:val="28"/>
          <w:szCs w:val="28"/>
          <w:lang w:val="uz-Cyrl-UZ" w:eastAsia="ru-RU"/>
        </w:rPr>
        <w:t xml:space="preserve"> (Европа Осиё Иқтисодий Иттифоқи)</w:t>
      </w:r>
      <w:r w:rsidRPr="00CC74C8">
        <w:rPr>
          <w:rFonts w:ascii="Times New Roman" w:eastAsia="Times New Roman" w:hAnsi="Times New Roman" w:cs="Times New Roman"/>
          <w:b/>
          <w:color w:val="000000"/>
          <w:sz w:val="28"/>
          <w:szCs w:val="28"/>
          <w:lang w:val="uz-Cyrl-UZ" w:eastAsia="ru-RU"/>
        </w:rPr>
        <w:t xml:space="preserve"> аъзо бўлишининг ижо</w:t>
      </w:r>
      <w:bookmarkStart w:id="0" w:name="_GoBack"/>
      <w:bookmarkEnd w:id="0"/>
      <w:r w:rsidRPr="00CC74C8">
        <w:rPr>
          <w:rFonts w:ascii="Times New Roman" w:eastAsia="Times New Roman" w:hAnsi="Times New Roman" w:cs="Times New Roman"/>
          <w:b/>
          <w:color w:val="000000"/>
          <w:sz w:val="28"/>
          <w:szCs w:val="28"/>
          <w:lang w:val="uz-Cyrl-UZ" w:eastAsia="ru-RU"/>
        </w:rPr>
        <w:t xml:space="preserve">бий томонлари, уни заифликларидан </w:t>
      </w:r>
      <w:r w:rsidR="00E62BDE" w:rsidRPr="00CC74C8">
        <w:rPr>
          <w:rFonts w:ascii="Times New Roman" w:eastAsia="Times New Roman" w:hAnsi="Times New Roman" w:cs="Times New Roman"/>
          <w:b/>
          <w:color w:val="000000"/>
          <w:sz w:val="28"/>
          <w:szCs w:val="28"/>
          <w:lang w:val="uz-Cyrl-UZ" w:eastAsia="ru-RU"/>
        </w:rPr>
        <w:t>анча устун</w:t>
      </w:r>
    </w:p>
    <w:p w:rsidR="00CC74C8" w:rsidRPr="00CC74C8" w:rsidRDefault="00CC74C8" w:rsidP="00177B32">
      <w:pPr>
        <w:spacing w:after="0" w:line="240" w:lineRule="auto"/>
        <w:ind w:firstLine="567"/>
        <w:jc w:val="both"/>
        <w:rPr>
          <w:rFonts w:ascii="Times New Roman" w:eastAsia="Times New Roman" w:hAnsi="Times New Roman" w:cs="Times New Roman"/>
          <w:b/>
          <w:color w:val="000000"/>
          <w:sz w:val="28"/>
          <w:szCs w:val="28"/>
          <w:lang w:val="uz-Cyrl-UZ" w:eastAsia="ru-RU"/>
        </w:rPr>
      </w:pPr>
    </w:p>
    <w:p w:rsidR="00E62BDE" w:rsidRPr="00CC74C8" w:rsidRDefault="00CC74C8" w:rsidP="00156E76">
      <w:pPr>
        <w:spacing w:after="0" w:line="240" w:lineRule="auto"/>
        <w:ind w:firstLine="567"/>
        <w:rPr>
          <w:rFonts w:ascii="Times New Roman" w:eastAsia="Times New Roman" w:hAnsi="Times New Roman" w:cs="Times New Roman"/>
          <w:b/>
          <w:color w:val="000000"/>
          <w:sz w:val="28"/>
          <w:szCs w:val="28"/>
          <w:lang w:val="uz-Cyrl-UZ" w:eastAsia="ru-RU"/>
        </w:rPr>
      </w:pPr>
      <w:r w:rsidRPr="00CC74C8">
        <w:rPr>
          <w:rFonts w:ascii="Times New Roman" w:eastAsia="Times New Roman" w:hAnsi="Times New Roman" w:cs="Times New Roman"/>
          <w:b/>
          <w:color w:val="000000"/>
          <w:sz w:val="28"/>
          <w:szCs w:val="28"/>
          <w:lang w:val="uz-Cyrl-UZ" w:eastAsia="ru-RU"/>
        </w:rPr>
        <w:t>Ижобий жиҳатлари:</w:t>
      </w:r>
    </w:p>
    <w:p w:rsidR="00156E76" w:rsidRPr="00CC74C8" w:rsidRDefault="00E62BDE" w:rsidP="00D35C73">
      <w:pPr>
        <w:pStyle w:val="a9"/>
        <w:numPr>
          <w:ilvl w:val="0"/>
          <w:numId w:val="3"/>
        </w:numPr>
        <w:tabs>
          <w:tab w:val="left" w:pos="851"/>
        </w:tabs>
        <w:ind w:left="0" w:firstLine="567"/>
        <w:jc w:val="both"/>
        <w:rPr>
          <w:rFonts w:ascii="Times New Roman" w:hAnsi="Times New Roman" w:cs="Times New Roman"/>
          <w:sz w:val="28"/>
          <w:szCs w:val="28"/>
        </w:rPr>
      </w:pPr>
      <w:r w:rsidRPr="00CC74C8">
        <w:rPr>
          <w:rFonts w:ascii="Times New Roman" w:hAnsi="Times New Roman" w:cs="Times New Roman"/>
          <w:sz w:val="28"/>
          <w:szCs w:val="28"/>
        </w:rPr>
        <w:t>ЕОИИ аъзолиги географик жи</w:t>
      </w:r>
      <w:r w:rsidR="00156E76" w:rsidRPr="00CC74C8">
        <w:rPr>
          <w:rFonts w:ascii="Times New Roman" w:hAnsi="Times New Roman" w:cs="Times New Roman"/>
          <w:sz w:val="28"/>
          <w:szCs w:val="28"/>
        </w:rPr>
        <w:t>ҳ</w:t>
      </w:r>
      <w:r w:rsidRPr="00CC74C8">
        <w:rPr>
          <w:rFonts w:ascii="Times New Roman" w:hAnsi="Times New Roman" w:cs="Times New Roman"/>
          <w:sz w:val="28"/>
          <w:szCs w:val="28"/>
        </w:rPr>
        <w:t xml:space="preserve">атдан қўшни ва яқин мамлакатлар ўртасида иқтисодий муносабатларни жадаллашишига яхши туртки беради. Чунки товарлар, капитал ва ишчи кучи харакати тез, қулай ва кам харажатлар билан амалга оширилади. </w:t>
      </w:r>
      <w:r w:rsidR="008E5930" w:rsidRPr="00CC74C8">
        <w:rPr>
          <w:rFonts w:ascii="Times New Roman" w:hAnsi="Times New Roman" w:cs="Times New Roman"/>
          <w:sz w:val="28"/>
          <w:szCs w:val="28"/>
        </w:rPr>
        <w:t xml:space="preserve">Бунинг учун </w:t>
      </w:r>
      <w:r w:rsidRPr="00CC74C8">
        <w:rPr>
          <w:rFonts w:ascii="Times New Roman" w:hAnsi="Times New Roman" w:cs="Times New Roman"/>
          <w:sz w:val="28"/>
          <w:szCs w:val="28"/>
        </w:rPr>
        <w:t>уларда бир</w:t>
      </w:r>
      <w:r w:rsidR="00156E76" w:rsidRPr="00CC74C8">
        <w:rPr>
          <w:rFonts w:ascii="Times New Roman" w:hAnsi="Times New Roman" w:cs="Times New Roman"/>
          <w:sz w:val="28"/>
          <w:szCs w:val="28"/>
        </w:rPr>
        <w:t>-</w:t>
      </w:r>
      <w:r w:rsidRPr="00CC74C8">
        <w:rPr>
          <w:rFonts w:ascii="Times New Roman" w:hAnsi="Times New Roman" w:cs="Times New Roman"/>
          <w:sz w:val="28"/>
          <w:szCs w:val="28"/>
        </w:rPr>
        <w:t>бири билан товар алмашиш ва бошқа иқтисодий алоқаларни амалга ошириш учун э</w:t>
      </w:r>
      <w:r w:rsidR="00156E76" w:rsidRPr="00CC74C8">
        <w:rPr>
          <w:rFonts w:ascii="Times New Roman" w:hAnsi="Times New Roman" w:cs="Times New Roman"/>
          <w:sz w:val="28"/>
          <w:szCs w:val="28"/>
        </w:rPr>
        <w:t>ҳ</w:t>
      </w:r>
      <w:r w:rsidRPr="00CC74C8">
        <w:rPr>
          <w:rFonts w:ascii="Times New Roman" w:hAnsi="Times New Roman" w:cs="Times New Roman"/>
          <w:sz w:val="28"/>
          <w:szCs w:val="28"/>
        </w:rPr>
        <w:t xml:space="preserve">тиёж </w:t>
      </w:r>
      <w:r w:rsidR="00156E76" w:rsidRPr="00CC74C8">
        <w:rPr>
          <w:rFonts w:ascii="Times New Roman" w:hAnsi="Times New Roman" w:cs="Times New Roman"/>
          <w:sz w:val="28"/>
          <w:szCs w:val="28"/>
        </w:rPr>
        <w:t xml:space="preserve">катта. </w:t>
      </w:r>
    </w:p>
    <w:p w:rsidR="000F434F" w:rsidRPr="00CC74C8" w:rsidRDefault="00156E76" w:rsidP="00D35C73">
      <w:pPr>
        <w:pStyle w:val="a9"/>
        <w:numPr>
          <w:ilvl w:val="0"/>
          <w:numId w:val="3"/>
        </w:numPr>
        <w:tabs>
          <w:tab w:val="left" w:pos="851"/>
        </w:tabs>
        <w:ind w:left="0" w:firstLine="567"/>
        <w:jc w:val="both"/>
        <w:rPr>
          <w:rFonts w:ascii="Times New Roman" w:hAnsi="Times New Roman" w:cs="Times New Roman"/>
          <w:sz w:val="28"/>
          <w:szCs w:val="28"/>
        </w:rPr>
      </w:pPr>
      <w:r w:rsidRPr="00CC74C8">
        <w:rPr>
          <w:rFonts w:ascii="Times New Roman" w:hAnsi="Times New Roman" w:cs="Times New Roman"/>
          <w:sz w:val="28"/>
          <w:szCs w:val="28"/>
        </w:rPr>
        <w:t>Ҳ</w:t>
      </w:r>
      <w:r w:rsidR="004E0D51" w:rsidRPr="00CC74C8">
        <w:rPr>
          <w:rFonts w:ascii="Times New Roman" w:hAnsi="Times New Roman" w:cs="Times New Roman"/>
          <w:sz w:val="28"/>
          <w:szCs w:val="28"/>
        </w:rPr>
        <w:t xml:space="preserve">озирда </w:t>
      </w:r>
      <w:r w:rsidR="000F434F" w:rsidRPr="00CC74C8">
        <w:rPr>
          <w:rFonts w:ascii="Times New Roman" w:hAnsi="Times New Roman" w:cs="Times New Roman"/>
          <w:sz w:val="28"/>
          <w:szCs w:val="28"/>
        </w:rPr>
        <w:t>Ўзбекистон билан ЕОИИда амал қилаётган  ташқи иқтисодий фаолиятни, шу жумладан, фитосанитар, ветеринар ва бошқа меъёрий хужжатларни,  тартибга солиш режимларини бир</w:t>
      </w:r>
      <w:r w:rsidRPr="00CC74C8">
        <w:rPr>
          <w:rFonts w:ascii="Times New Roman" w:hAnsi="Times New Roman" w:cs="Times New Roman"/>
          <w:sz w:val="28"/>
          <w:szCs w:val="28"/>
        </w:rPr>
        <w:t>-</w:t>
      </w:r>
      <w:r w:rsidR="000F434F" w:rsidRPr="00CC74C8">
        <w:rPr>
          <w:rFonts w:ascii="Times New Roman" w:hAnsi="Times New Roman" w:cs="Times New Roman"/>
          <w:sz w:val="28"/>
          <w:szCs w:val="28"/>
        </w:rPr>
        <w:t xml:space="preserve">бирига мувофиқ келмаслиги </w:t>
      </w:r>
      <w:r w:rsidR="004E0D51" w:rsidRPr="00CC74C8">
        <w:rPr>
          <w:rFonts w:ascii="Times New Roman" w:hAnsi="Times New Roman" w:cs="Times New Roman"/>
          <w:sz w:val="28"/>
          <w:szCs w:val="28"/>
        </w:rPr>
        <w:t xml:space="preserve">кузатилади. Бу нарса мамлакатимиздан </w:t>
      </w:r>
      <w:r w:rsidR="008250FF" w:rsidRPr="00CC74C8">
        <w:rPr>
          <w:rFonts w:ascii="Times New Roman" w:hAnsi="Times New Roman" w:cs="Times New Roman"/>
          <w:sz w:val="28"/>
          <w:szCs w:val="28"/>
        </w:rPr>
        <w:t xml:space="preserve">қишлоқ хўжалиги маҳсулотлари экспорти </w:t>
      </w:r>
      <w:r w:rsidR="004E0D51" w:rsidRPr="00CC74C8">
        <w:rPr>
          <w:rFonts w:ascii="Times New Roman" w:hAnsi="Times New Roman" w:cs="Times New Roman"/>
          <w:sz w:val="28"/>
          <w:szCs w:val="28"/>
        </w:rPr>
        <w:t xml:space="preserve">қилишга қўшимча тўсиқлар </w:t>
      </w:r>
      <w:r w:rsidRPr="00CC74C8">
        <w:rPr>
          <w:rFonts w:ascii="Times New Roman" w:hAnsi="Times New Roman" w:cs="Times New Roman"/>
          <w:sz w:val="28"/>
          <w:szCs w:val="28"/>
        </w:rPr>
        <w:t>ҳ</w:t>
      </w:r>
      <w:r w:rsidR="004E0D51" w:rsidRPr="00CC74C8">
        <w:rPr>
          <w:rFonts w:ascii="Times New Roman" w:hAnsi="Times New Roman" w:cs="Times New Roman"/>
          <w:sz w:val="28"/>
          <w:szCs w:val="28"/>
        </w:rPr>
        <w:t>осил қилади</w:t>
      </w:r>
      <w:r w:rsidR="008250FF" w:rsidRPr="00CC74C8">
        <w:rPr>
          <w:rFonts w:ascii="Times New Roman" w:hAnsi="Times New Roman" w:cs="Times New Roman"/>
          <w:sz w:val="28"/>
          <w:szCs w:val="28"/>
        </w:rPr>
        <w:t>. ЕОИ</w:t>
      </w:r>
      <w:r w:rsidR="00EC6D01" w:rsidRPr="00CC74C8">
        <w:rPr>
          <w:rFonts w:ascii="Times New Roman" w:hAnsi="Times New Roman" w:cs="Times New Roman"/>
          <w:sz w:val="28"/>
          <w:szCs w:val="28"/>
        </w:rPr>
        <w:t>И</w:t>
      </w:r>
      <w:r w:rsidR="008250FF" w:rsidRPr="00CC74C8">
        <w:rPr>
          <w:rFonts w:ascii="Times New Roman" w:hAnsi="Times New Roman" w:cs="Times New Roman"/>
          <w:sz w:val="28"/>
          <w:szCs w:val="28"/>
        </w:rPr>
        <w:t>га аъзолик бу нарсага барҳам беради.</w:t>
      </w:r>
      <w:r w:rsidR="000F434F" w:rsidRPr="00CC74C8">
        <w:rPr>
          <w:rFonts w:ascii="Times New Roman" w:hAnsi="Times New Roman" w:cs="Times New Roman"/>
          <w:sz w:val="28"/>
          <w:szCs w:val="28"/>
        </w:rPr>
        <w:t xml:space="preserve">  </w:t>
      </w:r>
    </w:p>
    <w:p w:rsidR="008E5930" w:rsidRPr="00CC74C8" w:rsidRDefault="000F434F" w:rsidP="00BE6E84">
      <w:pPr>
        <w:pStyle w:val="a9"/>
        <w:numPr>
          <w:ilvl w:val="0"/>
          <w:numId w:val="3"/>
        </w:numPr>
        <w:tabs>
          <w:tab w:val="left" w:pos="851"/>
        </w:tabs>
        <w:ind w:left="0" w:firstLine="567"/>
        <w:jc w:val="both"/>
        <w:rPr>
          <w:rFonts w:ascii="Times New Roman" w:hAnsi="Times New Roman" w:cs="Times New Roman"/>
          <w:sz w:val="28"/>
          <w:szCs w:val="28"/>
        </w:rPr>
      </w:pPr>
      <w:r w:rsidRPr="00CC74C8">
        <w:rPr>
          <w:rFonts w:ascii="Times New Roman" w:hAnsi="Times New Roman" w:cs="Times New Roman"/>
          <w:sz w:val="28"/>
          <w:szCs w:val="28"/>
        </w:rPr>
        <w:t xml:space="preserve">ЕОИИга Ўзбекистонни қўшилиши фан, юқори технология, инновация, миллий иқтисодиётни рақамлаштириш соҳасида </w:t>
      </w:r>
      <w:r w:rsidR="00156E76" w:rsidRPr="00CC74C8">
        <w:rPr>
          <w:rFonts w:ascii="Times New Roman" w:hAnsi="Times New Roman" w:cs="Times New Roman"/>
          <w:sz w:val="28"/>
          <w:szCs w:val="28"/>
        </w:rPr>
        <w:t>ҳ</w:t>
      </w:r>
      <w:r w:rsidRPr="00CC74C8">
        <w:rPr>
          <w:rFonts w:ascii="Times New Roman" w:hAnsi="Times New Roman" w:cs="Times New Roman"/>
          <w:sz w:val="28"/>
          <w:szCs w:val="28"/>
        </w:rPr>
        <w:t xml:space="preserve">амкорликнинг ўсишини рағбатлантиради. </w:t>
      </w:r>
    </w:p>
    <w:p w:rsidR="000F434F" w:rsidRPr="00CC74C8" w:rsidRDefault="00156E76" w:rsidP="0064164A">
      <w:pPr>
        <w:pStyle w:val="a9"/>
        <w:numPr>
          <w:ilvl w:val="0"/>
          <w:numId w:val="3"/>
        </w:numPr>
        <w:tabs>
          <w:tab w:val="left" w:pos="851"/>
        </w:tabs>
        <w:ind w:left="0" w:firstLine="567"/>
        <w:jc w:val="both"/>
        <w:rPr>
          <w:rStyle w:val="a5"/>
          <w:rFonts w:ascii="Times New Roman" w:eastAsiaTheme="majorEastAsia" w:hAnsi="Times New Roman" w:cs="Times New Roman"/>
          <w:b w:val="0"/>
          <w:sz w:val="28"/>
          <w:szCs w:val="28"/>
        </w:rPr>
      </w:pPr>
      <w:r w:rsidRPr="00CC74C8">
        <w:rPr>
          <w:rFonts w:ascii="Times New Roman" w:hAnsi="Times New Roman" w:cs="Times New Roman"/>
          <w:sz w:val="28"/>
          <w:szCs w:val="28"/>
        </w:rPr>
        <w:t xml:space="preserve"> </w:t>
      </w:r>
      <w:r w:rsidR="008E5930" w:rsidRPr="00CC74C8">
        <w:rPr>
          <w:rStyle w:val="a5"/>
          <w:rFonts w:ascii="Times New Roman" w:eastAsiaTheme="majorEastAsia" w:hAnsi="Times New Roman" w:cs="Times New Roman"/>
          <w:sz w:val="28"/>
          <w:szCs w:val="28"/>
        </w:rPr>
        <w:t>Сифат жи</w:t>
      </w:r>
      <w:r w:rsidRPr="00CC74C8">
        <w:rPr>
          <w:rStyle w:val="a5"/>
          <w:rFonts w:ascii="Times New Roman" w:eastAsiaTheme="majorEastAsia" w:hAnsi="Times New Roman" w:cs="Times New Roman"/>
          <w:sz w:val="28"/>
          <w:szCs w:val="28"/>
        </w:rPr>
        <w:t>ҳ</w:t>
      </w:r>
      <w:r w:rsidR="008E5930" w:rsidRPr="00CC74C8">
        <w:rPr>
          <w:rStyle w:val="a5"/>
          <w:rFonts w:ascii="Times New Roman" w:eastAsiaTheme="majorEastAsia" w:hAnsi="Times New Roman" w:cs="Times New Roman"/>
          <w:sz w:val="28"/>
          <w:szCs w:val="28"/>
        </w:rPr>
        <w:t>атидан озиқ</w:t>
      </w:r>
      <w:r w:rsidRPr="00CC74C8">
        <w:rPr>
          <w:rStyle w:val="a5"/>
          <w:rFonts w:ascii="Times New Roman" w:eastAsiaTheme="majorEastAsia" w:hAnsi="Times New Roman" w:cs="Times New Roman"/>
          <w:sz w:val="28"/>
          <w:szCs w:val="28"/>
        </w:rPr>
        <w:t>-</w:t>
      </w:r>
      <w:r w:rsidR="008E5930" w:rsidRPr="00CC74C8">
        <w:rPr>
          <w:rStyle w:val="a5"/>
          <w:rFonts w:ascii="Times New Roman" w:eastAsiaTheme="majorEastAsia" w:hAnsi="Times New Roman" w:cs="Times New Roman"/>
          <w:sz w:val="28"/>
          <w:szCs w:val="28"/>
        </w:rPr>
        <w:t>овқат муаммосини, биринчи навбатда</w:t>
      </w:r>
      <w:r w:rsidRPr="00CC74C8">
        <w:rPr>
          <w:rStyle w:val="a5"/>
          <w:rFonts w:ascii="Times New Roman" w:eastAsiaTheme="majorEastAsia" w:hAnsi="Times New Roman" w:cs="Times New Roman"/>
          <w:sz w:val="28"/>
          <w:szCs w:val="28"/>
        </w:rPr>
        <w:t>,</w:t>
      </w:r>
      <w:r w:rsidR="008E5930" w:rsidRPr="00CC74C8">
        <w:rPr>
          <w:rStyle w:val="a5"/>
          <w:rFonts w:ascii="Times New Roman" w:eastAsiaTheme="majorEastAsia" w:hAnsi="Times New Roman" w:cs="Times New Roman"/>
          <w:sz w:val="28"/>
          <w:szCs w:val="28"/>
        </w:rPr>
        <w:t xml:space="preserve"> гўшт ва чорва озуқа базасини мустаҳкамлаш, </w:t>
      </w:r>
      <w:r w:rsidRPr="00CC74C8">
        <w:rPr>
          <w:rStyle w:val="a5"/>
          <w:rFonts w:ascii="Times New Roman" w:eastAsiaTheme="majorEastAsia" w:hAnsi="Times New Roman" w:cs="Times New Roman"/>
          <w:sz w:val="28"/>
          <w:szCs w:val="28"/>
        </w:rPr>
        <w:t>ҳ</w:t>
      </w:r>
      <w:r w:rsidR="008E5930" w:rsidRPr="00CC74C8">
        <w:rPr>
          <w:rStyle w:val="a5"/>
          <w:rFonts w:ascii="Times New Roman" w:eastAsiaTheme="majorEastAsia" w:hAnsi="Times New Roman" w:cs="Times New Roman"/>
          <w:sz w:val="28"/>
          <w:szCs w:val="28"/>
        </w:rPr>
        <w:t xml:space="preserve">ал қилишга  кўмаклашади.  Чунки </w:t>
      </w:r>
      <w:r w:rsidR="00A7582E" w:rsidRPr="00CC74C8">
        <w:rPr>
          <w:rStyle w:val="a5"/>
          <w:rFonts w:ascii="Times New Roman" w:eastAsiaTheme="majorEastAsia" w:hAnsi="Times New Roman" w:cs="Times New Roman"/>
          <w:sz w:val="28"/>
          <w:szCs w:val="28"/>
        </w:rPr>
        <w:t>ЕОИИга кирган иттифоқчи мамлакатлар мамлакатимизга</w:t>
      </w:r>
      <w:r w:rsidR="000F434F" w:rsidRPr="00CC74C8">
        <w:rPr>
          <w:rStyle w:val="a5"/>
          <w:rFonts w:ascii="Times New Roman" w:eastAsiaTheme="majorEastAsia" w:hAnsi="Times New Roman" w:cs="Times New Roman"/>
          <w:sz w:val="28"/>
          <w:szCs w:val="28"/>
        </w:rPr>
        <w:t xml:space="preserve"> йирик ва майда шо</w:t>
      </w:r>
      <w:r w:rsidRPr="00CC74C8">
        <w:rPr>
          <w:rStyle w:val="a5"/>
          <w:rFonts w:ascii="Times New Roman" w:eastAsiaTheme="majorEastAsia" w:hAnsi="Times New Roman" w:cs="Times New Roman"/>
          <w:sz w:val="28"/>
          <w:szCs w:val="28"/>
        </w:rPr>
        <w:t>ҳ</w:t>
      </w:r>
      <w:r w:rsidR="000F434F" w:rsidRPr="00CC74C8">
        <w:rPr>
          <w:rStyle w:val="a5"/>
          <w:rFonts w:ascii="Times New Roman" w:eastAsiaTheme="majorEastAsia" w:hAnsi="Times New Roman" w:cs="Times New Roman"/>
          <w:sz w:val="28"/>
          <w:szCs w:val="28"/>
        </w:rPr>
        <w:t xml:space="preserve">ли </w:t>
      </w:r>
      <w:r w:rsidRPr="00CC74C8">
        <w:rPr>
          <w:rStyle w:val="a5"/>
          <w:rFonts w:ascii="Times New Roman" w:eastAsiaTheme="majorEastAsia" w:hAnsi="Times New Roman" w:cs="Times New Roman"/>
          <w:sz w:val="28"/>
          <w:szCs w:val="28"/>
        </w:rPr>
        <w:t>ҳ</w:t>
      </w:r>
      <w:r w:rsidR="000F434F" w:rsidRPr="00CC74C8">
        <w:rPr>
          <w:rStyle w:val="a5"/>
          <w:rFonts w:ascii="Times New Roman" w:eastAsiaTheme="majorEastAsia" w:hAnsi="Times New Roman" w:cs="Times New Roman"/>
          <w:sz w:val="28"/>
          <w:szCs w:val="28"/>
        </w:rPr>
        <w:t xml:space="preserve">айвонлар </w:t>
      </w:r>
      <w:r w:rsidRPr="00CC74C8">
        <w:rPr>
          <w:rStyle w:val="a5"/>
          <w:rFonts w:ascii="Times New Roman" w:eastAsiaTheme="majorEastAsia" w:hAnsi="Times New Roman" w:cs="Times New Roman"/>
          <w:sz w:val="28"/>
          <w:szCs w:val="28"/>
        </w:rPr>
        <w:t>ҳамда</w:t>
      </w:r>
      <w:r w:rsidR="000F434F" w:rsidRPr="00CC74C8">
        <w:rPr>
          <w:rStyle w:val="a5"/>
          <w:rFonts w:ascii="Times New Roman" w:eastAsiaTheme="majorEastAsia" w:hAnsi="Times New Roman" w:cs="Times New Roman"/>
          <w:sz w:val="28"/>
          <w:szCs w:val="28"/>
        </w:rPr>
        <w:t xml:space="preserve"> гўштни  олиб киришга тақиқни бекор қилиниши натижасида</w:t>
      </w:r>
      <w:r w:rsidR="00A7582E" w:rsidRPr="00CC74C8">
        <w:rPr>
          <w:rStyle w:val="a5"/>
          <w:rFonts w:ascii="Times New Roman" w:eastAsiaTheme="majorEastAsia" w:hAnsi="Times New Roman" w:cs="Times New Roman"/>
          <w:sz w:val="28"/>
          <w:szCs w:val="28"/>
        </w:rPr>
        <w:t xml:space="preserve"> бозорларимиз</w:t>
      </w:r>
      <w:r w:rsidR="000F434F" w:rsidRPr="00CC74C8">
        <w:rPr>
          <w:rStyle w:val="a5"/>
          <w:rFonts w:ascii="Times New Roman" w:eastAsiaTheme="majorEastAsia" w:hAnsi="Times New Roman" w:cs="Times New Roman"/>
          <w:sz w:val="28"/>
          <w:szCs w:val="28"/>
        </w:rPr>
        <w:t xml:space="preserve"> тўйиниш даражаси ортади. </w:t>
      </w:r>
      <w:proofErr w:type="spellStart"/>
      <w:r w:rsidR="000F434F" w:rsidRPr="00CC74C8">
        <w:rPr>
          <w:rStyle w:val="a5"/>
          <w:rFonts w:ascii="Times New Roman" w:eastAsiaTheme="majorEastAsia" w:hAnsi="Times New Roman" w:cs="Times New Roman"/>
          <w:sz w:val="28"/>
          <w:szCs w:val="28"/>
        </w:rPr>
        <w:t>Бун</w:t>
      </w:r>
      <w:r w:rsidR="00A7582E" w:rsidRPr="00CC74C8">
        <w:rPr>
          <w:rStyle w:val="a5"/>
          <w:rFonts w:ascii="Times New Roman" w:eastAsiaTheme="majorEastAsia" w:hAnsi="Times New Roman" w:cs="Times New Roman"/>
          <w:sz w:val="28"/>
          <w:szCs w:val="28"/>
        </w:rPr>
        <w:t>дан</w:t>
      </w:r>
      <w:proofErr w:type="spellEnd"/>
      <w:r w:rsidR="00A7582E" w:rsidRPr="00CC74C8">
        <w:rPr>
          <w:rStyle w:val="a5"/>
          <w:rFonts w:ascii="Times New Roman" w:eastAsiaTheme="majorEastAsia" w:hAnsi="Times New Roman" w:cs="Times New Roman"/>
          <w:sz w:val="28"/>
          <w:szCs w:val="28"/>
        </w:rPr>
        <w:t xml:space="preserve"> </w:t>
      </w:r>
      <w:proofErr w:type="spellStart"/>
      <w:r w:rsidR="00A7582E" w:rsidRPr="00CC74C8">
        <w:rPr>
          <w:rStyle w:val="a5"/>
          <w:rFonts w:ascii="Times New Roman" w:eastAsiaTheme="majorEastAsia" w:hAnsi="Times New Roman" w:cs="Times New Roman"/>
          <w:sz w:val="28"/>
          <w:szCs w:val="28"/>
        </w:rPr>
        <w:t>ташқари</w:t>
      </w:r>
      <w:proofErr w:type="spellEnd"/>
      <w:r w:rsidR="00A7582E" w:rsidRPr="00CC74C8">
        <w:rPr>
          <w:rStyle w:val="a5"/>
          <w:rFonts w:ascii="Times New Roman" w:eastAsiaTheme="majorEastAsia" w:hAnsi="Times New Roman" w:cs="Times New Roman"/>
          <w:sz w:val="28"/>
          <w:szCs w:val="28"/>
        </w:rPr>
        <w:t xml:space="preserve">, </w:t>
      </w:r>
      <w:r w:rsidR="000F434F" w:rsidRPr="00CC74C8">
        <w:rPr>
          <w:rStyle w:val="a5"/>
          <w:rFonts w:ascii="Times New Roman" w:eastAsiaTheme="majorEastAsia" w:hAnsi="Times New Roman" w:cs="Times New Roman"/>
          <w:sz w:val="28"/>
          <w:szCs w:val="28"/>
        </w:rPr>
        <w:t xml:space="preserve"> </w:t>
      </w:r>
      <w:proofErr w:type="spellStart"/>
      <w:r w:rsidR="000F434F" w:rsidRPr="00CC74C8">
        <w:rPr>
          <w:rStyle w:val="a5"/>
          <w:rFonts w:ascii="Times New Roman" w:eastAsiaTheme="majorEastAsia" w:hAnsi="Times New Roman" w:cs="Times New Roman"/>
          <w:sz w:val="28"/>
          <w:szCs w:val="28"/>
        </w:rPr>
        <w:t>импортни</w:t>
      </w:r>
      <w:proofErr w:type="spellEnd"/>
      <w:r w:rsidR="000F434F" w:rsidRPr="00CC74C8">
        <w:rPr>
          <w:rStyle w:val="a5"/>
          <w:rFonts w:ascii="Times New Roman" w:eastAsiaTheme="majorEastAsia" w:hAnsi="Times New Roman" w:cs="Times New Roman"/>
          <w:sz w:val="28"/>
          <w:szCs w:val="28"/>
        </w:rPr>
        <w:t xml:space="preserve"> </w:t>
      </w:r>
      <w:proofErr w:type="spellStart"/>
      <w:r w:rsidR="000F434F" w:rsidRPr="00CC74C8">
        <w:rPr>
          <w:rStyle w:val="a5"/>
          <w:rFonts w:ascii="Times New Roman" w:eastAsiaTheme="majorEastAsia" w:hAnsi="Times New Roman" w:cs="Times New Roman"/>
          <w:sz w:val="28"/>
          <w:szCs w:val="28"/>
        </w:rPr>
        <w:t>ортиши</w:t>
      </w:r>
      <w:proofErr w:type="spellEnd"/>
      <w:r w:rsidR="000F434F" w:rsidRPr="00CC74C8">
        <w:rPr>
          <w:rStyle w:val="a5"/>
          <w:rFonts w:ascii="Times New Roman" w:eastAsiaTheme="majorEastAsia" w:hAnsi="Times New Roman" w:cs="Times New Roman"/>
          <w:sz w:val="28"/>
          <w:szCs w:val="28"/>
        </w:rPr>
        <w:t xml:space="preserve"> </w:t>
      </w:r>
      <w:proofErr w:type="spellStart"/>
      <w:r w:rsidR="000F434F" w:rsidRPr="00CC74C8">
        <w:rPr>
          <w:rStyle w:val="a5"/>
          <w:rFonts w:ascii="Times New Roman" w:eastAsiaTheme="majorEastAsia" w:hAnsi="Times New Roman" w:cs="Times New Roman"/>
          <w:sz w:val="28"/>
          <w:szCs w:val="28"/>
        </w:rPr>
        <w:t>мамлакат</w:t>
      </w:r>
      <w:proofErr w:type="spellEnd"/>
      <w:r w:rsidR="000F434F" w:rsidRPr="00CC74C8">
        <w:rPr>
          <w:rStyle w:val="a5"/>
          <w:rFonts w:ascii="Times New Roman" w:eastAsiaTheme="majorEastAsia" w:hAnsi="Times New Roman" w:cs="Times New Roman"/>
          <w:sz w:val="28"/>
          <w:szCs w:val="28"/>
        </w:rPr>
        <w:t xml:space="preserve"> </w:t>
      </w:r>
      <w:proofErr w:type="spellStart"/>
      <w:r w:rsidR="000F434F" w:rsidRPr="00CC74C8">
        <w:rPr>
          <w:rStyle w:val="a5"/>
          <w:rFonts w:ascii="Times New Roman" w:eastAsiaTheme="majorEastAsia" w:hAnsi="Times New Roman" w:cs="Times New Roman"/>
          <w:sz w:val="28"/>
          <w:szCs w:val="28"/>
        </w:rPr>
        <w:t>ичидаги</w:t>
      </w:r>
      <w:proofErr w:type="spellEnd"/>
      <w:r w:rsidR="000F434F" w:rsidRPr="00CC74C8">
        <w:rPr>
          <w:rStyle w:val="a5"/>
          <w:rFonts w:ascii="Times New Roman" w:eastAsiaTheme="majorEastAsia" w:hAnsi="Times New Roman" w:cs="Times New Roman"/>
          <w:sz w:val="28"/>
          <w:szCs w:val="28"/>
        </w:rPr>
        <w:t xml:space="preserve"> нархларни тушишига олиб келади.</w:t>
      </w:r>
    </w:p>
    <w:p w:rsidR="000F434F" w:rsidRPr="00CC74C8" w:rsidRDefault="00156E76" w:rsidP="004E5FF9">
      <w:pPr>
        <w:pStyle w:val="a9"/>
        <w:numPr>
          <w:ilvl w:val="0"/>
          <w:numId w:val="3"/>
        </w:numPr>
        <w:tabs>
          <w:tab w:val="left" w:pos="851"/>
        </w:tabs>
        <w:ind w:left="0" w:firstLine="567"/>
        <w:jc w:val="both"/>
        <w:rPr>
          <w:rStyle w:val="a5"/>
          <w:rFonts w:ascii="Times New Roman" w:eastAsiaTheme="majorEastAsia" w:hAnsi="Times New Roman" w:cs="Times New Roman"/>
          <w:b w:val="0"/>
          <w:sz w:val="28"/>
          <w:szCs w:val="28"/>
        </w:rPr>
      </w:pPr>
      <w:r w:rsidRPr="00CC74C8">
        <w:rPr>
          <w:rStyle w:val="a5"/>
          <w:rFonts w:ascii="Times New Roman" w:eastAsiaTheme="majorEastAsia" w:hAnsi="Times New Roman" w:cs="Times New Roman"/>
          <w:sz w:val="28"/>
          <w:szCs w:val="28"/>
        </w:rPr>
        <w:t xml:space="preserve"> </w:t>
      </w:r>
      <w:r w:rsidR="000F434F" w:rsidRPr="00CC74C8">
        <w:rPr>
          <w:rStyle w:val="a5"/>
          <w:rFonts w:ascii="Times New Roman" w:eastAsiaTheme="majorEastAsia" w:hAnsi="Times New Roman" w:cs="Times New Roman"/>
          <w:sz w:val="28"/>
          <w:szCs w:val="28"/>
        </w:rPr>
        <w:t>Мева ва сабзавот экспорти. Ўзбекистон маҳсулотлари экспортини ўсиши прогнозлаштирилмоқда. Бунга транспорт харажатларини пасайиши, ЕОИИ давлат буюртмаларини қўлга киритиш имкониятини пайдо бўлиши, савдо ва тез бузиладиган ма</w:t>
      </w:r>
      <w:r w:rsidRPr="00CC74C8">
        <w:rPr>
          <w:rStyle w:val="a5"/>
          <w:rFonts w:ascii="Times New Roman" w:eastAsiaTheme="majorEastAsia" w:hAnsi="Times New Roman" w:cs="Times New Roman"/>
          <w:sz w:val="28"/>
          <w:szCs w:val="28"/>
        </w:rPr>
        <w:t>ҳ</w:t>
      </w:r>
      <w:r w:rsidR="000F434F" w:rsidRPr="00CC74C8">
        <w:rPr>
          <w:rStyle w:val="a5"/>
          <w:rFonts w:ascii="Times New Roman" w:eastAsiaTheme="majorEastAsia" w:hAnsi="Times New Roman" w:cs="Times New Roman"/>
          <w:sz w:val="28"/>
          <w:szCs w:val="28"/>
        </w:rPr>
        <w:t>сулотлар транзити жараёнларини соддалаштириш, санитар ва фитосанитар стандартлари (СФС) ва маркировка, ўр</w:t>
      </w:r>
      <w:r w:rsidRPr="00CC74C8">
        <w:rPr>
          <w:rStyle w:val="a5"/>
          <w:rFonts w:ascii="Times New Roman" w:eastAsiaTheme="majorEastAsia" w:hAnsi="Times New Roman" w:cs="Times New Roman"/>
          <w:sz w:val="28"/>
          <w:szCs w:val="28"/>
        </w:rPr>
        <w:t>аш-</w:t>
      </w:r>
      <w:r w:rsidR="000F434F" w:rsidRPr="00CC74C8">
        <w:rPr>
          <w:rStyle w:val="a5"/>
          <w:rFonts w:ascii="Times New Roman" w:eastAsiaTheme="majorEastAsia" w:hAnsi="Times New Roman" w:cs="Times New Roman"/>
          <w:sz w:val="28"/>
          <w:szCs w:val="28"/>
        </w:rPr>
        <w:t>қадоқлаш (упаковка) ва ш</w:t>
      </w:r>
      <w:r w:rsidRPr="00CC74C8">
        <w:rPr>
          <w:rStyle w:val="a5"/>
          <w:rFonts w:ascii="Times New Roman" w:eastAsiaTheme="majorEastAsia" w:hAnsi="Times New Roman" w:cs="Times New Roman"/>
          <w:sz w:val="28"/>
          <w:szCs w:val="28"/>
        </w:rPr>
        <w:t>у каби</w:t>
      </w:r>
      <w:r w:rsidR="000F434F" w:rsidRPr="00CC74C8">
        <w:rPr>
          <w:rStyle w:val="a5"/>
          <w:rFonts w:ascii="Times New Roman" w:eastAsiaTheme="majorEastAsia" w:hAnsi="Times New Roman" w:cs="Times New Roman"/>
          <w:sz w:val="28"/>
          <w:szCs w:val="28"/>
        </w:rPr>
        <w:t xml:space="preserve">ларга бўлган талабларни уйғунлаштириш кўмаклашади. </w:t>
      </w:r>
    </w:p>
    <w:p w:rsidR="000F434F" w:rsidRPr="00CC74C8" w:rsidRDefault="000F434F" w:rsidP="00287613">
      <w:pPr>
        <w:pStyle w:val="a9"/>
        <w:numPr>
          <w:ilvl w:val="0"/>
          <w:numId w:val="3"/>
        </w:numPr>
        <w:tabs>
          <w:tab w:val="left" w:pos="851"/>
        </w:tabs>
        <w:ind w:left="0" w:firstLine="567"/>
        <w:jc w:val="both"/>
        <w:rPr>
          <w:rStyle w:val="a5"/>
          <w:rFonts w:ascii="Times New Roman" w:hAnsi="Times New Roman" w:cs="Times New Roman"/>
          <w:b w:val="0"/>
          <w:bCs w:val="0"/>
          <w:sz w:val="28"/>
          <w:szCs w:val="28"/>
        </w:rPr>
      </w:pPr>
      <w:r w:rsidRPr="00CC74C8">
        <w:rPr>
          <w:rStyle w:val="a5"/>
          <w:rFonts w:ascii="Times New Roman" w:eastAsiaTheme="majorEastAsia" w:hAnsi="Times New Roman" w:cs="Times New Roman"/>
          <w:sz w:val="28"/>
          <w:szCs w:val="28"/>
        </w:rPr>
        <w:t>Темир йўл алоқалари. Темир йўл импорт ташишлари 10-15%га ўсади. Бунда юк жўнатувчи ва олувчилар транспорт харажатлари Россия ва Қозоғистон орқали иттифоқни</w:t>
      </w:r>
      <w:r w:rsidR="00156E76" w:rsidRPr="00CC74C8">
        <w:rPr>
          <w:rStyle w:val="a5"/>
          <w:rFonts w:ascii="Times New Roman" w:eastAsiaTheme="majorEastAsia" w:hAnsi="Times New Roman" w:cs="Times New Roman"/>
          <w:sz w:val="28"/>
          <w:szCs w:val="28"/>
        </w:rPr>
        <w:t>нг</w:t>
      </w:r>
      <w:r w:rsidRPr="00CC74C8">
        <w:rPr>
          <w:rStyle w:val="a5"/>
          <w:rFonts w:ascii="Times New Roman" w:eastAsiaTheme="majorEastAsia" w:hAnsi="Times New Roman" w:cs="Times New Roman"/>
          <w:sz w:val="28"/>
          <w:szCs w:val="28"/>
        </w:rPr>
        <w:t xml:space="preserve"> бошқа мамлакатларига ташишда унификациялашган та</w:t>
      </w:r>
      <w:proofErr w:type="spellStart"/>
      <w:r w:rsidRPr="00CC74C8">
        <w:rPr>
          <w:rStyle w:val="a5"/>
          <w:rFonts w:ascii="Times New Roman" w:eastAsiaTheme="majorEastAsia" w:hAnsi="Times New Roman" w:cs="Times New Roman"/>
          <w:sz w:val="28"/>
          <w:szCs w:val="28"/>
        </w:rPr>
        <w:t>рифларни</w:t>
      </w:r>
      <w:proofErr w:type="spellEnd"/>
      <w:r w:rsidRPr="00CC74C8">
        <w:rPr>
          <w:rStyle w:val="a5"/>
          <w:rFonts w:ascii="Times New Roman" w:eastAsiaTheme="majorEastAsia" w:hAnsi="Times New Roman" w:cs="Times New Roman"/>
          <w:sz w:val="28"/>
          <w:szCs w:val="28"/>
        </w:rPr>
        <w:t xml:space="preserve"> қўллаш хисобига 221,6 м</w:t>
      </w:r>
      <w:r w:rsidR="00156E76" w:rsidRPr="00CC74C8">
        <w:rPr>
          <w:rStyle w:val="a5"/>
          <w:rFonts w:ascii="Times New Roman" w:eastAsiaTheme="majorEastAsia" w:hAnsi="Times New Roman" w:cs="Times New Roman"/>
          <w:sz w:val="28"/>
          <w:szCs w:val="28"/>
        </w:rPr>
        <w:t xml:space="preserve">иллион </w:t>
      </w:r>
      <w:r w:rsidRPr="00CC74C8">
        <w:rPr>
          <w:rStyle w:val="a5"/>
          <w:rFonts w:ascii="Times New Roman" w:eastAsiaTheme="majorEastAsia" w:hAnsi="Times New Roman" w:cs="Times New Roman"/>
          <w:sz w:val="28"/>
          <w:szCs w:val="28"/>
        </w:rPr>
        <w:t xml:space="preserve">долларга қисқариши кутилмоқда. </w:t>
      </w:r>
    </w:p>
    <w:p w:rsidR="00A7582E" w:rsidRPr="00CC74C8" w:rsidRDefault="000F434F" w:rsidP="005659F7">
      <w:pPr>
        <w:pStyle w:val="a9"/>
        <w:numPr>
          <w:ilvl w:val="0"/>
          <w:numId w:val="3"/>
        </w:numPr>
        <w:shd w:val="clear" w:color="auto" w:fill="FFFFFF"/>
        <w:tabs>
          <w:tab w:val="left" w:pos="851"/>
        </w:tabs>
        <w:ind w:left="0" w:firstLine="567"/>
        <w:jc w:val="both"/>
        <w:rPr>
          <w:rFonts w:ascii="Times New Roman" w:hAnsi="Times New Roman" w:cs="Times New Roman"/>
          <w:sz w:val="28"/>
          <w:szCs w:val="28"/>
        </w:rPr>
      </w:pPr>
      <w:r w:rsidRPr="00CC74C8">
        <w:rPr>
          <w:rFonts w:ascii="Times New Roman" w:hAnsi="Times New Roman" w:cs="Times New Roman"/>
          <w:sz w:val="28"/>
          <w:szCs w:val="28"/>
        </w:rPr>
        <w:t>Агар Ўзбекистон ЕОИИга аъзо бўлса, уни</w:t>
      </w:r>
      <w:r w:rsidR="00156E76" w:rsidRPr="00CC74C8">
        <w:rPr>
          <w:rFonts w:ascii="Times New Roman" w:hAnsi="Times New Roman" w:cs="Times New Roman"/>
          <w:sz w:val="28"/>
          <w:szCs w:val="28"/>
        </w:rPr>
        <w:t>нг</w:t>
      </w:r>
      <w:r w:rsidRPr="00CC74C8">
        <w:rPr>
          <w:rFonts w:ascii="Times New Roman" w:hAnsi="Times New Roman" w:cs="Times New Roman"/>
          <w:sz w:val="28"/>
          <w:szCs w:val="28"/>
        </w:rPr>
        <w:t xml:space="preserve"> фуқаролари  иттифоқни бошқа мамлакатларида ишлаш учун рухсатн</w:t>
      </w:r>
      <w:r w:rsidR="00156E76" w:rsidRPr="00CC74C8">
        <w:rPr>
          <w:rFonts w:ascii="Times New Roman" w:hAnsi="Times New Roman" w:cs="Times New Roman"/>
          <w:sz w:val="28"/>
          <w:szCs w:val="28"/>
        </w:rPr>
        <w:t>ома</w:t>
      </w:r>
      <w:r w:rsidRPr="00CC74C8">
        <w:rPr>
          <w:rFonts w:ascii="Times New Roman" w:hAnsi="Times New Roman" w:cs="Times New Roman"/>
          <w:sz w:val="28"/>
          <w:szCs w:val="28"/>
        </w:rPr>
        <w:t xml:space="preserve"> расмийлаштиришларига </w:t>
      </w:r>
      <w:r w:rsidR="00156E76" w:rsidRPr="00CC74C8">
        <w:rPr>
          <w:rFonts w:ascii="Times New Roman" w:hAnsi="Times New Roman" w:cs="Times New Roman"/>
          <w:sz w:val="28"/>
          <w:szCs w:val="28"/>
        </w:rPr>
        <w:lastRenderedPageBreak/>
        <w:t>ҳ</w:t>
      </w:r>
      <w:r w:rsidRPr="00CC74C8">
        <w:rPr>
          <w:rFonts w:ascii="Times New Roman" w:hAnsi="Times New Roman" w:cs="Times New Roman"/>
          <w:sz w:val="28"/>
          <w:szCs w:val="28"/>
        </w:rPr>
        <w:t xml:space="preserve">ожат қолмайди. Фақат Россияни ўзида мехнат мигрантлари </w:t>
      </w:r>
      <w:proofErr w:type="spellStart"/>
      <w:r w:rsidRPr="00CC74C8">
        <w:rPr>
          <w:rFonts w:ascii="Times New Roman" w:hAnsi="Times New Roman" w:cs="Times New Roman"/>
          <w:sz w:val="28"/>
          <w:szCs w:val="28"/>
        </w:rPr>
        <w:t>патентларни</w:t>
      </w:r>
      <w:proofErr w:type="spellEnd"/>
      <w:r w:rsidRPr="00CC74C8">
        <w:rPr>
          <w:rFonts w:ascii="Times New Roman" w:hAnsi="Times New Roman" w:cs="Times New Roman"/>
          <w:sz w:val="28"/>
          <w:szCs w:val="28"/>
        </w:rPr>
        <w:t xml:space="preserve"> расмийлаштириш ва узайтиришга </w:t>
      </w:r>
      <w:r w:rsidR="00156E76" w:rsidRPr="00CC74C8">
        <w:rPr>
          <w:rFonts w:ascii="Times New Roman" w:hAnsi="Times New Roman" w:cs="Times New Roman"/>
          <w:sz w:val="28"/>
          <w:szCs w:val="28"/>
        </w:rPr>
        <w:t>ҳ</w:t>
      </w:r>
      <w:r w:rsidRPr="00CC74C8">
        <w:rPr>
          <w:rFonts w:ascii="Times New Roman" w:hAnsi="Times New Roman" w:cs="Times New Roman"/>
          <w:sz w:val="28"/>
          <w:szCs w:val="28"/>
        </w:rPr>
        <w:t>ар йили 2 м</w:t>
      </w:r>
      <w:r w:rsidR="00CC74C8" w:rsidRPr="00CC74C8">
        <w:rPr>
          <w:rFonts w:ascii="Times New Roman" w:hAnsi="Times New Roman" w:cs="Times New Roman"/>
          <w:sz w:val="28"/>
          <w:szCs w:val="28"/>
        </w:rPr>
        <w:t>ил</w:t>
      </w:r>
      <w:r w:rsidRPr="00CC74C8">
        <w:rPr>
          <w:rFonts w:ascii="Times New Roman" w:hAnsi="Times New Roman" w:cs="Times New Roman"/>
          <w:sz w:val="28"/>
          <w:szCs w:val="28"/>
        </w:rPr>
        <w:t>л</w:t>
      </w:r>
      <w:r w:rsidR="00CC74C8" w:rsidRPr="00CC74C8">
        <w:rPr>
          <w:rFonts w:ascii="Times New Roman" w:hAnsi="Times New Roman" w:cs="Times New Roman"/>
          <w:sz w:val="28"/>
          <w:szCs w:val="28"/>
        </w:rPr>
        <w:t>а</w:t>
      </w:r>
      <w:r w:rsidRPr="00CC74C8">
        <w:rPr>
          <w:rFonts w:ascii="Times New Roman" w:hAnsi="Times New Roman" w:cs="Times New Roman"/>
          <w:sz w:val="28"/>
          <w:szCs w:val="28"/>
        </w:rPr>
        <w:t>рд долларгача сарфлайди. Айтиш жоизки, бу сумма Ўзбекистонни пахта толаси, калава ва улардан тайёрланган тайёр махсулотларни экспорт қилишдан тушган суммадан (1,6 м</w:t>
      </w:r>
      <w:r w:rsidR="00CC74C8" w:rsidRPr="00CC74C8">
        <w:rPr>
          <w:rFonts w:ascii="Times New Roman" w:hAnsi="Times New Roman" w:cs="Times New Roman"/>
          <w:sz w:val="28"/>
          <w:szCs w:val="28"/>
        </w:rPr>
        <w:t>ил</w:t>
      </w:r>
      <w:r w:rsidRPr="00CC74C8">
        <w:rPr>
          <w:rFonts w:ascii="Times New Roman" w:hAnsi="Times New Roman" w:cs="Times New Roman"/>
          <w:sz w:val="28"/>
          <w:szCs w:val="28"/>
        </w:rPr>
        <w:t>л</w:t>
      </w:r>
      <w:r w:rsidR="00CC74C8" w:rsidRPr="00CC74C8">
        <w:rPr>
          <w:rFonts w:ascii="Times New Roman" w:hAnsi="Times New Roman" w:cs="Times New Roman"/>
          <w:sz w:val="28"/>
          <w:szCs w:val="28"/>
        </w:rPr>
        <w:t>а</w:t>
      </w:r>
      <w:r w:rsidRPr="00CC74C8">
        <w:rPr>
          <w:rFonts w:ascii="Times New Roman" w:hAnsi="Times New Roman" w:cs="Times New Roman"/>
          <w:sz w:val="28"/>
          <w:szCs w:val="28"/>
        </w:rPr>
        <w:t xml:space="preserve">рд доллар) ортиқдир. </w:t>
      </w:r>
    </w:p>
    <w:p w:rsidR="00EC6D01" w:rsidRPr="00CC74C8" w:rsidRDefault="00CC74C8" w:rsidP="008A4790">
      <w:pPr>
        <w:pStyle w:val="a9"/>
        <w:numPr>
          <w:ilvl w:val="0"/>
          <w:numId w:val="3"/>
        </w:numPr>
        <w:shd w:val="clear" w:color="auto" w:fill="FFFFFF"/>
        <w:tabs>
          <w:tab w:val="left" w:pos="851"/>
        </w:tabs>
        <w:ind w:left="0" w:firstLine="567"/>
        <w:jc w:val="both"/>
        <w:rPr>
          <w:rFonts w:ascii="Times New Roman" w:hAnsi="Times New Roman" w:cs="Times New Roman"/>
          <w:sz w:val="28"/>
          <w:szCs w:val="28"/>
        </w:rPr>
      </w:pPr>
      <w:r w:rsidRPr="00CC74C8">
        <w:rPr>
          <w:rFonts w:ascii="Times New Roman" w:hAnsi="Times New Roman" w:cs="Times New Roman"/>
          <w:sz w:val="28"/>
          <w:szCs w:val="28"/>
        </w:rPr>
        <w:t xml:space="preserve"> </w:t>
      </w:r>
      <w:r w:rsidR="00A7582E" w:rsidRPr="00CC74C8">
        <w:rPr>
          <w:rFonts w:ascii="Times New Roman" w:hAnsi="Times New Roman" w:cs="Times New Roman"/>
          <w:sz w:val="28"/>
          <w:szCs w:val="28"/>
        </w:rPr>
        <w:t>ЕОИИ</w:t>
      </w:r>
      <w:r w:rsidRPr="00CC74C8">
        <w:rPr>
          <w:rFonts w:ascii="Times New Roman" w:hAnsi="Times New Roman" w:cs="Times New Roman"/>
          <w:sz w:val="28"/>
          <w:szCs w:val="28"/>
        </w:rPr>
        <w:t>га</w:t>
      </w:r>
      <w:r w:rsidR="00A7582E" w:rsidRPr="00CC74C8">
        <w:rPr>
          <w:rFonts w:ascii="Times New Roman" w:hAnsi="Times New Roman" w:cs="Times New Roman"/>
          <w:sz w:val="28"/>
          <w:szCs w:val="28"/>
        </w:rPr>
        <w:t xml:space="preserve"> аъзо бўлиш реал бозор муноса</w:t>
      </w:r>
      <w:r w:rsidR="001B4F81" w:rsidRPr="00CC74C8">
        <w:rPr>
          <w:rFonts w:ascii="Times New Roman" w:hAnsi="Times New Roman" w:cs="Times New Roman"/>
          <w:sz w:val="28"/>
          <w:szCs w:val="28"/>
        </w:rPr>
        <w:t xml:space="preserve">батларини шакллантиришимизга кўмаклашади. Чунки бизда реал бозор иқтисодиёти шаклланмаган, ЕОИИга аъзо мамлакатларнинг барчаси </w:t>
      </w:r>
      <w:r w:rsidRPr="00CC74C8">
        <w:rPr>
          <w:rFonts w:ascii="Times New Roman" w:hAnsi="Times New Roman" w:cs="Times New Roman"/>
          <w:sz w:val="28"/>
          <w:szCs w:val="28"/>
        </w:rPr>
        <w:t>ҳ</w:t>
      </w:r>
      <w:r w:rsidR="001B4F81" w:rsidRPr="00CC74C8">
        <w:rPr>
          <w:rFonts w:ascii="Times New Roman" w:hAnsi="Times New Roman" w:cs="Times New Roman"/>
          <w:sz w:val="28"/>
          <w:szCs w:val="28"/>
        </w:rPr>
        <w:t>озирда реал бозор иқтисодиёти принциплари бўйича ишлайди. Шунинг учун, аъзолик бизни “умумий ўйин” қоидаларини қабул қилишимизга, яън</w:t>
      </w:r>
      <w:r w:rsidR="00EC6D01" w:rsidRPr="00CC74C8">
        <w:rPr>
          <w:rFonts w:ascii="Times New Roman" w:hAnsi="Times New Roman" w:cs="Times New Roman"/>
          <w:sz w:val="28"/>
          <w:szCs w:val="28"/>
        </w:rPr>
        <w:t>и бозор муносабатларига ўтишимизга кўмаклашади</w:t>
      </w:r>
      <w:r w:rsidR="001B4F81" w:rsidRPr="00CC74C8">
        <w:rPr>
          <w:rFonts w:ascii="Times New Roman" w:hAnsi="Times New Roman" w:cs="Times New Roman"/>
          <w:sz w:val="28"/>
          <w:szCs w:val="28"/>
        </w:rPr>
        <w:t>.</w:t>
      </w:r>
    </w:p>
    <w:p w:rsidR="00CC74C8" w:rsidRPr="00CC74C8" w:rsidRDefault="00CC74C8" w:rsidP="00156E76">
      <w:pPr>
        <w:shd w:val="clear" w:color="auto" w:fill="FFFFFF"/>
        <w:spacing w:after="0" w:line="240" w:lineRule="auto"/>
        <w:ind w:firstLine="567"/>
        <w:jc w:val="both"/>
        <w:rPr>
          <w:rFonts w:ascii="Times New Roman" w:hAnsi="Times New Roman" w:cs="Times New Roman"/>
          <w:sz w:val="28"/>
          <w:szCs w:val="28"/>
          <w:lang w:val="uz-Cyrl-UZ"/>
        </w:rPr>
      </w:pPr>
    </w:p>
    <w:p w:rsidR="00EC6D01" w:rsidRPr="00CC74C8" w:rsidRDefault="00EC6D01" w:rsidP="00156E76">
      <w:pPr>
        <w:shd w:val="clear" w:color="auto" w:fill="FFFFFF"/>
        <w:spacing w:after="0" w:line="240" w:lineRule="auto"/>
        <w:ind w:firstLine="567"/>
        <w:jc w:val="both"/>
        <w:rPr>
          <w:rFonts w:ascii="Times New Roman" w:hAnsi="Times New Roman" w:cs="Times New Roman"/>
          <w:b/>
          <w:sz w:val="28"/>
          <w:szCs w:val="28"/>
          <w:lang w:val="uz-Cyrl-UZ"/>
        </w:rPr>
      </w:pPr>
      <w:r w:rsidRPr="00CC74C8">
        <w:rPr>
          <w:rFonts w:ascii="Times New Roman" w:hAnsi="Times New Roman" w:cs="Times New Roman"/>
          <w:b/>
          <w:sz w:val="28"/>
          <w:szCs w:val="28"/>
          <w:lang w:val="uz-Cyrl-UZ"/>
        </w:rPr>
        <w:t>Камчиликлар</w:t>
      </w:r>
      <w:r w:rsidR="00CC74C8" w:rsidRPr="00CC74C8">
        <w:rPr>
          <w:rFonts w:ascii="Times New Roman" w:hAnsi="Times New Roman" w:cs="Times New Roman"/>
          <w:b/>
          <w:sz w:val="28"/>
          <w:szCs w:val="28"/>
          <w:lang w:val="uz-Cyrl-UZ"/>
        </w:rPr>
        <w:t>и</w:t>
      </w:r>
      <w:r w:rsidRPr="00CC74C8">
        <w:rPr>
          <w:rFonts w:ascii="Times New Roman" w:hAnsi="Times New Roman" w:cs="Times New Roman"/>
          <w:b/>
          <w:sz w:val="28"/>
          <w:szCs w:val="28"/>
          <w:lang w:val="uz-Cyrl-UZ"/>
        </w:rPr>
        <w:t>:</w:t>
      </w:r>
    </w:p>
    <w:p w:rsidR="001B4F81" w:rsidRPr="00CC74C8" w:rsidRDefault="00CC74C8" w:rsidP="00CC74C8">
      <w:pPr>
        <w:pStyle w:val="a9"/>
        <w:numPr>
          <w:ilvl w:val="0"/>
          <w:numId w:val="4"/>
        </w:numPr>
        <w:shd w:val="clear" w:color="auto" w:fill="FFFFFF"/>
        <w:tabs>
          <w:tab w:val="left" w:pos="851"/>
        </w:tabs>
        <w:ind w:left="0" w:firstLine="567"/>
        <w:jc w:val="both"/>
        <w:rPr>
          <w:rFonts w:ascii="Times New Roman" w:hAnsi="Times New Roman" w:cs="Times New Roman"/>
          <w:sz w:val="28"/>
          <w:szCs w:val="28"/>
        </w:rPr>
      </w:pPr>
      <w:r>
        <w:rPr>
          <w:rFonts w:ascii="Times New Roman" w:hAnsi="Times New Roman" w:cs="Times New Roman"/>
          <w:sz w:val="28"/>
          <w:szCs w:val="28"/>
        </w:rPr>
        <w:t xml:space="preserve">Аъзолик дастлабки вақтдат </w:t>
      </w:r>
      <w:r w:rsidR="006035D1" w:rsidRPr="00CC74C8">
        <w:rPr>
          <w:rFonts w:ascii="Times New Roman" w:hAnsi="Times New Roman" w:cs="Times New Roman"/>
          <w:sz w:val="28"/>
          <w:szCs w:val="28"/>
        </w:rPr>
        <w:t xml:space="preserve">саноат корхоналиримизга қийинчилик туғдириши мумкин. Чунки Иттифоқ мамлакатларидан келадиган маҳсулотларга бож тўловлари бекор қилиниши натижасида улардан кириб келадиган маҳсулотлар билан рақобатлаша олмайди. Бироқ бу нарса пировордида Ўзбекистон учун наф келтиради. Чунки корхоналаримиз хақиқий бозор муносабатларида амал қиладиган рақобат билан тўқнашиб, рақобат шароитида ишлашга ўрганишга мажбур бўлади, </w:t>
      </w:r>
      <w:r>
        <w:rPr>
          <w:rFonts w:ascii="Times New Roman" w:hAnsi="Times New Roman" w:cs="Times New Roman"/>
          <w:sz w:val="28"/>
          <w:szCs w:val="28"/>
        </w:rPr>
        <w:t>н</w:t>
      </w:r>
      <w:r w:rsidR="006035D1" w:rsidRPr="00CC74C8">
        <w:rPr>
          <w:rFonts w:ascii="Times New Roman" w:hAnsi="Times New Roman" w:cs="Times New Roman"/>
          <w:sz w:val="28"/>
          <w:szCs w:val="28"/>
        </w:rPr>
        <w:t>атижада, маҳсулот сифати ошади.</w:t>
      </w:r>
    </w:p>
    <w:p w:rsidR="000F434F" w:rsidRPr="00A7582E" w:rsidRDefault="000F434F" w:rsidP="000F434F">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r w:rsidRPr="00A7582E">
        <w:rPr>
          <w:rFonts w:ascii="Times New Roman" w:hAnsi="Times New Roman" w:cs="Times New Roman"/>
          <w:sz w:val="28"/>
          <w:szCs w:val="28"/>
          <w:lang w:val="uz-Cyrl-UZ"/>
        </w:rPr>
        <w:t> </w:t>
      </w:r>
    </w:p>
    <w:p w:rsidR="00A7582E" w:rsidRDefault="00A7582E" w:rsidP="00C65FF8">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p>
    <w:p w:rsidR="00A7582E" w:rsidRDefault="00A7582E" w:rsidP="00C65FF8">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p>
    <w:p w:rsidR="00A7582E" w:rsidRDefault="00A7582E" w:rsidP="00C65FF8">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p>
    <w:p w:rsidR="00A7582E" w:rsidRDefault="00A7582E" w:rsidP="00C65FF8">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p>
    <w:p w:rsidR="00A7582E" w:rsidRDefault="00A7582E" w:rsidP="00C65FF8">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p>
    <w:p w:rsidR="00A7582E" w:rsidRDefault="00A7582E" w:rsidP="00C65FF8">
      <w:pPr>
        <w:shd w:val="clear" w:color="auto" w:fill="FFFFFF"/>
        <w:spacing w:before="100" w:beforeAutospacing="1" w:line="276" w:lineRule="atLeast"/>
        <w:ind w:left="-426" w:firstLine="567"/>
        <w:jc w:val="both"/>
        <w:rPr>
          <w:rFonts w:ascii="Times New Roman" w:hAnsi="Times New Roman" w:cs="Times New Roman"/>
          <w:sz w:val="28"/>
          <w:szCs w:val="28"/>
          <w:lang w:val="uz-Cyrl-UZ"/>
        </w:rPr>
      </w:pPr>
    </w:p>
    <w:p w:rsidR="00773A51" w:rsidRDefault="00773A51">
      <w:pPr>
        <w:rPr>
          <w:lang w:val="uz-Cyrl-UZ"/>
        </w:rPr>
      </w:pPr>
    </w:p>
    <w:sectPr w:rsidR="00773A51" w:rsidSect="006E3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7EA9"/>
    <w:multiLevelType w:val="hybridMultilevel"/>
    <w:tmpl w:val="E0C6C698"/>
    <w:lvl w:ilvl="0" w:tplc="0419000F">
      <w:start w:val="1"/>
      <w:numFmt w:val="decimal"/>
      <w:lvlText w:val="%1."/>
      <w:lvlJc w:val="left"/>
      <w:pPr>
        <w:tabs>
          <w:tab w:val="num" w:pos="720"/>
        </w:tabs>
        <w:ind w:left="720" w:hanging="360"/>
      </w:p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B73E2C"/>
    <w:multiLevelType w:val="multilevel"/>
    <w:tmpl w:val="1BA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7459B"/>
    <w:multiLevelType w:val="hybridMultilevel"/>
    <w:tmpl w:val="9EF82B6A"/>
    <w:lvl w:ilvl="0" w:tplc="2F42700A">
      <w:start w:val="1"/>
      <w:numFmt w:val="decimal"/>
      <w:lvlText w:val="%1."/>
      <w:lvlJc w:val="left"/>
      <w:pPr>
        <w:ind w:left="927" w:hanging="360"/>
      </w:pPr>
      <w:rPr>
        <w:rFonts w:ascii="Times New Roman" w:hAnsi="Times New Roman" w:cs="Times New Roman" w:hint="default"/>
        <w:color w:val="auto"/>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7AE73341"/>
    <w:multiLevelType w:val="hybridMultilevel"/>
    <w:tmpl w:val="601A591E"/>
    <w:lvl w:ilvl="0" w:tplc="E208CC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20353"/>
    <w:rsid w:val="0005597C"/>
    <w:rsid w:val="000F434F"/>
    <w:rsid w:val="00156E76"/>
    <w:rsid w:val="00177B32"/>
    <w:rsid w:val="001B4F81"/>
    <w:rsid w:val="004E0D51"/>
    <w:rsid w:val="00601F85"/>
    <w:rsid w:val="006035D1"/>
    <w:rsid w:val="006E39F5"/>
    <w:rsid w:val="006F53AB"/>
    <w:rsid w:val="00720353"/>
    <w:rsid w:val="00773A51"/>
    <w:rsid w:val="008250FF"/>
    <w:rsid w:val="0088042F"/>
    <w:rsid w:val="008E5930"/>
    <w:rsid w:val="00A7582E"/>
    <w:rsid w:val="00B853A5"/>
    <w:rsid w:val="00B93CF9"/>
    <w:rsid w:val="00C363E6"/>
    <w:rsid w:val="00C65FF8"/>
    <w:rsid w:val="00CC74C8"/>
    <w:rsid w:val="00E62BDE"/>
    <w:rsid w:val="00EC6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5EE7"/>
  <w15:docId w15:val="{0CA91493-4A8E-4325-9144-BE9EBDD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9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0353"/>
    <w:rPr>
      <w:color w:val="0000FF"/>
      <w:u w:val="single"/>
    </w:rPr>
  </w:style>
  <w:style w:type="paragraph" w:styleId="a4">
    <w:name w:val="Normal (Web)"/>
    <w:basedOn w:val="a"/>
    <w:uiPriority w:val="99"/>
    <w:unhideWhenUsed/>
    <w:rsid w:val="00601F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01F85"/>
    <w:rPr>
      <w:b/>
      <w:bCs/>
    </w:rPr>
  </w:style>
  <w:style w:type="character" w:styleId="a6">
    <w:name w:val="Emphasis"/>
    <w:basedOn w:val="a0"/>
    <w:uiPriority w:val="20"/>
    <w:qFormat/>
    <w:rsid w:val="00601F85"/>
    <w:rPr>
      <w:i/>
      <w:iCs/>
    </w:rPr>
  </w:style>
  <w:style w:type="paragraph" w:styleId="a7">
    <w:name w:val="Balloon Text"/>
    <w:basedOn w:val="a"/>
    <w:link w:val="a8"/>
    <w:uiPriority w:val="99"/>
    <w:semiHidden/>
    <w:unhideWhenUsed/>
    <w:rsid w:val="00C363E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363E6"/>
    <w:rPr>
      <w:rFonts w:ascii="Tahoma" w:hAnsi="Tahoma" w:cs="Tahoma"/>
      <w:sz w:val="16"/>
      <w:szCs w:val="16"/>
    </w:rPr>
  </w:style>
  <w:style w:type="paragraph" w:styleId="a9">
    <w:name w:val="List Paragraph"/>
    <w:basedOn w:val="a"/>
    <w:uiPriority w:val="34"/>
    <w:qFormat/>
    <w:rsid w:val="00773A51"/>
    <w:pPr>
      <w:spacing w:after="0" w:line="240" w:lineRule="auto"/>
      <w:ind w:left="720"/>
      <w:contextualSpacing/>
    </w:pPr>
    <w:rPr>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029808">
      <w:bodyDiv w:val="1"/>
      <w:marLeft w:val="0"/>
      <w:marRight w:val="0"/>
      <w:marTop w:val="0"/>
      <w:marBottom w:val="0"/>
      <w:divBdr>
        <w:top w:val="none" w:sz="0" w:space="0" w:color="auto"/>
        <w:left w:val="none" w:sz="0" w:space="0" w:color="auto"/>
        <w:bottom w:val="none" w:sz="0" w:space="0" w:color="auto"/>
        <w:right w:val="none" w:sz="0" w:space="0" w:color="auto"/>
      </w:divBdr>
      <w:divsChild>
        <w:div w:id="601692095">
          <w:marLeft w:val="0"/>
          <w:marRight w:val="0"/>
          <w:marTop w:val="0"/>
          <w:marBottom w:val="0"/>
          <w:divBdr>
            <w:top w:val="none" w:sz="0" w:space="0" w:color="auto"/>
            <w:left w:val="none" w:sz="0" w:space="0" w:color="auto"/>
            <w:bottom w:val="none" w:sz="0" w:space="0" w:color="auto"/>
            <w:right w:val="none" w:sz="0" w:space="0" w:color="auto"/>
          </w:divBdr>
          <w:divsChild>
            <w:div w:id="2054845967">
              <w:marLeft w:val="-2679"/>
              <w:marRight w:val="670"/>
              <w:marTop w:val="0"/>
              <w:marBottom w:val="67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single" w:sz="6" w:space="17" w:color="889DB4"/>
                <w:bottom w:val="none" w:sz="0" w:space="0" w:color="auto"/>
                <w:right w:val="none" w:sz="0" w:space="0" w:color="auto"/>
              </w:divBdr>
              <w:divsChild>
                <w:div w:id="93019435">
                  <w:marLeft w:val="0"/>
                  <w:marRight w:val="0"/>
                  <w:marTop w:val="0"/>
                  <w:marBottom w:val="385"/>
                  <w:divBdr>
                    <w:top w:val="none" w:sz="0" w:space="0" w:color="auto"/>
                    <w:left w:val="none" w:sz="0" w:space="0" w:color="auto"/>
                    <w:bottom w:val="none" w:sz="0" w:space="0" w:color="auto"/>
                    <w:right w:val="none" w:sz="0" w:space="0" w:color="auto"/>
                  </w:divBdr>
                </w:div>
                <w:div w:id="1758089005">
                  <w:marLeft w:val="0"/>
                  <w:marRight w:val="0"/>
                  <w:marTop w:val="0"/>
                  <w:marBottom w:val="84"/>
                  <w:divBdr>
                    <w:top w:val="none" w:sz="0" w:space="0" w:color="auto"/>
                    <w:left w:val="none" w:sz="0" w:space="0" w:color="auto"/>
                    <w:bottom w:val="none" w:sz="0" w:space="0" w:color="auto"/>
                    <w:right w:val="none" w:sz="0" w:space="0" w:color="auto"/>
                  </w:divBdr>
                </w:div>
                <w:div w:id="593319497">
                  <w:marLeft w:val="0"/>
                  <w:marRight w:val="0"/>
                  <w:marTop w:val="0"/>
                  <w:marBottom w:val="0"/>
                  <w:divBdr>
                    <w:top w:val="none" w:sz="0" w:space="0" w:color="auto"/>
                    <w:left w:val="none" w:sz="0" w:space="0" w:color="auto"/>
                    <w:bottom w:val="none" w:sz="0" w:space="0" w:color="auto"/>
                    <w:right w:val="none" w:sz="0" w:space="0" w:color="auto"/>
                  </w:divBdr>
                </w:div>
                <w:div w:id="1276983143">
                  <w:marLeft w:val="0"/>
                  <w:marRight w:val="0"/>
                  <w:marTop w:val="0"/>
                  <w:marBottom w:val="385"/>
                  <w:divBdr>
                    <w:top w:val="none" w:sz="0" w:space="0" w:color="auto"/>
                    <w:left w:val="none" w:sz="0" w:space="0" w:color="auto"/>
                    <w:bottom w:val="none" w:sz="0" w:space="0" w:color="auto"/>
                    <w:right w:val="none" w:sz="0" w:space="0" w:color="auto"/>
                  </w:divBdr>
                </w:div>
                <w:div w:id="1884322980">
                  <w:marLeft w:val="0"/>
                  <w:marRight w:val="0"/>
                  <w:marTop w:val="0"/>
                  <w:marBottom w:val="84"/>
                  <w:divBdr>
                    <w:top w:val="none" w:sz="0" w:space="0" w:color="auto"/>
                    <w:left w:val="none" w:sz="0" w:space="0" w:color="auto"/>
                    <w:bottom w:val="none" w:sz="0" w:space="0" w:color="auto"/>
                    <w:right w:val="none" w:sz="0" w:space="0" w:color="auto"/>
                  </w:divBdr>
                </w:div>
                <w:div w:id="1138187908">
                  <w:marLeft w:val="0"/>
                  <w:marRight w:val="0"/>
                  <w:marTop w:val="0"/>
                  <w:marBottom w:val="0"/>
                  <w:divBdr>
                    <w:top w:val="none" w:sz="0" w:space="0" w:color="auto"/>
                    <w:left w:val="none" w:sz="0" w:space="0" w:color="auto"/>
                    <w:bottom w:val="none" w:sz="0" w:space="0" w:color="auto"/>
                    <w:right w:val="none" w:sz="0" w:space="0" w:color="auto"/>
                  </w:divBdr>
                </w:div>
                <w:div w:id="61296694">
                  <w:marLeft w:val="0"/>
                  <w:marRight w:val="0"/>
                  <w:marTop w:val="0"/>
                  <w:marBottom w:val="385"/>
                  <w:divBdr>
                    <w:top w:val="none" w:sz="0" w:space="0" w:color="auto"/>
                    <w:left w:val="none" w:sz="0" w:space="0" w:color="auto"/>
                    <w:bottom w:val="none" w:sz="0" w:space="0" w:color="auto"/>
                    <w:right w:val="none" w:sz="0" w:space="0" w:color="auto"/>
                  </w:divBdr>
                </w:div>
                <w:div w:id="986276450">
                  <w:marLeft w:val="0"/>
                  <w:marRight w:val="0"/>
                  <w:marTop w:val="0"/>
                  <w:marBottom w:val="84"/>
                  <w:divBdr>
                    <w:top w:val="none" w:sz="0" w:space="0" w:color="auto"/>
                    <w:left w:val="none" w:sz="0" w:space="0" w:color="auto"/>
                    <w:bottom w:val="none" w:sz="0" w:space="0" w:color="auto"/>
                    <w:right w:val="none" w:sz="0" w:space="0" w:color="auto"/>
                  </w:divBdr>
                </w:div>
                <w:div w:id="1716002684">
                  <w:marLeft w:val="0"/>
                  <w:marRight w:val="0"/>
                  <w:marTop w:val="0"/>
                  <w:marBottom w:val="0"/>
                  <w:divBdr>
                    <w:top w:val="none" w:sz="0" w:space="0" w:color="auto"/>
                    <w:left w:val="none" w:sz="0" w:space="0" w:color="auto"/>
                    <w:bottom w:val="none" w:sz="0" w:space="0" w:color="auto"/>
                    <w:right w:val="none" w:sz="0" w:space="0" w:color="auto"/>
                  </w:divBdr>
                </w:div>
                <w:div w:id="1934630958">
                  <w:marLeft w:val="0"/>
                  <w:marRight w:val="0"/>
                  <w:marTop w:val="0"/>
                  <w:marBottom w:val="385"/>
                  <w:divBdr>
                    <w:top w:val="none" w:sz="0" w:space="0" w:color="auto"/>
                    <w:left w:val="none" w:sz="0" w:space="0" w:color="auto"/>
                    <w:bottom w:val="none" w:sz="0" w:space="0" w:color="auto"/>
                    <w:right w:val="none" w:sz="0" w:space="0" w:color="auto"/>
                  </w:divBdr>
                </w:div>
                <w:div w:id="295256812">
                  <w:marLeft w:val="0"/>
                  <w:marRight w:val="0"/>
                  <w:marTop w:val="0"/>
                  <w:marBottom w:val="84"/>
                  <w:divBdr>
                    <w:top w:val="none" w:sz="0" w:space="0" w:color="auto"/>
                    <w:left w:val="none" w:sz="0" w:space="0" w:color="auto"/>
                    <w:bottom w:val="none" w:sz="0" w:space="0" w:color="auto"/>
                    <w:right w:val="none" w:sz="0" w:space="0" w:color="auto"/>
                  </w:divBdr>
                </w:div>
                <w:div w:id="1909025635">
                  <w:marLeft w:val="0"/>
                  <w:marRight w:val="0"/>
                  <w:marTop w:val="0"/>
                  <w:marBottom w:val="0"/>
                  <w:divBdr>
                    <w:top w:val="none" w:sz="0" w:space="0" w:color="auto"/>
                    <w:left w:val="none" w:sz="0" w:space="0" w:color="auto"/>
                    <w:bottom w:val="none" w:sz="0" w:space="0" w:color="auto"/>
                    <w:right w:val="none" w:sz="0" w:space="0" w:color="auto"/>
                  </w:divBdr>
                </w:div>
                <w:div w:id="1396314231">
                  <w:marLeft w:val="0"/>
                  <w:marRight w:val="0"/>
                  <w:marTop w:val="0"/>
                  <w:marBottom w:val="84"/>
                  <w:divBdr>
                    <w:top w:val="none" w:sz="0" w:space="0" w:color="auto"/>
                    <w:left w:val="none" w:sz="0" w:space="0" w:color="auto"/>
                    <w:bottom w:val="none" w:sz="0" w:space="0" w:color="auto"/>
                    <w:right w:val="none" w:sz="0" w:space="0" w:color="auto"/>
                  </w:divBdr>
                </w:div>
                <w:div w:id="772633589">
                  <w:marLeft w:val="0"/>
                  <w:marRight w:val="0"/>
                  <w:marTop w:val="0"/>
                  <w:marBottom w:val="0"/>
                  <w:divBdr>
                    <w:top w:val="none" w:sz="0" w:space="0" w:color="auto"/>
                    <w:left w:val="none" w:sz="0" w:space="0" w:color="auto"/>
                    <w:bottom w:val="none" w:sz="0" w:space="0" w:color="auto"/>
                    <w:right w:val="none" w:sz="0" w:space="0" w:color="auto"/>
                  </w:divBdr>
                </w:div>
                <w:div w:id="928781094">
                  <w:marLeft w:val="0"/>
                  <w:marRight w:val="0"/>
                  <w:marTop w:val="0"/>
                  <w:marBottom w:val="84"/>
                  <w:divBdr>
                    <w:top w:val="none" w:sz="0" w:space="0" w:color="auto"/>
                    <w:left w:val="none" w:sz="0" w:space="0" w:color="auto"/>
                    <w:bottom w:val="none" w:sz="0" w:space="0" w:color="auto"/>
                    <w:right w:val="none" w:sz="0" w:space="0" w:color="auto"/>
                  </w:divBdr>
                </w:div>
                <w:div w:id="800030455">
                  <w:marLeft w:val="0"/>
                  <w:marRight w:val="0"/>
                  <w:marTop w:val="0"/>
                  <w:marBottom w:val="0"/>
                  <w:divBdr>
                    <w:top w:val="none" w:sz="0" w:space="0" w:color="auto"/>
                    <w:left w:val="none" w:sz="0" w:space="0" w:color="auto"/>
                    <w:bottom w:val="none" w:sz="0" w:space="0" w:color="auto"/>
                    <w:right w:val="none" w:sz="0" w:space="0" w:color="auto"/>
                  </w:divBdr>
                </w:div>
                <w:div w:id="2045209338">
                  <w:marLeft w:val="0"/>
                  <w:marRight w:val="0"/>
                  <w:marTop w:val="0"/>
                  <w:marBottom w:val="385"/>
                  <w:divBdr>
                    <w:top w:val="none" w:sz="0" w:space="0" w:color="auto"/>
                    <w:left w:val="none" w:sz="0" w:space="0" w:color="auto"/>
                    <w:bottom w:val="none" w:sz="0" w:space="0" w:color="auto"/>
                    <w:right w:val="none" w:sz="0" w:space="0" w:color="auto"/>
                  </w:divBdr>
                </w:div>
                <w:div w:id="839394433">
                  <w:marLeft w:val="0"/>
                  <w:marRight w:val="0"/>
                  <w:marTop w:val="0"/>
                  <w:marBottom w:val="84"/>
                  <w:divBdr>
                    <w:top w:val="none" w:sz="0" w:space="0" w:color="auto"/>
                    <w:left w:val="none" w:sz="0" w:space="0" w:color="auto"/>
                    <w:bottom w:val="none" w:sz="0" w:space="0" w:color="auto"/>
                    <w:right w:val="none" w:sz="0" w:space="0" w:color="auto"/>
                  </w:divBdr>
                </w:div>
                <w:div w:id="193810219">
                  <w:marLeft w:val="0"/>
                  <w:marRight w:val="0"/>
                  <w:marTop w:val="0"/>
                  <w:marBottom w:val="0"/>
                  <w:divBdr>
                    <w:top w:val="none" w:sz="0" w:space="0" w:color="auto"/>
                    <w:left w:val="none" w:sz="0" w:space="0" w:color="auto"/>
                    <w:bottom w:val="none" w:sz="0" w:space="0" w:color="auto"/>
                    <w:right w:val="none" w:sz="0" w:space="0" w:color="auto"/>
                  </w:divBdr>
                </w:div>
                <w:div w:id="1404066382">
                  <w:marLeft w:val="0"/>
                  <w:marRight w:val="0"/>
                  <w:marTop w:val="0"/>
                  <w:marBottom w:val="84"/>
                  <w:divBdr>
                    <w:top w:val="none" w:sz="0" w:space="0" w:color="auto"/>
                    <w:left w:val="none" w:sz="0" w:space="0" w:color="auto"/>
                    <w:bottom w:val="none" w:sz="0" w:space="0" w:color="auto"/>
                    <w:right w:val="none" w:sz="0" w:space="0" w:color="auto"/>
                  </w:divBdr>
                </w:div>
                <w:div w:id="2074110774">
                  <w:marLeft w:val="0"/>
                  <w:marRight w:val="0"/>
                  <w:marTop w:val="0"/>
                  <w:marBottom w:val="0"/>
                  <w:divBdr>
                    <w:top w:val="none" w:sz="0" w:space="0" w:color="auto"/>
                    <w:left w:val="none" w:sz="0" w:space="0" w:color="auto"/>
                    <w:bottom w:val="none" w:sz="0" w:space="0" w:color="auto"/>
                    <w:right w:val="none" w:sz="0" w:space="0" w:color="auto"/>
                  </w:divBdr>
                </w:div>
              </w:divsChild>
            </w:div>
            <w:div w:id="1955205766">
              <w:marLeft w:val="-2679"/>
              <w:marRight w:val="670"/>
              <w:marTop w:val="0"/>
              <w:marBottom w:val="670"/>
              <w:divBdr>
                <w:top w:val="none" w:sz="0" w:space="0" w:color="auto"/>
                <w:left w:val="none" w:sz="0" w:space="0" w:color="auto"/>
                <w:bottom w:val="none" w:sz="0" w:space="0" w:color="auto"/>
                <w:right w:val="none" w:sz="0" w:space="0" w:color="auto"/>
              </w:divBdr>
            </w:div>
            <w:div w:id="514539949">
              <w:marLeft w:val="0"/>
              <w:marRight w:val="0"/>
              <w:marTop w:val="0"/>
              <w:marBottom w:val="670"/>
              <w:divBdr>
                <w:top w:val="none" w:sz="0" w:space="0" w:color="auto"/>
                <w:left w:val="single" w:sz="48" w:space="13" w:color="E3EBE1"/>
                <w:bottom w:val="none" w:sz="0" w:space="0" w:color="auto"/>
                <w:right w:val="none" w:sz="0" w:space="0" w:color="auto"/>
              </w:divBdr>
              <w:divsChild>
                <w:div w:id="10476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510</Words>
  <Characters>2913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 Windows</cp:lastModifiedBy>
  <cp:revision>11</cp:revision>
  <dcterms:created xsi:type="dcterms:W3CDTF">2020-03-27T08:01:00Z</dcterms:created>
  <dcterms:modified xsi:type="dcterms:W3CDTF">2020-03-27T13:41:00Z</dcterms:modified>
</cp:coreProperties>
</file>