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59" w:rsidRPr="00287159" w:rsidRDefault="00287159" w:rsidP="00287159">
      <w:pPr>
        <w:rPr>
          <w:rFonts w:ascii="Times New Roman" w:hAnsi="Times New Roman" w:cs="Times New Roman"/>
          <w:b/>
          <w:sz w:val="24"/>
          <w:szCs w:val="24"/>
        </w:rPr>
      </w:pPr>
      <w:r w:rsidRPr="00287159">
        <w:rPr>
          <w:rFonts w:ascii="Times New Roman" w:hAnsi="Times New Roman" w:cs="Times New Roman"/>
          <w:b/>
          <w:sz w:val="24"/>
          <w:szCs w:val="24"/>
        </w:rPr>
        <w:t xml:space="preserve">ХИМИЯ ЭМОЦИЙ. ВСЕ РЕШАЮТ ГОРМОНЫ. </w:t>
      </w:r>
    </w:p>
    <w:p w:rsidR="00287159" w:rsidRPr="00287159" w:rsidRDefault="00287159" w:rsidP="00287159">
      <w:pPr>
        <w:rPr>
          <w:rFonts w:ascii="Times New Roman" w:hAnsi="Times New Roman" w:cs="Times New Roman"/>
          <w:b/>
          <w:sz w:val="24"/>
          <w:szCs w:val="24"/>
        </w:rPr>
      </w:pP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159">
        <w:rPr>
          <w:rFonts w:ascii="Times New Roman" w:hAnsi="Times New Roman" w:cs="Times New Roman"/>
          <w:b/>
          <w:sz w:val="24"/>
          <w:szCs w:val="24"/>
          <w:highlight w:val="yellow"/>
        </w:rPr>
        <w:t>Грусть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87159">
        <w:rPr>
          <w:rFonts w:ascii="Times New Roman" w:hAnsi="Times New Roman" w:cs="Times New Roman"/>
          <w:sz w:val="24"/>
          <w:szCs w:val="24"/>
        </w:rPr>
        <w:t>Тоска, теплый клетчатый плед, хочется на ручки и шоколадку</w:t>
      </w:r>
      <w:r w:rsidRPr="00287159">
        <w:rPr>
          <w:rFonts w:ascii="Times New Roman" w:hAnsi="Times New Roman" w:cs="Times New Roman"/>
          <w:b/>
          <w:sz w:val="24"/>
          <w:szCs w:val="24"/>
          <w:u w:val="single"/>
        </w:rPr>
        <w:t>. При грусти содержание гормонов серотонина, норэпинефрина и допамина падает до уровня плинтуса</w:t>
      </w:r>
      <w:r w:rsidRPr="00287159">
        <w:rPr>
          <w:rFonts w:ascii="Times New Roman" w:hAnsi="Times New Roman" w:cs="Times New Roman"/>
          <w:sz w:val="24"/>
          <w:szCs w:val="24"/>
        </w:rPr>
        <w:t xml:space="preserve">, а ведь именно они устраивают нам радость жизни и желание скакать по лужам. </w:t>
      </w:r>
      <w:r w:rsidRPr="00287159">
        <w:rPr>
          <w:rFonts w:ascii="Times New Roman" w:hAnsi="Times New Roman" w:cs="Times New Roman"/>
          <w:b/>
          <w:sz w:val="24"/>
          <w:szCs w:val="24"/>
          <w:highlight w:val="yellow"/>
        </w:rPr>
        <w:t>Тяга к сластям – первый симптом нехватки серотонина, к</w:t>
      </w:r>
      <w:r w:rsidRPr="00287159">
        <w:rPr>
          <w:rFonts w:ascii="Times New Roman" w:hAnsi="Times New Roman" w:cs="Times New Roman"/>
          <w:sz w:val="24"/>
          <w:szCs w:val="24"/>
        </w:rPr>
        <w:t xml:space="preserve">стати. Затянувшаяся хандра замедляет все обменные процессы и мы теряем аппетит – зачем обжираться, если все равно лежишь на диване и жизнь кончена?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87159">
        <w:rPr>
          <w:rFonts w:ascii="Times New Roman" w:hAnsi="Times New Roman" w:cs="Times New Roman"/>
          <w:b/>
          <w:sz w:val="24"/>
          <w:szCs w:val="24"/>
          <w:u w:val="single"/>
        </w:rPr>
        <w:t>Тело переходит в режим энергосбережения и выполняет свои функции кое-как</w:t>
      </w:r>
      <w:r w:rsidRPr="00287159">
        <w:rPr>
          <w:rFonts w:ascii="Times New Roman" w:hAnsi="Times New Roman" w:cs="Times New Roman"/>
          <w:sz w:val="24"/>
          <w:szCs w:val="24"/>
        </w:rPr>
        <w:t xml:space="preserve">. Желудок не варит, секса неохота, двигаться лень. Нам хочется сжаться в комок, как в мамином пузе, потому мы и начинаем сутулиться. От такой непривычной нагрузки спина начинает болеть и возрастает риск остеохондроза, который сам по себе тоже не улучшает настроения. </w:t>
      </w:r>
    </w:p>
    <w:p w:rsidR="00287159" w:rsidRPr="00F06ACA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Pr="00F06ACA">
        <w:rPr>
          <w:rFonts w:ascii="Times New Roman" w:hAnsi="Times New Roman" w:cs="Times New Roman"/>
          <w:b/>
          <w:sz w:val="24"/>
          <w:szCs w:val="24"/>
          <w:highlight w:val="cyan"/>
        </w:rPr>
        <w:t>Что делать?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87159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Повышать уровень эндорфина,</w:t>
      </w:r>
      <w:r w:rsidRPr="00287159">
        <w:rPr>
          <w:rFonts w:ascii="Times New Roman" w:hAnsi="Times New Roman" w:cs="Times New Roman"/>
          <w:sz w:val="24"/>
          <w:szCs w:val="24"/>
        </w:rPr>
        <w:t xml:space="preserve"> остальная компания подтянется за ним. Два самых мощных стимулятора – солнечный свет и спорт до седьмого пота. Стоит также подбросить в топку аминокислоты триптофана – она сама превратится в серотонин. Настоящая триптофановая бомба – ба</w:t>
      </w:r>
      <w:r w:rsidRPr="00287159">
        <w:rPr>
          <w:rFonts w:ascii="Times New Roman" w:hAnsi="Times New Roman" w:cs="Times New Roman"/>
          <w:b/>
          <w:sz w:val="24"/>
          <w:szCs w:val="24"/>
          <w:highlight w:val="yellow"/>
        </w:rPr>
        <w:t>наново-молочный шейк.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159">
        <w:rPr>
          <w:rFonts w:ascii="Times New Roman" w:hAnsi="Times New Roman" w:cs="Times New Roman"/>
          <w:sz w:val="24"/>
          <w:szCs w:val="24"/>
        </w:rPr>
        <w:t xml:space="preserve">Или тарелка хороших </w:t>
      </w:r>
      <w:r>
        <w:rPr>
          <w:rFonts w:ascii="Times New Roman" w:hAnsi="Times New Roman" w:cs="Times New Roman"/>
          <w:sz w:val="24"/>
          <w:szCs w:val="24"/>
        </w:rPr>
        <w:t>макарон с сыром. Много вы видели</w:t>
      </w:r>
      <w:r w:rsidRPr="00287159">
        <w:rPr>
          <w:rFonts w:ascii="Times New Roman" w:hAnsi="Times New Roman" w:cs="Times New Roman"/>
          <w:sz w:val="24"/>
          <w:szCs w:val="24"/>
        </w:rPr>
        <w:t xml:space="preserve"> депрессивных итальянцев? То-то же. </w:t>
      </w:r>
    </w:p>
    <w:p w:rsidR="00287159" w:rsidRPr="00F06ACA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Pr="00287159">
        <w:rPr>
          <w:rFonts w:ascii="Times New Roman" w:hAnsi="Times New Roman" w:cs="Times New Roman"/>
          <w:b/>
          <w:sz w:val="24"/>
          <w:szCs w:val="24"/>
          <w:highlight w:val="yellow"/>
        </w:rPr>
        <w:t>Гнев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87159">
        <w:rPr>
          <w:rFonts w:ascii="Times New Roman" w:hAnsi="Times New Roman" w:cs="Times New Roman"/>
          <w:sz w:val="24"/>
          <w:szCs w:val="24"/>
        </w:rPr>
        <w:t>Неважно, что мы летаем в космос и со знанием дела рассуждаем об артхаусном кино, с точки зрения наших мозгов мы все еще дикие пещерные люди, у которых на любые неприятности есть всего два ответа – «бей» и «беги</w:t>
      </w:r>
      <w:r w:rsidRPr="00287159">
        <w:rPr>
          <w:rFonts w:ascii="Times New Roman" w:hAnsi="Times New Roman" w:cs="Times New Roman"/>
          <w:b/>
          <w:sz w:val="24"/>
          <w:szCs w:val="24"/>
          <w:u w:val="single"/>
        </w:rPr>
        <w:t xml:space="preserve">». Гнев – это именно «бей», </w:t>
      </w:r>
      <w:r w:rsidRPr="00287159">
        <w:rPr>
          <w:rFonts w:ascii="Times New Roman" w:hAnsi="Times New Roman" w:cs="Times New Roman"/>
          <w:sz w:val="24"/>
          <w:szCs w:val="24"/>
        </w:rPr>
        <w:t>потребность засандалить в начальника дыроколом и вцепиться в волосы стерве, которая имеет наглость</w:t>
      </w:r>
      <w:r>
        <w:rPr>
          <w:rFonts w:ascii="Times New Roman" w:hAnsi="Times New Roman" w:cs="Times New Roman"/>
          <w:sz w:val="24"/>
          <w:szCs w:val="24"/>
        </w:rPr>
        <w:t xml:space="preserve"> хамить вам, вмешиваться в вашу семью</w:t>
      </w:r>
      <w:r w:rsidRPr="002871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="00F06ACA">
        <w:rPr>
          <w:rFonts w:ascii="Times New Roman" w:hAnsi="Times New Roman" w:cs="Times New Roman"/>
          <w:sz w:val="24"/>
          <w:szCs w:val="24"/>
        </w:rPr>
        <w:t xml:space="preserve">   </w:t>
      </w:r>
      <w:r w:rsidRPr="00287159">
        <w:rPr>
          <w:rFonts w:ascii="Times New Roman" w:hAnsi="Times New Roman" w:cs="Times New Roman"/>
          <w:b/>
          <w:sz w:val="24"/>
          <w:szCs w:val="24"/>
        </w:rPr>
        <w:t>«</w:t>
      </w:r>
      <w:r w:rsidRPr="00287159">
        <w:rPr>
          <w:rFonts w:ascii="Times New Roman" w:hAnsi="Times New Roman" w:cs="Times New Roman"/>
          <w:sz w:val="24"/>
          <w:szCs w:val="24"/>
        </w:rPr>
        <w:t>Драка? Отлично!» – говорит мозг и начинает готовить тебя к битве до последней капли крови.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159">
        <w:rPr>
          <w:rFonts w:ascii="Times New Roman" w:hAnsi="Times New Roman" w:cs="Times New Roman"/>
          <w:b/>
          <w:sz w:val="24"/>
          <w:szCs w:val="24"/>
          <w:highlight w:val="yellow"/>
        </w:rPr>
        <w:t>Уровень адреналина и кортизола подскакивает до небес</w:t>
      </w:r>
      <w:r w:rsidRPr="00287159">
        <w:rPr>
          <w:rFonts w:ascii="Times New Roman" w:hAnsi="Times New Roman" w:cs="Times New Roman"/>
          <w:sz w:val="24"/>
          <w:szCs w:val="24"/>
        </w:rPr>
        <w:t xml:space="preserve">. Эти гормоны, которые отвечают за страх и ярость соответственно, делают кровь гуще, чтобы уменьшить возможный ущерб от ран, напрягают мышцы, заставляют сердце колотится и сжимают твои кулаки.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87159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отлично, да вот беда – вряд ли в</w:t>
      </w:r>
      <w:r w:rsidRPr="00287159">
        <w:rPr>
          <w:rFonts w:ascii="Times New Roman" w:hAnsi="Times New Roman" w:cs="Times New Roman"/>
          <w:sz w:val="24"/>
          <w:szCs w:val="24"/>
        </w:rPr>
        <w:t>ы действительно с улюлюканьем кине</w:t>
      </w:r>
      <w:r>
        <w:rPr>
          <w:rFonts w:ascii="Times New Roman" w:hAnsi="Times New Roman" w:cs="Times New Roman"/>
          <w:sz w:val="24"/>
          <w:szCs w:val="24"/>
        </w:rPr>
        <w:t>тесь</w:t>
      </w:r>
      <w:r w:rsidRPr="00287159">
        <w:rPr>
          <w:rFonts w:ascii="Times New Roman" w:hAnsi="Times New Roman" w:cs="Times New Roman"/>
          <w:sz w:val="24"/>
          <w:szCs w:val="24"/>
        </w:rPr>
        <w:t xml:space="preserve"> на босса или саблезубого тигра. А потому весь этот нереализованный потенциал оборачивается против тебя. Загустевшая кровь вместе с сердцебиением приводит к </w:t>
      </w:r>
      <w:r>
        <w:rPr>
          <w:rFonts w:ascii="Times New Roman" w:hAnsi="Times New Roman" w:cs="Times New Roman"/>
          <w:sz w:val="24"/>
          <w:szCs w:val="24"/>
        </w:rPr>
        <w:t xml:space="preserve">гипертонии и одышке. Если будете </w:t>
      </w:r>
      <w:r w:rsidRPr="00287159">
        <w:rPr>
          <w:rFonts w:ascii="Times New Roman" w:hAnsi="Times New Roman" w:cs="Times New Roman"/>
          <w:sz w:val="24"/>
          <w:szCs w:val="24"/>
        </w:rPr>
        <w:t xml:space="preserve"> злиться часто и качественно – привет, ранний инфаркт. </w:t>
      </w:r>
    </w:p>
    <w:p w:rsidR="00287159" w:rsidRPr="00F06ACA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Pr="00F06ACA">
        <w:rPr>
          <w:rFonts w:ascii="Times New Roman" w:hAnsi="Times New Roman" w:cs="Times New Roman"/>
          <w:b/>
          <w:sz w:val="24"/>
          <w:szCs w:val="24"/>
          <w:highlight w:val="cyan"/>
        </w:rPr>
        <w:t>Что делать?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159">
        <w:rPr>
          <w:rFonts w:ascii="Times New Roman" w:hAnsi="Times New Roman" w:cs="Times New Roman"/>
          <w:sz w:val="24"/>
          <w:szCs w:val="24"/>
        </w:rPr>
        <w:t xml:space="preserve">Если гнев еще только нарастает, есть простой способ сказать мозгу «Горшочек, не вари!» и остановить адреналиновое вливание. Сигнал «ложная тревога» включается при </w:t>
      </w:r>
      <w:r w:rsidRPr="00287159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помощи дыхания – вдохни животом, задержи воздух на 5 секунд и плавно выдохни.</w:t>
      </w:r>
      <w:r w:rsidRPr="0028715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87159" w:rsidRPr="00F06ACA" w:rsidRDefault="00287159" w:rsidP="002871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15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6ACA">
        <w:rPr>
          <w:rFonts w:ascii="Times New Roman" w:hAnsi="Times New Roman" w:cs="Times New Roman"/>
          <w:b/>
          <w:sz w:val="24"/>
          <w:szCs w:val="24"/>
          <w:u w:val="single"/>
        </w:rPr>
        <w:t>Посопеть таким образом придется минут 10</w:t>
      </w:r>
      <w:r>
        <w:rPr>
          <w:rFonts w:ascii="Times New Roman" w:hAnsi="Times New Roman" w:cs="Times New Roman"/>
          <w:sz w:val="24"/>
          <w:szCs w:val="24"/>
        </w:rPr>
        <w:t xml:space="preserve">. Если же вас </w:t>
      </w:r>
      <w:r w:rsidRPr="00287159">
        <w:rPr>
          <w:rFonts w:ascii="Times New Roman" w:hAnsi="Times New Roman" w:cs="Times New Roman"/>
          <w:sz w:val="24"/>
          <w:szCs w:val="24"/>
        </w:rPr>
        <w:t xml:space="preserve"> уже несет, ничего не поделаешь – придется драться. Или обманывать мозг, имитируя драку. </w:t>
      </w:r>
      <w:r w:rsidRPr="00287159">
        <w:rPr>
          <w:rFonts w:ascii="Times New Roman" w:hAnsi="Times New Roman" w:cs="Times New Roman"/>
          <w:b/>
          <w:sz w:val="24"/>
          <w:szCs w:val="24"/>
        </w:rPr>
        <w:t>Можно зверски отлупить подушку или попеременно напрягать до предела и расслаблять все мышцы</w:t>
      </w:r>
      <w:r>
        <w:rPr>
          <w:rFonts w:ascii="Times New Roman" w:hAnsi="Times New Roman" w:cs="Times New Roman"/>
          <w:sz w:val="24"/>
          <w:szCs w:val="24"/>
        </w:rPr>
        <w:t>, о которых вспомните</w:t>
      </w:r>
      <w:r w:rsidRPr="002871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ACA" w:rsidRDefault="00F06ACA" w:rsidP="0028715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287159" w:rsidRPr="00287159" w:rsidRDefault="00287159" w:rsidP="00287159">
      <w:pPr>
        <w:rPr>
          <w:rFonts w:ascii="Times New Roman" w:hAnsi="Times New Roman" w:cs="Times New Roman"/>
          <w:b/>
          <w:sz w:val="24"/>
          <w:szCs w:val="24"/>
        </w:rPr>
      </w:pPr>
      <w:r w:rsidRPr="0028715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Обида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не поверите</w:t>
      </w:r>
      <w:r w:rsidRPr="00287159">
        <w:rPr>
          <w:rFonts w:ascii="Times New Roman" w:hAnsi="Times New Roman" w:cs="Times New Roman"/>
          <w:sz w:val="24"/>
          <w:szCs w:val="24"/>
        </w:rPr>
        <w:t xml:space="preserve">, но обида – это ровно то же самое, что и гнев. Наши предки не обижались, а сразу заряжали противнику в табло. Специального механизма для этой эмоции не предусмотрено, и обида – это не более, чем подавленная злость. </w:t>
      </w:r>
    </w:p>
    <w:p w:rsidR="00287159" w:rsidRPr="00F06ACA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="00F06A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159">
        <w:rPr>
          <w:rFonts w:ascii="Times New Roman" w:hAnsi="Times New Roman" w:cs="Times New Roman"/>
          <w:sz w:val="24"/>
          <w:szCs w:val="24"/>
        </w:rPr>
        <w:t xml:space="preserve">Адреналин с кортизолом пляшут гопака, и не находящая выхода агрессия блокирует буквально все входы и выходы. Пищеварительная система не работает вообще, поэтому обида лишает нас аппетита и развлекает запорами или диареей, для разнообразия. 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Мышцы сводит от досады – вот вам  и хрестоматийные «поджатые губы» и «ком в горле». </w:t>
      </w:r>
    </w:p>
    <w:p w:rsidR="00287159" w:rsidRPr="00F06ACA" w:rsidRDefault="00287159" w:rsidP="00287159">
      <w:pPr>
        <w:rPr>
          <w:rFonts w:ascii="Times New Roman" w:hAnsi="Times New Roman" w:cs="Times New Roman"/>
          <w:b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87159">
        <w:rPr>
          <w:rFonts w:ascii="Times New Roman" w:hAnsi="Times New Roman" w:cs="Times New Roman"/>
          <w:sz w:val="24"/>
          <w:szCs w:val="24"/>
        </w:rPr>
        <w:t xml:space="preserve">Иммунная система тоже тонет в гормонах, а полчища микробов радостно бросаются на штурм крепости, защитники которой дезертировали.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F06ACA">
        <w:rPr>
          <w:rFonts w:ascii="Times New Roman" w:hAnsi="Times New Roman" w:cs="Times New Roman"/>
          <w:b/>
          <w:sz w:val="24"/>
          <w:szCs w:val="24"/>
          <w:highlight w:val="cyan"/>
        </w:rPr>
        <w:t>Что делать?</w:t>
      </w:r>
      <w:r w:rsidRPr="00287159">
        <w:rPr>
          <w:rFonts w:ascii="Times New Roman" w:hAnsi="Times New Roman" w:cs="Times New Roman"/>
          <w:sz w:val="24"/>
          <w:szCs w:val="24"/>
        </w:rPr>
        <w:t xml:space="preserve"> В первую очередь – разблокировать зажатые мышцы шеи, рта и гортани, на которые адреналин с кортизолом действуют сильнее всего. Например, </w:t>
      </w:r>
      <w:r w:rsidRPr="00F06ACA">
        <w:rPr>
          <w:rFonts w:ascii="Times New Roman" w:hAnsi="Times New Roman" w:cs="Times New Roman"/>
          <w:b/>
          <w:sz w:val="24"/>
          <w:szCs w:val="24"/>
          <w:highlight w:val="cyan"/>
        </w:rPr>
        <w:t>можно разинуть рот и подышать так минут 5.</w:t>
      </w:r>
      <w:r w:rsidRPr="00F06A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="00F06ACA">
        <w:rPr>
          <w:rFonts w:ascii="Times New Roman" w:hAnsi="Times New Roman" w:cs="Times New Roman"/>
          <w:sz w:val="24"/>
          <w:szCs w:val="24"/>
        </w:rPr>
        <w:t xml:space="preserve">       </w:t>
      </w:r>
      <w:r w:rsidRPr="00287159">
        <w:rPr>
          <w:rFonts w:ascii="Times New Roman" w:hAnsi="Times New Roman" w:cs="Times New Roman"/>
          <w:sz w:val="24"/>
          <w:szCs w:val="24"/>
        </w:rPr>
        <w:t>Любители пилюль могут закинуться рыбьим жиром, он быстро снижает уровень кортизола – как и черный чай, кстати. А вот кофе наоборот, поэтому кофейные посиде</w:t>
      </w:r>
      <w:r w:rsidR="00F06ACA">
        <w:rPr>
          <w:rFonts w:ascii="Times New Roman" w:hAnsi="Times New Roman" w:cs="Times New Roman"/>
          <w:sz w:val="24"/>
          <w:szCs w:val="24"/>
        </w:rPr>
        <w:t>лки с разговорами на тему «какие все фи...</w:t>
      </w:r>
      <w:r w:rsidRPr="00287159">
        <w:rPr>
          <w:rFonts w:ascii="Times New Roman" w:hAnsi="Times New Roman" w:cs="Times New Roman"/>
          <w:sz w:val="24"/>
          <w:szCs w:val="24"/>
        </w:rPr>
        <w:t xml:space="preserve">», не работают. </w:t>
      </w:r>
    </w:p>
    <w:p w:rsidR="00287159" w:rsidRPr="00F06ACA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Pr="00287159">
        <w:rPr>
          <w:rFonts w:ascii="Times New Roman" w:hAnsi="Times New Roman" w:cs="Times New Roman"/>
          <w:b/>
          <w:sz w:val="24"/>
          <w:szCs w:val="24"/>
          <w:highlight w:val="yellow"/>
        </w:rPr>
        <w:t>Страх</w:t>
      </w:r>
      <w:r w:rsidRPr="002871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 </w:t>
      </w:r>
      <w:r w:rsidR="00F06ACA">
        <w:rPr>
          <w:rFonts w:ascii="Times New Roman" w:hAnsi="Times New Roman" w:cs="Times New Roman"/>
          <w:sz w:val="24"/>
          <w:szCs w:val="24"/>
        </w:rPr>
        <w:t xml:space="preserve">   </w:t>
      </w:r>
      <w:r w:rsidRPr="00287159">
        <w:rPr>
          <w:rFonts w:ascii="Times New Roman" w:hAnsi="Times New Roman" w:cs="Times New Roman"/>
          <w:sz w:val="24"/>
          <w:szCs w:val="24"/>
        </w:rPr>
        <w:t xml:space="preserve">И опять на сцену выходит </w:t>
      </w:r>
      <w:r w:rsidRPr="00F06AC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адреналин со своим новым номером под названием «Беги!»</w:t>
      </w:r>
      <w:r w:rsidRPr="00287159">
        <w:rPr>
          <w:rFonts w:ascii="Times New Roman" w:hAnsi="Times New Roman" w:cs="Times New Roman"/>
          <w:sz w:val="24"/>
          <w:szCs w:val="24"/>
        </w:rPr>
        <w:t xml:space="preserve">. На этот </w:t>
      </w:r>
      <w:r w:rsidR="00F06ACA">
        <w:rPr>
          <w:rFonts w:ascii="Times New Roman" w:hAnsi="Times New Roman" w:cs="Times New Roman"/>
          <w:sz w:val="24"/>
          <w:szCs w:val="24"/>
        </w:rPr>
        <w:t xml:space="preserve">раз его задача – сделать из вас </w:t>
      </w:r>
      <w:r w:rsidRPr="00287159">
        <w:rPr>
          <w:rFonts w:ascii="Times New Roman" w:hAnsi="Times New Roman" w:cs="Times New Roman"/>
          <w:sz w:val="24"/>
          <w:szCs w:val="24"/>
        </w:rPr>
        <w:t xml:space="preserve"> легкоатлета, который сможет смыться от разъяренного мамонта. Все самое интересное происходит в симпатической нервной системе. </w:t>
      </w:r>
    </w:p>
    <w:p w:rsidR="00287159" w:rsidRPr="00287159" w:rsidRDefault="00F06ACA" w:rsidP="00287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87159" w:rsidRPr="00287159">
        <w:rPr>
          <w:rFonts w:ascii="Times New Roman" w:hAnsi="Times New Roman" w:cs="Times New Roman"/>
          <w:sz w:val="24"/>
          <w:szCs w:val="24"/>
        </w:rPr>
        <w:t>Центр управления полетами сжимает сосуд</w:t>
      </w:r>
      <w:r>
        <w:rPr>
          <w:rFonts w:ascii="Times New Roman" w:hAnsi="Times New Roman" w:cs="Times New Roman"/>
          <w:sz w:val="24"/>
          <w:szCs w:val="24"/>
        </w:rPr>
        <w:t>ы, чтобы давление повысилось и вы взбодрили</w:t>
      </w:r>
      <w:r w:rsidR="00287159" w:rsidRPr="00287159">
        <w:rPr>
          <w:rFonts w:ascii="Times New Roman" w:hAnsi="Times New Roman" w:cs="Times New Roman"/>
          <w:sz w:val="24"/>
          <w:szCs w:val="24"/>
        </w:rPr>
        <w:t xml:space="preserve">сь, сердце гоняет кровь со скоростью болида «Формулы 1» (мышцам потребуется много кислорода!), кожа теряет чувствительность, чтобы хлещущие по ногам колючие чертополохи не отвлекали от организованного отступления – потому-то от страха все немеет.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>Зрачки рас</w:t>
      </w:r>
      <w:r w:rsidR="00F06ACA">
        <w:rPr>
          <w:rFonts w:ascii="Times New Roman" w:hAnsi="Times New Roman" w:cs="Times New Roman"/>
          <w:sz w:val="24"/>
          <w:szCs w:val="24"/>
        </w:rPr>
        <w:t xml:space="preserve">ширяются, чтобы дать </w:t>
      </w:r>
      <w:r w:rsidRPr="00287159">
        <w:rPr>
          <w:rFonts w:ascii="Times New Roman" w:hAnsi="Times New Roman" w:cs="Times New Roman"/>
          <w:sz w:val="24"/>
          <w:szCs w:val="24"/>
        </w:rPr>
        <w:t xml:space="preserve"> возможность рассмотреть противника во всех подробностях. Есть и побочка – та же симпатическая система отвечае</w:t>
      </w:r>
      <w:r w:rsidR="00F06ACA">
        <w:rPr>
          <w:rFonts w:ascii="Times New Roman" w:hAnsi="Times New Roman" w:cs="Times New Roman"/>
          <w:sz w:val="24"/>
          <w:szCs w:val="24"/>
        </w:rPr>
        <w:t>т за переваривание пищи. Когда вы застываете</w:t>
      </w:r>
      <w:r w:rsidRPr="00287159">
        <w:rPr>
          <w:rFonts w:ascii="Times New Roman" w:hAnsi="Times New Roman" w:cs="Times New Roman"/>
          <w:sz w:val="24"/>
          <w:szCs w:val="24"/>
        </w:rPr>
        <w:t xml:space="preserve"> в ужасе, желудок делает то же самое, а вот кишечник, наоборот, расслабляется – нас и так скоро съедят, зачем напрягаться и что-то там переваривать. </w:t>
      </w:r>
    </w:p>
    <w:p w:rsidR="00287159" w:rsidRPr="00287159" w:rsidRDefault="00287159" w:rsidP="00287159">
      <w:pPr>
        <w:rPr>
          <w:rFonts w:ascii="Times New Roman" w:hAnsi="Times New Roman" w:cs="Times New Roman"/>
          <w:sz w:val="24"/>
          <w:szCs w:val="24"/>
        </w:rPr>
      </w:pPr>
      <w:r w:rsidRPr="00287159">
        <w:rPr>
          <w:rFonts w:ascii="Times New Roman" w:hAnsi="Times New Roman" w:cs="Times New Roman"/>
          <w:sz w:val="24"/>
          <w:szCs w:val="24"/>
        </w:rPr>
        <w:t xml:space="preserve">Этот знаменитый эффект носит название «медвежьей болезни». Кто из нас перед экзаменом не бегал в туалет по десять раз на дню! Постоянный страх – прямая дорога к язве желудка, гастриту и анорексии. </w:t>
      </w:r>
    </w:p>
    <w:p w:rsidR="00287159" w:rsidRPr="00F06ACA" w:rsidRDefault="00F06ACA" w:rsidP="002871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159" w:rsidRPr="00F06ACA">
        <w:rPr>
          <w:rFonts w:ascii="Times New Roman" w:hAnsi="Times New Roman" w:cs="Times New Roman"/>
          <w:b/>
          <w:sz w:val="24"/>
          <w:szCs w:val="24"/>
          <w:highlight w:val="cyan"/>
        </w:rPr>
        <w:t>Что делать</w:t>
      </w:r>
      <w:r w:rsidR="00287159" w:rsidRPr="00F06ACA">
        <w:rPr>
          <w:rFonts w:ascii="Times New Roman" w:hAnsi="Times New Roman" w:cs="Times New Roman"/>
          <w:sz w:val="24"/>
          <w:szCs w:val="24"/>
          <w:highlight w:val="cyan"/>
        </w:rPr>
        <w:t>?</w:t>
      </w:r>
      <w:r w:rsidR="00287159" w:rsidRPr="002871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3AB" w:rsidRPr="00F06ACA" w:rsidRDefault="00F06ACA" w:rsidP="002871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159" w:rsidRPr="00287159">
        <w:rPr>
          <w:rFonts w:ascii="Times New Roman" w:hAnsi="Times New Roman" w:cs="Times New Roman"/>
          <w:sz w:val="24"/>
          <w:szCs w:val="24"/>
        </w:rPr>
        <w:t xml:space="preserve">Опять же, </w:t>
      </w:r>
      <w:r w:rsidR="00287159" w:rsidRPr="00F06ACA">
        <w:rPr>
          <w:rFonts w:ascii="Times New Roman" w:hAnsi="Times New Roman" w:cs="Times New Roman"/>
          <w:b/>
          <w:sz w:val="24"/>
          <w:szCs w:val="24"/>
          <w:highlight w:val="cyan"/>
        </w:rPr>
        <w:t>дышать и следить, чтобы вдох был вдвое короче выдоха, а при дыхании поднималась не грудная клетка, а живот.</w:t>
      </w:r>
      <w:r w:rsidR="00287159" w:rsidRPr="00287159">
        <w:rPr>
          <w:rFonts w:ascii="Times New Roman" w:hAnsi="Times New Roman" w:cs="Times New Roman"/>
          <w:sz w:val="24"/>
          <w:szCs w:val="24"/>
        </w:rPr>
        <w:t xml:space="preserve"> Или, если хватит силы воли, съесть тарелку гречневой каши и закусить орешками. </w:t>
      </w:r>
      <w:r w:rsidR="00287159" w:rsidRPr="00F06ACA">
        <w:rPr>
          <w:rFonts w:ascii="Times New Roman" w:hAnsi="Times New Roman" w:cs="Times New Roman"/>
          <w:b/>
          <w:sz w:val="24"/>
          <w:szCs w:val="24"/>
          <w:u w:val="single"/>
        </w:rPr>
        <w:t>В крупах и орехах много магния, который тормозит процессы возбуждения и успокаивает нервы.</w:t>
      </w:r>
    </w:p>
    <w:sectPr w:rsidR="00A213AB" w:rsidRPr="00F06ACA" w:rsidSect="00A21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87159"/>
    <w:rsid w:val="00287159"/>
    <w:rsid w:val="003E532E"/>
    <w:rsid w:val="00A213AB"/>
    <w:rsid w:val="00F0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AB"/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mavzusi">
  <a:themeElements>
    <a:clrScheme name="Standar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tandart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tanda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Nom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</dc:creator>
  <cp:lastModifiedBy>GA</cp:lastModifiedBy>
  <cp:revision>1</cp:revision>
  <dcterms:created xsi:type="dcterms:W3CDTF">2020-05-13T16:38:00Z</dcterms:created>
  <dcterms:modified xsi:type="dcterms:W3CDTF">2020-05-13T16:56:00Z</dcterms:modified>
</cp:coreProperties>
</file>