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B" w:rsidRPr="004A3299" w:rsidRDefault="00490D89" w:rsidP="004A3299">
      <w:pPr>
        <w:ind w:firstLine="708"/>
        <w:jc w:val="both"/>
        <w:rPr>
          <w:rFonts w:ascii="Times New Roman" w:eastAsia="Times New Roman" w:hAnsi="Times New Roman" w:cs="Arial"/>
          <w:bCs/>
          <w:color w:val="000000"/>
          <w:sz w:val="28"/>
          <w:szCs w:val="32"/>
          <w:lang w:val="uz-Cyrl-UZ" w:eastAsia="ru-RU"/>
        </w:rPr>
      </w:pPr>
      <w:r w:rsidRPr="004A3299">
        <w:rPr>
          <w:rFonts w:ascii="Times New Roman" w:hAnsi="Times New Roman" w:cs="Arial"/>
          <w:sz w:val="28"/>
          <w:lang w:val="uz-Cyrl-UZ"/>
        </w:rPr>
        <w:t>Ўзбекистон Республикаси ИИВ Давлат йўл ҳаракати хавфсизлиги хизмати ходимлари томонидан 2018</w:t>
      </w:r>
      <w:r w:rsidR="00F9636B" w:rsidRPr="004A3299">
        <w:rPr>
          <w:rFonts w:ascii="Times New Roman" w:hAnsi="Times New Roman" w:cs="Arial"/>
          <w:sz w:val="28"/>
          <w:lang w:val="uz-Cyrl-UZ"/>
        </w:rPr>
        <w:t xml:space="preserve"> </w:t>
      </w:r>
      <w:r w:rsidRPr="004A3299">
        <w:rPr>
          <w:rFonts w:ascii="Times New Roman" w:hAnsi="Times New Roman" w:cs="Arial"/>
          <w:sz w:val="28"/>
          <w:lang w:val="uz-Cyrl-UZ"/>
        </w:rPr>
        <w:t xml:space="preserve">- 2019 йиллар ҳамда 2020 йилнинг 9 ойи давомида йўл ҳаракати қоидабузарликлари содир этган ҳайдовчиларнинг транспорт воситаларини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Ўзбекистон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Республикаси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ВМнинг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2011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йил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25 май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кунидаги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149-сонли "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Қонун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хужжатлари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бузилганлиги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учун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ушланган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транспорт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воситаларини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тўхташ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жойларига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олиб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келиш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жойлаштириш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ва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сақлапш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тартибини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такомиллаштириш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тўғрисидаги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"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Қарори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талаблари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proofErr w:type="spellStart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>асосида</w:t>
      </w:r>
      <w:proofErr w:type="spellEnd"/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eastAsia="ru-RU"/>
        </w:rPr>
        <w:t xml:space="preserve"> </w:t>
      </w:r>
      <w:r w:rsidR="00F9636B" w:rsidRPr="004A3299">
        <w:rPr>
          <w:rFonts w:ascii="Times New Roman" w:eastAsia="Times New Roman" w:hAnsi="Times New Roman" w:cs="Arial"/>
          <w:bCs/>
          <w:color w:val="000000"/>
          <w:sz w:val="28"/>
          <w:szCs w:val="32"/>
          <w:lang w:val="uz-Cyrl-UZ" w:eastAsia="ru-RU"/>
        </w:rPr>
        <w:t>вақтинчалик сақлаш жойларига жойлаштирилган транспорт воситалари сони ҳақида</w:t>
      </w:r>
    </w:p>
    <w:p w:rsidR="00F9636B" w:rsidRPr="004A3299" w:rsidRDefault="00F9636B" w:rsidP="00F9636B">
      <w:pPr>
        <w:ind w:firstLine="708"/>
        <w:jc w:val="both"/>
        <w:rPr>
          <w:rFonts w:ascii="Times New Roman" w:eastAsia="Times New Roman" w:hAnsi="Times New Roman" w:cs="Arial"/>
          <w:b/>
          <w:bCs/>
          <w:color w:val="000000"/>
          <w:sz w:val="28"/>
          <w:szCs w:val="32"/>
          <w:lang w:val="uz-Cyrl-UZ" w:eastAsia="ru-RU"/>
        </w:rPr>
      </w:pPr>
    </w:p>
    <w:p w:rsidR="00F9636B" w:rsidRPr="004A3299" w:rsidRDefault="00F9636B" w:rsidP="00F9636B">
      <w:pPr>
        <w:ind w:firstLine="708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32"/>
          <w:lang w:val="uz-Cyrl-UZ" w:eastAsia="ru-RU"/>
        </w:rPr>
      </w:pPr>
      <w:bookmarkStart w:id="0" w:name="_GoBack"/>
      <w:bookmarkEnd w:id="0"/>
      <w:r w:rsidRPr="004A3299">
        <w:rPr>
          <w:rFonts w:ascii="Times New Roman" w:eastAsia="Times New Roman" w:hAnsi="Times New Roman" w:cs="Arial"/>
          <w:b/>
          <w:bCs/>
          <w:color w:val="000000"/>
          <w:sz w:val="28"/>
          <w:szCs w:val="32"/>
          <w:lang w:val="uz-Cyrl-UZ" w:eastAsia="ru-RU"/>
        </w:rPr>
        <w:t>М А Ъ Л У М О Т</w:t>
      </w:r>
    </w:p>
    <w:p w:rsidR="00003D3F" w:rsidRPr="004A3299" w:rsidRDefault="00003D3F" w:rsidP="00F9636B">
      <w:pPr>
        <w:ind w:firstLine="708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32"/>
          <w:lang w:val="uz-Cyrl-UZ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3692"/>
        <w:gridCol w:w="4823"/>
      </w:tblGrid>
      <w:tr w:rsidR="00003D3F" w:rsidRPr="004A3299" w:rsidTr="004A3299">
        <w:tc>
          <w:tcPr>
            <w:tcW w:w="830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№</w:t>
            </w:r>
          </w:p>
        </w:tc>
        <w:tc>
          <w:tcPr>
            <w:tcW w:w="3692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Йиллар</w:t>
            </w:r>
          </w:p>
        </w:tc>
        <w:tc>
          <w:tcPr>
            <w:tcW w:w="4823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 xml:space="preserve">Жарима майдонларига жойлаштирилган транспорт воситалари сони </w:t>
            </w:r>
          </w:p>
        </w:tc>
      </w:tr>
      <w:tr w:rsidR="00003D3F" w:rsidRPr="004A3299" w:rsidTr="004A3299">
        <w:tc>
          <w:tcPr>
            <w:tcW w:w="830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1</w:t>
            </w:r>
          </w:p>
        </w:tc>
        <w:tc>
          <w:tcPr>
            <w:tcW w:w="3692" w:type="dxa"/>
            <w:vAlign w:val="center"/>
          </w:tcPr>
          <w:p w:rsidR="00003D3F" w:rsidRPr="004A3299" w:rsidRDefault="005D7D11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2018 йил</w:t>
            </w:r>
          </w:p>
        </w:tc>
        <w:tc>
          <w:tcPr>
            <w:tcW w:w="4823" w:type="dxa"/>
            <w:vAlign w:val="center"/>
          </w:tcPr>
          <w:p w:rsidR="004A3299" w:rsidRDefault="004A3299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:rsidR="005D7D11" w:rsidRPr="004A3299" w:rsidRDefault="005D7D11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241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> 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508</w:t>
            </w:r>
          </w:p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</w:p>
        </w:tc>
      </w:tr>
      <w:tr w:rsidR="00003D3F" w:rsidRPr="004A3299" w:rsidTr="004A3299">
        <w:tc>
          <w:tcPr>
            <w:tcW w:w="830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2</w:t>
            </w:r>
          </w:p>
        </w:tc>
        <w:tc>
          <w:tcPr>
            <w:tcW w:w="3692" w:type="dxa"/>
            <w:vAlign w:val="center"/>
          </w:tcPr>
          <w:p w:rsidR="00003D3F" w:rsidRPr="004A3299" w:rsidRDefault="005D7D11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2019 йил</w:t>
            </w:r>
          </w:p>
        </w:tc>
        <w:tc>
          <w:tcPr>
            <w:tcW w:w="4823" w:type="dxa"/>
            <w:vAlign w:val="center"/>
          </w:tcPr>
          <w:p w:rsidR="004A3299" w:rsidRDefault="004A3299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:rsidR="005D7D11" w:rsidRPr="004A3299" w:rsidRDefault="005D7D11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309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> 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041</w:t>
            </w:r>
          </w:p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</w:p>
        </w:tc>
      </w:tr>
      <w:tr w:rsidR="00003D3F" w:rsidRPr="004A3299" w:rsidTr="004A3299">
        <w:tc>
          <w:tcPr>
            <w:tcW w:w="830" w:type="dxa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3</w:t>
            </w:r>
          </w:p>
        </w:tc>
        <w:tc>
          <w:tcPr>
            <w:tcW w:w="3692" w:type="dxa"/>
            <w:vAlign w:val="center"/>
          </w:tcPr>
          <w:p w:rsidR="00003D3F" w:rsidRPr="004A3299" w:rsidRDefault="005D7D11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  <w:t>2020 йилнинг 9 ойи</w:t>
            </w:r>
          </w:p>
        </w:tc>
        <w:tc>
          <w:tcPr>
            <w:tcW w:w="4823" w:type="dxa"/>
            <w:vAlign w:val="center"/>
          </w:tcPr>
          <w:p w:rsidR="004A3299" w:rsidRDefault="004A3299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:rsidR="005D7D11" w:rsidRPr="004A3299" w:rsidRDefault="005D7D11" w:rsidP="005D7D11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329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> </w:t>
            </w:r>
            <w:r w:rsidRPr="004A329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115</w:t>
            </w:r>
          </w:p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Cs/>
                <w:color w:val="000000"/>
                <w:sz w:val="28"/>
                <w:szCs w:val="32"/>
                <w:lang w:val="uz-Cyrl-UZ" w:eastAsia="ru-RU"/>
              </w:rPr>
            </w:pPr>
          </w:p>
        </w:tc>
      </w:tr>
      <w:tr w:rsidR="00003D3F" w:rsidRPr="004A3299" w:rsidTr="004A3299">
        <w:tc>
          <w:tcPr>
            <w:tcW w:w="4522" w:type="dxa"/>
            <w:gridSpan w:val="2"/>
            <w:vAlign w:val="center"/>
          </w:tcPr>
          <w:p w:rsidR="00003D3F" w:rsidRPr="004A3299" w:rsidRDefault="00003D3F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  <w:r w:rsidRPr="004A3299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Жами</w:t>
            </w:r>
          </w:p>
        </w:tc>
        <w:tc>
          <w:tcPr>
            <w:tcW w:w="4823" w:type="dxa"/>
            <w:vAlign w:val="center"/>
          </w:tcPr>
          <w:p w:rsidR="00D44D4B" w:rsidRDefault="00D44D4B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</w:p>
          <w:p w:rsidR="005D7D11" w:rsidRDefault="00D44D4B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  <w:r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879</w:t>
            </w:r>
            <w:r w:rsidR="00732858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 </w:t>
            </w:r>
            <w:r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6</w:t>
            </w:r>
            <w:r w:rsidR="008D4912"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  <w:t>4</w:t>
            </w:r>
          </w:p>
          <w:p w:rsidR="00D44D4B" w:rsidRPr="004A3299" w:rsidRDefault="00D44D4B" w:rsidP="00F9636B">
            <w:pPr>
              <w:jc w:val="center"/>
              <w:rPr>
                <w:rFonts w:ascii="Times New Roman" w:eastAsia="Times New Roman" w:hAnsi="Times New Roman" w:cs="Arial"/>
                <w:b/>
                <w:bCs/>
                <w:color w:val="000000"/>
                <w:sz w:val="28"/>
                <w:szCs w:val="32"/>
                <w:lang w:val="uz-Cyrl-UZ" w:eastAsia="ru-RU"/>
              </w:rPr>
            </w:pPr>
          </w:p>
        </w:tc>
      </w:tr>
    </w:tbl>
    <w:p w:rsidR="00003D3F" w:rsidRPr="004A3299" w:rsidRDefault="00003D3F" w:rsidP="00F9636B">
      <w:pPr>
        <w:ind w:firstLine="708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32"/>
          <w:lang w:val="uz-Cyrl-UZ" w:eastAsia="ru-RU"/>
        </w:rPr>
      </w:pPr>
    </w:p>
    <w:p w:rsidR="001B6766" w:rsidRPr="00417F20" w:rsidRDefault="00417F20" w:rsidP="00417F20">
      <w:pPr>
        <w:ind w:left="7080"/>
        <w:jc w:val="both"/>
        <w:rPr>
          <w:rFonts w:ascii="Times New Roman" w:hAnsi="Times New Roman" w:cs="Arial"/>
          <w:i/>
          <w:sz w:val="28"/>
          <w:lang w:val="uz-Cyrl-UZ"/>
        </w:rPr>
      </w:pPr>
      <w:r w:rsidRPr="00417F20">
        <w:rPr>
          <w:rFonts w:ascii="Times New Roman" w:hAnsi="Times New Roman" w:cs="Arial"/>
          <w:i/>
          <w:sz w:val="28"/>
          <w:lang w:val="uz-Cyrl-UZ"/>
        </w:rPr>
        <w:t>ИИВ ЙҲХББ</w:t>
      </w:r>
    </w:p>
    <w:sectPr w:rsidR="001B6766" w:rsidRPr="0041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1C"/>
    <w:rsid w:val="00003D3F"/>
    <w:rsid w:val="000E7769"/>
    <w:rsid w:val="00146A04"/>
    <w:rsid w:val="001B6766"/>
    <w:rsid w:val="00324ED1"/>
    <w:rsid w:val="00417F20"/>
    <w:rsid w:val="00490D89"/>
    <w:rsid w:val="004A3299"/>
    <w:rsid w:val="005517A2"/>
    <w:rsid w:val="005D7D11"/>
    <w:rsid w:val="00732858"/>
    <w:rsid w:val="00770B04"/>
    <w:rsid w:val="00785C0C"/>
    <w:rsid w:val="008D4912"/>
    <w:rsid w:val="00AE7A1C"/>
    <w:rsid w:val="00D44D4B"/>
    <w:rsid w:val="00F153E7"/>
    <w:rsid w:val="00F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C2E0"/>
  <w15:chartTrackingRefBased/>
  <w15:docId w15:val="{7305D934-07A8-43D6-BAA9-17DD1871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Ilxom</dc:creator>
  <cp:keywords/>
  <dc:description/>
  <cp:lastModifiedBy>Ilxom</cp:lastModifiedBy>
  <cp:revision>12</cp:revision>
  <dcterms:created xsi:type="dcterms:W3CDTF">2020-11-25T06:01:00Z</dcterms:created>
  <dcterms:modified xsi:type="dcterms:W3CDTF">2020-11-25T06:13:00Z</dcterms:modified>
</cp:coreProperties>
</file>