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6071C" w14:textId="77777777" w:rsidR="00A41FA9" w:rsidRPr="00633EF9" w:rsidRDefault="007D0634" w:rsidP="00E940AD">
      <w:pPr>
        <w:spacing w:after="0" w:line="240" w:lineRule="auto"/>
        <w:jc w:val="center"/>
        <w:rPr>
          <w:rFonts w:cstheme="minorHAnsi"/>
          <w:b/>
          <w:sz w:val="24"/>
          <w:szCs w:val="24"/>
          <w:lang w:val="uz-Cyrl-UZ"/>
        </w:rPr>
      </w:pPr>
      <w:r w:rsidRPr="00633EF9">
        <w:rPr>
          <w:rFonts w:cstheme="minorHAnsi"/>
          <w:b/>
          <w:sz w:val="24"/>
          <w:szCs w:val="24"/>
          <w:lang w:val="uz-Cyrl-UZ"/>
        </w:rPr>
        <w:t>Ўзб</w:t>
      </w:r>
      <w:r w:rsidR="00683453" w:rsidRPr="00633EF9">
        <w:rPr>
          <w:rFonts w:cstheme="minorHAnsi"/>
          <w:b/>
          <w:sz w:val="24"/>
          <w:szCs w:val="24"/>
          <w:lang w:val="uz-Cyrl-UZ"/>
        </w:rPr>
        <w:t>екистон Республикаси Президенти</w:t>
      </w:r>
      <w:r w:rsidRPr="00633EF9">
        <w:rPr>
          <w:rFonts w:cstheme="minorHAnsi"/>
          <w:b/>
          <w:sz w:val="24"/>
          <w:szCs w:val="24"/>
          <w:lang w:val="uz-Cyrl-UZ"/>
        </w:rPr>
        <w:t>нинг 2021 йил 2 февралдаги сиёсий партиялар</w:t>
      </w:r>
      <w:r w:rsidR="00234AE6" w:rsidRPr="00633EF9">
        <w:rPr>
          <w:rFonts w:cstheme="minorHAnsi"/>
          <w:b/>
          <w:sz w:val="24"/>
          <w:szCs w:val="24"/>
          <w:lang w:val="uz-Cyrl-UZ"/>
        </w:rPr>
        <w:t xml:space="preserve"> </w:t>
      </w:r>
      <w:r w:rsidRPr="00633EF9">
        <w:rPr>
          <w:rFonts w:cstheme="minorHAnsi"/>
          <w:b/>
          <w:sz w:val="24"/>
          <w:szCs w:val="24"/>
          <w:lang w:val="uz-Cyrl-UZ"/>
        </w:rPr>
        <w:t xml:space="preserve">вакиллари билан бўлиб ўтган </w:t>
      </w:r>
      <w:r w:rsidR="00683453" w:rsidRPr="00633EF9">
        <w:rPr>
          <w:rFonts w:cstheme="minorHAnsi"/>
          <w:b/>
          <w:sz w:val="24"/>
          <w:szCs w:val="24"/>
          <w:lang w:val="uz-Cyrl-UZ"/>
        </w:rPr>
        <w:br/>
      </w:r>
      <w:r w:rsidRPr="00633EF9">
        <w:rPr>
          <w:rFonts w:cstheme="minorHAnsi"/>
          <w:b/>
          <w:sz w:val="24"/>
          <w:szCs w:val="24"/>
          <w:lang w:val="uz-Cyrl-UZ"/>
        </w:rPr>
        <w:t xml:space="preserve">учрашувда белгиланган устувор </w:t>
      </w:r>
      <w:r w:rsidR="00234AE6" w:rsidRPr="00633EF9">
        <w:rPr>
          <w:rFonts w:cstheme="minorHAnsi"/>
          <w:b/>
          <w:sz w:val="24"/>
          <w:szCs w:val="24"/>
          <w:lang w:val="uz-Cyrl-UZ"/>
        </w:rPr>
        <w:t>вазифа</w:t>
      </w:r>
      <w:r w:rsidR="00F537BE" w:rsidRPr="00633EF9">
        <w:rPr>
          <w:rFonts w:cstheme="minorHAnsi"/>
          <w:b/>
          <w:sz w:val="24"/>
          <w:szCs w:val="24"/>
          <w:lang w:val="uz-Cyrl-UZ"/>
        </w:rPr>
        <w:t xml:space="preserve">ларни </w:t>
      </w:r>
      <w:r w:rsidRPr="00633EF9">
        <w:rPr>
          <w:rFonts w:cstheme="minorHAnsi"/>
          <w:b/>
          <w:sz w:val="24"/>
          <w:szCs w:val="24"/>
          <w:lang w:val="uz-Cyrl-UZ"/>
        </w:rPr>
        <w:t xml:space="preserve">амалга ошириш бўйича </w:t>
      </w:r>
      <w:r w:rsidR="00A41FA9" w:rsidRPr="00633EF9">
        <w:rPr>
          <w:rFonts w:cstheme="minorHAnsi"/>
          <w:b/>
          <w:sz w:val="24"/>
          <w:szCs w:val="24"/>
          <w:lang w:val="uz-Cyrl-UZ"/>
        </w:rPr>
        <w:t>Ўзбекистон Халқ демократик партиясининг</w:t>
      </w:r>
      <w:r w:rsidR="00D425FE" w:rsidRPr="00633EF9">
        <w:rPr>
          <w:rFonts w:cstheme="minorHAnsi"/>
          <w:b/>
          <w:sz w:val="24"/>
          <w:szCs w:val="24"/>
          <w:lang w:val="uz-Cyrl-UZ"/>
        </w:rPr>
        <w:br/>
      </w:r>
    </w:p>
    <w:p w14:paraId="53CBB8F4" w14:textId="77777777" w:rsidR="000D1A64" w:rsidRPr="00633EF9" w:rsidRDefault="00F537BE" w:rsidP="00E940AD">
      <w:pPr>
        <w:spacing w:after="0" w:line="240" w:lineRule="auto"/>
        <w:jc w:val="center"/>
        <w:rPr>
          <w:rFonts w:cstheme="minorHAnsi"/>
          <w:sz w:val="24"/>
          <w:szCs w:val="24"/>
          <w:lang w:val="uz-Cyrl-UZ"/>
        </w:rPr>
      </w:pPr>
      <w:r w:rsidRPr="00633EF9">
        <w:rPr>
          <w:rFonts w:cstheme="minorHAnsi"/>
          <w:b/>
          <w:sz w:val="24"/>
          <w:szCs w:val="24"/>
          <w:lang w:val="uz-Cyrl-UZ"/>
        </w:rPr>
        <w:t>ЙЎЛ ХАРИТА</w:t>
      </w:r>
      <w:r w:rsidR="00234AE6" w:rsidRPr="00633EF9">
        <w:rPr>
          <w:rFonts w:cstheme="minorHAnsi"/>
          <w:b/>
          <w:sz w:val="24"/>
          <w:szCs w:val="24"/>
          <w:lang w:val="uz-Cyrl-UZ"/>
        </w:rPr>
        <w:t>СИ</w:t>
      </w:r>
      <w:r w:rsidR="00D95863" w:rsidRPr="00633EF9">
        <w:rPr>
          <w:rFonts w:cstheme="minorHAnsi"/>
          <w:sz w:val="24"/>
          <w:szCs w:val="24"/>
          <w:lang w:val="uz-Cyrl-UZ"/>
        </w:rPr>
        <w:t xml:space="preserve"> </w:t>
      </w:r>
    </w:p>
    <w:p w14:paraId="4983452D" w14:textId="77777777" w:rsidR="00C16B44" w:rsidRPr="00633EF9" w:rsidRDefault="00C16B44" w:rsidP="00E940AD">
      <w:pPr>
        <w:spacing w:after="0" w:line="240" w:lineRule="auto"/>
        <w:jc w:val="center"/>
        <w:rPr>
          <w:rFonts w:cstheme="minorHAnsi"/>
          <w:b/>
          <w:sz w:val="24"/>
          <w:szCs w:val="24"/>
          <w:lang w:val="uz-Cyrl-UZ"/>
        </w:rPr>
      </w:pPr>
    </w:p>
    <w:tbl>
      <w:tblPr>
        <w:tblStyle w:val="a3"/>
        <w:tblW w:w="0" w:type="auto"/>
        <w:jc w:val="center"/>
        <w:tblLook w:val="04A0" w:firstRow="1" w:lastRow="0" w:firstColumn="1" w:lastColumn="0" w:noHBand="0" w:noVBand="1"/>
      </w:tblPr>
      <w:tblGrid>
        <w:gridCol w:w="720"/>
        <w:gridCol w:w="3431"/>
        <w:gridCol w:w="142"/>
        <w:gridCol w:w="3863"/>
        <w:gridCol w:w="15"/>
        <w:gridCol w:w="1963"/>
        <w:gridCol w:w="2770"/>
        <w:gridCol w:w="2698"/>
        <w:gridCol w:w="12"/>
      </w:tblGrid>
      <w:tr w:rsidR="00D425FE" w:rsidRPr="00633EF9" w14:paraId="5C7A7BF7" w14:textId="77777777" w:rsidTr="00D425FE">
        <w:trPr>
          <w:gridAfter w:val="1"/>
          <w:wAfter w:w="12" w:type="dxa"/>
          <w:trHeight w:val="20"/>
          <w:jc w:val="center"/>
        </w:trPr>
        <w:tc>
          <w:tcPr>
            <w:tcW w:w="720" w:type="dxa"/>
            <w:vMerge w:val="restart"/>
            <w:shd w:val="clear" w:color="auto" w:fill="F2F2F2" w:themeFill="background1" w:themeFillShade="F2"/>
            <w:vAlign w:val="center"/>
          </w:tcPr>
          <w:p w14:paraId="4C01B5B3" w14:textId="77777777" w:rsidR="00ED3278" w:rsidRPr="00633EF9" w:rsidRDefault="00234AE6" w:rsidP="00E940AD">
            <w:pPr>
              <w:pStyle w:val="a4"/>
              <w:ind w:left="0"/>
              <w:contextualSpacing w:val="0"/>
              <w:rPr>
                <w:rFonts w:cstheme="minorHAnsi"/>
                <w:b/>
                <w:sz w:val="24"/>
                <w:szCs w:val="24"/>
                <w:lang w:val="uz-Cyrl-UZ"/>
              </w:rPr>
            </w:pPr>
            <w:r w:rsidRPr="00633EF9">
              <w:rPr>
                <w:rFonts w:cstheme="minorHAnsi"/>
                <w:b/>
                <w:sz w:val="24"/>
                <w:szCs w:val="24"/>
                <w:lang w:val="uz-Cyrl-UZ"/>
              </w:rPr>
              <w:t>Т.р.</w:t>
            </w:r>
          </w:p>
        </w:tc>
        <w:tc>
          <w:tcPr>
            <w:tcW w:w="3573" w:type="dxa"/>
            <w:gridSpan w:val="2"/>
            <w:vMerge w:val="restart"/>
            <w:shd w:val="clear" w:color="auto" w:fill="F2F2F2" w:themeFill="background1" w:themeFillShade="F2"/>
            <w:vAlign w:val="center"/>
          </w:tcPr>
          <w:p w14:paraId="78A47282" w14:textId="77777777" w:rsidR="00ED3278" w:rsidRPr="00633EF9" w:rsidRDefault="00ED3278" w:rsidP="00E940AD">
            <w:pPr>
              <w:jc w:val="center"/>
              <w:rPr>
                <w:rFonts w:cstheme="minorHAnsi"/>
                <w:b/>
                <w:sz w:val="24"/>
                <w:szCs w:val="24"/>
                <w:lang w:val="uz-Cyrl-UZ"/>
              </w:rPr>
            </w:pPr>
            <w:r w:rsidRPr="00633EF9">
              <w:rPr>
                <w:rFonts w:cstheme="minorHAnsi"/>
                <w:b/>
                <w:sz w:val="24"/>
                <w:szCs w:val="24"/>
                <w:lang w:val="uz-Cyrl-UZ"/>
              </w:rPr>
              <w:t>Устувор вазифалар</w:t>
            </w:r>
          </w:p>
        </w:tc>
        <w:tc>
          <w:tcPr>
            <w:tcW w:w="3878" w:type="dxa"/>
            <w:gridSpan w:val="2"/>
            <w:vMerge w:val="restart"/>
            <w:shd w:val="clear" w:color="auto" w:fill="F2F2F2" w:themeFill="background1" w:themeFillShade="F2"/>
            <w:vAlign w:val="center"/>
          </w:tcPr>
          <w:p w14:paraId="57C9E74D" w14:textId="77777777" w:rsidR="00ED3278" w:rsidRPr="00633EF9" w:rsidRDefault="00ED3278" w:rsidP="00E940AD">
            <w:pPr>
              <w:jc w:val="center"/>
              <w:rPr>
                <w:rFonts w:cstheme="minorHAnsi"/>
                <w:b/>
                <w:sz w:val="24"/>
                <w:szCs w:val="24"/>
                <w:lang w:val="uz-Cyrl-UZ"/>
              </w:rPr>
            </w:pPr>
            <w:r w:rsidRPr="00633EF9">
              <w:rPr>
                <w:rFonts w:cstheme="minorHAnsi"/>
                <w:b/>
                <w:sz w:val="24"/>
                <w:szCs w:val="24"/>
                <w:lang w:val="uz-Cyrl-UZ"/>
              </w:rPr>
              <w:t>Амалга ошириш механизми</w:t>
            </w:r>
          </w:p>
        </w:tc>
        <w:tc>
          <w:tcPr>
            <w:tcW w:w="1963" w:type="dxa"/>
            <w:vMerge w:val="restart"/>
            <w:shd w:val="clear" w:color="auto" w:fill="F2F2F2" w:themeFill="background1" w:themeFillShade="F2"/>
            <w:vAlign w:val="center"/>
          </w:tcPr>
          <w:p w14:paraId="77BB5B66" w14:textId="77777777" w:rsidR="00ED3278" w:rsidRPr="00633EF9" w:rsidRDefault="00ED3278" w:rsidP="00E940AD">
            <w:pPr>
              <w:jc w:val="center"/>
              <w:rPr>
                <w:rFonts w:cstheme="minorHAnsi"/>
                <w:b/>
                <w:sz w:val="24"/>
                <w:szCs w:val="24"/>
                <w:lang w:val="uz-Cyrl-UZ"/>
              </w:rPr>
            </w:pPr>
            <w:r w:rsidRPr="00633EF9">
              <w:rPr>
                <w:rFonts w:cstheme="minorHAnsi"/>
                <w:b/>
                <w:sz w:val="24"/>
                <w:szCs w:val="24"/>
                <w:lang w:val="uz-Cyrl-UZ"/>
              </w:rPr>
              <w:t>Муддат</w:t>
            </w:r>
          </w:p>
        </w:tc>
        <w:tc>
          <w:tcPr>
            <w:tcW w:w="5468" w:type="dxa"/>
            <w:gridSpan w:val="2"/>
            <w:shd w:val="clear" w:color="auto" w:fill="F2F2F2" w:themeFill="background1" w:themeFillShade="F2"/>
            <w:vAlign w:val="center"/>
          </w:tcPr>
          <w:p w14:paraId="69AE3D81" w14:textId="77777777" w:rsidR="00ED3278" w:rsidRPr="00633EF9" w:rsidRDefault="00ED3278" w:rsidP="00E940AD">
            <w:pPr>
              <w:jc w:val="center"/>
              <w:rPr>
                <w:rFonts w:cstheme="minorHAnsi"/>
                <w:b/>
                <w:sz w:val="24"/>
                <w:szCs w:val="24"/>
                <w:lang w:val="uz-Cyrl-UZ"/>
              </w:rPr>
            </w:pPr>
            <w:r w:rsidRPr="00633EF9">
              <w:rPr>
                <w:rFonts w:cstheme="minorHAnsi"/>
                <w:b/>
                <w:sz w:val="24"/>
                <w:szCs w:val="24"/>
                <w:lang w:val="uz-Cyrl-UZ"/>
              </w:rPr>
              <w:t>Масъул ижрочилар</w:t>
            </w:r>
          </w:p>
        </w:tc>
      </w:tr>
      <w:tr w:rsidR="009C6BA8" w:rsidRPr="00633EF9" w14:paraId="48ACD9F4" w14:textId="77777777" w:rsidTr="00D425FE">
        <w:trPr>
          <w:gridAfter w:val="1"/>
          <w:wAfter w:w="12" w:type="dxa"/>
          <w:trHeight w:val="20"/>
          <w:jc w:val="center"/>
        </w:trPr>
        <w:tc>
          <w:tcPr>
            <w:tcW w:w="720" w:type="dxa"/>
            <w:vMerge/>
            <w:shd w:val="clear" w:color="auto" w:fill="F2F2F2" w:themeFill="background1" w:themeFillShade="F2"/>
            <w:vAlign w:val="center"/>
          </w:tcPr>
          <w:p w14:paraId="61F2A778" w14:textId="77777777" w:rsidR="00ED3278" w:rsidRPr="00633EF9" w:rsidRDefault="00ED3278" w:rsidP="00E940AD">
            <w:pPr>
              <w:pStyle w:val="a4"/>
              <w:numPr>
                <w:ilvl w:val="0"/>
                <w:numId w:val="16"/>
              </w:numPr>
              <w:ind w:left="0" w:firstLine="0"/>
              <w:contextualSpacing w:val="0"/>
              <w:jc w:val="center"/>
              <w:rPr>
                <w:rFonts w:cstheme="minorHAnsi"/>
                <w:b/>
                <w:sz w:val="24"/>
                <w:szCs w:val="24"/>
                <w:lang w:val="uz-Cyrl-UZ"/>
              </w:rPr>
            </w:pPr>
          </w:p>
        </w:tc>
        <w:tc>
          <w:tcPr>
            <w:tcW w:w="3573" w:type="dxa"/>
            <w:gridSpan w:val="2"/>
            <w:vMerge/>
            <w:shd w:val="clear" w:color="auto" w:fill="F2F2F2" w:themeFill="background1" w:themeFillShade="F2"/>
            <w:vAlign w:val="center"/>
          </w:tcPr>
          <w:p w14:paraId="350F8049" w14:textId="77777777" w:rsidR="00ED3278" w:rsidRPr="00633EF9" w:rsidRDefault="00ED3278" w:rsidP="00E940AD">
            <w:pPr>
              <w:jc w:val="center"/>
              <w:rPr>
                <w:rFonts w:cstheme="minorHAnsi"/>
                <w:b/>
                <w:sz w:val="24"/>
                <w:szCs w:val="24"/>
                <w:lang w:val="uz-Cyrl-UZ"/>
              </w:rPr>
            </w:pPr>
          </w:p>
        </w:tc>
        <w:tc>
          <w:tcPr>
            <w:tcW w:w="3878" w:type="dxa"/>
            <w:gridSpan w:val="2"/>
            <w:vMerge/>
            <w:shd w:val="clear" w:color="auto" w:fill="F2F2F2" w:themeFill="background1" w:themeFillShade="F2"/>
            <w:vAlign w:val="center"/>
          </w:tcPr>
          <w:p w14:paraId="2EB93442" w14:textId="77777777" w:rsidR="00ED3278" w:rsidRPr="00633EF9" w:rsidRDefault="00ED3278" w:rsidP="00E940AD">
            <w:pPr>
              <w:jc w:val="center"/>
              <w:rPr>
                <w:rFonts w:cstheme="minorHAnsi"/>
                <w:b/>
                <w:sz w:val="24"/>
                <w:szCs w:val="24"/>
                <w:lang w:val="uz-Cyrl-UZ"/>
              </w:rPr>
            </w:pPr>
          </w:p>
        </w:tc>
        <w:tc>
          <w:tcPr>
            <w:tcW w:w="1963" w:type="dxa"/>
            <w:vMerge/>
            <w:shd w:val="clear" w:color="auto" w:fill="F2F2F2" w:themeFill="background1" w:themeFillShade="F2"/>
            <w:vAlign w:val="center"/>
          </w:tcPr>
          <w:p w14:paraId="1216833F" w14:textId="77777777" w:rsidR="00ED3278" w:rsidRPr="00633EF9" w:rsidRDefault="00ED3278" w:rsidP="00E940AD">
            <w:pPr>
              <w:jc w:val="center"/>
              <w:rPr>
                <w:rFonts w:cstheme="minorHAnsi"/>
                <w:b/>
                <w:sz w:val="24"/>
                <w:szCs w:val="24"/>
                <w:lang w:val="uz-Cyrl-UZ"/>
              </w:rPr>
            </w:pPr>
          </w:p>
        </w:tc>
        <w:tc>
          <w:tcPr>
            <w:tcW w:w="2770" w:type="dxa"/>
            <w:shd w:val="clear" w:color="auto" w:fill="F2F2F2" w:themeFill="background1" w:themeFillShade="F2"/>
            <w:vAlign w:val="center"/>
          </w:tcPr>
          <w:p w14:paraId="04B5D55E" w14:textId="77777777" w:rsidR="00ED3278" w:rsidRPr="00633EF9" w:rsidRDefault="00D15FFF" w:rsidP="00E940AD">
            <w:pPr>
              <w:jc w:val="center"/>
              <w:rPr>
                <w:rFonts w:cstheme="minorHAnsi"/>
                <w:b/>
                <w:sz w:val="24"/>
                <w:szCs w:val="24"/>
                <w:lang w:val="uz-Cyrl-UZ"/>
              </w:rPr>
            </w:pPr>
            <w:r w:rsidRPr="00633EF9">
              <w:rPr>
                <w:rFonts w:cstheme="minorHAnsi"/>
                <w:b/>
                <w:sz w:val="24"/>
                <w:szCs w:val="24"/>
                <w:lang w:val="uz-Cyrl-UZ"/>
              </w:rPr>
              <w:t xml:space="preserve">Партия фракцияси аъзолари, </w:t>
            </w:r>
            <w:r w:rsidR="00ED3278" w:rsidRPr="00633EF9">
              <w:rPr>
                <w:rFonts w:cstheme="minorHAnsi"/>
                <w:b/>
                <w:sz w:val="24"/>
                <w:szCs w:val="24"/>
                <w:lang w:val="uz-Cyrl-UZ"/>
              </w:rPr>
              <w:t>партия</w:t>
            </w:r>
            <w:r w:rsidRPr="00633EF9">
              <w:rPr>
                <w:rFonts w:cstheme="minorHAnsi"/>
                <w:b/>
                <w:sz w:val="24"/>
                <w:szCs w:val="24"/>
                <w:lang w:val="uz-Cyrl-UZ"/>
              </w:rPr>
              <w:t xml:space="preserve"> ташкилотлари</w:t>
            </w:r>
          </w:p>
        </w:tc>
        <w:tc>
          <w:tcPr>
            <w:tcW w:w="2698" w:type="dxa"/>
            <w:shd w:val="clear" w:color="auto" w:fill="F2F2F2" w:themeFill="background1" w:themeFillShade="F2"/>
            <w:vAlign w:val="center"/>
          </w:tcPr>
          <w:p w14:paraId="4EC72395" w14:textId="77777777" w:rsidR="00ED3278" w:rsidRPr="00633EF9" w:rsidRDefault="00ED3278" w:rsidP="00E940AD">
            <w:pPr>
              <w:jc w:val="center"/>
              <w:rPr>
                <w:rFonts w:cstheme="minorHAnsi"/>
                <w:b/>
                <w:sz w:val="24"/>
                <w:szCs w:val="24"/>
                <w:lang w:val="uz-Cyrl-UZ"/>
              </w:rPr>
            </w:pPr>
            <w:r w:rsidRPr="00633EF9">
              <w:rPr>
                <w:rFonts w:cstheme="minorHAnsi"/>
                <w:b/>
                <w:sz w:val="24"/>
                <w:szCs w:val="24"/>
                <w:lang w:val="uz-Cyrl-UZ"/>
              </w:rPr>
              <w:t>Вазирлик</w:t>
            </w:r>
            <w:r w:rsidR="0092116D" w:rsidRPr="00633EF9">
              <w:rPr>
                <w:rFonts w:cstheme="minorHAnsi"/>
                <w:b/>
                <w:sz w:val="24"/>
                <w:szCs w:val="24"/>
                <w:lang w:val="uz-Cyrl-UZ"/>
              </w:rPr>
              <w:t xml:space="preserve">, </w:t>
            </w:r>
            <w:r w:rsidRPr="00633EF9">
              <w:rPr>
                <w:rFonts w:cstheme="minorHAnsi"/>
                <w:b/>
                <w:sz w:val="24"/>
                <w:szCs w:val="24"/>
                <w:lang w:val="uz-Cyrl-UZ"/>
              </w:rPr>
              <w:t xml:space="preserve">идоралар </w:t>
            </w:r>
            <w:r w:rsidR="0092116D" w:rsidRPr="00633EF9">
              <w:rPr>
                <w:rFonts w:cstheme="minorHAnsi"/>
                <w:b/>
                <w:sz w:val="24"/>
                <w:szCs w:val="24"/>
                <w:lang w:val="uz-Cyrl-UZ"/>
              </w:rPr>
              <w:t>ва бошқа ташкилотлар</w:t>
            </w:r>
            <w:r w:rsidR="00D15FFF" w:rsidRPr="00633EF9">
              <w:rPr>
                <w:rFonts w:cstheme="minorHAnsi"/>
                <w:b/>
                <w:sz w:val="24"/>
                <w:szCs w:val="24"/>
                <w:lang w:val="uz-Cyrl-UZ"/>
              </w:rPr>
              <w:t xml:space="preserve"> билан биргаликда</w:t>
            </w:r>
          </w:p>
        </w:tc>
      </w:tr>
      <w:tr w:rsidR="009C6BA8" w:rsidRPr="00633EF9" w14:paraId="44C0E3AB" w14:textId="77777777" w:rsidTr="00D425FE">
        <w:trPr>
          <w:trHeight w:val="20"/>
          <w:jc w:val="center"/>
        </w:trPr>
        <w:tc>
          <w:tcPr>
            <w:tcW w:w="15614" w:type="dxa"/>
            <w:gridSpan w:val="9"/>
            <w:shd w:val="clear" w:color="auto" w:fill="auto"/>
          </w:tcPr>
          <w:p w14:paraId="4CFA98B3" w14:textId="12B2FD27" w:rsidR="009C6BA8" w:rsidRPr="00633EF9" w:rsidRDefault="00D51B48" w:rsidP="00E940AD">
            <w:pPr>
              <w:ind w:left="-57" w:right="-57" w:firstLine="284"/>
              <w:jc w:val="center"/>
              <w:rPr>
                <w:rFonts w:cstheme="minorHAnsi"/>
                <w:b/>
                <w:spacing w:val="-4"/>
                <w:sz w:val="24"/>
                <w:szCs w:val="24"/>
                <w:lang w:val="uz-Cyrl-UZ"/>
              </w:rPr>
            </w:pPr>
            <w:r w:rsidRPr="00633EF9">
              <w:rPr>
                <w:rFonts w:cstheme="minorHAnsi"/>
                <w:b/>
                <w:sz w:val="24"/>
                <w:szCs w:val="24"/>
                <w:lang w:val="uz-Cyrl-UZ"/>
              </w:rPr>
              <w:t>Ўзбекистон Халқ демократик партияси</w:t>
            </w:r>
            <w:r w:rsidR="009C6BA8" w:rsidRPr="00633EF9">
              <w:rPr>
                <w:rFonts w:cstheme="minorHAnsi"/>
                <w:b/>
                <w:sz w:val="24"/>
                <w:szCs w:val="24"/>
                <w:lang w:val="uz-Cyrl-UZ"/>
              </w:rPr>
              <w:t xml:space="preserve">нинг дастурий мақсадларини ижросига </w:t>
            </w:r>
            <w:r w:rsidRPr="00633EF9">
              <w:rPr>
                <w:rFonts w:cstheme="minorHAnsi"/>
                <w:b/>
                <w:sz w:val="24"/>
                <w:szCs w:val="24"/>
                <w:lang w:val="uz-Cyrl-UZ"/>
              </w:rPr>
              <w:t>қар</w:t>
            </w:r>
            <w:r w:rsidR="009C6BA8" w:rsidRPr="00633EF9">
              <w:rPr>
                <w:rFonts w:cstheme="minorHAnsi"/>
                <w:b/>
                <w:sz w:val="24"/>
                <w:szCs w:val="24"/>
                <w:lang w:val="uz-Cyrl-UZ"/>
              </w:rPr>
              <w:t xml:space="preserve">атилган масалалар </w:t>
            </w:r>
          </w:p>
        </w:tc>
      </w:tr>
      <w:tr w:rsidR="009C6BA8" w:rsidRPr="00633EF9" w14:paraId="7A8D6C6F" w14:textId="77777777" w:rsidTr="00D425FE">
        <w:trPr>
          <w:trHeight w:val="20"/>
          <w:jc w:val="center"/>
        </w:trPr>
        <w:tc>
          <w:tcPr>
            <w:tcW w:w="720" w:type="dxa"/>
            <w:vMerge w:val="restart"/>
            <w:shd w:val="clear" w:color="auto" w:fill="auto"/>
          </w:tcPr>
          <w:p w14:paraId="36EAEC64"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val="restart"/>
            <w:shd w:val="clear" w:color="auto" w:fill="auto"/>
          </w:tcPr>
          <w:p w14:paraId="6D7B86ED" w14:textId="77777777" w:rsidR="009C6BA8" w:rsidRPr="00633EF9" w:rsidRDefault="009C6BA8" w:rsidP="00E940AD">
            <w:pPr>
              <w:pStyle w:val="a7"/>
              <w:tabs>
                <w:tab w:val="clear" w:pos="851"/>
                <w:tab w:val="left" w:pos="142"/>
              </w:tabs>
              <w:spacing w:after="0" w:line="240" w:lineRule="auto"/>
              <w:ind w:firstLine="284"/>
              <w:rPr>
                <w:rFonts w:asciiTheme="minorHAnsi" w:hAnsiTheme="minorHAnsi" w:cstheme="minorHAnsi"/>
                <w:color w:val="auto"/>
                <w:sz w:val="24"/>
                <w:lang w:val="uz-Cyrl-UZ"/>
              </w:rPr>
            </w:pPr>
            <w:r w:rsidRPr="00633EF9">
              <w:rPr>
                <w:rFonts w:asciiTheme="minorHAnsi" w:hAnsiTheme="minorHAnsi" w:cstheme="minorHAnsi"/>
                <w:sz w:val="24"/>
                <w:lang w:val="uz-Cyrl-UZ"/>
              </w:rPr>
              <w:t xml:space="preserve">Бирламчи тиббий ёрдам сифати, айниқса, </w:t>
            </w:r>
            <w:r w:rsidRPr="00633EF9">
              <w:rPr>
                <w:rFonts w:asciiTheme="minorHAnsi" w:hAnsiTheme="minorHAnsi" w:cstheme="minorHAnsi"/>
                <w:b/>
                <w:sz w:val="24"/>
                <w:lang w:val="uz-Cyrl-UZ"/>
              </w:rPr>
              <w:t>кам таъминланган аҳолига</w:t>
            </w:r>
            <w:r w:rsidRPr="00633EF9">
              <w:rPr>
                <w:rFonts w:asciiTheme="minorHAnsi" w:hAnsiTheme="minorHAnsi" w:cstheme="minorHAnsi"/>
                <w:sz w:val="24"/>
                <w:lang w:val="uz-Cyrl-UZ"/>
              </w:rPr>
              <w:t xml:space="preserve"> </w:t>
            </w:r>
            <w:r w:rsidRPr="00633EF9">
              <w:rPr>
                <w:rFonts w:asciiTheme="minorHAnsi" w:hAnsiTheme="minorHAnsi" w:cstheme="minorHAnsi"/>
                <w:color w:val="auto"/>
                <w:sz w:val="24"/>
                <w:lang w:val="uz-Cyrl-UZ"/>
              </w:rPr>
              <w:t xml:space="preserve">малакали </w:t>
            </w:r>
            <w:r w:rsidRPr="00633EF9">
              <w:rPr>
                <w:rFonts w:asciiTheme="minorHAnsi" w:eastAsia="Calibri" w:hAnsiTheme="minorHAnsi" w:cstheme="minorHAnsi"/>
                <w:color w:val="auto"/>
                <w:sz w:val="24"/>
                <w:lang w:val="uz-Cyrl-UZ" w:eastAsia="en-US" w:bidi="ar-SA"/>
              </w:rPr>
              <w:t xml:space="preserve">бирламчи тиббий хизмат кўрсатиш тармоғини ривожлантириш устидан тизимли </w:t>
            </w:r>
            <w:r w:rsidRPr="00633EF9">
              <w:rPr>
                <w:rFonts w:asciiTheme="minorHAnsi" w:eastAsia="Calibri" w:hAnsiTheme="minorHAnsi" w:cstheme="minorHAnsi"/>
                <w:b/>
                <w:color w:val="auto"/>
                <w:sz w:val="24"/>
                <w:lang w:val="uz-Cyrl-UZ" w:eastAsia="en-US" w:bidi="ar-SA"/>
              </w:rPr>
              <w:t xml:space="preserve">парламент </w:t>
            </w:r>
            <w:r w:rsidRPr="00633EF9">
              <w:rPr>
                <w:rFonts w:asciiTheme="minorHAnsi" w:eastAsia="Calibri" w:hAnsiTheme="minorHAnsi" w:cstheme="minorHAnsi"/>
                <w:b/>
                <w:color w:val="auto"/>
                <w:sz w:val="24"/>
                <w:lang w:val="uz-Cyrl-UZ" w:eastAsia="en-US" w:bidi="ar-SA"/>
              </w:rPr>
              <w:br/>
              <w:t>ва депутатлик назоратини ўрнатиш</w:t>
            </w:r>
            <w:r w:rsidRPr="00633EF9">
              <w:rPr>
                <w:rFonts w:asciiTheme="minorHAnsi" w:hAnsiTheme="minorHAnsi" w:cstheme="minorHAnsi"/>
                <w:color w:val="auto"/>
                <w:sz w:val="24"/>
                <w:lang w:val="uz-Cyrl-UZ"/>
              </w:rPr>
              <w:t>.</w:t>
            </w:r>
          </w:p>
          <w:p w14:paraId="36F420B1"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 xml:space="preserve">Ушбу йўналишдаги </w:t>
            </w:r>
            <w:r w:rsidRPr="00633EF9">
              <w:rPr>
                <w:rFonts w:cstheme="minorHAnsi"/>
                <w:b/>
                <w:sz w:val="24"/>
                <w:szCs w:val="24"/>
                <w:lang w:val="uz-Cyrl-UZ"/>
              </w:rPr>
              <w:t xml:space="preserve">қонунчиликни такомиллаштириш </w:t>
            </w:r>
            <w:r w:rsidRPr="00633EF9">
              <w:rPr>
                <w:rFonts w:cstheme="minorHAnsi"/>
                <w:sz w:val="24"/>
                <w:szCs w:val="24"/>
                <w:lang w:val="uz-Cyrl-UZ"/>
              </w:rPr>
              <w:t>бўйича таклифларни ишлаб чиқиш.</w:t>
            </w:r>
          </w:p>
        </w:tc>
        <w:tc>
          <w:tcPr>
            <w:tcW w:w="4005" w:type="dxa"/>
            <w:gridSpan w:val="2"/>
            <w:shd w:val="clear" w:color="auto" w:fill="auto"/>
          </w:tcPr>
          <w:p w14:paraId="4E970409"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1. Мазкур йўналишда Ўзбекистон ХДП фракцияси, партия гуруҳи аъзолари ҳамда мутасадди ходимларидан иборат таркибда ишчи гуруҳни шакллантириш. Ишчи гуруҳи томонидан:</w:t>
            </w:r>
          </w:p>
          <w:p w14:paraId="1282B007"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жойларда бирламчи тиббий-санитария ёрдамини кўрсатишнинг аҳволи, шунингдек бу соҳада хизмат кўрсатувчи ходимларнинг салоҳиятини танқидий ўрганиш, мавжуд муаммо ва камчиликларини аниқлаш;</w:t>
            </w:r>
          </w:p>
          <w:p w14:paraId="3AA7BF74"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ў</w:t>
            </w:r>
            <w:r w:rsidRPr="00633EF9">
              <w:rPr>
                <w:rFonts w:eastAsia="Calibri" w:cstheme="minorHAnsi"/>
                <w:sz w:val="24"/>
                <w:szCs w:val="24"/>
                <w:lang w:val="uz-Cyrl-UZ"/>
              </w:rPr>
              <w:t>рганиш натижаларидан келиб чиқиб, тиббиёт соҳасидаги тор йўналишдаги мутахасисларни (нефролог, оторинолариголог ва бошқа) тайёрлаш ва жойларда ишлашини таъминлашга қаратилган таклифларни ишлаб чиқиш.</w:t>
            </w:r>
          </w:p>
        </w:tc>
        <w:tc>
          <w:tcPr>
            <w:tcW w:w="1978" w:type="dxa"/>
            <w:gridSpan w:val="2"/>
            <w:shd w:val="clear" w:color="auto" w:fill="auto"/>
          </w:tcPr>
          <w:p w14:paraId="5068A6D9"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 xml:space="preserve">2021 йил </w:t>
            </w:r>
            <w:r w:rsidRPr="00633EF9">
              <w:rPr>
                <w:rFonts w:cstheme="minorHAnsi"/>
                <w:sz w:val="24"/>
                <w:szCs w:val="24"/>
                <w:lang w:val="uz-Cyrl-UZ"/>
              </w:rPr>
              <w:br/>
              <w:t>апрель</w:t>
            </w:r>
          </w:p>
        </w:tc>
        <w:tc>
          <w:tcPr>
            <w:tcW w:w="2770" w:type="dxa"/>
            <w:vMerge w:val="restart"/>
            <w:shd w:val="clear" w:color="auto" w:fill="auto"/>
          </w:tcPr>
          <w:p w14:paraId="59D5A746" w14:textId="77777777" w:rsidR="00F95089" w:rsidRPr="00633EF9" w:rsidRDefault="00F95089" w:rsidP="00E940AD">
            <w:pPr>
              <w:jc w:val="center"/>
              <w:rPr>
                <w:rFonts w:cstheme="minorHAnsi"/>
                <w:b/>
                <w:sz w:val="24"/>
                <w:szCs w:val="24"/>
                <w:lang w:val="uz-Cyrl-UZ"/>
              </w:rPr>
            </w:pPr>
            <w:r w:rsidRPr="00633EF9">
              <w:rPr>
                <w:rFonts w:cstheme="minorHAnsi"/>
                <w:sz w:val="24"/>
                <w:szCs w:val="24"/>
                <w:lang w:val="uz-Cyrl-UZ"/>
              </w:rPr>
              <w:t>Партия Марказий кенгаши Ташкилий-назорат ва кадрлар билан ишлаш бўлими, Мафкура ва тарғибот-ташвиқот бўлими, Депутатлик бирлашмалари билан ишлаш бўлими,</w:t>
            </w:r>
          </w:p>
          <w:p w14:paraId="747F1D77"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минтақавий, маҳаллий партия такшилотлари ва партия гуруҳи аъзолари</w:t>
            </w:r>
          </w:p>
        </w:tc>
        <w:tc>
          <w:tcPr>
            <w:tcW w:w="2710" w:type="dxa"/>
            <w:gridSpan w:val="2"/>
            <w:vMerge w:val="restart"/>
            <w:shd w:val="clear" w:color="auto" w:fill="auto"/>
          </w:tcPr>
          <w:p w14:paraId="4B9A53CB" w14:textId="77777777" w:rsidR="009C6BA8" w:rsidRPr="00633EF9" w:rsidRDefault="009C6BA8" w:rsidP="00E940AD">
            <w:pPr>
              <w:ind w:left="-57" w:right="-57"/>
              <w:jc w:val="center"/>
              <w:rPr>
                <w:rFonts w:cstheme="minorHAnsi"/>
                <w:spacing w:val="-4"/>
                <w:sz w:val="24"/>
                <w:szCs w:val="24"/>
                <w:lang w:val="uz-Cyrl-UZ"/>
              </w:rPr>
            </w:pPr>
            <w:r w:rsidRPr="00633EF9">
              <w:rPr>
                <w:rFonts w:cstheme="minorHAnsi"/>
                <w:spacing w:val="-4"/>
                <w:sz w:val="24"/>
                <w:szCs w:val="24"/>
                <w:lang w:val="uz-Cyrl-UZ"/>
              </w:rPr>
              <w:t xml:space="preserve">Соғлиқни сақлаш вазирлиги, </w:t>
            </w:r>
            <w:r w:rsidRPr="00633EF9">
              <w:rPr>
                <w:rFonts w:cstheme="minorHAnsi"/>
                <w:spacing w:val="-4"/>
                <w:sz w:val="24"/>
                <w:szCs w:val="24"/>
                <w:lang w:val="uz-Cyrl-UZ"/>
              </w:rPr>
              <w:br/>
              <w:t>маҳаллий Кенгашлар</w:t>
            </w:r>
          </w:p>
        </w:tc>
      </w:tr>
      <w:tr w:rsidR="009C6BA8" w:rsidRPr="00633EF9" w14:paraId="629A727F" w14:textId="77777777" w:rsidTr="00D425FE">
        <w:trPr>
          <w:trHeight w:val="20"/>
          <w:jc w:val="center"/>
        </w:trPr>
        <w:tc>
          <w:tcPr>
            <w:tcW w:w="720" w:type="dxa"/>
            <w:vMerge/>
            <w:shd w:val="clear" w:color="auto" w:fill="auto"/>
          </w:tcPr>
          <w:p w14:paraId="1E85C86D"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shd w:val="clear" w:color="auto" w:fill="auto"/>
          </w:tcPr>
          <w:p w14:paraId="0D66B8DF" w14:textId="77777777" w:rsidR="009C6BA8" w:rsidRPr="00633EF9" w:rsidRDefault="009C6BA8" w:rsidP="00E940AD">
            <w:pPr>
              <w:ind w:firstLine="284"/>
              <w:jc w:val="both"/>
              <w:rPr>
                <w:rFonts w:cstheme="minorHAnsi"/>
                <w:sz w:val="24"/>
                <w:szCs w:val="24"/>
                <w:lang w:val="uz-Cyrl-UZ"/>
              </w:rPr>
            </w:pPr>
          </w:p>
        </w:tc>
        <w:tc>
          <w:tcPr>
            <w:tcW w:w="4005" w:type="dxa"/>
            <w:gridSpan w:val="2"/>
            <w:shd w:val="clear" w:color="auto" w:fill="auto"/>
          </w:tcPr>
          <w:p w14:paraId="38CEEA20"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2. Парламент, депутатлик ва жамоатчилик назорати тартибида қуйидаги масалаларга эътибор қаратилиш:</w:t>
            </w:r>
          </w:p>
          <w:p w14:paraId="74F8A06B"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 xml:space="preserve">аҳолининг кам таъминланган </w:t>
            </w:r>
            <w:r w:rsidRPr="00633EF9">
              <w:rPr>
                <w:rFonts w:cstheme="minorHAnsi"/>
                <w:sz w:val="24"/>
                <w:szCs w:val="24"/>
                <w:lang w:val="uz-Cyrl-UZ"/>
              </w:rPr>
              <w:lastRenderedPageBreak/>
              <w:t>қатламларига тиббий хизматлар кўрсатиш, айниқса, ижтимоий хавфи бор касалликларни даволаш ва олдини олиш борасида амалга оширилаётган ишлар;</w:t>
            </w:r>
          </w:p>
          <w:p w14:paraId="012F1E10"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 xml:space="preserve">аҳолининг алоҳида тоифаларига ажратиладиган дори воситалари, протез-ортопедия воситалари </w:t>
            </w:r>
            <w:r w:rsidRPr="00633EF9">
              <w:rPr>
                <w:rFonts w:cstheme="minorHAnsi"/>
                <w:sz w:val="24"/>
                <w:szCs w:val="24"/>
                <w:lang w:val="uz-Cyrl-UZ"/>
              </w:rPr>
              <w:br/>
              <w:t>ва бошқа тиббий-ижтимоий ёрдамни имтиёзли тақдим этиш борасида амалга оширилаётган ишлар;</w:t>
            </w:r>
          </w:p>
          <w:p w14:paraId="07A10297"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бирламчи тиббий-санитария ёрдами муассасалари фаолиятига мутлақо янги механизмларни жорий қилиш ва бу борада олиб борилаётган ишлар юзасидан соғлиқни сақлаш вазирининг ахбороти Қонунчилик палатаси мажлисида эшитилади. Шунингдек, мазкур масалалар тегишли кенгашларнинг сессиялари кун тартибига олиб чиқилади.</w:t>
            </w:r>
          </w:p>
        </w:tc>
        <w:tc>
          <w:tcPr>
            <w:tcW w:w="1978" w:type="dxa"/>
            <w:gridSpan w:val="2"/>
            <w:shd w:val="clear" w:color="auto" w:fill="auto"/>
          </w:tcPr>
          <w:p w14:paraId="46ED05DE"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lastRenderedPageBreak/>
              <w:t>Доимий</w:t>
            </w:r>
          </w:p>
        </w:tc>
        <w:tc>
          <w:tcPr>
            <w:tcW w:w="2770" w:type="dxa"/>
            <w:vMerge/>
            <w:shd w:val="clear" w:color="auto" w:fill="auto"/>
          </w:tcPr>
          <w:p w14:paraId="0E06DEAB" w14:textId="77777777" w:rsidR="009C6BA8" w:rsidRPr="00633EF9" w:rsidRDefault="009C6BA8" w:rsidP="00E940AD">
            <w:pPr>
              <w:jc w:val="center"/>
              <w:rPr>
                <w:rFonts w:cstheme="minorHAnsi"/>
                <w:sz w:val="24"/>
                <w:szCs w:val="24"/>
                <w:lang w:val="uz-Cyrl-UZ"/>
              </w:rPr>
            </w:pPr>
          </w:p>
        </w:tc>
        <w:tc>
          <w:tcPr>
            <w:tcW w:w="2710" w:type="dxa"/>
            <w:gridSpan w:val="2"/>
            <w:vMerge/>
            <w:shd w:val="clear" w:color="auto" w:fill="auto"/>
          </w:tcPr>
          <w:p w14:paraId="38990D27" w14:textId="77777777" w:rsidR="009C6BA8" w:rsidRPr="00633EF9" w:rsidRDefault="009C6BA8" w:rsidP="00E940AD">
            <w:pPr>
              <w:jc w:val="center"/>
              <w:rPr>
                <w:rFonts w:cstheme="minorHAnsi"/>
                <w:sz w:val="24"/>
                <w:szCs w:val="24"/>
                <w:lang w:val="uz-Cyrl-UZ"/>
              </w:rPr>
            </w:pPr>
          </w:p>
        </w:tc>
      </w:tr>
      <w:tr w:rsidR="009C6BA8" w:rsidRPr="00633EF9" w14:paraId="34B9D4AB" w14:textId="77777777" w:rsidTr="00D425FE">
        <w:trPr>
          <w:trHeight w:val="20"/>
          <w:jc w:val="center"/>
        </w:trPr>
        <w:tc>
          <w:tcPr>
            <w:tcW w:w="720" w:type="dxa"/>
            <w:vMerge/>
            <w:shd w:val="clear" w:color="auto" w:fill="auto"/>
          </w:tcPr>
          <w:p w14:paraId="5A277077"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shd w:val="clear" w:color="auto" w:fill="auto"/>
          </w:tcPr>
          <w:p w14:paraId="36126883" w14:textId="77777777" w:rsidR="009C6BA8" w:rsidRPr="00633EF9" w:rsidRDefault="009C6BA8" w:rsidP="00E940AD">
            <w:pPr>
              <w:ind w:firstLine="284"/>
              <w:jc w:val="both"/>
              <w:rPr>
                <w:rFonts w:cstheme="minorHAnsi"/>
                <w:sz w:val="24"/>
                <w:szCs w:val="24"/>
                <w:lang w:val="uz-Cyrl-UZ"/>
              </w:rPr>
            </w:pPr>
          </w:p>
        </w:tc>
        <w:tc>
          <w:tcPr>
            <w:tcW w:w="4005" w:type="dxa"/>
            <w:gridSpan w:val="2"/>
            <w:shd w:val="clear" w:color="auto" w:fill="auto"/>
          </w:tcPr>
          <w:p w14:paraId="7B4036EA"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 xml:space="preserve">3. Бирламчи тиббий ёрдам сифати, айниқса, </w:t>
            </w:r>
            <w:r w:rsidRPr="00633EF9">
              <w:rPr>
                <w:rFonts w:cstheme="minorHAnsi"/>
                <w:b/>
                <w:sz w:val="24"/>
                <w:szCs w:val="24"/>
                <w:lang w:val="uz-Cyrl-UZ"/>
              </w:rPr>
              <w:t>кам таъминланган аҳолига</w:t>
            </w:r>
            <w:r w:rsidRPr="00633EF9">
              <w:rPr>
                <w:rFonts w:cstheme="minorHAnsi"/>
                <w:sz w:val="24"/>
                <w:szCs w:val="24"/>
                <w:lang w:val="uz-Cyrl-UZ"/>
              </w:rPr>
              <w:t xml:space="preserve"> малакали </w:t>
            </w:r>
            <w:r w:rsidRPr="00633EF9">
              <w:rPr>
                <w:rFonts w:eastAsia="Calibri" w:cstheme="minorHAnsi"/>
                <w:sz w:val="24"/>
                <w:szCs w:val="24"/>
                <w:lang w:val="uz-Cyrl-UZ"/>
              </w:rPr>
              <w:t>бирламчи тиббий хизмат кўрсатиш тармоғини янада ривожлантиришга қаратилган</w:t>
            </w:r>
            <w:r w:rsidRPr="00633EF9">
              <w:rPr>
                <w:rFonts w:cstheme="minorHAnsi"/>
                <w:b/>
                <w:sz w:val="24"/>
                <w:szCs w:val="24"/>
                <w:lang w:val="uz-Cyrl-UZ"/>
              </w:rPr>
              <w:t xml:space="preserve"> қонунчиликни такомиллаштириш </w:t>
            </w:r>
            <w:r w:rsidRPr="00633EF9">
              <w:rPr>
                <w:rFonts w:cstheme="minorHAnsi"/>
                <w:sz w:val="24"/>
                <w:szCs w:val="24"/>
                <w:lang w:val="uz-Cyrl-UZ"/>
              </w:rPr>
              <w:t>бўйича таклифларни ишлаб чиқиш.</w:t>
            </w:r>
          </w:p>
        </w:tc>
        <w:tc>
          <w:tcPr>
            <w:tcW w:w="1978" w:type="dxa"/>
            <w:gridSpan w:val="2"/>
            <w:shd w:val="clear" w:color="auto" w:fill="auto"/>
          </w:tcPr>
          <w:p w14:paraId="69879A3A" w14:textId="77777777" w:rsidR="00C30AF2" w:rsidRPr="00633EF9" w:rsidRDefault="009C6BA8" w:rsidP="00E940AD">
            <w:pPr>
              <w:jc w:val="center"/>
              <w:rPr>
                <w:rFonts w:cstheme="minorHAnsi"/>
                <w:sz w:val="24"/>
                <w:szCs w:val="24"/>
                <w:lang w:val="uz-Cyrl-UZ"/>
              </w:rPr>
            </w:pPr>
            <w:r w:rsidRPr="00633EF9">
              <w:rPr>
                <w:rFonts w:cstheme="minorHAnsi"/>
                <w:sz w:val="24"/>
                <w:szCs w:val="24"/>
                <w:lang w:val="uz-Cyrl-UZ"/>
              </w:rPr>
              <w:t xml:space="preserve">2021 йил </w:t>
            </w:r>
          </w:p>
          <w:p w14:paraId="1234A094"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август</w:t>
            </w:r>
          </w:p>
        </w:tc>
        <w:tc>
          <w:tcPr>
            <w:tcW w:w="2770" w:type="dxa"/>
            <w:vMerge/>
            <w:shd w:val="clear" w:color="auto" w:fill="auto"/>
          </w:tcPr>
          <w:p w14:paraId="08010AC3" w14:textId="77777777" w:rsidR="009C6BA8" w:rsidRPr="00633EF9" w:rsidRDefault="009C6BA8" w:rsidP="00E940AD">
            <w:pPr>
              <w:jc w:val="center"/>
              <w:rPr>
                <w:rFonts w:cstheme="minorHAnsi"/>
                <w:sz w:val="24"/>
                <w:szCs w:val="24"/>
                <w:lang w:val="uz-Cyrl-UZ"/>
              </w:rPr>
            </w:pPr>
          </w:p>
        </w:tc>
        <w:tc>
          <w:tcPr>
            <w:tcW w:w="2710" w:type="dxa"/>
            <w:gridSpan w:val="2"/>
            <w:vMerge/>
            <w:shd w:val="clear" w:color="auto" w:fill="auto"/>
          </w:tcPr>
          <w:p w14:paraId="2B0688C6" w14:textId="77777777" w:rsidR="009C6BA8" w:rsidRPr="00633EF9" w:rsidRDefault="009C6BA8" w:rsidP="00E940AD">
            <w:pPr>
              <w:jc w:val="center"/>
              <w:rPr>
                <w:rFonts w:cstheme="minorHAnsi"/>
                <w:sz w:val="24"/>
                <w:szCs w:val="24"/>
                <w:lang w:val="uz-Cyrl-UZ"/>
              </w:rPr>
            </w:pPr>
          </w:p>
        </w:tc>
      </w:tr>
      <w:tr w:rsidR="009C6BA8" w:rsidRPr="00633EF9" w14:paraId="16111584" w14:textId="77777777" w:rsidTr="00D425FE">
        <w:trPr>
          <w:trHeight w:val="20"/>
          <w:jc w:val="center"/>
        </w:trPr>
        <w:tc>
          <w:tcPr>
            <w:tcW w:w="720" w:type="dxa"/>
            <w:vMerge w:val="restart"/>
            <w:shd w:val="clear" w:color="auto" w:fill="auto"/>
          </w:tcPr>
          <w:p w14:paraId="58207B90"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val="restart"/>
            <w:shd w:val="clear" w:color="auto" w:fill="auto"/>
          </w:tcPr>
          <w:p w14:paraId="71311C2D" w14:textId="77777777" w:rsidR="009C6BA8" w:rsidRPr="00633EF9" w:rsidRDefault="009C6BA8" w:rsidP="00E940AD">
            <w:pPr>
              <w:ind w:firstLine="284"/>
              <w:jc w:val="both"/>
              <w:rPr>
                <w:rFonts w:cstheme="minorHAnsi"/>
                <w:sz w:val="24"/>
                <w:szCs w:val="24"/>
                <w:lang w:val="uz-Cyrl-UZ"/>
              </w:rPr>
            </w:pPr>
            <w:r w:rsidRPr="00633EF9">
              <w:rPr>
                <w:rFonts w:eastAsia="Times New Roman" w:cstheme="minorHAnsi"/>
                <w:b/>
                <w:sz w:val="24"/>
                <w:szCs w:val="24"/>
                <w:lang w:val="uz-Cyrl-UZ"/>
              </w:rPr>
              <w:t>Меҳрибонлик уйини</w:t>
            </w:r>
            <w:r w:rsidRPr="00633EF9">
              <w:rPr>
                <w:rFonts w:eastAsia="Times New Roman" w:cstheme="minorHAnsi"/>
                <w:sz w:val="24"/>
                <w:szCs w:val="24"/>
                <w:lang w:val="uz-Cyrl-UZ"/>
              </w:rPr>
              <w:t xml:space="preserve"> битириб чиққан </w:t>
            </w:r>
            <w:r w:rsidRPr="00633EF9">
              <w:rPr>
                <w:rFonts w:eastAsia="Times New Roman" w:cstheme="minorHAnsi"/>
                <w:b/>
                <w:sz w:val="24"/>
                <w:szCs w:val="24"/>
                <w:lang w:val="uz-Cyrl-UZ"/>
              </w:rPr>
              <w:t>ёшларни</w:t>
            </w:r>
            <w:r w:rsidRPr="00633EF9">
              <w:rPr>
                <w:rFonts w:eastAsia="Times New Roman" w:cstheme="minorHAnsi"/>
                <w:sz w:val="24"/>
                <w:szCs w:val="24"/>
                <w:lang w:val="uz-Cyrl-UZ"/>
              </w:rPr>
              <w:t xml:space="preserve"> </w:t>
            </w:r>
            <w:r w:rsidRPr="00633EF9">
              <w:rPr>
                <w:rFonts w:eastAsia="Times New Roman" w:cstheme="minorHAnsi"/>
                <w:b/>
                <w:sz w:val="24"/>
                <w:szCs w:val="24"/>
                <w:lang w:val="uz-Cyrl-UZ"/>
              </w:rPr>
              <w:t>уй-жой</w:t>
            </w:r>
            <w:r w:rsidRPr="00633EF9">
              <w:rPr>
                <w:rFonts w:eastAsia="Times New Roman" w:cstheme="minorHAnsi"/>
                <w:sz w:val="24"/>
                <w:szCs w:val="24"/>
                <w:lang w:val="uz-Cyrl-UZ"/>
              </w:rPr>
              <w:t xml:space="preserve"> </w:t>
            </w:r>
            <w:r w:rsidRPr="00633EF9">
              <w:rPr>
                <w:rFonts w:eastAsia="Times New Roman" w:cstheme="minorHAnsi"/>
                <w:b/>
                <w:sz w:val="24"/>
                <w:szCs w:val="24"/>
                <w:lang w:val="uz-Cyrl-UZ"/>
              </w:rPr>
              <w:t>билан таъминлаш,</w:t>
            </w:r>
            <w:r w:rsidRPr="00633EF9">
              <w:rPr>
                <w:rFonts w:eastAsia="Times New Roman" w:cstheme="minorHAnsi"/>
                <w:sz w:val="24"/>
                <w:szCs w:val="24"/>
                <w:lang w:val="uz-Cyrl-UZ"/>
              </w:rPr>
              <w:t xml:space="preserve"> </w:t>
            </w:r>
            <w:r w:rsidRPr="00633EF9">
              <w:rPr>
                <w:rFonts w:eastAsia="Times New Roman" w:cstheme="minorHAnsi"/>
                <w:b/>
                <w:sz w:val="24"/>
                <w:szCs w:val="24"/>
                <w:lang w:val="uz-Cyrl-UZ"/>
              </w:rPr>
              <w:t>ишга жойлаштиришнинг</w:t>
            </w:r>
            <w:r w:rsidRPr="00633EF9">
              <w:rPr>
                <w:rFonts w:eastAsia="Times New Roman" w:cstheme="minorHAnsi"/>
                <w:sz w:val="24"/>
                <w:szCs w:val="24"/>
                <w:lang w:val="uz-Cyrl-UZ"/>
              </w:rPr>
              <w:t xml:space="preserve"> янги механизмларини жорий этиш </w:t>
            </w:r>
            <w:r w:rsidRPr="00633EF9">
              <w:rPr>
                <w:rFonts w:eastAsia="Times New Roman" w:cstheme="minorHAnsi"/>
                <w:sz w:val="24"/>
                <w:szCs w:val="24"/>
                <w:lang w:val="uz-Cyrl-UZ"/>
              </w:rPr>
              <w:lastRenderedPageBreak/>
              <w:t>бўйича</w:t>
            </w:r>
            <w:r w:rsidRPr="00633EF9">
              <w:rPr>
                <w:rFonts w:eastAsia="Times New Roman" w:cstheme="minorHAnsi"/>
                <w:b/>
                <w:sz w:val="24"/>
                <w:szCs w:val="24"/>
                <w:lang w:val="uz-Cyrl-UZ"/>
              </w:rPr>
              <w:t xml:space="preserve"> таклифлар </w:t>
            </w:r>
            <w:r w:rsidRPr="00633EF9">
              <w:rPr>
                <w:rFonts w:eastAsia="Times New Roman" w:cstheme="minorHAnsi"/>
                <w:sz w:val="24"/>
                <w:szCs w:val="24"/>
                <w:lang w:val="uz-Cyrl-UZ"/>
              </w:rPr>
              <w:t>ишлаб чиқиш.</w:t>
            </w:r>
          </w:p>
        </w:tc>
        <w:tc>
          <w:tcPr>
            <w:tcW w:w="4005" w:type="dxa"/>
            <w:gridSpan w:val="2"/>
            <w:shd w:val="clear" w:color="auto" w:fill="auto"/>
          </w:tcPr>
          <w:p w14:paraId="0412D486"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lastRenderedPageBreak/>
              <w:t xml:space="preserve">1. “Меҳрибонлик” уйларидан чиққан ёшларнинг жамиятга ижтимоий мослашувини тўғри ташкил этиш, меҳрибонлик уйини битириб чиққан ёшларни уй-жой </w:t>
            </w:r>
            <w:r w:rsidRPr="00633EF9">
              <w:rPr>
                <w:rFonts w:cstheme="minorHAnsi"/>
                <w:sz w:val="24"/>
                <w:szCs w:val="24"/>
                <w:lang w:val="uz-Cyrl-UZ"/>
              </w:rPr>
              <w:lastRenderedPageBreak/>
              <w:t xml:space="preserve">билан таъминлаш, ишга жойлаштириш бўйича </w:t>
            </w:r>
            <w:r w:rsidRPr="00633EF9">
              <w:rPr>
                <w:rFonts w:eastAsia="Times New Roman" w:cstheme="minorHAnsi"/>
                <w:sz w:val="24"/>
                <w:szCs w:val="24"/>
                <w:lang w:val="uz-Cyrl-UZ"/>
              </w:rPr>
              <w:t xml:space="preserve">Маҳаллий ҳокимликлар билан маслаҳатлашувлар ўтказиб, тегишли </w:t>
            </w:r>
            <w:r w:rsidRPr="00633EF9">
              <w:rPr>
                <w:rFonts w:cstheme="minorHAnsi"/>
                <w:sz w:val="24"/>
                <w:szCs w:val="24"/>
                <w:lang w:val="uz-Cyrl-UZ"/>
              </w:rPr>
              <w:t>таклиф тайёрлаш.</w:t>
            </w:r>
          </w:p>
        </w:tc>
        <w:tc>
          <w:tcPr>
            <w:tcW w:w="1978" w:type="dxa"/>
            <w:gridSpan w:val="2"/>
            <w:shd w:val="clear" w:color="auto" w:fill="auto"/>
          </w:tcPr>
          <w:p w14:paraId="616FDAFD" w14:textId="77777777" w:rsidR="00C30AF2" w:rsidRPr="00633EF9" w:rsidRDefault="009C6BA8" w:rsidP="00E940AD">
            <w:pPr>
              <w:jc w:val="center"/>
              <w:rPr>
                <w:rFonts w:cstheme="minorHAnsi"/>
                <w:sz w:val="24"/>
                <w:szCs w:val="24"/>
                <w:lang w:val="uz-Cyrl-UZ"/>
              </w:rPr>
            </w:pPr>
            <w:r w:rsidRPr="00633EF9">
              <w:rPr>
                <w:rFonts w:cstheme="minorHAnsi"/>
                <w:sz w:val="24"/>
                <w:szCs w:val="24"/>
                <w:lang w:val="uz-Cyrl-UZ"/>
              </w:rPr>
              <w:lastRenderedPageBreak/>
              <w:t>2021 йил</w:t>
            </w:r>
          </w:p>
          <w:p w14:paraId="1B311299"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 xml:space="preserve"> март</w:t>
            </w:r>
          </w:p>
        </w:tc>
        <w:tc>
          <w:tcPr>
            <w:tcW w:w="2770" w:type="dxa"/>
            <w:vMerge w:val="restart"/>
            <w:shd w:val="clear" w:color="auto" w:fill="auto"/>
          </w:tcPr>
          <w:p w14:paraId="44A346A2" w14:textId="77777777" w:rsidR="00F95089" w:rsidRPr="00633EF9" w:rsidRDefault="00F95089" w:rsidP="00E940AD">
            <w:pPr>
              <w:jc w:val="center"/>
              <w:rPr>
                <w:rFonts w:cstheme="minorHAnsi"/>
                <w:b/>
                <w:sz w:val="24"/>
                <w:szCs w:val="24"/>
                <w:lang w:val="uz-Cyrl-UZ"/>
              </w:rPr>
            </w:pPr>
            <w:r w:rsidRPr="00633EF9">
              <w:rPr>
                <w:rFonts w:cstheme="minorHAnsi"/>
                <w:sz w:val="24"/>
                <w:szCs w:val="24"/>
                <w:lang w:val="uz-Cyrl-UZ"/>
              </w:rPr>
              <w:t>Партия Марказий кенгаши Ташкилий-назорат ва кадрлар билан ишлаш бўлими, Мафкура ва тарғибот-</w:t>
            </w:r>
            <w:r w:rsidRPr="00633EF9">
              <w:rPr>
                <w:rFonts w:cstheme="minorHAnsi"/>
                <w:sz w:val="24"/>
                <w:szCs w:val="24"/>
                <w:lang w:val="uz-Cyrl-UZ"/>
              </w:rPr>
              <w:lastRenderedPageBreak/>
              <w:t>ташвиқот бўлими, Депутатлик бирлашмалари билан ишлаш бўлими,</w:t>
            </w:r>
          </w:p>
          <w:p w14:paraId="46D98087"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минтақавий, маҳаллий партия такшилотлари ва партия гуруҳи аъзолари</w:t>
            </w:r>
          </w:p>
        </w:tc>
        <w:tc>
          <w:tcPr>
            <w:tcW w:w="2710" w:type="dxa"/>
            <w:gridSpan w:val="2"/>
            <w:vMerge w:val="restart"/>
            <w:shd w:val="clear" w:color="auto" w:fill="auto"/>
          </w:tcPr>
          <w:p w14:paraId="2124A66B" w14:textId="77777777" w:rsidR="009C6BA8" w:rsidRPr="00633EF9" w:rsidRDefault="009C6BA8" w:rsidP="00E940AD">
            <w:pPr>
              <w:ind w:left="-57" w:right="-57"/>
              <w:jc w:val="center"/>
              <w:rPr>
                <w:rFonts w:cstheme="minorHAnsi"/>
                <w:spacing w:val="-4"/>
                <w:sz w:val="24"/>
                <w:szCs w:val="24"/>
                <w:lang w:val="uz-Cyrl-UZ"/>
              </w:rPr>
            </w:pPr>
            <w:r w:rsidRPr="00633EF9">
              <w:rPr>
                <w:rFonts w:cstheme="minorHAnsi"/>
                <w:spacing w:val="-4"/>
                <w:sz w:val="24"/>
                <w:szCs w:val="24"/>
                <w:lang w:val="uz-Cyrl-UZ"/>
              </w:rPr>
              <w:lastRenderedPageBreak/>
              <w:t xml:space="preserve">Маҳаллий давлат ҳокимияти органлари, Халқ таълими вазирлиги, </w:t>
            </w:r>
            <w:r w:rsidRPr="00633EF9">
              <w:rPr>
                <w:rFonts w:cstheme="minorHAnsi"/>
                <w:spacing w:val="-4"/>
                <w:sz w:val="24"/>
                <w:szCs w:val="24"/>
                <w:lang w:val="uz-Cyrl-UZ"/>
              </w:rPr>
              <w:br/>
              <w:t>Бандлик ва меҳнат муносабатлари вазирлиги</w:t>
            </w:r>
          </w:p>
        </w:tc>
      </w:tr>
      <w:tr w:rsidR="009C6BA8" w:rsidRPr="00633EF9" w14:paraId="77163CF7" w14:textId="77777777" w:rsidTr="00D425FE">
        <w:trPr>
          <w:trHeight w:val="20"/>
          <w:jc w:val="center"/>
        </w:trPr>
        <w:tc>
          <w:tcPr>
            <w:tcW w:w="720" w:type="dxa"/>
            <w:vMerge/>
            <w:shd w:val="clear" w:color="auto" w:fill="auto"/>
          </w:tcPr>
          <w:p w14:paraId="287316BC"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shd w:val="clear" w:color="auto" w:fill="auto"/>
          </w:tcPr>
          <w:p w14:paraId="623C0376" w14:textId="77777777" w:rsidR="009C6BA8" w:rsidRPr="00633EF9" w:rsidRDefault="009C6BA8" w:rsidP="00E940AD">
            <w:pPr>
              <w:ind w:firstLine="284"/>
              <w:jc w:val="both"/>
              <w:rPr>
                <w:rFonts w:eastAsia="Times New Roman" w:cstheme="minorHAnsi"/>
                <w:b/>
                <w:sz w:val="24"/>
                <w:szCs w:val="24"/>
                <w:lang w:val="uz-Cyrl-UZ"/>
              </w:rPr>
            </w:pPr>
          </w:p>
        </w:tc>
        <w:tc>
          <w:tcPr>
            <w:tcW w:w="4005" w:type="dxa"/>
            <w:gridSpan w:val="2"/>
            <w:shd w:val="clear" w:color="auto" w:fill="auto"/>
          </w:tcPr>
          <w:p w14:paraId="335DA58D"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2. Мазкур таклифлардан келиб чиқиб, мавжуд қонунчиликка ўзгартиш ва қўшимчалар киритиш.</w:t>
            </w:r>
          </w:p>
          <w:p w14:paraId="2AA4EA57" w14:textId="77777777" w:rsidR="00D425FE" w:rsidRPr="00633EF9" w:rsidRDefault="00D425FE" w:rsidP="00E940AD">
            <w:pPr>
              <w:ind w:firstLine="284"/>
              <w:jc w:val="both"/>
              <w:rPr>
                <w:rFonts w:cstheme="minorHAnsi"/>
                <w:sz w:val="24"/>
                <w:szCs w:val="24"/>
                <w:lang w:val="uz-Cyrl-UZ"/>
              </w:rPr>
            </w:pPr>
          </w:p>
        </w:tc>
        <w:tc>
          <w:tcPr>
            <w:tcW w:w="1978" w:type="dxa"/>
            <w:gridSpan w:val="2"/>
            <w:shd w:val="clear" w:color="auto" w:fill="auto"/>
          </w:tcPr>
          <w:p w14:paraId="13BED676" w14:textId="77777777" w:rsidR="00C30AF2" w:rsidRPr="00633EF9" w:rsidRDefault="009C6BA8" w:rsidP="00E940AD">
            <w:pPr>
              <w:jc w:val="center"/>
              <w:rPr>
                <w:rFonts w:cstheme="minorHAnsi"/>
                <w:sz w:val="24"/>
                <w:szCs w:val="24"/>
                <w:lang w:val="uz-Cyrl-UZ"/>
              </w:rPr>
            </w:pPr>
            <w:r w:rsidRPr="00633EF9">
              <w:rPr>
                <w:rFonts w:cstheme="minorHAnsi"/>
                <w:sz w:val="24"/>
                <w:szCs w:val="24"/>
                <w:lang w:val="uz-Cyrl-UZ"/>
              </w:rPr>
              <w:t>2021 йил</w:t>
            </w:r>
          </w:p>
          <w:p w14:paraId="1B3631F4"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 xml:space="preserve"> май</w:t>
            </w:r>
          </w:p>
        </w:tc>
        <w:tc>
          <w:tcPr>
            <w:tcW w:w="2770" w:type="dxa"/>
            <w:vMerge/>
            <w:shd w:val="clear" w:color="auto" w:fill="auto"/>
          </w:tcPr>
          <w:p w14:paraId="09272341" w14:textId="77777777" w:rsidR="009C6BA8" w:rsidRPr="00633EF9" w:rsidRDefault="009C6BA8" w:rsidP="00E940AD">
            <w:pPr>
              <w:jc w:val="center"/>
              <w:rPr>
                <w:rFonts w:cstheme="minorHAnsi"/>
                <w:sz w:val="24"/>
                <w:szCs w:val="24"/>
                <w:lang w:val="uz-Cyrl-UZ"/>
              </w:rPr>
            </w:pPr>
          </w:p>
        </w:tc>
        <w:tc>
          <w:tcPr>
            <w:tcW w:w="2710" w:type="dxa"/>
            <w:gridSpan w:val="2"/>
            <w:vMerge/>
            <w:shd w:val="clear" w:color="auto" w:fill="auto"/>
          </w:tcPr>
          <w:p w14:paraId="3D801E46" w14:textId="77777777" w:rsidR="009C6BA8" w:rsidRPr="00633EF9" w:rsidRDefault="009C6BA8" w:rsidP="00E940AD">
            <w:pPr>
              <w:ind w:left="-57" w:right="-57"/>
              <w:jc w:val="center"/>
              <w:rPr>
                <w:rFonts w:cstheme="minorHAnsi"/>
                <w:spacing w:val="-4"/>
                <w:sz w:val="24"/>
                <w:szCs w:val="24"/>
                <w:lang w:val="uz-Cyrl-UZ"/>
              </w:rPr>
            </w:pPr>
          </w:p>
        </w:tc>
      </w:tr>
      <w:tr w:rsidR="009C6BA8" w:rsidRPr="00633EF9" w14:paraId="1813B034" w14:textId="77777777" w:rsidTr="00D425FE">
        <w:trPr>
          <w:trHeight w:val="20"/>
          <w:jc w:val="center"/>
        </w:trPr>
        <w:tc>
          <w:tcPr>
            <w:tcW w:w="720" w:type="dxa"/>
            <w:shd w:val="clear" w:color="auto" w:fill="auto"/>
          </w:tcPr>
          <w:p w14:paraId="2B2DD242"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17E7F1A4" w14:textId="77777777" w:rsidR="009C6BA8" w:rsidRPr="00633EF9" w:rsidRDefault="009C6BA8" w:rsidP="00E940AD">
            <w:pPr>
              <w:pStyle w:val="20"/>
              <w:shd w:val="clear" w:color="auto" w:fill="auto"/>
              <w:tabs>
                <w:tab w:val="left" w:pos="142"/>
              </w:tabs>
              <w:spacing w:line="240" w:lineRule="auto"/>
              <w:ind w:firstLine="284"/>
              <w:rPr>
                <w:rFonts w:cstheme="minorHAnsi"/>
                <w:sz w:val="24"/>
                <w:szCs w:val="24"/>
                <w:lang w:val="uz-Cyrl-UZ"/>
              </w:rPr>
            </w:pPr>
            <w:bookmarkStart w:id="0" w:name="_Hlk63448495"/>
            <w:r w:rsidRPr="00633EF9">
              <w:rPr>
                <w:rFonts w:cstheme="minorHAnsi"/>
                <w:b/>
                <w:bCs/>
                <w:sz w:val="24"/>
                <w:szCs w:val="24"/>
                <w:lang w:val="uz-Cyrl-UZ"/>
              </w:rPr>
              <w:t>Кам таъминланган, боқимандалик кайфиятида юрган фуқаролар</w:t>
            </w:r>
            <w:r w:rsidRPr="00633EF9">
              <w:rPr>
                <w:rFonts w:cstheme="minorHAnsi"/>
                <w:sz w:val="24"/>
                <w:szCs w:val="24"/>
                <w:lang w:val="uz-Cyrl-UZ"/>
              </w:rPr>
              <w:t xml:space="preserve"> билан тарғибот ва амалий ишларини янада кучайтириш.</w:t>
            </w:r>
            <w:bookmarkEnd w:id="0"/>
          </w:p>
        </w:tc>
        <w:tc>
          <w:tcPr>
            <w:tcW w:w="4005" w:type="dxa"/>
            <w:gridSpan w:val="2"/>
            <w:shd w:val="clear" w:color="auto" w:fill="auto"/>
          </w:tcPr>
          <w:p w14:paraId="382DD4E1"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1. Маҳалла фуқаролар йиғинлари билан ҳамкорликда меҳнатга лаёқатли, лекин иш билан банд бўлмаган фуқароларни маҳалла кесмида аниқлаш;</w:t>
            </w:r>
          </w:p>
          <w:p w14:paraId="514C8D56"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бандлик ва ишсизликка қарши курашиш соҳасида давлат сиёсатини амалга оширишга доир илғор хорижий давлатларнинг тажрибалари ўрганиш;</w:t>
            </w:r>
          </w:p>
          <w:p w14:paraId="00D6EEAB"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улар билан бевосита мулоқотни йўлга қўйиш ва боқимандалик кайфиятидан чиқариш мақсадида юзма-юз тарғибот ишларини олиб бориш;</w:t>
            </w:r>
          </w:p>
          <w:p w14:paraId="508EC21A"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Жамоат ишлари жамғармаси ҳамда жойлардаги Бандликка кўмаклашиш маказлари имкониятларидан фойдаланиб фуқароларни тегишли касбга ўқитиш, бандлигини таъминлашга кўмаклашиш;</w:t>
            </w:r>
          </w:p>
          <w:p w14:paraId="0FB95131"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оммавий ахборот воситаларида туркум тарғибот материалларини бериб борилиши юзасидан таклифлар ишлаб чиқиш.</w:t>
            </w:r>
          </w:p>
        </w:tc>
        <w:tc>
          <w:tcPr>
            <w:tcW w:w="1978" w:type="dxa"/>
            <w:gridSpan w:val="2"/>
            <w:shd w:val="clear" w:color="auto" w:fill="auto"/>
          </w:tcPr>
          <w:p w14:paraId="536C7966"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Доимий</w:t>
            </w:r>
          </w:p>
        </w:tc>
        <w:tc>
          <w:tcPr>
            <w:tcW w:w="2770" w:type="dxa"/>
            <w:shd w:val="clear" w:color="auto" w:fill="auto"/>
          </w:tcPr>
          <w:p w14:paraId="037A2B87" w14:textId="77777777" w:rsidR="00F95089" w:rsidRPr="00633EF9" w:rsidRDefault="00F95089" w:rsidP="00E940AD">
            <w:pPr>
              <w:jc w:val="center"/>
              <w:rPr>
                <w:rFonts w:cstheme="minorHAnsi"/>
                <w:b/>
                <w:sz w:val="24"/>
                <w:szCs w:val="24"/>
                <w:lang w:val="uz-Cyrl-UZ"/>
              </w:rPr>
            </w:pPr>
            <w:r w:rsidRPr="00633EF9">
              <w:rPr>
                <w:rFonts w:cstheme="minorHAnsi"/>
                <w:sz w:val="24"/>
                <w:szCs w:val="24"/>
                <w:lang w:val="uz-Cyrl-UZ"/>
              </w:rPr>
              <w:t>Партия Марказий кенгаши Ташкилий-назорат ва кадрлар билан ишлаш бўлими, Мафкура ва тарғибот-ташвиқот бўлими, Депутатлик бирлашмалари билан ишлаш бўлими,</w:t>
            </w:r>
          </w:p>
          <w:p w14:paraId="00E49BFC"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минтақавий, маҳаллий партия такшилотлари ва партия гуруҳи аъзолари</w:t>
            </w:r>
          </w:p>
        </w:tc>
        <w:tc>
          <w:tcPr>
            <w:tcW w:w="2710" w:type="dxa"/>
            <w:gridSpan w:val="2"/>
            <w:shd w:val="clear" w:color="auto" w:fill="auto"/>
          </w:tcPr>
          <w:p w14:paraId="5D40C007" w14:textId="77777777" w:rsidR="009C6BA8" w:rsidRPr="00633EF9" w:rsidRDefault="009C6BA8" w:rsidP="00E940AD">
            <w:pPr>
              <w:ind w:left="-57" w:right="-57"/>
              <w:jc w:val="center"/>
              <w:rPr>
                <w:rFonts w:cstheme="minorHAnsi"/>
                <w:spacing w:val="-4"/>
                <w:sz w:val="24"/>
                <w:szCs w:val="24"/>
                <w:lang w:val="uz-Cyrl-UZ"/>
              </w:rPr>
            </w:pPr>
            <w:r w:rsidRPr="00633EF9">
              <w:rPr>
                <w:rFonts w:cstheme="minorHAnsi"/>
                <w:spacing w:val="-4"/>
                <w:sz w:val="24"/>
                <w:szCs w:val="24"/>
                <w:lang w:val="uz-Cyrl-UZ"/>
              </w:rPr>
              <w:t xml:space="preserve">Маҳалла ва оилани қўллаб-қувватлаш вазирлиги, </w:t>
            </w:r>
            <w:r w:rsidRPr="00633EF9">
              <w:rPr>
                <w:rFonts w:cstheme="minorHAnsi"/>
                <w:spacing w:val="-4"/>
                <w:sz w:val="24"/>
                <w:szCs w:val="24"/>
                <w:lang w:val="uz-Cyrl-UZ"/>
              </w:rPr>
              <w:br/>
              <w:t xml:space="preserve">Иқтисодий тараққиёт ва камбағалликни қисқартириш вазирлиги, </w:t>
            </w:r>
            <w:r w:rsidRPr="00633EF9">
              <w:rPr>
                <w:rFonts w:cstheme="minorHAnsi"/>
                <w:spacing w:val="-4"/>
                <w:sz w:val="24"/>
                <w:szCs w:val="24"/>
                <w:lang w:val="uz-Cyrl-UZ"/>
              </w:rPr>
              <w:br/>
              <w:t>Бандлик ва меҳнат муносабатлари вазирлиги</w:t>
            </w:r>
          </w:p>
        </w:tc>
      </w:tr>
      <w:tr w:rsidR="009C6BA8" w:rsidRPr="00633EF9" w14:paraId="4BD6933E" w14:textId="77777777" w:rsidTr="00D425FE">
        <w:trPr>
          <w:trHeight w:val="20"/>
          <w:jc w:val="center"/>
        </w:trPr>
        <w:tc>
          <w:tcPr>
            <w:tcW w:w="720" w:type="dxa"/>
            <w:vMerge w:val="restart"/>
            <w:shd w:val="clear" w:color="auto" w:fill="auto"/>
          </w:tcPr>
          <w:p w14:paraId="465B69CC"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val="restart"/>
            <w:shd w:val="clear" w:color="auto" w:fill="auto"/>
          </w:tcPr>
          <w:p w14:paraId="3BF685B6"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 xml:space="preserve">Олис қишлоқлардаги болалар учун мўлжалланган </w:t>
            </w:r>
            <w:r w:rsidRPr="00633EF9">
              <w:rPr>
                <w:rFonts w:cstheme="minorHAnsi"/>
                <w:b/>
                <w:bCs/>
                <w:sz w:val="24"/>
                <w:szCs w:val="24"/>
                <w:lang w:val="uz-Cyrl-UZ"/>
              </w:rPr>
              <w:t xml:space="preserve">маданият муассасалари, спорт иншоотлари, “Баркамол авлод” марказлари, мусиқа ва санъат, спорт мактаблари </w:t>
            </w:r>
            <w:r w:rsidRPr="00633EF9">
              <w:rPr>
                <w:rFonts w:cstheme="minorHAnsi"/>
                <w:sz w:val="24"/>
                <w:szCs w:val="24"/>
                <w:lang w:val="uz-Cyrl-UZ"/>
              </w:rPr>
              <w:t>ҳолатини танқидий ўрганиб</w:t>
            </w:r>
            <w:r w:rsidRPr="00633EF9">
              <w:rPr>
                <w:rFonts w:cstheme="minorHAnsi"/>
                <w:b/>
                <w:sz w:val="24"/>
                <w:szCs w:val="24"/>
                <w:lang w:val="uz-Cyrl-UZ"/>
              </w:rPr>
              <w:t xml:space="preserve"> </w:t>
            </w:r>
            <w:r w:rsidRPr="00633EF9">
              <w:rPr>
                <w:rFonts w:cstheme="minorHAnsi"/>
                <w:sz w:val="24"/>
                <w:szCs w:val="24"/>
                <w:lang w:val="uz-Cyrl-UZ"/>
              </w:rPr>
              <w:t>чиқиб,</w:t>
            </w:r>
            <w:r w:rsidRPr="00633EF9">
              <w:rPr>
                <w:rFonts w:cstheme="minorHAnsi"/>
                <w:b/>
                <w:sz w:val="24"/>
                <w:szCs w:val="24"/>
                <w:lang w:val="uz-Cyrl-UZ"/>
              </w:rPr>
              <w:t xml:space="preserve"> </w:t>
            </w:r>
            <w:r w:rsidRPr="00633EF9">
              <w:rPr>
                <w:rFonts w:cstheme="minorHAnsi"/>
                <w:sz w:val="24"/>
                <w:szCs w:val="24"/>
                <w:lang w:val="uz-Cyrl-UZ"/>
              </w:rPr>
              <w:t>мазкур соҳани ривожлантириш бўйича таклифларни ишлаб чиқиш.</w:t>
            </w:r>
          </w:p>
        </w:tc>
        <w:tc>
          <w:tcPr>
            <w:tcW w:w="4005" w:type="dxa"/>
            <w:gridSpan w:val="2"/>
            <w:shd w:val="clear" w:color="auto" w:fill="auto"/>
          </w:tcPr>
          <w:p w14:paraId="7B745F58"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1. Ўзбекистон ХДП фракцияси, маҳаллий Кенгашлардаги партия гуруҳи аъзолари ҳамда Жисмоний тарбия ва спорт ҳамда Маданият вазирликларининг мутасадди ходимларидан иборат таркибда ишчи гуруҳи шакллантирилади.</w:t>
            </w:r>
          </w:p>
        </w:tc>
        <w:tc>
          <w:tcPr>
            <w:tcW w:w="1978" w:type="dxa"/>
            <w:gridSpan w:val="2"/>
            <w:shd w:val="clear" w:color="auto" w:fill="auto"/>
          </w:tcPr>
          <w:p w14:paraId="3A7AB711" w14:textId="77777777" w:rsidR="00C30AF2" w:rsidRPr="00633EF9" w:rsidRDefault="009C6BA8" w:rsidP="00E940AD">
            <w:pPr>
              <w:jc w:val="center"/>
              <w:rPr>
                <w:rFonts w:cstheme="minorHAnsi"/>
                <w:sz w:val="24"/>
                <w:szCs w:val="24"/>
                <w:lang w:val="uz-Cyrl-UZ"/>
              </w:rPr>
            </w:pPr>
            <w:r w:rsidRPr="00633EF9">
              <w:rPr>
                <w:rFonts w:cstheme="minorHAnsi"/>
                <w:sz w:val="24"/>
                <w:szCs w:val="24"/>
                <w:lang w:val="uz-Cyrl-UZ"/>
              </w:rPr>
              <w:t>2021 йил</w:t>
            </w:r>
          </w:p>
          <w:p w14:paraId="10CDEA02"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март</w:t>
            </w:r>
          </w:p>
        </w:tc>
        <w:tc>
          <w:tcPr>
            <w:tcW w:w="2770" w:type="dxa"/>
            <w:vMerge w:val="restart"/>
            <w:shd w:val="clear" w:color="auto" w:fill="auto"/>
          </w:tcPr>
          <w:p w14:paraId="4697189B" w14:textId="77777777" w:rsidR="00F95089" w:rsidRPr="00633EF9" w:rsidRDefault="00F95089" w:rsidP="00E940AD">
            <w:pPr>
              <w:jc w:val="center"/>
              <w:rPr>
                <w:rFonts w:cstheme="minorHAnsi"/>
                <w:b/>
                <w:sz w:val="24"/>
                <w:szCs w:val="24"/>
                <w:lang w:val="uz-Cyrl-UZ"/>
              </w:rPr>
            </w:pPr>
            <w:r w:rsidRPr="00633EF9">
              <w:rPr>
                <w:rFonts w:cstheme="minorHAnsi"/>
                <w:sz w:val="24"/>
                <w:szCs w:val="24"/>
                <w:lang w:val="uz-Cyrl-UZ"/>
              </w:rPr>
              <w:t>Партия Марказий кенгаши Ташкилий-назорат ва кадрлар билан ишлаш бўлими, Мафкура ва тарғибот-ташвиқот бўлими, Депутатлик бирлашмалари билан ишлаш бўлими,</w:t>
            </w:r>
          </w:p>
          <w:p w14:paraId="2D97CFE5"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минтақавий, маҳаллий партия такшилотлари ва партия гуруҳи аъзолари</w:t>
            </w:r>
          </w:p>
        </w:tc>
        <w:tc>
          <w:tcPr>
            <w:tcW w:w="2710" w:type="dxa"/>
            <w:gridSpan w:val="2"/>
            <w:vMerge w:val="restart"/>
            <w:shd w:val="clear" w:color="auto" w:fill="auto"/>
          </w:tcPr>
          <w:p w14:paraId="340F5903" w14:textId="77777777" w:rsidR="009C6BA8" w:rsidRPr="00633EF9" w:rsidRDefault="009C6BA8" w:rsidP="00E940AD">
            <w:pPr>
              <w:ind w:left="-57" w:right="-57"/>
              <w:jc w:val="center"/>
              <w:rPr>
                <w:rFonts w:cstheme="minorHAnsi"/>
                <w:spacing w:val="-4"/>
                <w:sz w:val="24"/>
                <w:szCs w:val="24"/>
                <w:lang w:val="uz-Cyrl-UZ"/>
              </w:rPr>
            </w:pPr>
            <w:r w:rsidRPr="00633EF9">
              <w:rPr>
                <w:rFonts w:cstheme="minorHAnsi"/>
                <w:spacing w:val="-4"/>
                <w:sz w:val="24"/>
                <w:szCs w:val="24"/>
                <w:lang w:val="uz-Cyrl-UZ"/>
              </w:rPr>
              <w:t xml:space="preserve">Жисмоний тарбия </w:t>
            </w:r>
            <w:r w:rsidRPr="00633EF9">
              <w:rPr>
                <w:rFonts w:cstheme="minorHAnsi"/>
                <w:spacing w:val="-4"/>
                <w:sz w:val="24"/>
                <w:szCs w:val="24"/>
                <w:lang w:val="uz-Cyrl-UZ"/>
              </w:rPr>
              <w:br/>
              <w:t xml:space="preserve">ва спорт вазирлиги, Маданият вазирлиги, Халқ таълими вазирлиги, </w:t>
            </w:r>
            <w:r w:rsidRPr="00633EF9">
              <w:rPr>
                <w:rFonts w:cstheme="minorHAnsi"/>
                <w:spacing w:val="-4"/>
                <w:sz w:val="24"/>
                <w:szCs w:val="24"/>
                <w:lang w:val="uz-Cyrl-UZ"/>
              </w:rPr>
              <w:br/>
              <w:t>маҳаллий давлат ҳокимияти органлари</w:t>
            </w:r>
          </w:p>
        </w:tc>
      </w:tr>
      <w:tr w:rsidR="009C6BA8" w:rsidRPr="00633EF9" w14:paraId="2227C103" w14:textId="77777777" w:rsidTr="00D425FE">
        <w:trPr>
          <w:trHeight w:val="20"/>
          <w:jc w:val="center"/>
        </w:trPr>
        <w:tc>
          <w:tcPr>
            <w:tcW w:w="720" w:type="dxa"/>
            <w:vMerge/>
            <w:shd w:val="clear" w:color="auto" w:fill="auto"/>
          </w:tcPr>
          <w:p w14:paraId="01DB927C"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shd w:val="clear" w:color="auto" w:fill="auto"/>
          </w:tcPr>
          <w:p w14:paraId="5F8F542B" w14:textId="77777777" w:rsidR="009C6BA8" w:rsidRPr="00633EF9" w:rsidRDefault="009C6BA8" w:rsidP="00E940AD">
            <w:pPr>
              <w:ind w:firstLine="284"/>
              <w:jc w:val="both"/>
              <w:rPr>
                <w:rFonts w:cstheme="minorHAnsi"/>
                <w:sz w:val="24"/>
                <w:szCs w:val="24"/>
                <w:lang w:val="uz-Cyrl-UZ"/>
              </w:rPr>
            </w:pPr>
          </w:p>
        </w:tc>
        <w:tc>
          <w:tcPr>
            <w:tcW w:w="4005" w:type="dxa"/>
            <w:gridSpan w:val="2"/>
            <w:shd w:val="clear" w:color="auto" w:fill="auto"/>
          </w:tcPr>
          <w:p w14:paraId="189CED83"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2. Партия олис қишлоқлардаги болалар учун мўлжалланган маданият муассасалари, спорт иншоотлари, “Баркамол авлод” марказлари, мусиқа ва санъат, спорт мактаблари ҳолати танқидий ўрганиб чиқилади.</w:t>
            </w:r>
          </w:p>
        </w:tc>
        <w:tc>
          <w:tcPr>
            <w:tcW w:w="1978" w:type="dxa"/>
            <w:gridSpan w:val="2"/>
            <w:shd w:val="clear" w:color="auto" w:fill="auto"/>
          </w:tcPr>
          <w:p w14:paraId="575076AE" w14:textId="77777777" w:rsidR="00C30AF2" w:rsidRPr="00633EF9" w:rsidRDefault="009C6BA8" w:rsidP="00E940AD">
            <w:pPr>
              <w:jc w:val="center"/>
              <w:rPr>
                <w:rFonts w:cstheme="minorHAnsi"/>
                <w:sz w:val="24"/>
                <w:szCs w:val="24"/>
                <w:lang w:val="uz-Cyrl-UZ"/>
              </w:rPr>
            </w:pPr>
            <w:r w:rsidRPr="00633EF9">
              <w:rPr>
                <w:rFonts w:cstheme="minorHAnsi"/>
                <w:sz w:val="24"/>
                <w:szCs w:val="24"/>
                <w:lang w:val="uz-Cyrl-UZ"/>
              </w:rPr>
              <w:t>2021 йил</w:t>
            </w:r>
          </w:p>
          <w:p w14:paraId="44E5E4FA"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март</w:t>
            </w:r>
          </w:p>
        </w:tc>
        <w:tc>
          <w:tcPr>
            <w:tcW w:w="2770" w:type="dxa"/>
            <w:vMerge/>
            <w:shd w:val="clear" w:color="auto" w:fill="auto"/>
          </w:tcPr>
          <w:p w14:paraId="428E16A6" w14:textId="77777777" w:rsidR="009C6BA8" w:rsidRPr="00633EF9" w:rsidRDefault="009C6BA8" w:rsidP="00E940AD">
            <w:pPr>
              <w:jc w:val="center"/>
              <w:rPr>
                <w:rFonts w:cstheme="minorHAnsi"/>
                <w:sz w:val="24"/>
                <w:szCs w:val="24"/>
                <w:lang w:val="uz-Cyrl-UZ"/>
              </w:rPr>
            </w:pPr>
          </w:p>
        </w:tc>
        <w:tc>
          <w:tcPr>
            <w:tcW w:w="2710" w:type="dxa"/>
            <w:gridSpan w:val="2"/>
            <w:vMerge/>
            <w:shd w:val="clear" w:color="auto" w:fill="auto"/>
          </w:tcPr>
          <w:p w14:paraId="6007B140" w14:textId="77777777" w:rsidR="009C6BA8" w:rsidRPr="00633EF9" w:rsidRDefault="009C6BA8" w:rsidP="00E940AD">
            <w:pPr>
              <w:jc w:val="center"/>
              <w:rPr>
                <w:rFonts w:cstheme="minorHAnsi"/>
                <w:sz w:val="24"/>
                <w:szCs w:val="24"/>
                <w:lang w:val="uz-Cyrl-UZ"/>
              </w:rPr>
            </w:pPr>
          </w:p>
        </w:tc>
      </w:tr>
      <w:tr w:rsidR="009C6BA8" w:rsidRPr="00633EF9" w14:paraId="74D924E4" w14:textId="77777777" w:rsidTr="00D425FE">
        <w:trPr>
          <w:trHeight w:val="20"/>
          <w:jc w:val="center"/>
        </w:trPr>
        <w:tc>
          <w:tcPr>
            <w:tcW w:w="720" w:type="dxa"/>
            <w:vMerge/>
            <w:shd w:val="clear" w:color="auto" w:fill="auto"/>
          </w:tcPr>
          <w:p w14:paraId="6A2464FB" w14:textId="77777777" w:rsidR="009C6BA8" w:rsidRPr="00633EF9" w:rsidRDefault="009C6BA8" w:rsidP="00E940AD">
            <w:pPr>
              <w:pStyle w:val="a4"/>
              <w:numPr>
                <w:ilvl w:val="0"/>
                <w:numId w:val="16"/>
              </w:numPr>
              <w:ind w:left="0" w:firstLine="0"/>
              <w:contextualSpacing w:val="0"/>
              <w:jc w:val="center"/>
              <w:rPr>
                <w:rFonts w:cstheme="minorHAnsi"/>
                <w:sz w:val="24"/>
                <w:szCs w:val="24"/>
                <w:lang w:val="uz-Cyrl-UZ"/>
              </w:rPr>
            </w:pPr>
          </w:p>
        </w:tc>
        <w:tc>
          <w:tcPr>
            <w:tcW w:w="3431" w:type="dxa"/>
            <w:vMerge/>
            <w:shd w:val="clear" w:color="auto" w:fill="auto"/>
          </w:tcPr>
          <w:p w14:paraId="1142E9AC" w14:textId="77777777" w:rsidR="009C6BA8" w:rsidRPr="00633EF9" w:rsidRDefault="009C6BA8" w:rsidP="00E940AD">
            <w:pPr>
              <w:ind w:firstLine="284"/>
              <w:jc w:val="both"/>
              <w:rPr>
                <w:rFonts w:cstheme="minorHAnsi"/>
                <w:sz w:val="24"/>
                <w:szCs w:val="24"/>
                <w:lang w:val="uz-Cyrl-UZ"/>
              </w:rPr>
            </w:pPr>
          </w:p>
        </w:tc>
        <w:tc>
          <w:tcPr>
            <w:tcW w:w="4005" w:type="dxa"/>
            <w:gridSpan w:val="2"/>
            <w:shd w:val="clear" w:color="auto" w:fill="auto"/>
          </w:tcPr>
          <w:p w14:paraId="4F0B21F5" w14:textId="77777777" w:rsidR="009C6BA8" w:rsidRPr="00633EF9" w:rsidRDefault="009C6BA8" w:rsidP="00E940AD">
            <w:pPr>
              <w:ind w:firstLine="284"/>
              <w:jc w:val="both"/>
              <w:rPr>
                <w:rFonts w:cstheme="minorHAnsi"/>
                <w:sz w:val="24"/>
                <w:szCs w:val="24"/>
                <w:lang w:val="uz-Cyrl-UZ"/>
              </w:rPr>
            </w:pPr>
            <w:r w:rsidRPr="00633EF9">
              <w:rPr>
                <w:rFonts w:cstheme="minorHAnsi"/>
                <w:sz w:val="24"/>
                <w:szCs w:val="24"/>
                <w:lang w:val="uz-Cyrl-UZ"/>
              </w:rPr>
              <w:t>3. Ўрганиш якунларидан келиб чиқиб, мазкур соҳани ривожлантириш бўйича таклифлар тайёрланди.</w:t>
            </w:r>
          </w:p>
        </w:tc>
        <w:tc>
          <w:tcPr>
            <w:tcW w:w="1978" w:type="dxa"/>
            <w:gridSpan w:val="2"/>
            <w:shd w:val="clear" w:color="auto" w:fill="auto"/>
          </w:tcPr>
          <w:p w14:paraId="79228FDD" w14:textId="77777777" w:rsidR="00C30AF2" w:rsidRPr="00633EF9" w:rsidRDefault="009C6BA8" w:rsidP="00E940AD">
            <w:pPr>
              <w:jc w:val="center"/>
              <w:rPr>
                <w:rFonts w:cstheme="minorHAnsi"/>
                <w:sz w:val="24"/>
                <w:szCs w:val="24"/>
                <w:lang w:val="uz-Cyrl-UZ"/>
              </w:rPr>
            </w:pPr>
            <w:r w:rsidRPr="00633EF9">
              <w:rPr>
                <w:rFonts w:cstheme="minorHAnsi"/>
                <w:sz w:val="24"/>
                <w:szCs w:val="24"/>
                <w:lang w:val="uz-Cyrl-UZ"/>
              </w:rPr>
              <w:t>2021 йил</w:t>
            </w:r>
          </w:p>
          <w:p w14:paraId="3DF605A6" w14:textId="77777777" w:rsidR="009C6BA8" w:rsidRPr="00633EF9" w:rsidRDefault="009C6BA8" w:rsidP="00E940AD">
            <w:pPr>
              <w:jc w:val="center"/>
              <w:rPr>
                <w:rFonts w:cstheme="minorHAnsi"/>
                <w:sz w:val="24"/>
                <w:szCs w:val="24"/>
                <w:lang w:val="uz-Cyrl-UZ"/>
              </w:rPr>
            </w:pPr>
            <w:r w:rsidRPr="00633EF9">
              <w:rPr>
                <w:rFonts w:cstheme="minorHAnsi"/>
                <w:sz w:val="24"/>
                <w:szCs w:val="24"/>
                <w:lang w:val="uz-Cyrl-UZ"/>
              </w:rPr>
              <w:t>апрель</w:t>
            </w:r>
          </w:p>
        </w:tc>
        <w:tc>
          <w:tcPr>
            <w:tcW w:w="2770" w:type="dxa"/>
            <w:vMerge/>
            <w:shd w:val="clear" w:color="auto" w:fill="auto"/>
          </w:tcPr>
          <w:p w14:paraId="22438E98" w14:textId="77777777" w:rsidR="009C6BA8" w:rsidRPr="00633EF9" w:rsidRDefault="009C6BA8" w:rsidP="00E940AD">
            <w:pPr>
              <w:jc w:val="center"/>
              <w:rPr>
                <w:rFonts w:cstheme="minorHAnsi"/>
                <w:sz w:val="24"/>
                <w:szCs w:val="24"/>
                <w:lang w:val="uz-Cyrl-UZ"/>
              </w:rPr>
            </w:pPr>
          </w:p>
        </w:tc>
        <w:tc>
          <w:tcPr>
            <w:tcW w:w="2710" w:type="dxa"/>
            <w:gridSpan w:val="2"/>
            <w:vMerge/>
            <w:shd w:val="clear" w:color="auto" w:fill="auto"/>
          </w:tcPr>
          <w:p w14:paraId="14C2162B" w14:textId="77777777" w:rsidR="009C6BA8" w:rsidRPr="00633EF9" w:rsidRDefault="009C6BA8" w:rsidP="00E940AD">
            <w:pPr>
              <w:jc w:val="center"/>
              <w:rPr>
                <w:rFonts w:cstheme="minorHAnsi"/>
                <w:sz w:val="24"/>
                <w:szCs w:val="24"/>
                <w:lang w:val="uz-Cyrl-UZ"/>
              </w:rPr>
            </w:pPr>
          </w:p>
        </w:tc>
      </w:tr>
      <w:tr w:rsidR="00E125D9" w:rsidRPr="00633EF9" w14:paraId="6A94F55A" w14:textId="77777777" w:rsidTr="00D425FE">
        <w:trPr>
          <w:trHeight w:val="20"/>
          <w:jc w:val="center"/>
        </w:trPr>
        <w:tc>
          <w:tcPr>
            <w:tcW w:w="720" w:type="dxa"/>
            <w:shd w:val="clear" w:color="auto" w:fill="auto"/>
          </w:tcPr>
          <w:p w14:paraId="67DA88B4"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45BB4AAA" w14:textId="6DA44A54" w:rsidR="00E125D9" w:rsidRPr="00633EF9" w:rsidRDefault="00E125D9" w:rsidP="00E940AD">
            <w:pPr>
              <w:tabs>
                <w:tab w:val="left" w:pos="749"/>
              </w:tabs>
              <w:ind w:firstLine="284"/>
              <w:jc w:val="both"/>
              <w:rPr>
                <w:rFonts w:cstheme="minorHAnsi"/>
                <w:sz w:val="24"/>
                <w:szCs w:val="24"/>
                <w:lang w:val="uz-Cyrl-UZ"/>
              </w:rPr>
            </w:pPr>
            <w:r w:rsidRPr="00B71BB4">
              <w:rPr>
                <w:rFonts w:cstheme="minorHAnsi"/>
                <w:b/>
                <w:bCs/>
                <w:sz w:val="24"/>
                <w:szCs w:val="24"/>
                <w:lang w:val="uz-Cyrl-UZ"/>
              </w:rPr>
              <w:t>Ижтимоий аҳамиятга молик товар ва хизматлар нархлари ва тарифлари</w:t>
            </w:r>
            <w:r w:rsidRPr="00633EF9">
              <w:rPr>
                <w:rFonts w:cstheme="minorHAnsi"/>
                <w:sz w:val="24"/>
                <w:szCs w:val="24"/>
                <w:lang w:val="uz-Cyrl-UZ"/>
              </w:rPr>
              <w:t xml:space="preserve"> норматив ҳужжатларда белгиланган меъёрлардан ошиб кетмаслиги учун ушбу нархларни шакллантириш устидан қатъий давлат ва жамоатчилик назоратини ўрнатиш </w:t>
            </w:r>
          </w:p>
        </w:tc>
        <w:tc>
          <w:tcPr>
            <w:tcW w:w="4005" w:type="dxa"/>
            <w:gridSpan w:val="2"/>
            <w:shd w:val="clear" w:color="auto" w:fill="auto"/>
          </w:tcPr>
          <w:p w14:paraId="52C4677C"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1. Ижтимоий аҳамиятга молик товар ва хизматлар нархлари ва тарифларига оид зарур материаллар, ахборот тўпланади, ўрганиш ва таҳлиллар ўтказилади. Шу жумладан, халқаро тажриба ўрганилади.</w:t>
            </w:r>
          </w:p>
          <w:p w14:paraId="53C2DA56"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2. Партия эллекторати вакиллари, фаоллари ва ҳамкор ташкилотлар билан бирга мавжуд муаммолар муҳокама қилинади.</w:t>
            </w:r>
          </w:p>
          <w:p w14:paraId="753EEA5C"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3. Ўтказилган таҳлиллар ва муҳокамалар натижасидан келиб чиқиб, қонунчилик ташаббусини амалга оширилади ёки ҳукуматга тегишли таклифлар юборилади.</w:t>
            </w:r>
          </w:p>
          <w:p w14:paraId="3D2C3D77" w14:textId="09B1B274" w:rsidR="00E125D9" w:rsidRPr="00633EF9" w:rsidRDefault="00E125D9" w:rsidP="00E940AD">
            <w:pPr>
              <w:ind w:firstLine="284"/>
              <w:jc w:val="both"/>
              <w:rPr>
                <w:rFonts w:cstheme="minorHAnsi"/>
                <w:sz w:val="24"/>
                <w:szCs w:val="24"/>
                <w:lang w:val="uz-Cyrl-UZ"/>
              </w:rPr>
            </w:pPr>
            <w:r w:rsidRPr="00633EF9">
              <w:rPr>
                <w:rFonts w:cstheme="minorHAnsi"/>
                <w:sz w:val="24"/>
                <w:szCs w:val="24"/>
                <w:lang w:val="uz-Cyrl-UZ"/>
              </w:rPr>
              <w:t xml:space="preserve">4. Ижтимоий аҳамиятга молик </w:t>
            </w:r>
            <w:r w:rsidRPr="00633EF9">
              <w:rPr>
                <w:rFonts w:cstheme="minorHAnsi"/>
                <w:sz w:val="24"/>
                <w:szCs w:val="24"/>
                <w:lang w:val="uz-Cyrl-UZ"/>
              </w:rPr>
              <w:lastRenderedPageBreak/>
              <w:t>товар ва хизматлар устидан депутатлик назорати ўрнатилади.</w:t>
            </w:r>
          </w:p>
        </w:tc>
        <w:tc>
          <w:tcPr>
            <w:tcW w:w="1978" w:type="dxa"/>
            <w:gridSpan w:val="2"/>
            <w:shd w:val="clear" w:color="auto" w:fill="auto"/>
          </w:tcPr>
          <w:p w14:paraId="0117B654"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lastRenderedPageBreak/>
              <w:t>2021 йил</w:t>
            </w:r>
          </w:p>
          <w:p w14:paraId="653ED2AC" w14:textId="05BA721C"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 июнь</w:t>
            </w:r>
          </w:p>
        </w:tc>
        <w:tc>
          <w:tcPr>
            <w:tcW w:w="2770" w:type="dxa"/>
            <w:shd w:val="clear" w:color="auto" w:fill="auto"/>
          </w:tcPr>
          <w:p w14:paraId="36250586" w14:textId="5CB85B7C"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4551B4E1" w14:textId="279A9C0B" w:rsidR="00E125D9" w:rsidRPr="00633EF9" w:rsidRDefault="00E125D9" w:rsidP="00E940AD">
            <w:pPr>
              <w:jc w:val="center"/>
              <w:rPr>
                <w:rFonts w:cstheme="minorHAnsi"/>
                <w:sz w:val="24"/>
                <w:szCs w:val="24"/>
                <w:lang w:val="uz-Cyrl-UZ"/>
              </w:rPr>
            </w:pPr>
            <w:r w:rsidRPr="00633EF9">
              <w:rPr>
                <w:rFonts w:cstheme="minorHAnsi"/>
                <w:spacing w:val="-4"/>
                <w:sz w:val="24"/>
                <w:szCs w:val="24"/>
                <w:lang w:val="uz-Cyrl-UZ"/>
              </w:rPr>
              <w:t xml:space="preserve">Ўзбекистон Республикаси </w:t>
            </w:r>
            <w:r w:rsidRPr="00633EF9">
              <w:rPr>
                <w:rFonts w:cstheme="minorHAnsi"/>
                <w:sz w:val="24"/>
                <w:szCs w:val="24"/>
                <w:lang w:val="uz-Cyrl-UZ"/>
              </w:rPr>
              <w:t>Молия, Бандлик ва меҳнат муносабатлари, Соғлиқни сақлаш вазирлиги</w:t>
            </w:r>
          </w:p>
        </w:tc>
      </w:tr>
      <w:tr w:rsidR="00E125D9" w:rsidRPr="00633EF9" w14:paraId="27CB2CD3" w14:textId="77777777" w:rsidTr="00D425FE">
        <w:trPr>
          <w:trHeight w:val="20"/>
          <w:jc w:val="center"/>
        </w:trPr>
        <w:tc>
          <w:tcPr>
            <w:tcW w:w="720" w:type="dxa"/>
            <w:shd w:val="clear" w:color="auto" w:fill="auto"/>
          </w:tcPr>
          <w:p w14:paraId="376EC4E9"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2F84FC88" w14:textId="71610D1D" w:rsidR="00E125D9" w:rsidRPr="00633EF9" w:rsidRDefault="00E125D9" w:rsidP="00E940AD">
            <w:pPr>
              <w:ind w:firstLine="284"/>
              <w:jc w:val="both"/>
              <w:rPr>
                <w:rFonts w:cstheme="minorHAnsi"/>
                <w:sz w:val="24"/>
                <w:szCs w:val="24"/>
                <w:lang w:val="uz-Cyrl-UZ"/>
              </w:rPr>
            </w:pPr>
            <w:r w:rsidRPr="00633EF9">
              <w:rPr>
                <w:rFonts w:cstheme="minorHAnsi"/>
                <w:sz w:val="24"/>
                <w:szCs w:val="24"/>
                <w:lang w:val="uz-Cyrl-UZ"/>
              </w:rPr>
              <w:t xml:space="preserve">Кўп квартирали уйларда </w:t>
            </w:r>
            <w:r w:rsidRPr="00B71BB4">
              <w:rPr>
                <w:rFonts w:cstheme="minorHAnsi"/>
                <w:b/>
                <w:bCs/>
                <w:sz w:val="24"/>
                <w:szCs w:val="24"/>
                <w:lang w:val="uz-Cyrl-UZ"/>
              </w:rPr>
              <w:t>коммунал хизматлари</w:t>
            </w:r>
            <w:r w:rsidRPr="00633EF9">
              <w:rPr>
                <w:rFonts w:cstheme="minorHAnsi"/>
                <w:sz w:val="24"/>
                <w:szCs w:val="24"/>
                <w:lang w:val="uz-Cyrl-UZ"/>
              </w:rPr>
              <w:t xml:space="preserve"> ҳамда кўп квартирали уйларда </w:t>
            </w:r>
            <w:r w:rsidRPr="00B71BB4">
              <w:rPr>
                <w:rFonts w:cstheme="minorHAnsi"/>
                <w:b/>
                <w:bCs/>
                <w:sz w:val="24"/>
                <w:szCs w:val="24"/>
                <w:lang w:val="uz-Cyrl-UZ"/>
              </w:rPr>
              <w:t>эксплуатация хизматлари тўловларининг ижтимоий мақбуллик даражасини ошириш</w:t>
            </w:r>
          </w:p>
        </w:tc>
        <w:tc>
          <w:tcPr>
            <w:tcW w:w="4005" w:type="dxa"/>
            <w:gridSpan w:val="2"/>
            <w:shd w:val="clear" w:color="auto" w:fill="auto"/>
          </w:tcPr>
          <w:p w14:paraId="3340F770"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1. Коммунал хизматлар, уй-жой фондидан фойдаланиш учун нарх-наво ва тарифларни, коммунал хизматлар кўрсатувчи ташкилотлар рентабеллигининг чегараланган даражасини шакллантириш меъёрларини қонунчиликда мустаҳкамлаш бўйича таклифлар тайёрланади.</w:t>
            </w:r>
          </w:p>
          <w:p w14:paraId="5E615EB9"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2. Марказлашган иситиш ва иссиқ сув таъминотини, маиший чиқиндиларни олиб кетиш ва утилизация қилиш хизматларини кўрсатувчи корхоналарни табиий монополияси бўйича қонунчилик меъёрлари кўриб чиқилади.</w:t>
            </w:r>
          </w:p>
          <w:p w14:paraId="1BD8B7BD" w14:textId="587BD3A5" w:rsidR="00E125D9" w:rsidRPr="00633EF9" w:rsidRDefault="00E125D9" w:rsidP="00E940AD">
            <w:pPr>
              <w:ind w:firstLine="284"/>
              <w:jc w:val="both"/>
              <w:rPr>
                <w:rFonts w:cstheme="minorHAnsi"/>
                <w:sz w:val="24"/>
                <w:szCs w:val="24"/>
                <w:lang w:val="uz-Cyrl-UZ"/>
              </w:rPr>
            </w:pPr>
            <w:r w:rsidRPr="00633EF9">
              <w:rPr>
                <w:rFonts w:cstheme="minorHAnsi"/>
                <w:sz w:val="24"/>
                <w:szCs w:val="24"/>
                <w:lang w:val="uz-Cyrl-UZ"/>
              </w:rPr>
              <w:t>3. Кўп квартирали уйларда коммунал хизматлари ҳамда кўп квартирали уйларда эксплуатация хизматлари тўловларининг ижтимоий мақбуллик даражасини ошириш бўйича таклифлар тайёрланади.</w:t>
            </w:r>
          </w:p>
        </w:tc>
        <w:tc>
          <w:tcPr>
            <w:tcW w:w="1978" w:type="dxa"/>
            <w:gridSpan w:val="2"/>
            <w:shd w:val="clear" w:color="auto" w:fill="auto"/>
          </w:tcPr>
          <w:p w14:paraId="2173451F"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2021 йил</w:t>
            </w:r>
          </w:p>
          <w:p w14:paraId="640D8854" w14:textId="39C4913C" w:rsidR="00E125D9" w:rsidRPr="00633EF9" w:rsidRDefault="00E125D9" w:rsidP="00E940AD">
            <w:pPr>
              <w:jc w:val="center"/>
              <w:rPr>
                <w:rFonts w:cstheme="minorHAnsi"/>
                <w:sz w:val="24"/>
                <w:szCs w:val="24"/>
                <w:lang w:val="uz-Cyrl-UZ"/>
              </w:rPr>
            </w:pPr>
            <w:r w:rsidRPr="00633EF9">
              <w:rPr>
                <w:rFonts w:cstheme="minorHAnsi"/>
                <w:sz w:val="24"/>
                <w:szCs w:val="24"/>
                <w:lang w:val="uz-Cyrl-UZ"/>
              </w:rPr>
              <w:t>июнь</w:t>
            </w:r>
          </w:p>
        </w:tc>
        <w:tc>
          <w:tcPr>
            <w:tcW w:w="2770" w:type="dxa"/>
            <w:shd w:val="clear" w:color="auto" w:fill="auto"/>
          </w:tcPr>
          <w:p w14:paraId="7633E0F8" w14:textId="60E070D1"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3F4A7DDC" w14:textId="1D54DD7E" w:rsidR="00E125D9" w:rsidRPr="00633EF9" w:rsidRDefault="00E125D9" w:rsidP="00E940AD">
            <w:pPr>
              <w:jc w:val="center"/>
              <w:rPr>
                <w:rFonts w:cstheme="minorHAnsi"/>
                <w:sz w:val="24"/>
                <w:szCs w:val="24"/>
                <w:lang w:val="uz-Cyrl-UZ"/>
              </w:rPr>
            </w:pPr>
            <w:r w:rsidRPr="00633EF9">
              <w:rPr>
                <w:rFonts w:cstheme="minorHAnsi"/>
                <w:spacing w:val="-4"/>
                <w:sz w:val="24"/>
                <w:szCs w:val="24"/>
                <w:lang w:val="uz-Cyrl-UZ"/>
              </w:rPr>
              <w:t xml:space="preserve">Ўзбекистон Республикаси Молия, </w:t>
            </w:r>
            <w:r w:rsidRPr="00633EF9">
              <w:rPr>
                <w:rFonts w:cstheme="minorHAnsi"/>
                <w:sz w:val="24"/>
                <w:szCs w:val="24"/>
                <w:lang w:val="uz-Cyrl-UZ"/>
              </w:rPr>
              <w:t>Уй-жой коммунал хизмат кўрсатиш вазирлиги</w:t>
            </w:r>
          </w:p>
        </w:tc>
      </w:tr>
      <w:tr w:rsidR="00E125D9" w:rsidRPr="00633EF9" w14:paraId="79658ED5" w14:textId="77777777" w:rsidTr="00D425FE">
        <w:trPr>
          <w:trHeight w:val="20"/>
          <w:jc w:val="center"/>
        </w:trPr>
        <w:tc>
          <w:tcPr>
            <w:tcW w:w="720" w:type="dxa"/>
            <w:shd w:val="clear" w:color="auto" w:fill="auto"/>
          </w:tcPr>
          <w:p w14:paraId="496944A6"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667B7E07" w14:textId="77777777" w:rsidR="00E125D9" w:rsidRPr="00633EF9" w:rsidRDefault="00E125D9" w:rsidP="00E940AD">
            <w:pPr>
              <w:jc w:val="both"/>
              <w:rPr>
                <w:rFonts w:cstheme="minorHAnsi"/>
                <w:sz w:val="24"/>
                <w:szCs w:val="24"/>
                <w:lang w:val="uz-Cyrl-UZ"/>
              </w:rPr>
            </w:pPr>
            <w:r w:rsidRPr="00633EF9">
              <w:rPr>
                <w:rFonts w:cstheme="minorHAnsi"/>
                <w:b/>
                <w:sz w:val="24"/>
                <w:szCs w:val="24"/>
                <w:lang w:val="uz-Cyrl-UZ"/>
              </w:rPr>
              <w:t>Яшаш минимуми ва истеъмол саватчаси ҳамда уларни қўллаш тартибини</w:t>
            </w:r>
            <w:r w:rsidRPr="00633EF9">
              <w:rPr>
                <w:rFonts w:cstheme="minorHAnsi"/>
                <w:sz w:val="24"/>
                <w:szCs w:val="24"/>
                <w:lang w:val="uz-Cyrl-UZ"/>
              </w:rPr>
              <w:t xml:space="preserve"> амалиётга киритиш бўйича таклифлар ишлаб чиқиш</w:t>
            </w:r>
          </w:p>
        </w:tc>
        <w:tc>
          <w:tcPr>
            <w:tcW w:w="4005" w:type="dxa"/>
            <w:gridSpan w:val="2"/>
            <w:shd w:val="clear" w:color="auto" w:fill="auto"/>
          </w:tcPr>
          <w:p w14:paraId="2A9EB7B3" w14:textId="77777777" w:rsidR="00E125D9" w:rsidRPr="00633EF9" w:rsidRDefault="00E125D9" w:rsidP="00E940AD">
            <w:pPr>
              <w:jc w:val="both"/>
              <w:rPr>
                <w:rFonts w:cstheme="minorHAnsi"/>
                <w:sz w:val="24"/>
                <w:szCs w:val="24"/>
                <w:lang w:val="uz-Cyrl-UZ"/>
              </w:rPr>
            </w:pPr>
            <w:r w:rsidRPr="00633EF9">
              <w:rPr>
                <w:rFonts w:cstheme="minorHAnsi"/>
                <w:sz w:val="24"/>
                <w:szCs w:val="24"/>
                <w:lang w:val="uz-Cyrl-UZ"/>
              </w:rPr>
              <w:t>1. Яшаш минимуми ва истеъмол саватчаси ҳамда уларни қўллаш тартиби юзасидан халқаро амалиётни ўрганиш ва таклифлар тайёрлаш.</w:t>
            </w:r>
          </w:p>
          <w:p w14:paraId="25FA09BF" w14:textId="77777777" w:rsidR="00E125D9" w:rsidRPr="00633EF9" w:rsidRDefault="00E125D9" w:rsidP="00E940AD">
            <w:pPr>
              <w:jc w:val="both"/>
              <w:rPr>
                <w:rFonts w:cstheme="minorHAnsi"/>
                <w:sz w:val="24"/>
                <w:szCs w:val="24"/>
                <w:lang w:val="uz-Cyrl-UZ"/>
              </w:rPr>
            </w:pPr>
            <w:r w:rsidRPr="00633EF9">
              <w:rPr>
                <w:rFonts w:cstheme="minorHAnsi"/>
                <w:sz w:val="24"/>
                <w:szCs w:val="24"/>
                <w:lang w:val="uz-Cyrl-UZ"/>
              </w:rPr>
              <w:t>2. Партия фаоллари ва экспертлари билан биргаликда тайёрланган таклифларни муҳокама қилиб, мазкур масала бўйича партиянинг аниқ позициясини ишлаб чиқиш.</w:t>
            </w:r>
          </w:p>
          <w:p w14:paraId="0454B550" w14:textId="48262BFE" w:rsidR="00E125D9" w:rsidRPr="00633EF9" w:rsidRDefault="00E125D9" w:rsidP="00E940AD">
            <w:pPr>
              <w:jc w:val="both"/>
              <w:rPr>
                <w:rFonts w:cstheme="minorHAnsi"/>
                <w:sz w:val="24"/>
                <w:szCs w:val="24"/>
                <w:lang w:val="uz-Cyrl-UZ"/>
              </w:rPr>
            </w:pPr>
            <w:r w:rsidRPr="00633EF9">
              <w:rPr>
                <w:rFonts w:cstheme="minorHAnsi"/>
                <w:sz w:val="24"/>
                <w:szCs w:val="24"/>
                <w:lang w:val="uz-Cyrl-UZ"/>
              </w:rPr>
              <w:lastRenderedPageBreak/>
              <w:t>3. Ўзбекистон Республикасининг “Яшаш минимуми тўғрисида”ги ва “Истеъмол саватчаси тўғрисида”ги қонун лойиҳаларининг концепцияларини ишлаб чиқиш ва ҳукуматга тақдим қилиш.</w:t>
            </w:r>
          </w:p>
        </w:tc>
        <w:tc>
          <w:tcPr>
            <w:tcW w:w="1978" w:type="dxa"/>
            <w:gridSpan w:val="2"/>
            <w:shd w:val="clear" w:color="auto" w:fill="auto"/>
          </w:tcPr>
          <w:p w14:paraId="40BC7822"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lastRenderedPageBreak/>
              <w:t>2021 йил</w:t>
            </w:r>
          </w:p>
          <w:p w14:paraId="1959816D"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 апрель</w:t>
            </w:r>
          </w:p>
        </w:tc>
        <w:tc>
          <w:tcPr>
            <w:tcW w:w="2770" w:type="dxa"/>
            <w:shd w:val="clear" w:color="auto" w:fill="auto"/>
          </w:tcPr>
          <w:p w14:paraId="19C6FA9B"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0188D525"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Иқтисодий тараққиёт ва камбағалликни қисқартириш вазирлиги</w:t>
            </w:r>
          </w:p>
        </w:tc>
      </w:tr>
      <w:tr w:rsidR="00E125D9" w:rsidRPr="00633EF9" w14:paraId="15332DAC" w14:textId="77777777" w:rsidTr="00D425FE">
        <w:trPr>
          <w:trHeight w:val="20"/>
          <w:jc w:val="center"/>
        </w:trPr>
        <w:tc>
          <w:tcPr>
            <w:tcW w:w="720" w:type="dxa"/>
            <w:shd w:val="clear" w:color="auto" w:fill="auto"/>
          </w:tcPr>
          <w:p w14:paraId="48256988"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5E4E57DA" w14:textId="45048263" w:rsidR="00E125D9" w:rsidRPr="00633EF9" w:rsidRDefault="00E125D9" w:rsidP="00E940AD">
            <w:pPr>
              <w:jc w:val="both"/>
              <w:rPr>
                <w:rFonts w:cstheme="minorHAnsi"/>
                <w:b/>
                <w:sz w:val="24"/>
                <w:szCs w:val="24"/>
                <w:lang w:val="uz-Cyrl-UZ"/>
              </w:rPr>
            </w:pPr>
            <w:r w:rsidRPr="00B71BB4">
              <w:rPr>
                <w:rFonts w:cstheme="minorHAnsi"/>
                <w:b/>
                <w:bCs/>
                <w:sz w:val="24"/>
                <w:szCs w:val="24"/>
                <w:lang w:val="uz-Cyrl-UZ"/>
              </w:rPr>
              <w:t>Аёлларга пенсия тайинлаш учун зарур бўлган иш стажига</w:t>
            </w:r>
            <w:r w:rsidRPr="00633EF9">
              <w:rPr>
                <w:rFonts w:cstheme="minorHAnsi"/>
                <w:sz w:val="24"/>
                <w:szCs w:val="24"/>
                <w:lang w:val="uz-Cyrl-UZ"/>
              </w:rPr>
              <w:t xml:space="preserve"> бола 3 ёшга тўлгунча болани парваришлаш таътилларида бўлиш вақтини </w:t>
            </w:r>
            <w:r w:rsidRPr="00B71BB4">
              <w:rPr>
                <w:rFonts w:cstheme="minorHAnsi"/>
                <w:b/>
                <w:bCs/>
                <w:sz w:val="24"/>
                <w:szCs w:val="24"/>
                <w:lang w:val="uz-Cyrl-UZ"/>
              </w:rPr>
              <w:t>тўлиқ қўшиб ҳисобланишига</w:t>
            </w:r>
            <w:r w:rsidRPr="00633EF9">
              <w:rPr>
                <w:rFonts w:cstheme="minorHAnsi"/>
                <w:sz w:val="24"/>
                <w:szCs w:val="24"/>
                <w:lang w:val="uz-Cyrl-UZ"/>
              </w:rPr>
              <w:t xml:space="preserve"> эришиш мақсадида, қонунчиликка тегишли ўзгартиришлар киритиш бўйича таклифлар тайёрлаш</w:t>
            </w:r>
          </w:p>
        </w:tc>
        <w:tc>
          <w:tcPr>
            <w:tcW w:w="4005" w:type="dxa"/>
            <w:gridSpan w:val="2"/>
            <w:shd w:val="clear" w:color="auto" w:fill="auto"/>
          </w:tcPr>
          <w:p w14:paraId="7E8D310A" w14:textId="77777777" w:rsidR="00E125D9" w:rsidRPr="00633EF9" w:rsidRDefault="00E125D9" w:rsidP="00E940AD">
            <w:pPr>
              <w:jc w:val="both"/>
              <w:rPr>
                <w:rFonts w:cstheme="minorHAnsi"/>
                <w:sz w:val="24"/>
                <w:szCs w:val="24"/>
                <w:lang w:val="uz-Cyrl-UZ"/>
              </w:rPr>
            </w:pPr>
            <w:r w:rsidRPr="00633EF9">
              <w:rPr>
                <w:rFonts w:cstheme="minorHAnsi"/>
                <w:sz w:val="24"/>
                <w:szCs w:val="24"/>
                <w:lang w:val="uz-Cyrl-UZ"/>
              </w:rPr>
              <w:t xml:space="preserve">1. Илғор хорижий давлатларнинг пенсия тизими ўрганилиб, таклифлар тайёрланади. </w:t>
            </w:r>
          </w:p>
          <w:p w14:paraId="3F703E32" w14:textId="0379240D" w:rsidR="00E125D9" w:rsidRPr="00633EF9" w:rsidRDefault="00E125D9" w:rsidP="00E940AD">
            <w:pPr>
              <w:jc w:val="both"/>
              <w:rPr>
                <w:rFonts w:cstheme="minorHAnsi"/>
                <w:noProof/>
                <w:sz w:val="24"/>
                <w:szCs w:val="24"/>
                <w:lang w:val="uz-Cyrl-UZ"/>
              </w:rPr>
            </w:pPr>
            <w:r w:rsidRPr="00633EF9">
              <w:rPr>
                <w:rFonts w:cstheme="minorHAnsi"/>
                <w:sz w:val="24"/>
                <w:szCs w:val="24"/>
                <w:lang w:val="uz-Cyrl-UZ"/>
              </w:rPr>
              <w:t>2. Партия фаоллари ва экспертлари билан биргаликда қонунчиликка тегишли ўзгартиришлар киритиш бўйича тайёрланган таклифлар муҳокама қилинади. 3. “Фуқароларнинг давлат пенсия таъминоти тўғрисида”ги Ўзбекистон Республикаси қонунига тегишли ўзгартиришлар киритиш бўйича қонун лойиҳаси ишлаб чиқилади.</w:t>
            </w:r>
          </w:p>
        </w:tc>
        <w:tc>
          <w:tcPr>
            <w:tcW w:w="1978" w:type="dxa"/>
            <w:gridSpan w:val="2"/>
            <w:shd w:val="clear" w:color="auto" w:fill="auto"/>
          </w:tcPr>
          <w:p w14:paraId="500EE1AD"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2021 йил </w:t>
            </w:r>
          </w:p>
          <w:p w14:paraId="65F477B2"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апрель</w:t>
            </w:r>
          </w:p>
        </w:tc>
        <w:tc>
          <w:tcPr>
            <w:tcW w:w="2770" w:type="dxa"/>
            <w:shd w:val="clear" w:color="auto" w:fill="auto"/>
          </w:tcPr>
          <w:p w14:paraId="6EA0DD4D"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2C56B38F"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Ўзбекистон Республикаси Молия вазирлиги ҳузуридаги бюджетдан ташқари Пенсия жамғармаси </w:t>
            </w:r>
          </w:p>
        </w:tc>
      </w:tr>
      <w:tr w:rsidR="00E125D9" w:rsidRPr="00633EF9" w14:paraId="2F07BD74" w14:textId="77777777" w:rsidTr="00D425FE">
        <w:trPr>
          <w:trHeight w:val="20"/>
          <w:jc w:val="center"/>
        </w:trPr>
        <w:tc>
          <w:tcPr>
            <w:tcW w:w="720" w:type="dxa"/>
            <w:shd w:val="clear" w:color="auto" w:fill="auto"/>
          </w:tcPr>
          <w:p w14:paraId="2A4EB1C9"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28073A9F" w14:textId="1D81B4CE" w:rsidR="00E125D9" w:rsidRPr="00633EF9" w:rsidRDefault="00E125D9" w:rsidP="00E940AD">
            <w:pPr>
              <w:jc w:val="both"/>
              <w:rPr>
                <w:rFonts w:cstheme="minorHAnsi"/>
                <w:b/>
                <w:sz w:val="24"/>
                <w:szCs w:val="24"/>
                <w:lang w:val="uz-Cyrl-UZ"/>
              </w:rPr>
            </w:pPr>
            <w:r w:rsidRPr="00633EF9">
              <w:rPr>
                <w:rFonts w:cstheme="minorHAnsi"/>
                <w:sz w:val="24"/>
                <w:szCs w:val="24"/>
                <w:lang w:val="uz-Cyrl-UZ"/>
              </w:rPr>
              <w:t xml:space="preserve">Давлат бюджетидан ижтимоий соҳага ажратилаётган, айниқса, кам таъминланган оилаларга </w:t>
            </w:r>
            <w:r w:rsidRPr="00B71BB4">
              <w:rPr>
                <w:rFonts w:cstheme="minorHAnsi"/>
                <w:b/>
                <w:bCs/>
                <w:sz w:val="24"/>
                <w:szCs w:val="24"/>
                <w:lang w:val="uz-Cyrl-UZ"/>
              </w:rPr>
              <w:t>ижтимоий нафақалар, таълим, пенсия, соғлиқни сақлаш соҳаларига маблағларнинг самарали ишлатилиши устидан</w:t>
            </w:r>
            <w:r w:rsidRPr="00633EF9">
              <w:rPr>
                <w:rFonts w:cstheme="minorHAnsi"/>
                <w:sz w:val="24"/>
                <w:szCs w:val="24"/>
                <w:lang w:val="uz-Cyrl-UZ"/>
              </w:rPr>
              <w:t>, шу жумладан ҳудудлар ва туманлар кесимида депутатлик назоратини олиб бориш</w:t>
            </w:r>
          </w:p>
        </w:tc>
        <w:tc>
          <w:tcPr>
            <w:tcW w:w="4005" w:type="dxa"/>
            <w:gridSpan w:val="2"/>
            <w:shd w:val="clear" w:color="auto" w:fill="auto"/>
          </w:tcPr>
          <w:p w14:paraId="14020094" w14:textId="77777777" w:rsidR="00E125D9" w:rsidRPr="00633EF9" w:rsidRDefault="00E125D9" w:rsidP="00E940AD">
            <w:pPr>
              <w:autoSpaceDE w:val="0"/>
              <w:autoSpaceDN w:val="0"/>
              <w:adjustRightInd w:val="0"/>
              <w:jc w:val="both"/>
              <w:rPr>
                <w:rFonts w:cstheme="minorHAnsi"/>
                <w:noProof/>
                <w:sz w:val="24"/>
                <w:szCs w:val="24"/>
                <w:lang w:val="uz-Cyrl-UZ"/>
              </w:rPr>
            </w:pPr>
            <w:r w:rsidRPr="00633EF9">
              <w:rPr>
                <w:rFonts w:cstheme="minorHAnsi"/>
                <w:noProof/>
                <w:sz w:val="24"/>
                <w:szCs w:val="24"/>
                <w:lang w:val="uz-Cyrl-UZ"/>
              </w:rPr>
              <w:t>1. Давлат бюджети тўғрисидаги Ўзбекистон Республикаси қонуни ижроси устидан парламент назоратини ўрнатиш</w:t>
            </w:r>
          </w:p>
          <w:p w14:paraId="2BDCFB05" w14:textId="77777777" w:rsidR="00E125D9" w:rsidRPr="00633EF9" w:rsidRDefault="00E125D9" w:rsidP="00E940AD">
            <w:pPr>
              <w:autoSpaceDE w:val="0"/>
              <w:autoSpaceDN w:val="0"/>
              <w:adjustRightInd w:val="0"/>
              <w:jc w:val="both"/>
              <w:rPr>
                <w:rFonts w:cstheme="minorHAnsi"/>
                <w:noProof/>
                <w:sz w:val="24"/>
                <w:szCs w:val="24"/>
                <w:lang w:val="uz-Cyrl-UZ"/>
              </w:rPr>
            </w:pPr>
            <w:r w:rsidRPr="00633EF9">
              <w:rPr>
                <w:rFonts w:cstheme="minorHAnsi"/>
                <w:noProof/>
                <w:sz w:val="24"/>
                <w:szCs w:val="24"/>
                <w:lang w:val="uz-Cyrl-UZ"/>
              </w:rPr>
              <w:t>2. Ҳар йилги давлат бюджети парламент томонидан қабул қилинаётганда ижтимоий соҳани ривожлантиришга етарлича маблағ ажратиш бўйича таклифлар тайёрлаш</w:t>
            </w:r>
          </w:p>
          <w:p w14:paraId="5796ACB5" w14:textId="77777777" w:rsidR="00E125D9" w:rsidRPr="00633EF9" w:rsidRDefault="00E125D9" w:rsidP="00E940AD">
            <w:pPr>
              <w:autoSpaceDE w:val="0"/>
              <w:autoSpaceDN w:val="0"/>
              <w:adjustRightInd w:val="0"/>
              <w:jc w:val="both"/>
              <w:rPr>
                <w:rFonts w:cstheme="minorHAnsi"/>
                <w:noProof/>
                <w:sz w:val="24"/>
                <w:szCs w:val="24"/>
                <w:lang w:val="uz-Cyrl-UZ"/>
              </w:rPr>
            </w:pPr>
            <w:r w:rsidRPr="00633EF9">
              <w:rPr>
                <w:rFonts w:cstheme="minorHAnsi"/>
                <w:noProof/>
                <w:sz w:val="24"/>
                <w:szCs w:val="24"/>
                <w:lang w:val="uz-Cyrl-UZ"/>
              </w:rPr>
              <w:t>3. Ҳар чоракда Ўзбекистон Республикаси Молия вазирини давлат бюджети ижроси юзасидан ҳисоботини эшитиб бориш</w:t>
            </w:r>
          </w:p>
          <w:p w14:paraId="3860ADFE" w14:textId="4A6C76F1" w:rsidR="00E125D9" w:rsidRPr="00633EF9" w:rsidRDefault="00E125D9" w:rsidP="00E940AD">
            <w:pPr>
              <w:jc w:val="both"/>
              <w:rPr>
                <w:rFonts w:cstheme="minorHAnsi"/>
                <w:sz w:val="24"/>
                <w:szCs w:val="24"/>
                <w:lang w:val="uz-Cyrl-UZ"/>
              </w:rPr>
            </w:pPr>
            <w:r w:rsidRPr="00633EF9">
              <w:rPr>
                <w:rFonts w:cstheme="minorHAnsi"/>
                <w:noProof/>
                <w:sz w:val="24"/>
                <w:szCs w:val="24"/>
                <w:lang w:val="uz-Cyrl-UZ"/>
              </w:rPr>
              <w:t xml:space="preserve">4. Халқ депутатлари маҳаллий Кенгашлардаги партия гуруҳи </w:t>
            </w:r>
            <w:r w:rsidRPr="00633EF9">
              <w:rPr>
                <w:rFonts w:cstheme="minorHAnsi"/>
                <w:noProof/>
                <w:sz w:val="24"/>
                <w:szCs w:val="24"/>
                <w:lang w:val="uz-Cyrl-UZ"/>
              </w:rPr>
              <w:lastRenderedPageBreak/>
              <w:t>томонидан маҳаллий бюджет ижроси устидан депутатлик назоратини ўрнатиш</w:t>
            </w:r>
          </w:p>
        </w:tc>
        <w:tc>
          <w:tcPr>
            <w:tcW w:w="1978" w:type="dxa"/>
            <w:gridSpan w:val="2"/>
            <w:shd w:val="clear" w:color="auto" w:fill="auto"/>
          </w:tcPr>
          <w:p w14:paraId="6FFFC702" w14:textId="3E1BD790" w:rsidR="00E125D9" w:rsidRPr="00633EF9" w:rsidRDefault="00E125D9" w:rsidP="00E940AD">
            <w:pPr>
              <w:jc w:val="center"/>
              <w:rPr>
                <w:rFonts w:cstheme="minorHAnsi"/>
                <w:sz w:val="24"/>
                <w:szCs w:val="24"/>
                <w:lang w:val="uz-Cyrl-UZ"/>
              </w:rPr>
            </w:pPr>
            <w:r w:rsidRPr="00633EF9">
              <w:rPr>
                <w:rFonts w:cstheme="minorHAnsi"/>
                <w:sz w:val="24"/>
                <w:szCs w:val="24"/>
                <w:lang w:val="uz-Cyrl-UZ"/>
              </w:rPr>
              <w:lastRenderedPageBreak/>
              <w:t>Ҳар чоракда</w:t>
            </w:r>
          </w:p>
        </w:tc>
        <w:tc>
          <w:tcPr>
            <w:tcW w:w="2770" w:type="dxa"/>
            <w:shd w:val="clear" w:color="auto" w:fill="auto"/>
          </w:tcPr>
          <w:p w14:paraId="42827A7B" w14:textId="4D298B40"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22A1AA1C" w14:textId="4DCFEB38" w:rsidR="00E125D9" w:rsidRPr="00633EF9" w:rsidRDefault="00E125D9" w:rsidP="00E940AD">
            <w:pPr>
              <w:jc w:val="center"/>
              <w:rPr>
                <w:rFonts w:cstheme="minorHAnsi"/>
                <w:sz w:val="24"/>
                <w:szCs w:val="24"/>
                <w:lang w:val="uz-Cyrl-UZ"/>
              </w:rPr>
            </w:pPr>
            <w:r w:rsidRPr="00633EF9">
              <w:rPr>
                <w:rFonts w:cstheme="minorHAnsi"/>
                <w:spacing w:val="-4"/>
                <w:sz w:val="24"/>
                <w:szCs w:val="24"/>
                <w:lang w:val="uz-Cyrl-UZ"/>
              </w:rPr>
              <w:t>Олий Мажлис қонунчилик палатасидаги партия фракцияси</w:t>
            </w:r>
          </w:p>
        </w:tc>
      </w:tr>
      <w:tr w:rsidR="00E125D9" w:rsidRPr="00633EF9" w14:paraId="0031A969" w14:textId="77777777" w:rsidTr="00D425FE">
        <w:trPr>
          <w:trHeight w:val="20"/>
          <w:jc w:val="center"/>
        </w:trPr>
        <w:tc>
          <w:tcPr>
            <w:tcW w:w="720" w:type="dxa"/>
            <w:shd w:val="clear" w:color="auto" w:fill="auto"/>
          </w:tcPr>
          <w:p w14:paraId="676BE637"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316BB7CE" w14:textId="77777777" w:rsidR="00E125D9" w:rsidRPr="00633EF9" w:rsidRDefault="00E125D9" w:rsidP="00E940AD">
            <w:pPr>
              <w:jc w:val="both"/>
              <w:rPr>
                <w:rFonts w:cstheme="minorHAnsi"/>
                <w:b/>
                <w:sz w:val="24"/>
                <w:szCs w:val="24"/>
                <w:lang w:val="uz-Cyrl-UZ"/>
              </w:rPr>
            </w:pPr>
            <w:r w:rsidRPr="00633EF9">
              <w:rPr>
                <w:rFonts w:cstheme="minorHAnsi"/>
                <w:sz w:val="24"/>
                <w:szCs w:val="24"/>
                <w:lang w:val="uz-Cyrl-UZ"/>
              </w:rPr>
              <w:t xml:space="preserve">Ёлғиз кексалар, ота-она қарамоғисиз қолган болалар ҳамда ўзгалар парваришига муҳтож бўлган ногиронларнинг ҳаётий эҳтиёжларига эътиборни кучайтириш мақсадида, амалдаги қонунчиликка </w:t>
            </w:r>
            <w:r w:rsidRPr="00CA1625">
              <w:rPr>
                <w:rFonts w:cstheme="minorHAnsi"/>
                <w:b/>
                <w:bCs/>
                <w:sz w:val="24"/>
                <w:szCs w:val="24"/>
                <w:lang w:val="uz-Cyrl-UZ"/>
              </w:rPr>
              <w:t>давлат-хусусий шериклиги ҳамда ижтимоий тадбиркорлик асосида аҳолига ижтимоий хизматлар кўрсатишнинг</w:t>
            </w:r>
            <w:r w:rsidRPr="00633EF9">
              <w:rPr>
                <w:rFonts w:cstheme="minorHAnsi"/>
                <w:sz w:val="24"/>
                <w:szCs w:val="24"/>
                <w:lang w:val="uz-Cyrl-UZ"/>
              </w:rPr>
              <w:t xml:space="preserve"> аниқ процессуал механизмларини киритишни назарда тутувчи таклифлар ишлаб чиқиш </w:t>
            </w:r>
          </w:p>
        </w:tc>
        <w:tc>
          <w:tcPr>
            <w:tcW w:w="4005" w:type="dxa"/>
            <w:gridSpan w:val="2"/>
            <w:shd w:val="clear" w:color="auto" w:fill="auto"/>
          </w:tcPr>
          <w:p w14:paraId="0C771BED" w14:textId="77777777" w:rsidR="00E125D9" w:rsidRPr="00633EF9" w:rsidRDefault="00E125D9" w:rsidP="00E940AD">
            <w:pPr>
              <w:pStyle w:val="a7"/>
              <w:spacing w:after="0" w:line="240" w:lineRule="auto"/>
              <w:ind w:firstLine="0"/>
              <w:rPr>
                <w:rFonts w:asciiTheme="minorHAnsi" w:hAnsiTheme="minorHAnsi" w:cstheme="minorHAnsi"/>
                <w:sz w:val="24"/>
                <w:lang w:val="uz-Cyrl-UZ"/>
              </w:rPr>
            </w:pPr>
            <w:r w:rsidRPr="00633EF9">
              <w:rPr>
                <w:rFonts w:asciiTheme="minorHAnsi" w:hAnsiTheme="minorHAnsi" w:cstheme="minorHAnsi"/>
                <w:sz w:val="24"/>
                <w:lang w:val="uz-Cyrl-UZ"/>
              </w:rPr>
              <w:t>1. Партиянинг маҳаллий Кенгашлардаги депутатлик гуруҳлари билан ҳамкорликда, “Мурувват”, “Саховат” ва “Меҳрибонлик” уйларида истиқомат қилаётган ёлғиз кексалар, ота-она қарамоғидан маҳрум бўлган болалар ҳамда ўзгалар парваришига муҳтож бўлган ногиронларнинг яшаш шароитларини ўрганиш</w:t>
            </w:r>
          </w:p>
          <w:p w14:paraId="50770E84" w14:textId="77777777" w:rsidR="00E125D9" w:rsidRPr="00633EF9" w:rsidRDefault="00E125D9" w:rsidP="00E940AD">
            <w:pPr>
              <w:pStyle w:val="a7"/>
              <w:spacing w:after="0" w:line="240" w:lineRule="auto"/>
              <w:ind w:firstLine="0"/>
              <w:rPr>
                <w:rFonts w:asciiTheme="minorHAnsi" w:hAnsiTheme="minorHAnsi" w:cstheme="minorHAnsi"/>
                <w:sz w:val="24"/>
                <w:lang w:val="uz-Cyrl-UZ"/>
              </w:rPr>
            </w:pPr>
            <w:r w:rsidRPr="00633EF9">
              <w:rPr>
                <w:rFonts w:asciiTheme="minorHAnsi" w:hAnsiTheme="minorHAnsi" w:cstheme="minorHAnsi"/>
                <w:sz w:val="24"/>
                <w:lang w:val="uz-Cyrl-UZ"/>
              </w:rPr>
              <w:t>2. Ёлғиз кексалар, ота-она қарамоғидан маҳрум бўлган болалар, ўзгалар парваришига муҳтож бўлган ногиронларга ижтимоий хизмат кўрсатишда давлат-хусусий шериклик механизмларидан фойдаланиш ҳамда ижтимоий тадбиркорлик бўйича илғор давлатлар тажрибасини ўрганиш.</w:t>
            </w:r>
          </w:p>
          <w:p w14:paraId="0274B95F" w14:textId="77777777" w:rsidR="00E125D9" w:rsidRPr="00633EF9" w:rsidRDefault="00E125D9" w:rsidP="00E940AD">
            <w:pPr>
              <w:pStyle w:val="a7"/>
              <w:spacing w:after="0" w:line="240" w:lineRule="auto"/>
              <w:ind w:firstLine="0"/>
              <w:rPr>
                <w:rFonts w:asciiTheme="minorHAnsi" w:hAnsiTheme="minorHAnsi" w:cstheme="minorHAnsi"/>
                <w:noProof/>
                <w:sz w:val="24"/>
                <w:lang w:val="uz-Cyrl-UZ"/>
              </w:rPr>
            </w:pPr>
            <w:r w:rsidRPr="00633EF9">
              <w:rPr>
                <w:rFonts w:asciiTheme="minorHAnsi" w:hAnsiTheme="minorHAnsi" w:cstheme="minorHAnsi"/>
                <w:sz w:val="24"/>
                <w:lang w:val="uz-Cyrl-UZ"/>
              </w:rPr>
              <w:t>3. Ўрганишлар ҳамда тегишли ижтимоий гуруҳлар билан ўтказилган мулоқот натижаларидан келиб чиқиб, амалдаги қонунчиликка давлат-хусусий шериклиги ҳамда ижтимоий тадбиркорлик асосида аҳолига ижтимоий хизматлар кўрсатишнинг аниқ процессуал механизмларини киритишни назарда тутувчи таклифлар ишлаб чиқиш.</w:t>
            </w:r>
          </w:p>
        </w:tc>
        <w:tc>
          <w:tcPr>
            <w:tcW w:w="1978" w:type="dxa"/>
            <w:gridSpan w:val="2"/>
            <w:shd w:val="clear" w:color="auto" w:fill="auto"/>
          </w:tcPr>
          <w:p w14:paraId="52F815B4"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2021 йил</w:t>
            </w:r>
          </w:p>
          <w:p w14:paraId="126569F8"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 апрель</w:t>
            </w:r>
          </w:p>
        </w:tc>
        <w:tc>
          <w:tcPr>
            <w:tcW w:w="2770" w:type="dxa"/>
            <w:shd w:val="clear" w:color="auto" w:fill="auto"/>
          </w:tcPr>
          <w:p w14:paraId="579F15D3"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0D152B7A" w14:textId="77777777" w:rsidR="00E125D9" w:rsidRPr="00633EF9" w:rsidRDefault="00E125D9" w:rsidP="00E940AD">
            <w:pPr>
              <w:jc w:val="center"/>
              <w:rPr>
                <w:rFonts w:cstheme="minorHAnsi"/>
                <w:spacing w:val="-4"/>
                <w:sz w:val="24"/>
                <w:szCs w:val="24"/>
                <w:lang w:val="uz-Cyrl-UZ"/>
              </w:rPr>
            </w:pPr>
            <w:r w:rsidRPr="00633EF9">
              <w:rPr>
                <w:rFonts w:cstheme="minorHAnsi"/>
                <w:sz w:val="24"/>
                <w:szCs w:val="24"/>
                <w:lang w:val="uz-Cyrl-UZ"/>
              </w:rPr>
              <w:t>Ўзбекистон Республикаси Соғлиқни сақлаш ҳамда Бандлик ва меҳнат муносабатлари вазирликлари</w:t>
            </w:r>
          </w:p>
        </w:tc>
      </w:tr>
      <w:tr w:rsidR="00E125D9" w:rsidRPr="00633EF9" w14:paraId="41306742" w14:textId="77777777" w:rsidTr="00D425FE">
        <w:trPr>
          <w:trHeight w:val="20"/>
          <w:jc w:val="center"/>
        </w:trPr>
        <w:tc>
          <w:tcPr>
            <w:tcW w:w="720" w:type="dxa"/>
            <w:shd w:val="clear" w:color="auto" w:fill="auto"/>
          </w:tcPr>
          <w:p w14:paraId="6F27E412"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6865726F" w14:textId="029B30C0" w:rsidR="00E125D9" w:rsidRPr="00633EF9" w:rsidRDefault="00E125D9" w:rsidP="00E940AD">
            <w:pPr>
              <w:jc w:val="both"/>
              <w:rPr>
                <w:rFonts w:cstheme="minorHAnsi"/>
                <w:sz w:val="24"/>
                <w:szCs w:val="24"/>
                <w:lang w:val="uz-Cyrl-UZ"/>
              </w:rPr>
            </w:pPr>
            <w:r w:rsidRPr="00633EF9">
              <w:rPr>
                <w:rFonts w:eastAsia="Calibri" w:cstheme="minorHAnsi"/>
                <w:sz w:val="24"/>
                <w:szCs w:val="24"/>
                <w:lang w:val="uz-Cyrl-UZ"/>
              </w:rPr>
              <w:t xml:space="preserve">Тегишли педагогик маълумотга эга, лекин мактабгача ёшдаги бола тарбияси билан машғул бўлгани боис ишламайдиган </w:t>
            </w:r>
            <w:r w:rsidRPr="00CA1625">
              <w:rPr>
                <w:rFonts w:eastAsia="Calibri" w:cstheme="minorHAnsi"/>
                <w:b/>
                <w:bCs/>
                <w:sz w:val="24"/>
                <w:szCs w:val="24"/>
                <w:lang w:val="uz-Cyrl-UZ"/>
              </w:rPr>
              <w:t>аёллар бандлигини таъминлаш</w:t>
            </w:r>
          </w:p>
        </w:tc>
        <w:tc>
          <w:tcPr>
            <w:tcW w:w="4005" w:type="dxa"/>
            <w:gridSpan w:val="2"/>
            <w:shd w:val="clear" w:color="auto" w:fill="auto"/>
          </w:tcPr>
          <w:p w14:paraId="16A9DDB1" w14:textId="77777777" w:rsidR="00E125D9" w:rsidRPr="00633EF9" w:rsidRDefault="00E125D9" w:rsidP="00E940AD">
            <w:pPr>
              <w:autoSpaceDE w:val="0"/>
              <w:autoSpaceDN w:val="0"/>
              <w:adjustRightInd w:val="0"/>
              <w:ind w:firstLine="35"/>
              <w:jc w:val="both"/>
              <w:rPr>
                <w:rFonts w:cstheme="minorHAnsi"/>
                <w:noProof/>
                <w:sz w:val="24"/>
                <w:szCs w:val="24"/>
                <w:lang w:val="uz-Cyrl-UZ"/>
              </w:rPr>
            </w:pPr>
            <w:r w:rsidRPr="00633EF9">
              <w:rPr>
                <w:rFonts w:cstheme="minorHAnsi"/>
                <w:noProof/>
                <w:sz w:val="24"/>
                <w:szCs w:val="24"/>
                <w:lang w:val="uz-Cyrl-UZ"/>
              </w:rPr>
              <w:t>1.</w:t>
            </w:r>
            <w:r w:rsidRPr="00633EF9">
              <w:rPr>
                <w:rFonts w:cstheme="minorHAnsi"/>
                <w:sz w:val="24"/>
                <w:szCs w:val="24"/>
                <w:lang w:val="uz-Cyrl-UZ"/>
              </w:rPr>
              <w:t xml:space="preserve"> Мавзуга оид </w:t>
            </w:r>
            <w:r w:rsidRPr="00633EF9">
              <w:rPr>
                <w:rFonts w:cstheme="minorHAnsi"/>
                <w:noProof/>
                <w:sz w:val="24"/>
                <w:szCs w:val="24"/>
                <w:lang w:val="uz-Cyrl-UZ"/>
              </w:rPr>
              <w:t>материаллар, ахборот тўплаш, ўрганиш ва таҳлил қилиш. Шу жумладан, халқаро тажрибани ўрганиш.</w:t>
            </w:r>
          </w:p>
          <w:p w14:paraId="0DAA7BAA" w14:textId="77777777" w:rsidR="00E125D9" w:rsidRPr="00633EF9" w:rsidRDefault="00E125D9" w:rsidP="00E940AD">
            <w:pPr>
              <w:autoSpaceDE w:val="0"/>
              <w:autoSpaceDN w:val="0"/>
              <w:adjustRightInd w:val="0"/>
              <w:ind w:firstLine="35"/>
              <w:jc w:val="both"/>
              <w:rPr>
                <w:rFonts w:cstheme="minorHAnsi"/>
                <w:noProof/>
                <w:sz w:val="24"/>
                <w:szCs w:val="24"/>
                <w:lang w:val="uz-Cyrl-UZ"/>
              </w:rPr>
            </w:pPr>
            <w:r w:rsidRPr="00633EF9">
              <w:rPr>
                <w:rFonts w:cstheme="minorHAnsi"/>
                <w:noProof/>
                <w:sz w:val="24"/>
                <w:szCs w:val="24"/>
                <w:lang w:val="uz-Cyrl-UZ"/>
              </w:rPr>
              <w:t>2. Партия эллекторати вакиллар, фаоллари ва ҳамкор ташкилотлар билан бирга мавжуд ҳолатни ва муаммоларни муҳокама қилиш.</w:t>
            </w:r>
          </w:p>
          <w:p w14:paraId="16E3FBBF" w14:textId="6056E141" w:rsidR="00E125D9" w:rsidRPr="00633EF9" w:rsidRDefault="00E125D9" w:rsidP="00E940AD">
            <w:pPr>
              <w:pStyle w:val="a7"/>
              <w:spacing w:after="0" w:line="240" w:lineRule="auto"/>
              <w:ind w:firstLine="0"/>
              <w:rPr>
                <w:rFonts w:asciiTheme="minorHAnsi" w:hAnsiTheme="minorHAnsi" w:cstheme="minorHAnsi"/>
                <w:sz w:val="24"/>
                <w:lang w:val="uz-Cyrl-UZ"/>
              </w:rPr>
            </w:pPr>
            <w:r w:rsidRPr="00633EF9">
              <w:rPr>
                <w:rFonts w:asciiTheme="minorHAnsi" w:hAnsiTheme="minorHAnsi" w:cstheme="minorHAnsi"/>
                <w:bCs/>
                <w:sz w:val="24"/>
                <w:lang w:val="uz-Cyrl-UZ"/>
              </w:rPr>
              <w:t>3.</w:t>
            </w:r>
            <w:r w:rsidRPr="00633EF9">
              <w:rPr>
                <w:rFonts w:asciiTheme="minorHAnsi" w:hAnsiTheme="minorHAnsi" w:cstheme="minorHAnsi"/>
                <w:b/>
                <w:bCs/>
                <w:sz w:val="24"/>
                <w:lang w:val="uz-Cyrl-UZ"/>
              </w:rPr>
              <w:t> </w:t>
            </w:r>
            <w:r w:rsidRPr="00633EF9">
              <w:rPr>
                <w:rFonts w:asciiTheme="minorHAnsi" w:eastAsia="Calibri" w:hAnsiTheme="minorHAnsi" w:cstheme="minorHAnsi"/>
                <w:sz w:val="24"/>
                <w:lang w:val="uz-Cyrl-UZ"/>
              </w:rPr>
              <w:t>Тегишли педагогик маълумотга эга, лекин мактабгача ёшдаги бола тарбияси билан машғул бўлгани боис ишламайдиган аёлларни мактабгача таълим ҳудудий органлари тизимида оилавий мактабгача таълим тарбиячиси сифатида уй меҳнатини ташкил этиш, жумладан, мактабгача ёшдаги болаларга уйига бориб мактабгача таълим хизматларини кўрсатиш дастури – “Нome visits” тариқасида уларнинг иштирокини таъминлаш бўйича таклифлар тайёрлаш.</w:t>
            </w:r>
          </w:p>
        </w:tc>
        <w:tc>
          <w:tcPr>
            <w:tcW w:w="1978" w:type="dxa"/>
            <w:gridSpan w:val="2"/>
            <w:shd w:val="clear" w:color="auto" w:fill="auto"/>
          </w:tcPr>
          <w:p w14:paraId="000C52CF" w14:textId="77777777" w:rsidR="00E125D9" w:rsidRPr="00633EF9" w:rsidRDefault="00E125D9" w:rsidP="00E940AD">
            <w:pPr>
              <w:jc w:val="center"/>
              <w:rPr>
                <w:rFonts w:cstheme="minorHAnsi"/>
                <w:sz w:val="24"/>
                <w:szCs w:val="24"/>
              </w:rPr>
            </w:pPr>
            <w:r w:rsidRPr="00633EF9">
              <w:rPr>
                <w:rFonts w:cstheme="minorHAnsi"/>
                <w:sz w:val="24"/>
                <w:szCs w:val="24"/>
              </w:rPr>
              <w:t>202</w:t>
            </w:r>
            <w:r w:rsidRPr="00633EF9">
              <w:rPr>
                <w:rFonts w:cstheme="minorHAnsi"/>
                <w:sz w:val="24"/>
                <w:szCs w:val="24"/>
                <w:lang w:val="uz-Cyrl-UZ"/>
              </w:rPr>
              <w:t xml:space="preserve">1 </w:t>
            </w:r>
            <w:proofErr w:type="spellStart"/>
            <w:r w:rsidRPr="00633EF9">
              <w:rPr>
                <w:rFonts w:cstheme="minorHAnsi"/>
                <w:sz w:val="24"/>
                <w:szCs w:val="24"/>
              </w:rPr>
              <w:t>йил</w:t>
            </w:r>
            <w:proofErr w:type="spellEnd"/>
          </w:p>
          <w:p w14:paraId="433D85AF" w14:textId="73D17AA8" w:rsidR="00E125D9" w:rsidRPr="00633EF9" w:rsidRDefault="00E125D9" w:rsidP="00E940AD">
            <w:pPr>
              <w:jc w:val="center"/>
              <w:rPr>
                <w:rFonts w:cstheme="minorHAnsi"/>
                <w:sz w:val="24"/>
                <w:szCs w:val="24"/>
                <w:lang w:val="uz-Cyrl-UZ"/>
              </w:rPr>
            </w:pPr>
            <w:r w:rsidRPr="00633EF9">
              <w:rPr>
                <w:rFonts w:cstheme="minorHAnsi"/>
                <w:sz w:val="24"/>
                <w:szCs w:val="24"/>
                <w:lang w:val="uz-Cyrl-UZ"/>
              </w:rPr>
              <w:t>сентябрь</w:t>
            </w:r>
          </w:p>
        </w:tc>
        <w:tc>
          <w:tcPr>
            <w:tcW w:w="2770" w:type="dxa"/>
            <w:shd w:val="clear" w:color="auto" w:fill="auto"/>
          </w:tcPr>
          <w:p w14:paraId="2A3E665D" w14:textId="465B665C"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36E9C4D1" w14:textId="3B72AB1E" w:rsidR="00E125D9" w:rsidRPr="00633EF9" w:rsidRDefault="00E125D9" w:rsidP="00E940AD">
            <w:pPr>
              <w:jc w:val="center"/>
              <w:rPr>
                <w:rFonts w:cstheme="minorHAnsi"/>
                <w:sz w:val="24"/>
                <w:szCs w:val="24"/>
                <w:lang w:val="uz-Cyrl-UZ"/>
              </w:rPr>
            </w:pPr>
            <w:r w:rsidRPr="00633EF9">
              <w:rPr>
                <w:rFonts w:eastAsia="Times New Roman" w:cstheme="minorHAnsi"/>
                <w:sz w:val="24"/>
                <w:szCs w:val="24"/>
                <w:lang w:val="uz-Cyrl-UZ"/>
              </w:rPr>
              <w:t xml:space="preserve"> Мактабгача таълим вазирлиги, Бандлик ва меҳнат муносабатлари вазирлиги</w:t>
            </w:r>
          </w:p>
        </w:tc>
      </w:tr>
      <w:tr w:rsidR="00E125D9" w:rsidRPr="00633EF9" w14:paraId="2239FA43" w14:textId="77777777" w:rsidTr="00D425FE">
        <w:trPr>
          <w:trHeight w:val="20"/>
          <w:jc w:val="center"/>
        </w:trPr>
        <w:tc>
          <w:tcPr>
            <w:tcW w:w="720" w:type="dxa"/>
            <w:shd w:val="clear" w:color="auto" w:fill="auto"/>
          </w:tcPr>
          <w:p w14:paraId="0C3CDC91"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15E65BBB" w14:textId="7E3EDF7C" w:rsidR="00E125D9" w:rsidRPr="00633EF9" w:rsidRDefault="00E125D9" w:rsidP="00E940AD">
            <w:pPr>
              <w:jc w:val="both"/>
              <w:rPr>
                <w:rFonts w:cstheme="minorHAnsi"/>
                <w:sz w:val="24"/>
                <w:szCs w:val="24"/>
                <w:lang w:val="uz-Cyrl-UZ"/>
              </w:rPr>
            </w:pPr>
            <w:r w:rsidRPr="00633EF9">
              <w:rPr>
                <w:rFonts w:cstheme="minorHAnsi"/>
                <w:sz w:val="24"/>
                <w:szCs w:val="24"/>
                <w:lang w:val="uz-Cyrl-UZ"/>
              </w:rPr>
              <w:t xml:space="preserve">Ногиронлар жамиятларига </w:t>
            </w:r>
            <w:r w:rsidRPr="00CA1625">
              <w:rPr>
                <w:rFonts w:cstheme="minorHAnsi"/>
                <w:b/>
                <w:bCs/>
                <w:sz w:val="24"/>
                <w:szCs w:val="24"/>
                <w:lang w:val="uz-Cyrl-UZ"/>
              </w:rPr>
              <w:t>давлат субсидияларини ажратиш</w:t>
            </w:r>
            <w:r w:rsidRPr="00633EF9">
              <w:rPr>
                <w:rFonts w:cstheme="minorHAnsi"/>
                <w:sz w:val="24"/>
                <w:szCs w:val="24"/>
                <w:lang w:val="uz-Cyrl-UZ"/>
              </w:rPr>
              <w:t xml:space="preserve">, давлат сармояси ҳисобидан ногиронлар учун </w:t>
            </w:r>
            <w:r w:rsidRPr="00CA1625">
              <w:rPr>
                <w:rFonts w:cstheme="minorHAnsi"/>
                <w:b/>
                <w:bCs/>
                <w:sz w:val="24"/>
                <w:szCs w:val="24"/>
                <w:lang w:val="uz-Cyrl-UZ"/>
              </w:rPr>
              <w:t>ихтисослаштирилган корхоналар ташкил этиш</w:t>
            </w:r>
            <w:r w:rsidRPr="00633EF9">
              <w:rPr>
                <w:rFonts w:cstheme="minorHAnsi"/>
                <w:sz w:val="24"/>
                <w:szCs w:val="24"/>
                <w:lang w:val="uz-Cyrl-UZ"/>
              </w:rPr>
              <w:t xml:space="preserve"> ҳамда ушбу корхоналарга ижтимоий аҳамиятга молик лойиҳаларни амалга ошириш учун давлат бошқаруви органлари томонидан </w:t>
            </w:r>
            <w:r w:rsidRPr="00CA1625">
              <w:rPr>
                <w:rFonts w:cstheme="minorHAnsi"/>
                <w:b/>
                <w:bCs/>
                <w:sz w:val="24"/>
                <w:szCs w:val="24"/>
                <w:lang w:val="uz-Cyrl-UZ"/>
              </w:rPr>
              <w:t>ижтимоий буюртма бериш</w:t>
            </w:r>
            <w:r w:rsidRPr="00633EF9">
              <w:rPr>
                <w:rFonts w:cstheme="minorHAnsi"/>
                <w:sz w:val="24"/>
                <w:szCs w:val="24"/>
                <w:lang w:val="uz-Cyrl-UZ"/>
              </w:rPr>
              <w:t xml:space="preserve"> тартибига доир аниқ </w:t>
            </w:r>
            <w:r w:rsidRPr="00633EF9">
              <w:rPr>
                <w:rFonts w:cstheme="minorHAnsi"/>
                <w:sz w:val="24"/>
                <w:szCs w:val="24"/>
                <w:lang w:val="uz-Cyrl-UZ"/>
              </w:rPr>
              <w:lastRenderedPageBreak/>
              <w:t>таклифлар ишлаб чиқиш</w:t>
            </w:r>
          </w:p>
        </w:tc>
        <w:tc>
          <w:tcPr>
            <w:tcW w:w="4005" w:type="dxa"/>
            <w:gridSpan w:val="2"/>
            <w:shd w:val="clear" w:color="auto" w:fill="auto"/>
          </w:tcPr>
          <w:p w14:paraId="4159C780" w14:textId="77777777" w:rsidR="00E125D9" w:rsidRPr="00633EF9" w:rsidRDefault="00E125D9" w:rsidP="00E940AD">
            <w:pPr>
              <w:autoSpaceDE w:val="0"/>
              <w:autoSpaceDN w:val="0"/>
              <w:adjustRightInd w:val="0"/>
              <w:ind w:firstLine="35"/>
              <w:jc w:val="both"/>
              <w:rPr>
                <w:rFonts w:cstheme="minorHAnsi"/>
                <w:noProof/>
                <w:sz w:val="24"/>
                <w:szCs w:val="24"/>
                <w:lang w:val="uz-Cyrl-UZ"/>
              </w:rPr>
            </w:pPr>
            <w:r w:rsidRPr="00633EF9">
              <w:rPr>
                <w:rFonts w:cstheme="minorHAnsi"/>
                <w:noProof/>
                <w:sz w:val="24"/>
                <w:szCs w:val="24"/>
                <w:lang w:val="uz-Cyrl-UZ"/>
              </w:rPr>
              <w:lastRenderedPageBreak/>
              <w:t>1. Соҳага оид зарур материаллар, ахборот тўпланади, тегишли ўрганиш ва таҳлил қилинади.</w:t>
            </w:r>
          </w:p>
          <w:p w14:paraId="2C475B65" w14:textId="77777777" w:rsidR="00E125D9" w:rsidRPr="00633EF9" w:rsidRDefault="00E125D9" w:rsidP="00E940AD">
            <w:pPr>
              <w:autoSpaceDE w:val="0"/>
              <w:autoSpaceDN w:val="0"/>
              <w:adjustRightInd w:val="0"/>
              <w:ind w:firstLine="35"/>
              <w:jc w:val="both"/>
              <w:rPr>
                <w:rFonts w:cstheme="minorHAnsi"/>
                <w:noProof/>
                <w:sz w:val="24"/>
                <w:szCs w:val="24"/>
                <w:lang w:val="uz-Cyrl-UZ"/>
              </w:rPr>
            </w:pPr>
            <w:r w:rsidRPr="00633EF9">
              <w:rPr>
                <w:rFonts w:cstheme="minorHAnsi"/>
                <w:noProof/>
                <w:sz w:val="24"/>
                <w:szCs w:val="24"/>
                <w:lang w:val="uz-Cyrl-UZ"/>
              </w:rPr>
              <w:t>2. Партия эллекторати вакиллар, фаоллари ва ҳамкор ташкилотлар билан бирга мавжуд муаммолар муҳокама қилинади.</w:t>
            </w:r>
          </w:p>
          <w:p w14:paraId="488A0469" w14:textId="77777777" w:rsidR="00E125D9" w:rsidRPr="00633EF9" w:rsidRDefault="00E125D9" w:rsidP="00E940AD">
            <w:pPr>
              <w:autoSpaceDE w:val="0"/>
              <w:autoSpaceDN w:val="0"/>
              <w:adjustRightInd w:val="0"/>
              <w:ind w:firstLine="35"/>
              <w:jc w:val="both"/>
              <w:rPr>
                <w:rFonts w:cstheme="minorHAnsi"/>
                <w:noProof/>
                <w:sz w:val="24"/>
                <w:szCs w:val="24"/>
                <w:lang w:val="uz-Cyrl-UZ"/>
              </w:rPr>
            </w:pPr>
            <w:r w:rsidRPr="00633EF9">
              <w:rPr>
                <w:rFonts w:cstheme="minorHAnsi"/>
                <w:noProof/>
                <w:sz w:val="24"/>
                <w:szCs w:val="24"/>
                <w:lang w:val="uz-Cyrl-UZ"/>
              </w:rPr>
              <w:t>3. Ўтказилган таҳлиллар ва муҳокамалар натижасидан келиб чиқиб, таклифлар ишлаб чиқилади.</w:t>
            </w:r>
          </w:p>
          <w:p w14:paraId="71D81E5D" w14:textId="29FD875E" w:rsidR="00E125D9" w:rsidRPr="00633EF9" w:rsidRDefault="00E125D9" w:rsidP="00E940AD">
            <w:pPr>
              <w:pStyle w:val="a7"/>
              <w:spacing w:after="0" w:line="240" w:lineRule="auto"/>
              <w:ind w:firstLine="0"/>
              <w:rPr>
                <w:rFonts w:asciiTheme="minorHAnsi" w:hAnsiTheme="minorHAnsi" w:cstheme="minorHAnsi"/>
                <w:noProof/>
                <w:sz w:val="24"/>
                <w:lang w:val="uz-Cyrl-UZ"/>
              </w:rPr>
            </w:pPr>
            <w:r w:rsidRPr="00633EF9">
              <w:rPr>
                <w:rFonts w:asciiTheme="minorHAnsi" w:hAnsiTheme="minorHAnsi" w:cstheme="minorHAnsi"/>
                <w:noProof/>
                <w:sz w:val="24"/>
                <w:lang w:val="uz-Cyrl-UZ"/>
              </w:rPr>
              <w:t>4. Таклифларни белгиланган тартибда ҳукуматга киритилади.</w:t>
            </w:r>
          </w:p>
        </w:tc>
        <w:tc>
          <w:tcPr>
            <w:tcW w:w="1978" w:type="dxa"/>
            <w:gridSpan w:val="2"/>
            <w:shd w:val="clear" w:color="auto" w:fill="auto"/>
          </w:tcPr>
          <w:p w14:paraId="0B11B70C"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2021 йил </w:t>
            </w:r>
          </w:p>
          <w:p w14:paraId="41A7F225"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май</w:t>
            </w:r>
          </w:p>
        </w:tc>
        <w:tc>
          <w:tcPr>
            <w:tcW w:w="2770" w:type="dxa"/>
            <w:shd w:val="clear" w:color="auto" w:fill="auto"/>
          </w:tcPr>
          <w:p w14:paraId="6301446A"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42AA8195" w14:textId="77777777" w:rsidR="00E125D9" w:rsidRPr="00633EF9" w:rsidRDefault="00E125D9" w:rsidP="00E940AD">
            <w:pPr>
              <w:jc w:val="center"/>
              <w:rPr>
                <w:rFonts w:cstheme="minorHAnsi"/>
                <w:spacing w:val="-4"/>
                <w:sz w:val="24"/>
                <w:szCs w:val="24"/>
                <w:lang w:val="uz-Cyrl-UZ"/>
              </w:rPr>
            </w:pPr>
            <w:r w:rsidRPr="00633EF9">
              <w:rPr>
                <w:rFonts w:cstheme="minorHAnsi"/>
                <w:spacing w:val="-4"/>
                <w:sz w:val="24"/>
                <w:szCs w:val="24"/>
                <w:lang w:val="uz-Cyrl-UZ"/>
              </w:rPr>
              <w:t xml:space="preserve">Ўзбекистон Республикаси </w:t>
            </w:r>
            <w:r w:rsidRPr="00633EF9">
              <w:rPr>
                <w:rFonts w:cstheme="minorHAnsi"/>
                <w:sz w:val="24"/>
                <w:szCs w:val="24"/>
                <w:lang w:val="uz-Cyrl-UZ"/>
              </w:rPr>
              <w:t xml:space="preserve">Молия, Соғлиқни сақлаш, Бандлик ва меҳнат муносабатлари, Халқ таълими вазирликлари </w:t>
            </w:r>
          </w:p>
        </w:tc>
      </w:tr>
      <w:tr w:rsidR="00E125D9" w:rsidRPr="00633EF9" w14:paraId="2460AA30" w14:textId="77777777" w:rsidTr="00D425FE">
        <w:trPr>
          <w:trHeight w:val="20"/>
          <w:jc w:val="center"/>
        </w:trPr>
        <w:tc>
          <w:tcPr>
            <w:tcW w:w="720" w:type="dxa"/>
            <w:shd w:val="clear" w:color="auto" w:fill="auto"/>
          </w:tcPr>
          <w:p w14:paraId="25429A9B"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073203FA" w14:textId="77777777" w:rsidR="00E125D9" w:rsidRPr="00633EF9" w:rsidRDefault="00E125D9" w:rsidP="00E940AD">
            <w:pPr>
              <w:jc w:val="both"/>
              <w:rPr>
                <w:rFonts w:cstheme="minorHAnsi"/>
                <w:b/>
                <w:sz w:val="24"/>
                <w:szCs w:val="24"/>
                <w:lang w:val="uz-Cyrl-UZ"/>
              </w:rPr>
            </w:pPr>
            <w:r w:rsidRPr="00CA1625">
              <w:rPr>
                <w:rFonts w:cstheme="minorHAnsi"/>
                <w:b/>
                <w:bCs/>
                <w:sz w:val="24"/>
                <w:szCs w:val="24"/>
                <w:lang w:val="uz-Cyrl-UZ"/>
              </w:rPr>
              <w:t>БМТнинг Ногиронлар хуқуқлари бўйича конвенциясини</w:t>
            </w:r>
            <w:r w:rsidRPr="00633EF9">
              <w:rPr>
                <w:rFonts w:cstheme="minorHAnsi"/>
                <w:sz w:val="24"/>
                <w:szCs w:val="24"/>
                <w:lang w:val="uz-Cyrl-UZ"/>
              </w:rPr>
              <w:t xml:space="preserve"> ратификация қилиш ташаббусини ўрнатилган тартибда илгари суриш</w:t>
            </w:r>
          </w:p>
        </w:tc>
        <w:tc>
          <w:tcPr>
            <w:tcW w:w="4005" w:type="dxa"/>
            <w:gridSpan w:val="2"/>
            <w:shd w:val="clear" w:color="auto" w:fill="auto"/>
          </w:tcPr>
          <w:p w14:paraId="24CF553B"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1. БМТнинг Ногиронлар хуқуқлари бўйича конвенциясини ратификация қилиш оқибатлари чуқур ўрганиб чиқилади.</w:t>
            </w:r>
          </w:p>
          <w:p w14:paraId="41056FE1"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 xml:space="preserve">2. БМТнинг Ногиронлар хуқуқлари бўйича конвенциясини ратификация қилиш масаласи бўйича, </w:t>
            </w:r>
            <w:r w:rsidRPr="00633EF9">
              <w:rPr>
                <w:rFonts w:cstheme="minorHAnsi"/>
                <w:noProof/>
                <w:sz w:val="24"/>
                <w:szCs w:val="24"/>
                <w:lang w:val="uz-Cyrl-UZ"/>
              </w:rPr>
              <w:t xml:space="preserve">партия эллекторати вакиллар, фаоллари ва </w:t>
            </w:r>
            <w:r w:rsidRPr="00633EF9">
              <w:rPr>
                <w:rFonts w:cstheme="minorHAnsi"/>
                <w:sz w:val="24"/>
                <w:szCs w:val="24"/>
                <w:lang w:val="uz-Cyrl-UZ"/>
              </w:rPr>
              <w:t>тегишли ташкилотлар билан ҳамкорликда давра суҳбатлари ва муҳокамалар ўтказилади.</w:t>
            </w:r>
          </w:p>
          <w:p w14:paraId="08A1F477" w14:textId="77777777" w:rsidR="00E125D9" w:rsidRPr="00633EF9" w:rsidRDefault="00E125D9" w:rsidP="00E940AD">
            <w:pPr>
              <w:pStyle w:val="a5"/>
              <w:spacing w:after="0"/>
              <w:jc w:val="both"/>
              <w:rPr>
                <w:rFonts w:cstheme="minorHAnsi"/>
                <w:noProof/>
                <w:sz w:val="24"/>
                <w:szCs w:val="24"/>
                <w:lang w:val="uz-Cyrl-UZ"/>
              </w:rPr>
            </w:pPr>
            <w:r w:rsidRPr="00633EF9">
              <w:rPr>
                <w:rFonts w:cstheme="minorHAnsi"/>
                <w:sz w:val="24"/>
                <w:szCs w:val="24"/>
                <w:lang w:val="uz-Cyrl-UZ"/>
              </w:rPr>
              <w:t>3. </w:t>
            </w:r>
            <w:r w:rsidRPr="00633EF9">
              <w:rPr>
                <w:rFonts w:cstheme="minorHAnsi"/>
                <w:noProof/>
                <w:sz w:val="24"/>
                <w:szCs w:val="24"/>
                <w:lang w:val="uz-Cyrl-UZ"/>
              </w:rPr>
              <w:t>Ўтказилган ўрганишлар ва муҳокамалар натижасидан келиб чиқиб, таклифлар ишлаб чиқилади.</w:t>
            </w:r>
          </w:p>
        </w:tc>
        <w:tc>
          <w:tcPr>
            <w:tcW w:w="1978" w:type="dxa"/>
            <w:gridSpan w:val="2"/>
            <w:shd w:val="clear" w:color="auto" w:fill="auto"/>
          </w:tcPr>
          <w:p w14:paraId="482C3805"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2021 йил</w:t>
            </w:r>
          </w:p>
          <w:p w14:paraId="636DF9E5"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 май</w:t>
            </w:r>
          </w:p>
        </w:tc>
        <w:tc>
          <w:tcPr>
            <w:tcW w:w="2770" w:type="dxa"/>
            <w:shd w:val="clear" w:color="auto" w:fill="auto"/>
          </w:tcPr>
          <w:p w14:paraId="0D18BD7B"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0929D1C2" w14:textId="77777777" w:rsidR="00E125D9" w:rsidRPr="00633EF9" w:rsidRDefault="00E125D9" w:rsidP="00E940AD">
            <w:pPr>
              <w:jc w:val="center"/>
              <w:rPr>
                <w:rFonts w:cstheme="minorHAnsi"/>
                <w:spacing w:val="-4"/>
                <w:sz w:val="24"/>
                <w:szCs w:val="24"/>
                <w:lang w:val="uz-Cyrl-UZ"/>
              </w:rPr>
            </w:pPr>
            <w:r w:rsidRPr="00633EF9">
              <w:rPr>
                <w:rFonts w:cstheme="minorHAnsi"/>
                <w:spacing w:val="-4"/>
                <w:sz w:val="24"/>
                <w:szCs w:val="24"/>
                <w:lang w:val="uz-Cyrl-UZ"/>
              </w:rPr>
              <w:t xml:space="preserve">Ўзбекистон Республикаси Вазирлар Маҳкамаси </w:t>
            </w:r>
          </w:p>
        </w:tc>
      </w:tr>
      <w:tr w:rsidR="00E125D9" w:rsidRPr="00633EF9" w14:paraId="06955952" w14:textId="77777777" w:rsidTr="00D425FE">
        <w:trPr>
          <w:trHeight w:val="20"/>
          <w:jc w:val="center"/>
        </w:trPr>
        <w:tc>
          <w:tcPr>
            <w:tcW w:w="720" w:type="dxa"/>
            <w:shd w:val="clear" w:color="auto" w:fill="auto"/>
          </w:tcPr>
          <w:p w14:paraId="181492DD"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6852EAD2"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 xml:space="preserve">Мулкчилик шакли ва молиялаштириш манбаларидан қатъий назар, </w:t>
            </w:r>
            <w:r w:rsidRPr="00CA1625">
              <w:rPr>
                <w:rFonts w:cstheme="minorHAnsi"/>
                <w:b/>
                <w:bCs/>
                <w:sz w:val="24"/>
                <w:szCs w:val="24"/>
                <w:lang w:val="uz-Cyrl-UZ"/>
              </w:rPr>
              <w:t>барча тиббиёт муассасаларида бепул кўрсатиладиган мажбурий тиббий хизматлар рўйхатини</w:t>
            </w:r>
            <w:r w:rsidRPr="00633EF9">
              <w:rPr>
                <w:rFonts w:cstheme="minorHAnsi"/>
                <w:sz w:val="24"/>
                <w:szCs w:val="24"/>
                <w:lang w:val="uz-Cyrl-UZ"/>
              </w:rPr>
              <w:t xml:space="preserve">, шунингдек, тегишли </w:t>
            </w:r>
            <w:r w:rsidRPr="00CA1625">
              <w:rPr>
                <w:rFonts w:cstheme="minorHAnsi"/>
                <w:b/>
                <w:bCs/>
                <w:sz w:val="24"/>
                <w:szCs w:val="24"/>
                <w:lang w:val="uz-Cyrl-UZ"/>
              </w:rPr>
              <w:t>мажбурий тиббий суғурта</w:t>
            </w:r>
            <w:r w:rsidRPr="00633EF9">
              <w:rPr>
                <w:rFonts w:cstheme="minorHAnsi"/>
                <w:sz w:val="24"/>
                <w:szCs w:val="24"/>
                <w:lang w:val="uz-Cyrl-UZ"/>
              </w:rPr>
              <w:t xml:space="preserve"> механизмларини қонунчиликда мустаҳкамлашга доир таклифларни ишлаб чиқиш</w:t>
            </w:r>
          </w:p>
        </w:tc>
        <w:tc>
          <w:tcPr>
            <w:tcW w:w="4005" w:type="dxa"/>
            <w:gridSpan w:val="2"/>
            <w:shd w:val="clear" w:color="auto" w:fill="auto"/>
          </w:tcPr>
          <w:p w14:paraId="50075F84"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1. Тиббиёт муассасаларида бепул кўрсатиладиган мажбурий тиббий хизматлар рўйхатини, шунингдек, тегишли мажбурий тиббий суғурта механизмларини қонунчиликда мустаҳкамлашга доир зарур материаллар, ахборот тўплаш, таҳлил қилиш ҳамда халқаро тажрибани ўрганиш.</w:t>
            </w:r>
          </w:p>
          <w:p w14:paraId="45E83401"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2. Маҳаллий Кенгашлардаги партия гуруҳи аъзолари томонидан Партия эллекторати вакиллари, фаоллари ва ҳамкор ташкилотлар билан бирга мавжуд муаммоларни муҳокама қилиш.</w:t>
            </w:r>
          </w:p>
          <w:p w14:paraId="781FD729" w14:textId="77777777" w:rsidR="00E125D9" w:rsidRPr="00633EF9" w:rsidRDefault="00E125D9" w:rsidP="00E940AD">
            <w:pPr>
              <w:pStyle w:val="a5"/>
              <w:spacing w:after="0"/>
              <w:jc w:val="both"/>
              <w:rPr>
                <w:rFonts w:cstheme="minorHAnsi"/>
                <w:sz w:val="24"/>
                <w:szCs w:val="24"/>
                <w:lang w:val="uz-Cyrl-UZ"/>
              </w:rPr>
            </w:pPr>
            <w:r w:rsidRPr="00633EF9">
              <w:rPr>
                <w:rFonts w:cstheme="minorHAnsi"/>
                <w:sz w:val="24"/>
                <w:szCs w:val="24"/>
                <w:lang w:val="uz-Cyrl-UZ"/>
              </w:rPr>
              <w:t>3. Ўтказилган таҳлиллар ва муҳокамалар натижасидан келиб чиқиб, қонунчилик ташаббусини амалга оширилади ёки ҳукуматга тегишли таклифлар юборилади.</w:t>
            </w:r>
          </w:p>
        </w:tc>
        <w:tc>
          <w:tcPr>
            <w:tcW w:w="1978" w:type="dxa"/>
            <w:gridSpan w:val="2"/>
            <w:shd w:val="clear" w:color="auto" w:fill="auto"/>
          </w:tcPr>
          <w:p w14:paraId="788E4710"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2021 йил</w:t>
            </w:r>
          </w:p>
          <w:p w14:paraId="054924BB"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 июль</w:t>
            </w:r>
          </w:p>
        </w:tc>
        <w:tc>
          <w:tcPr>
            <w:tcW w:w="2770" w:type="dxa"/>
            <w:shd w:val="clear" w:color="auto" w:fill="auto"/>
          </w:tcPr>
          <w:p w14:paraId="6212CD68"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065F06D2" w14:textId="77777777" w:rsidR="00E125D9" w:rsidRPr="00633EF9" w:rsidRDefault="00E125D9" w:rsidP="00E940AD">
            <w:pPr>
              <w:jc w:val="center"/>
              <w:rPr>
                <w:rFonts w:cstheme="minorHAnsi"/>
                <w:spacing w:val="-4"/>
                <w:sz w:val="24"/>
                <w:szCs w:val="24"/>
                <w:lang w:val="uz-Cyrl-UZ"/>
              </w:rPr>
            </w:pPr>
            <w:r w:rsidRPr="00633EF9">
              <w:rPr>
                <w:rFonts w:cstheme="minorHAnsi"/>
                <w:spacing w:val="-4"/>
                <w:sz w:val="24"/>
                <w:szCs w:val="24"/>
                <w:lang w:val="uz-Cyrl-UZ"/>
              </w:rPr>
              <w:t>Ўзбекистон Республикаси Молия, Соғлиқни сақлаш вазирлиги</w:t>
            </w:r>
          </w:p>
        </w:tc>
      </w:tr>
      <w:tr w:rsidR="00E125D9" w:rsidRPr="00633EF9" w14:paraId="48608D4A" w14:textId="77777777" w:rsidTr="00D425FE">
        <w:trPr>
          <w:trHeight w:val="20"/>
          <w:jc w:val="center"/>
        </w:trPr>
        <w:tc>
          <w:tcPr>
            <w:tcW w:w="720" w:type="dxa"/>
            <w:shd w:val="clear" w:color="auto" w:fill="auto"/>
          </w:tcPr>
          <w:p w14:paraId="1E5421A0"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1C9ACAE6" w14:textId="3CCC11DF" w:rsidR="00E125D9" w:rsidRPr="00633EF9" w:rsidRDefault="00E125D9" w:rsidP="00E940AD">
            <w:pPr>
              <w:autoSpaceDE w:val="0"/>
              <w:autoSpaceDN w:val="0"/>
              <w:adjustRightInd w:val="0"/>
              <w:jc w:val="both"/>
              <w:rPr>
                <w:rFonts w:cstheme="minorHAnsi"/>
                <w:noProof/>
                <w:sz w:val="24"/>
                <w:szCs w:val="24"/>
                <w:lang w:val="uz-Cyrl-UZ"/>
              </w:rPr>
            </w:pPr>
            <w:r w:rsidRPr="00633EF9">
              <w:rPr>
                <w:rFonts w:cstheme="minorHAnsi"/>
                <w:sz w:val="24"/>
                <w:szCs w:val="24"/>
                <w:lang w:val="uz-Cyrl-UZ"/>
              </w:rPr>
              <w:t xml:space="preserve">Ишга жойлашишда қийинчиликларга дуч келаётган аёллар, “Меҳрибонлик уйлари” битирувчилари ҳамда ижтимоий ҳимояга муҳтож бошқа қатламлар учун </w:t>
            </w:r>
            <w:r w:rsidRPr="00CA1625">
              <w:rPr>
                <w:rFonts w:cstheme="minorHAnsi"/>
                <w:b/>
                <w:bCs/>
                <w:sz w:val="24"/>
                <w:szCs w:val="24"/>
                <w:lang w:val="uz-Cyrl-UZ"/>
              </w:rPr>
              <w:t xml:space="preserve">ишга жойлашиш бўйича ҳуқуқий кафолатларни ошириш </w:t>
            </w:r>
            <w:r w:rsidRPr="00633EF9">
              <w:rPr>
                <w:rFonts w:cstheme="minorHAnsi"/>
                <w:bCs/>
                <w:sz w:val="24"/>
                <w:szCs w:val="24"/>
                <w:lang w:val="uz-Cyrl-UZ"/>
              </w:rPr>
              <w:t>бўйича ишларни тизимли ташкил этиш</w:t>
            </w:r>
          </w:p>
        </w:tc>
        <w:tc>
          <w:tcPr>
            <w:tcW w:w="4005" w:type="dxa"/>
            <w:gridSpan w:val="2"/>
            <w:shd w:val="clear" w:color="auto" w:fill="auto"/>
          </w:tcPr>
          <w:p w14:paraId="79668FE0" w14:textId="77777777" w:rsidR="00E125D9" w:rsidRPr="00633EF9" w:rsidRDefault="00E125D9" w:rsidP="00E940AD">
            <w:pPr>
              <w:autoSpaceDE w:val="0"/>
              <w:autoSpaceDN w:val="0"/>
              <w:adjustRightInd w:val="0"/>
              <w:ind w:firstLine="35"/>
              <w:jc w:val="both"/>
              <w:rPr>
                <w:rFonts w:cstheme="minorHAnsi"/>
                <w:noProof/>
                <w:sz w:val="24"/>
                <w:szCs w:val="24"/>
                <w:lang w:val="uz-Cyrl-UZ"/>
              </w:rPr>
            </w:pPr>
            <w:r w:rsidRPr="00633EF9">
              <w:rPr>
                <w:rFonts w:cstheme="minorHAnsi"/>
                <w:noProof/>
                <w:sz w:val="24"/>
                <w:szCs w:val="24"/>
                <w:lang w:val="uz-Cyrl-UZ"/>
              </w:rPr>
              <w:t>1.</w:t>
            </w:r>
            <w:r w:rsidRPr="00633EF9">
              <w:rPr>
                <w:rFonts w:cstheme="minorHAnsi"/>
                <w:sz w:val="24"/>
                <w:szCs w:val="24"/>
                <w:lang w:val="uz-Cyrl-UZ"/>
              </w:rPr>
              <w:t xml:space="preserve"> Мавзуга оид </w:t>
            </w:r>
            <w:r w:rsidRPr="00633EF9">
              <w:rPr>
                <w:rFonts w:cstheme="minorHAnsi"/>
                <w:noProof/>
                <w:sz w:val="24"/>
                <w:szCs w:val="24"/>
                <w:lang w:val="uz-Cyrl-UZ"/>
              </w:rPr>
              <w:t>материаллар, ахборот тўплаш, ўрганиш ва таҳлил қилиш. Шу жумладан, халқаро тажрибани ўрганиш.</w:t>
            </w:r>
          </w:p>
          <w:p w14:paraId="6EAA78A9" w14:textId="7BD65D9E" w:rsidR="00E125D9" w:rsidRPr="00633EF9" w:rsidRDefault="00E125D9" w:rsidP="00E940AD">
            <w:pPr>
              <w:autoSpaceDE w:val="0"/>
              <w:autoSpaceDN w:val="0"/>
              <w:adjustRightInd w:val="0"/>
              <w:ind w:firstLine="35"/>
              <w:jc w:val="both"/>
              <w:rPr>
                <w:rFonts w:cstheme="minorHAnsi"/>
                <w:noProof/>
                <w:sz w:val="24"/>
                <w:szCs w:val="24"/>
                <w:lang w:val="uz-Cyrl-UZ"/>
              </w:rPr>
            </w:pPr>
            <w:r w:rsidRPr="00633EF9">
              <w:rPr>
                <w:rFonts w:cstheme="minorHAnsi"/>
                <w:noProof/>
                <w:sz w:val="24"/>
                <w:szCs w:val="24"/>
                <w:lang w:val="uz-Cyrl-UZ"/>
              </w:rPr>
              <w:t>2. Партия электорати вакиллар, фаоллари ва ҳамкор ташкилотлар билан бирга мавжуд ҳолатни ва муаммоларни муҳокама қилиш.</w:t>
            </w:r>
          </w:p>
          <w:p w14:paraId="5C21690D" w14:textId="3B6D2E83" w:rsidR="00E125D9" w:rsidRPr="00633EF9" w:rsidRDefault="00E125D9" w:rsidP="00E940AD">
            <w:pPr>
              <w:autoSpaceDE w:val="0"/>
              <w:autoSpaceDN w:val="0"/>
              <w:adjustRightInd w:val="0"/>
              <w:jc w:val="both"/>
              <w:rPr>
                <w:rFonts w:cstheme="minorHAnsi"/>
                <w:noProof/>
                <w:sz w:val="24"/>
                <w:szCs w:val="24"/>
                <w:lang w:val="uz-Cyrl-UZ"/>
              </w:rPr>
            </w:pPr>
            <w:r w:rsidRPr="00633EF9">
              <w:rPr>
                <w:rFonts w:cstheme="minorHAnsi"/>
                <w:noProof/>
                <w:sz w:val="24"/>
                <w:szCs w:val="24"/>
                <w:lang w:val="uz-Cyrl-UZ"/>
              </w:rPr>
              <w:t xml:space="preserve">3. Доимий асосда </w:t>
            </w:r>
            <w:r w:rsidRPr="00633EF9">
              <w:rPr>
                <w:rFonts w:cstheme="minorHAnsi"/>
                <w:sz w:val="24"/>
                <w:szCs w:val="24"/>
                <w:lang w:val="uz-Cyrl-UZ"/>
              </w:rPr>
              <w:t>аёллар, “Меҳрибонлик уйлари” битирувчилари ҳамда ижтимоий ҳимояга муҳтож бошқа қатламлар шароитларини ўрганиб бориш ва улар билан яқиндан алоқалар ўрнатиш.</w:t>
            </w:r>
          </w:p>
          <w:p w14:paraId="1CE3E801" w14:textId="0EA49CD6" w:rsidR="00E125D9" w:rsidRPr="00633EF9" w:rsidRDefault="00E125D9" w:rsidP="00E940AD">
            <w:pPr>
              <w:autoSpaceDE w:val="0"/>
              <w:autoSpaceDN w:val="0"/>
              <w:adjustRightInd w:val="0"/>
              <w:jc w:val="both"/>
              <w:rPr>
                <w:rFonts w:cstheme="minorHAnsi"/>
                <w:noProof/>
                <w:sz w:val="24"/>
                <w:szCs w:val="24"/>
                <w:lang w:val="uz-Cyrl-UZ"/>
              </w:rPr>
            </w:pPr>
            <w:r w:rsidRPr="00633EF9">
              <w:rPr>
                <w:rFonts w:cstheme="minorHAnsi"/>
                <w:noProof/>
                <w:sz w:val="24"/>
                <w:szCs w:val="24"/>
                <w:lang w:val="uz-Cyrl-UZ"/>
              </w:rPr>
              <w:t>4. Ўтказилган таҳлиллар ва муҳокамалар натижасидан келиб чиқиб, қонунчилик ташаббусини амалга ошириш ёки ҳукуматга тегишли таклифлар юбориш.</w:t>
            </w:r>
            <w:r w:rsidRPr="00633EF9">
              <w:rPr>
                <w:rFonts w:cstheme="minorHAnsi"/>
                <w:sz w:val="24"/>
                <w:szCs w:val="24"/>
                <w:lang w:val="uz-Cyrl-UZ"/>
              </w:rPr>
              <w:t xml:space="preserve"> </w:t>
            </w:r>
          </w:p>
        </w:tc>
        <w:tc>
          <w:tcPr>
            <w:tcW w:w="1978" w:type="dxa"/>
            <w:gridSpan w:val="2"/>
            <w:shd w:val="clear" w:color="auto" w:fill="auto"/>
          </w:tcPr>
          <w:p w14:paraId="6E482489"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2021 йил </w:t>
            </w:r>
          </w:p>
          <w:p w14:paraId="60AE821F"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август</w:t>
            </w:r>
          </w:p>
        </w:tc>
        <w:tc>
          <w:tcPr>
            <w:tcW w:w="2770" w:type="dxa"/>
            <w:shd w:val="clear" w:color="auto" w:fill="auto"/>
          </w:tcPr>
          <w:p w14:paraId="21C2BDE6"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46FBE3D7" w14:textId="77777777" w:rsidR="00E125D9" w:rsidRPr="00633EF9" w:rsidRDefault="00E125D9" w:rsidP="00E940AD">
            <w:pPr>
              <w:jc w:val="center"/>
              <w:rPr>
                <w:rFonts w:cstheme="minorHAnsi"/>
                <w:spacing w:val="-4"/>
                <w:sz w:val="24"/>
                <w:szCs w:val="24"/>
                <w:lang w:val="uz-Cyrl-UZ"/>
              </w:rPr>
            </w:pPr>
            <w:r w:rsidRPr="00633EF9">
              <w:rPr>
                <w:rFonts w:cstheme="minorHAnsi"/>
                <w:spacing w:val="-4"/>
                <w:sz w:val="24"/>
                <w:szCs w:val="24"/>
                <w:lang w:val="uz-Cyrl-UZ"/>
              </w:rPr>
              <w:t>Ўзбекистон Республикаси</w:t>
            </w:r>
            <w:r w:rsidRPr="00633EF9">
              <w:rPr>
                <w:rFonts w:cstheme="minorHAnsi"/>
                <w:sz w:val="24"/>
                <w:szCs w:val="24"/>
                <w:lang w:val="uz-Cyrl-UZ"/>
              </w:rPr>
              <w:t xml:space="preserve"> Бандлик ва меҳнат муносабатлари вазирлиги</w:t>
            </w:r>
          </w:p>
        </w:tc>
      </w:tr>
      <w:tr w:rsidR="00E125D9" w:rsidRPr="00633EF9" w14:paraId="4D60CA61" w14:textId="77777777" w:rsidTr="00D425FE">
        <w:trPr>
          <w:trHeight w:val="20"/>
          <w:jc w:val="center"/>
        </w:trPr>
        <w:tc>
          <w:tcPr>
            <w:tcW w:w="720" w:type="dxa"/>
            <w:shd w:val="clear" w:color="auto" w:fill="auto"/>
          </w:tcPr>
          <w:p w14:paraId="3BD0FC71"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5B71562A" w14:textId="77777777" w:rsidR="00E125D9" w:rsidRPr="00633EF9" w:rsidRDefault="00E125D9" w:rsidP="00E940AD">
            <w:pPr>
              <w:pStyle w:val="a7"/>
              <w:autoSpaceDE w:val="0"/>
              <w:autoSpaceDN w:val="0"/>
              <w:adjustRightInd w:val="0"/>
              <w:spacing w:after="0" w:line="240" w:lineRule="auto"/>
              <w:ind w:firstLine="0"/>
              <w:rPr>
                <w:rFonts w:asciiTheme="minorHAnsi" w:hAnsiTheme="minorHAnsi" w:cstheme="minorHAnsi"/>
                <w:sz w:val="24"/>
                <w:lang w:val="uz-Cyrl-UZ"/>
              </w:rPr>
            </w:pPr>
            <w:r w:rsidRPr="00633EF9">
              <w:rPr>
                <w:rFonts w:asciiTheme="minorHAnsi" w:hAnsiTheme="minorHAnsi" w:cstheme="minorHAnsi"/>
                <w:sz w:val="24"/>
                <w:lang w:val="uz-Cyrl-UZ"/>
              </w:rPr>
              <w:t xml:space="preserve">Аҳолининг ижтимоий ҳимояга муҳтож қатламини </w:t>
            </w:r>
            <w:r w:rsidRPr="00CA1625">
              <w:rPr>
                <w:rFonts w:asciiTheme="minorHAnsi" w:hAnsiTheme="minorHAnsi" w:cstheme="minorHAnsi"/>
                <w:b/>
                <w:bCs/>
                <w:sz w:val="24"/>
                <w:lang w:val="uz-Cyrl-UZ"/>
              </w:rPr>
              <w:t>арзон ва сифатли уй-жой билан таъминлаш</w:t>
            </w:r>
            <w:r w:rsidRPr="00CA1625">
              <w:rPr>
                <w:rFonts w:asciiTheme="minorHAnsi" w:eastAsia="Times New Roman" w:hAnsiTheme="minorHAnsi" w:cstheme="minorHAnsi"/>
                <w:b/>
                <w:bCs/>
                <w:sz w:val="24"/>
                <w:lang w:val="uz-Cyrl-UZ"/>
              </w:rPr>
              <w:t xml:space="preserve"> </w:t>
            </w:r>
            <w:r w:rsidRPr="00633EF9">
              <w:rPr>
                <w:rFonts w:asciiTheme="minorHAnsi" w:eastAsia="Times New Roman" w:hAnsiTheme="minorHAnsi" w:cstheme="minorHAnsi"/>
                <w:sz w:val="24"/>
                <w:lang w:val="uz-Cyrl-UZ"/>
              </w:rPr>
              <w:t>бўйича таклифлар ишлаб чиқиш</w:t>
            </w:r>
          </w:p>
        </w:tc>
        <w:tc>
          <w:tcPr>
            <w:tcW w:w="4005" w:type="dxa"/>
            <w:gridSpan w:val="2"/>
            <w:shd w:val="clear" w:color="auto" w:fill="auto"/>
          </w:tcPr>
          <w:p w14:paraId="26035E4E" w14:textId="733735C3" w:rsidR="00E125D9" w:rsidRPr="00633EF9" w:rsidRDefault="00E125D9" w:rsidP="00E940AD">
            <w:pPr>
              <w:jc w:val="both"/>
              <w:rPr>
                <w:rFonts w:cstheme="minorHAnsi"/>
                <w:sz w:val="24"/>
                <w:szCs w:val="24"/>
                <w:lang w:val="uz-Cyrl-UZ"/>
              </w:rPr>
            </w:pPr>
            <w:r w:rsidRPr="00633EF9">
              <w:rPr>
                <w:rFonts w:cstheme="minorHAnsi"/>
                <w:bCs/>
                <w:sz w:val="24"/>
                <w:szCs w:val="24"/>
                <w:lang w:val="uz-Cyrl-UZ"/>
              </w:rPr>
              <w:t>1.  А</w:t>
            </w:r>
            <w:r w:rsidRPr="00633EF9">
              <w:rPr>
                <w:rFonts w:cstheme="minorHAnsi"/>
                <w:sz w:val="24"/>
                <w:szCs w:val="24"/>
                <w:lang w:val="uz-Cyrl-UZ"/>
              </w:rPr>
              <w:t xml:space="preserve">ҳолининг заиф қатламлари, жумладан, уй-жойсиз, яшаш шароити ўта оғир аёллар, “Меҳрибонлик” уйлари битирувчилари учун ижтимоий турар-жойлар қурилиши ва жаратилиши ҳолатини танқидий ўрганиб чиқиш. </w:t>
            </w:r>
          </w:p>
          <w:p w14:paraId="6A459007" w14:textId="28167D7E" w:rsidR="00E125D9" w:rsidRPr="00633EF9" w:rsidRDefault="00E125D9" w:rsidP="00E940AD">
            <w:pPr>
              <w:jc w:val="both"/>
              <w:rPr>
                <w:rFonts w:cstheme="minorHAnsi"/>
                <w:b/>
                <w:bCs/>
                <w:sz w:val="24"/>
                <w:szCs w:val="24"/>
                <w:lang w:val="uz-Cyrl-UZ"/>
              </w:rPr>
            </w:pPr>
            <w:r w:rsidRPr="00633EF9">
              <w:rPr>
                <w:rFonts w:cstheme="minorHAnsi"/>
                <w:sz w:val="24"/>
                <w:szCs w:val="24"/>
                <w:lang w:val="uz-Cyrl-UZ"/>
              </w:rPr>
              <w:t xml:space="preserve">2. Аҳолининг кам таъминланган қатлами, жумладан, ногиронлиги бўлган шахслар, болаларни тарбиялаётган ота-оналар, оғир ижтимоий вазиятга тушиб қолган хотин-қизларга, кам таъминланган, фарзандларини тўлиқсиз оилада </w:t>
            </w:r>
            <w:r w:rsidRPr="00633EF9">
              <w:rPr>
                <w:rFonts w:cstheme="minorHAnsi"/>
                <w:sz w:val="24"/>
                <w:szCs w:val="24"/>
                <w:lang w:val="uz-Cyrl-UZ"/>
              </w:rPr>
              <w:lastRenderedPageBreak/>
              <w:t xml:space="preserve">тарбиялаётган ва яшаш шароитини яхшилашга муҳтож оналар учун қурилаётган </w:t>
            </w:r>
            <w:r w:rsidRPr="00633EF9">
              <w:rPr>
                <w:rFonts w:cstheme="minorHAnsi"/>
                <w:bCs/>
                <w:sz w:val="24"/>
                <w:szCs w:val="24"/>
                <w:lang w:val="uz-Cyrl-UZ"/>
              </w:rPr>
              <w:t>арзон уй-жойлар сонини кўпайтириш бўйича таклифлар ишлаб чиқиш.</w:t>
            </w:r>
          </w:p>
          <w:p w14:paraId="09B35781" w14:textId="77777777" w:rsidR="00E125D9" w:rsidRPr="00633EF9" w:rsidRDefault="00E125D9" w:rsidP="00E940AD">
            <w:pPr>
              <w:autoSpaceDE w:val="0"/>
              <w:autoSpaceDN w:val="0"/>
              <w:adjustRightInd w:val="0"/>
              <w:jc w:val="both"/>
              <w:rPr>
                <w:rFonts w:cstheme="minorHAnsi"/>
                <w:sz w:val="24"/>
                <w:szCs w:val="24"/>
                <w:lang w:val="uz-Cyrl-UZ"/>
              </w:rPr>
            </w:pPr>
            <w:r w:rsidRPr="00633EF9">
              <w:rPr>
                <w:rFonts w:cstheme="minorHAnsi"/>
                <w:bCs/>
                <w:sz w:val="24"/>
                <w:szCs w:val="24"/>
                <w:lang w:val="uz-Cyrl-UZ"/>
              </w:rPr>
              <w:t>3.</w:t>
            </w:r>
            <w:r w:rsidRPr="00633EF9">
              <w:rPr>
                <w:rFonts w:cstheme="minorHAnsi"/>
                <w:b/>
                <w:bCs/>
                <w:sz w:val="24"/>
                <w:szCs w:val="24"/>
                <w:lang w:val="uz-Cyrl-UZ"/>
              </w:rPr>
              <w:t> </w:t>
            </w:r>
            <w:r w:rsidRPr="00633EF9">
              <w:rPr>
                <w:rFonts w:cstheme="minorHAnsi"/>
                <w:sz w:val="24"/>
                <w:szCs w:val="24"/>
                <w:lang w:val="uz-Cyrl-UZ"/>
              </w:rPr>
              <w:t>Аҳолининг ижтимоий ҳимояга муҳтож қатламини арзон ва сифатли уй-жой билан таъминлашда уйларнинг нархлари, ипотека кредитларининг муддати фоизларини мақбулигини таъминлаш давлат томонидан тартибга солинишида хуқуқий нормаларни кўриб чиқиш.</w:t>
            </w:r>
          </w:p>
        </w:tc>
        <w:tc>
          <w:tcPr>
            <w:tcW w:w="1978" w:type="dxa"/>
            <w:gridSpan w:val="2"/>
            <w:shd w:val="clear" w:color="auto" w:fill="auto"/>
          </w:tcPr>
          <w:p w14:paraId="4030A61D"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lastRenderedPageBreak/>
              <w:t>2021 йил</w:t>
            </w:r>
          </w:p>
          <w:p w14:paraId="25616D7F"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август</w:t>
            </w:r>
          </w:p>
        </w:tc>
        <w:tc>
          <w:tcPr>
            <w:tcW w:w="2770" w:type="dxa"/>
            <w:shd w:val="clear" w:color="auto" w:fill="auto"/>
          </w:tcPr>
          <w:p w14:paraId="25B25524"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4578FBCD" w14:textId="77777777" w:rsidR="00E125D9" w:rsidRPr="00633EF9" w:rsidRDefault="00E125D9" w:rsidP="00E940AD">
            <w:pPr>
              <w:jc w:val="center"/>
              <w:rPr>
                <w:rFonts w:cstheme="minorHAnsi"/>
                <w:spacing w:val="-4"/>
                <w:sz w:val="24"/>
                <w:szCs w:val="24"/>
                <w:lang w:val="uz-Cyrl-UZ"/>
              </w:rPr>
            </w:pPr>
            <w:r w:rsidRPr="00633EF9">
              <w:rPr>
                <w:rFonts w:cstheme="minorHAnsi"/>
                <w:bCs/>
                <w:noProof/>
                <w:sz w:val="24"/>
                <w:szCs w:val="24"/>
                <w:lang w:val="uz-Cyrl-UZ"/>
              </w:rPr>
              <w:t>Ўзбекистон Республикаси Вазирлар Маҳкамаси</w:t>
            </w:r>
          </w:p>
        </w:tc>
      </w:tr>
      <w:tr w:rsidR="00E125D9" w:rsidRPr="00633EF9" w14:paraId="57FFAF3C" w14:textId="77777777" w:rsidTr="00D425FE">
        <w:trPr>
          <w:trHeight w:val="20"/>
          <w:jc w:val="center"/>
        </w:trPr>
        <w:tc>
          <w:tcPr>
            <w:tcW w:w="720" w:type="dxa"/>
            <w:shd w:val="clear" w:color="auto" w:fill="auto"/>
          </w:tcPr>
          <w:p w14:paraId="50C4E798"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2CF595F3" w14:textId="77777777" w:rsidR="00E125D9" w:rsidRPr="00633EF9" w:rsidRDefault="00E125D9" w:rsidP="00E940AD">
            <w:pPr>
              <w:ind w:firstLine="284"/>
              <w:jc w:val="both"/>
              <w:rPr>
                <w:rFonts w:cstheme="minorHAnsi"/>
                <w:sz w:val="24"/>
                <w:szCs w:val="24"/>
                <w:lang w:val="uz-Cyrl-UZ"/>
              </w:rPr>
            </w:pPr>
            <w:r w:rsidRPr="00883769">
              <w:rPr>
                <w:rFonts w:cstheme="minorHAnsi"/>
                <w:b/>
                <w:bCs/>
                <w:sz w:val="24"/>
                <w:szCs w:val="24"/>
                <w:lang w:val="uz-Cyrl-UZ"/>
              </w:rPr>
              <w:t>Соғлиқни сақлаш ҳамда таълим ходимларининг шаъни, қадр-қиммати, касбий обрўси ва хавфсизлигини ҳимоя қилиш</w:t>
            </w:r>
            <w:r w:rsidRPr="00633EF9">
              <w:rPr>
                <w:rFonts w:cstheme="minorHAnsi"/>
                <w:sz w:val="24"/>
                <w:szCs w:val="24"/>
                <w:lang w:val="uz-Cyrl-UZ"/>
              </w:rPr>
              <w:t xml:space="preserve"> мақсадида, тегишли қонун ҳужжатларига зарур ўзгартиришлар киритиш тўғрисида таклифлар тайёрлаш</w:t>
            </w:r>
          </w:p>
        </w:tc>
        <w:tc>
          <w:tcPr>
            <w:tcW w:w="4005" w:type="dxa"/>
            <w:gridSpan w:val="2"/>
            <w:shd w:val="clear" w:color="auto" w:fill="auto"/>
          </w:tcPr>
          <w:p w14:paraId="64865C0C" w14:textId="77777777" w:rsidR="00E125D9" w:rsidRPr="00633EF9" w:rsidRDefault="00E125D9" w:rsidP="00E940AD">
            <w:pPr>
              <w:pStyle w:val="a7"/>
              <w:spacing w:after="0" w:line="240" w:lineRule="auto"/>
              <w:ind w:firstLine="0"/>
              <w:rPr>
                <w:rFonts w:asciiTheme="minorHAnsi" w:hAnsiTheme="minorHAnsi" w:cstheme="minorHAnsi"/>
                <w:sz w:val="24"/>
                <w:lang w:val="uz-Cyrl-UZ"/>
              </w:rPr>
            </w:pPr>
            <w:r w:rsidRPr="00633EF9">
              <w:rPr>
                <w:rFonts w:asciiTheme="minorHAnsi" w:hAnsiTheme="minorHAnsi" w:cstheme="minorHAnsi"/>
                <w:sz w:val="24"/>
                <w:lang w:val="uz-Cyrl-UZ"/>
              </w:rPr>
              <w:t>1.Соғлиқни сақлаш ҳамда таълим ходимларининг шаъни, қадр-қиммати, касбий обрўси ва хавфсизлигини ҳимоя қилиш мақсадида, амалдаги қонунларда тегишли нормалар мавжудлигини инвентаризация тариқасида текшириш ҳамда ҳуқуқни қўллаш амалиётини ўрганиш.</w:t>
            </w:r>
          </w:p>
          <w:p w14:paraId="11863139" w14:textId="77777777" w:rsidR="00E125D9" w:rsidRPr="00633EF9" w:rsidRDefault="00E125D9" w:rsidP="00E940AD">
            <w:pPr>
              <w:pStyle w:val="a7"/>
              <w:spacing w:after="0" w:line="240" w:lineRule="auto"/>
              <w:ind w:firstLine="0"/>
              <w:rPr>
                <w:rFonts w:asciiTheme="minorHAnsi" w:hAnsiTheme="minorHAnsi" w:cstheme="minorHAnsi"/>
                <w:sz w:val="24"/>
                <w:lang w:val="uz-Cyrl-UZ"/>
              </w:rPr>
            </w:pPr>
            <w:r w:rsidRPr="00633EF9">
              <w:rPr>
                <w:rFonts w:asciiTheme="minorHAnsi" w:hAnsiTheme="minorHAnsi" w:cstheme="minorHAnsi"/>
                <w:sz w:val="24"/>
                <w:lang w:val="uz-Cyrl-UZ"/>
              </w:rPr>
              <w:t>2. Соғлиқни сақлаш ҳамда таълим ходимларининг шаъни, қадр-қиммати, касбий обрўси ва хавфсизлигини ҳимоя қилиш масалаларини ҳуқуқий тартибга солиш бўйича хорижий тажрибани ўрганиш.</w:t>
            </w:r>
          </w:p>
          <w:p w14:paraId="641B0AA8" w14:textId="77777777" w:rsidR="00E125D9" w:rsidRPr="00633EF9" w:rsidRDefault="00E125D9" w:rsidP="00E940AD">
            <w:pPr>
              <w:pStyle w:val="a7"/>
              <w:spacing w:after="0" w:line="240" w:lineRule="auto"/>
              <w:ind w:firstLine="0"/>
              <w:rPr>
                <w:rFonts w:asciiTheme="minorHAnsi" w:hAnsiTheme="minorHAnsi" w:cstheme="minorHAnsi"/>
                <w:sz w:val="24"/>
                <w:lang w:val="uz-Cyrl-UZ"/>
              </w:rPr>
            </w:pPr>
            <w:r w:rsidRPr="00633EF9">
              <w:rPr>
                <w:rFonts w:asciiTheme="minorHAnsi" w:hAnsiTheme="minorHAnsi" w:cstheme="minorHAnsi"/>
                <w:sz w:val="24"/>
                <w:lang w:val="uz-Cyrl-UZ"/>
              </w:rPr>
              <w:t>3.Ўрганишлар натижаси асосида амалдаги қонунларга ва бошқа тегишли қонун ҳужжатларига зарур ўзгартиришлар киритиш тўғрисида таклифлар тайёрлаш.</w:t>
            </w:r>
          </w:p>
        </w:tc>
        <w:tc>
          <w:tcPr>
            <w:tcW w:w="1978" w:type="dxa"/>
            <w:gridSpan w:val="2"/>
            <w:shd w:val="clear" w:color="auto" w:fill="auto"/>
          </w:tcPr>
          <w:p w14:paraId="7C74BCA6" w14:textId="77777777" w:rsidR="00E125D9" w:rsidRPr="00633EF9" w:rsidRDefault="00E125D9" w:rsidP="00E940AD">
            <w:pPr>
              <w:jc w:val="center"/>
              <w:rPr>
                <w:rFonts w:cstheme="minorHAnsi"/>
                <w:sz w:val="24"/>
                <w:szCs w:val="24"/>
              </w:rPr>
            </w:pPr>
            <w:r w:rsidRPr="00633EF9">
              <w:rPr>
                <w:rFonts w:cstheme="minorHAnsi"/>
                <w:sz w:val="24"/>
                <w:szCs w:val="24"/>
              </w:rPr>
              <w:t>202</w:t>
            </w:r>
            <w:r w:rsidRPr="00633EF9">
              <w:rPr>
                <w:rFonts w:cstheme="minorHAnsi"/>
                <w:sz w:val="24"/>
                <w:szCs w:val="24"/>
                <w:lang w:val="uz-Cyrl-UZ"/>
              </w:rPr>
              <w:t xml:space="preserve">1 </w:t>
            </w:r>
            <w:proofErr w:type="spellStart"/>
            <w:r w:rsidRPr="00633EF9">
              <w:rPr>
                <w:rFonts w:cstheme="minorHAnsi"/>
                <w:sz w:val="24"/>
                <w:szCs w:val="24"/>
              </w:rPr>
              <w:t>йил</w:t>
            </w:r>
            <w:proofErr w:type="spellEnd"/>
          </w:p>
          <w:p w14:paraId="2576228B"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сентябрь</w:t>
            </w:r>
          </w:p>
        </w:tc>
        <w:tc>
          <w:tcPr>
            <w:tcW w:w="2770" w:type="dxa"/>
            <w:shd w:val="clear" w:color="auto" w:fill="auto"/>
          </w:tcPr>
          <w:p w14:paraId="4017FA40" w14:textId="77777777" w:rsidR="00E125D9" w:rsidRPr="00633EF9" w:rsidRDefault="00E125D9" w:rsidP="00E940AD">
            <w:pPr>
              <w:jc w:val="center"/>
              <w:rPr>
                <w:rFonts w:cstheme="minorHAnsi"/>
                <w:sz w:val="24"/>
                <w:szCs w:val="24"/>
                <w:lang w:val="uz-Cyrl-UZ"/>
              </w:rPr>
            </w:pPr>
            <w:r w:rsidRPr="00633EF9">
              <w:rPr>
                <w:rFonts w:cstheme="minorHAnsi"/>
                <w:sz w:val="24"/>
                <w:szCs w:val="24"/>
                <w:lang w:val="uz-Cyrl-UZ"/>
              </w:rPr>
              <w:t>Қонунчилик палатасидаги Ўзбекистон ХДП фракцияси</w:t>
            </w:r>
          </w:p>
        </w:tc>
        <w:tc>
          <w:tcPr>
            <w:tcW w:w="2710" w:type="dxa"/>
            <w:gridSpan w:val="2"/>
            <w:shd w:val="clear" w:color="auto" w:fill="auto"/>
          </w:tcPr>
          <w:p w14:paraId="72E83539" w14:textId="77777777" w:rsidR="00E125D9" w:rsidRPr="00633EF9" w:rsidRDefault="00E125D9" w:rsidP="00E940AD">
            <w:pPr>
              <w:jc w:val="center"/>
              <w:rPr>
                <w:rFonts w:eastAsia="Times New Roman" w:cstheme="minorHAnsi"/>
                <w:sz w:val="24"/>
                <w:szCs w:val="24"/>
                <w:lang w:val="uz-Cyrl-UZ"/>
              </w:rPr>
            </w:pPr>
            <w:r w:rsidRPr="00633EF9">
              <w:rPr>
                <w:rFonts w:cstheme="minorHAnsi"/>
                <w:bCs/>
                <w:noProof/>
                <w:sz w:val="24"/>
                <w:szCs w:val="24"/>
                <w:lang w:val="uz-Cyrl-UZ"/>
              </w:rPr>
              <w:t>Ўзбекистон Республикаси Вазирлар Маҳкамаси</w:t>
            </w:r>
            <w:r w:rsidRPr="00633EF9">
              <w:rPr>
                <w:rFonts w:eastAsia="Times New Roman" w:cstheme="minorHAnsi"/>
                <w:sz w:val="24"/>
                <w:szCs w:val="24"/>
                <w:lang w:val="uz-Cyrl-UZ"/>
              </w:rPr>
              <w:t>,</w:t>
            </w:r>
          </w:p>
          <w:p w14:paraId="514ED2F4" w14:textId="77777777" w:rsidR="00E125D9" w:rsidRPr="00633EF9" w:rsidRDefault="00E125D9" w:rsidP="00E940AD">
            <w:pPr>
              <w:jc w:val="center"/>
              <w:rPr>
                <w:rFonts w:cstheme="minorHAnsi"/>
                <w:spacing w:val="-4"/>
                <w:sz w:val="24"/>
                <w:szCs w:val="24"/>
                <w:lang w:val="uz-Cyrl-UZ"/>
              </w:rPr>
            </w:pPr>
            <w:r w:rsidRPr="00633EF9">
              <w:rPr>
                <w:rFonts w:eastAsia="Times New Roman" w:cstheme="minorHAnsi"/>
                <w:sz w:val="24"/>
                <w:szCs w:val="24"/>
                <w:lang w:val="uz-Cyrl-UZ"/>
              </w:rPr>
              <w:t>Соғлиқни сақлаш вазирлиги,  Таълим вазирлиги, Бандлик ва меҳнат муносабатлари вазирлиги</w:t>
            </w:r>
          </w:p>
        </w:tc>
      </w:tr>
      <w:tr w:rsidR="00E125D9" w:rsidRPr="00633EF9" w14:paraId="12102DD7" w14:textId="77777777" w:rsidTr="008D6D23">
        <w:trPr>
          <w:trHeight w:val="20"/>
          <w:jc w:val="center"/>
        </w:trPr>
        <w:tc>
          <w:tcPr>
            <w:tcW w:w="15614" w:type="dxa"/>
            <w:gridSpan w:val="9"/>
            <w:shd w:val="clear" w:color="auto" w:fill="auto"/>
          </w:tcPr>
          <w:p w14:paraId="23A52885" w14:textId="70CDC1B5" w:rsidR="00E125D9" w:rsidRPr="00633EF9" w:rsidRDefault="00E125D9" w:rsidP="00CA1625">
            <w:pPr>
              <w:jc w:val="center"/>
              <w:rPr>
                <w:rFonts w:cstheme="minorHAnsi"/>
                <w:bCs/>
                <w:noProof/>
                <w:sz w:val="24"/>
                <w:szCs w:val="24"/>
                <w:lang w:val="uz-Cyrl-UZ"/>
              </w:rPr>
            </w:pPr>
            <w:r w:rsidRPr="00633EF9">
              <w:rPr>
                <w:rFonts w:cstheme="minorHAnsi"/>
                <w:b/>
                <w:sz w:val="24"/>
                <w:szCs w:val="24"/>
                <w:lang w:val="en-US"/>
              </w:rPr>
              <w:lastRenderedPageBreak/>
              <w:t xml:space="preserve">II. </w:t>
            </w:r>
            <w:r w:rsidRPr="00633EF9">
              <w:rPr>
                <w:rFonts w:cstheme="minorHAnsi"/>
                <w:b/>
                <w:sz w:val="24"/>
                <w:szCs w:val="24"/>
                <w:lang w:val="uz-Cyrl-UZ"/>
              </w:rPr>
              <w:t xml:space="preserve">Ўзбекистон Халқ демократик партиясининг </w:t>
            </w:r>
            <w:r w:rsidRPr="00633EF9">
              <w:rPr>
                <w:rFonts w:cstheme="minorHAnsi"/>
                <w:b/>
                <w:color w:val="000000"/>
                <w:sz w:val="24"/>
                <w:szCs w:val="24"/>
                <w:lang w:val="uz-Cyrl-UZ"/>
              </w:rPr>
              <w:t xml:space="preserve">аҳоли билан мулоқотини, тарғибот-ташвиқот ишларини, </w:t>
            </w:r>
            <w:r w:rsidR="00CA1625">
              <w:rPr>
                <w:rFonts w:cstheme="minorHAnsi"/>
                <w:b/>
                <w:color w:val="000000"/>
                <w:sz w:val="24"/>
                <w:szCs w:val="24"/>
                <w:lang w:val="uz-Cyrl-UZ"/>
              </w:rPr>
              <w:br/>
            </w:r>
            <w:r w:rsidRPr="00633EF9">
              <w:rPr>
                <w:rFonts w:cstheme="minorHAnsi"/>
                <w:b/>
                <w:color w:val="000000"/>
                <w:sz w:val="24"/>
                <w:szCs w:val="24"/>
                <w:lang w:val="uz-Cyrl-UZ"/>
              </w:rPr>
              <w:t>оммавий ахборот воситалари билан ҳамкорлигини кучайтириш</w:t>
            </w:r>
          </w:p>
        </w:tc>
      </w:tr>
      <w:tr w:rsidR="00E125D9" w:rsidRPr="00633EF9" w14:paraId="60607D33" w14:textId="77777777" w:rsidTr="00D425FE">
        <w:trPr>
          <w:trHeight w:val="20"/>
          <w:jc w:val="center"/>
        </w:trPr>
        <w:tc>
          <w:tcPr>
            <w:tcW w:w="720" w:type="dxa"/>
            <w:shd w:val="clear" w:color="auto" w:fill="auto"/>
          </w:tcPr>
          <w:p w14:paraId="12261CAD" w14:textId="77777777" w:rsidR="00E125D9" w:rsidRPr="00633EF9" w:rsidRDefault="00E125D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5B26C235" w14:textId="208D4354" w:rsidR="00E125D9" w:rsidRPr="00633EF9" w:rsidRDefault="00E125D9" w:rsidP="00CA1625">
            <w:pPr>
              <w:tabs>
                <w:tab w:val="left" w:pos="10490"/>
              </w:tabs>
              <w:autoSpaceDE w:val="0"/>
              <w:autoSpaceDN w:val="0"/>
              <w:adjustRightInd w:val="0"/>
              <w:ind w:firstLine="177"/>
              <w:jc w:val="both"/>
              <w:rPr>
                <w:rFonts w:cstheme="minorHAnsi"/>
                <w:sz w:val="24"/>
                <w:szCs w:val="24"/>
                <w:lang w:val="uz-Cyrl-UZ"/>
              </w:rPr>
            </w:pPr>
            <w:r w:rsidRPr="00633EF9">
              <w:rPr>
                <w:rFonts w:cstheme="minorHAnsi"/>
                <w:color w:val="000000"/>
                <w:sz w:val="24"/>
                <w:szCs w:val="24"/>
                <w:lang w:val="uz-Cyrl-UZ"/>
              </w:rPr>
              <w:t xml:space="preserve">Мамлакатимизда олиб борилаётган ислоҳотларнинг мазмун моҳиятини аҳоли ўртасида кенг тарғибот қилишга </w:t>
            </w:r>
            <w:r w:rsidRPr="00633EF9">
              <w:rPr>
                <w:rFonts w:cstheme="minorHAnsi"/>
                <w:b/>
                <w:color w:val="000000"/>
                <w:sz w:val="24"/>
                <w:szCs w:val="24"/>
                <w:lang w:val="uz-Cyrl-UZ"/>
              </w:rPr>
              <w:t>аҳоли ўртасида юқори обрўга эга бўлган партия фахрийларини жалб қилиш</w:t>
            </w:r>
          </w:p>
        </w:tc>
        <w:tc>
          <w:tcPr>
            <w:tcW w:w="4005" w:type="dxa"/>
            <w:gridSpan w:val="2"/>
            <w:shd w:val="clear" w:color="auto" w:fill="auto"/>
          </w:tcPr>
          <w:p w14:paraId="42BF3304" w14:textId="77777777" w:rsidR="00E125D9" w:rsidRPr="00633EF9" w:rsidRDefault="00E125D9" w:rsidP="00E940AD">
            <w:pPr>
              <w:tabs>
                <w:tab w:val="left" w:pos="10490"/>
              </w:tabs>
              <w:autoSpaceDE w:val="0"/>
              <w:autoSpaceDN w:val="0"/>
              <w:adjustRightInd w:val="0"/>
              <w:ind w:firstLine="177"/>
              <w:jc w:val="both"/>
              <w:rPr>
                <w:rFonts w:cstheme="minorHAnsi"/>
                <w:color w:val="000000"/>
                <w:sz w:val="24"/>
                <w:szCs w:val="24"/>
                <w:lang w:val="uz-Cyrl-UZ"/>
              </w:rPr>
            </w:pPr>
            <w:r w:rsidRPr="00633EF9">
              <w:rPr>
                <w:rFonts w:cstheme="minorHAnsi"/>
                <w:color w:val="000000"/>
                <w:sz w:val="24"/>
                <w:szCs w:val="24"/>
                <w:lang w:val="uz-Cyrl-UZ"/>
              </w:rPr>
              <w:t>1. Партия фаоллари ичидан фидоий бўлган, илгари турли давлат корхоналарида самарали меҳнат қилиб нафақага чиққанлари, ижодкор ва ташаббускор фахрийларни аниқлаш, сўнг уларни бир ғоя остида бирлаштириш ва мамлакатимизда олиб борилаётган ислоҳотларнинг мазмун моҳиятини аҳоли ўртасида кенг тарғибот қилишга ҳамда ёшларни ватанпарварлик руҳида тарбиялашга йўналтириш.</w:t>
            </w:r>
          </w:p>
          <w:p w14:paraId="3C14F5CC" w14:textId="77777777" w:rsidR="00E125D9" w:rsidRPr="00633EF9" w:rsidRDefault="00E125D9" w:rsidP="00E940AD">
            <w:pPr>
              <w:tabs>
                <w:tab w:val="left" w:pos="10490"/>
              </w:tabs>
              <w:autoSpaceDE w:val="0"/>
              <w:autoSpaceDN w:val="0"/>
              <w:adjustRightInd w:val="0"/>
              <w:ind w:firstLine="177"/>
              <w:jc w:val="both"/>
              <w:rPr>
                <w:rFonts w:cstheme="minorHAnsi"/>
                <w:b/>
                <w:color w:val="000000"/>
                <w:sz w:val="24"/>
                <w:szCs w:val="24"/>
                <w:lang w:val="uz-Cyrl-UZ"/>
              </w:rPr>
            </w:pPr>
            <w:r w:rsidRPr="00633EF9">
              <w:rPr>
                <w:rFonts w:cstheme="minorHAnsi"/>
                <w:color w:val="000000"/>
                <w:sz w:val="24"/>
                <w:szCs w:val="24"/>
                <w:lang w:val="uz-Cyrl-UZ"/>
              </w:rPr>
              <w:t xml:space="preserve">2. Партия фахрийларининг салоҳияти ва тажрибасидан кенг фойдаланиш мақсадида, партиянинг марказий, вилоят ва туман Кенгашлари қошида </w:t>
            </w:r>
            <w:r w:rsidRPr="00633EF9">
              <w:rPr>
                <w:rFonts w:cstheme="minorHAnsi"/>
                <w:b/>
                <w:color w:val="000000"/>
                <w:sz w:val="24"/>
                <w:szCs w:val="24"/>
                <w:lang w:val="uz-Cyrl-UZ"/>
              </w:rPr>
              <w:t xml:space="preserve">“Партия фахрийлар кенгаши”ни ташкил қилиш. </w:t>
            </w:r>
          </w:p>
          <w:p w14:paraId="78F54F48" w14:textId="1D3BE425" w:rsidR="00E125D9" w:rsidRPr="00633EF9" w:rsidRDefault="00E125D9" w:rsidP="00633EF9">
            <w:pPr>
              <w:tabs>
                <w:tab w:val="left" w:pos="10490"/>
              </w:tabs>
              <w:autoSpaceDE w:val="0"/>
              <w:autoSpaceDN w:val="0"/>
              <w:adjustRightInd w:val="0"/>
              <w:ind w:firstLine="177"/>
              <w:jc w:val="both"/>
              <w:rPr>
                <w:rFonts w:cstheme="minorHAnsi"/>
                <w:sz w:val="24"/>
                <w:szCs w:val="24"/>
                <w:lang w:val="uz-Cyrl-UZ"/>
              </w:rPr>
            </w:pPr>
            <w:r w:rsidRPr="00633EF9">
              <w:rPr>
                <w:rFonts w:cstheme="minorHAnsi"/>
                <w:color w:val="000000"/>
                <w:sz w:val="24"/>
                <w:szCs w:val="24"/>
                <w:lang w:val="uz-Cyrl-UZ"/>
              </w:rPr>
              <w:t>3</w:t>
            </w:r>
            <w:r w:rsidRPr="00633EF9">
              <w:rPr>
                <w:rFonts w:cstheme="minorHAnsi"/>
                <w:b/>
                <w:color w:val="000000"/>
                <w:sz w:val="24"/>
                <w:szCs w:val="24"/>
                <w:lang w:val="uz-Cyrl-UZ"/>
              </w:rPr>
              <w:t>.“Партия фахрийлар кенгаши”ни</w:t>
            </w:r>
            <w:r w:rsidRPr="00633EF9">
              <w:rPr>
                <w:rFonts w:cstheme="minorHAnsi"/>
                <w:color w:val="000000"/>
                <w:sz w:val="24"/>
                <w:szCs w:val="24"/>
                <w:lang w:val="uz-Cyrl-UZ"/>
              </w:rPr>
              <w:t xml:space="preserve"> фаолиятини пенсионерларнинг ижтимоий фаоллигини оширишга (бўлаётган жараёнларга даҳлдорлик, атрофдаги ҳар бир масалага ёндашув, ёшлар тарбиясида бош-қош бўлиш ва ҳ.к.) йўналтириш.</w:t>
            </w:r>
          </w:p>
        </w:tc>
        <w:tc>
          <w:tcPr>
            <w:tcW w:w="1978" w:type="dxa"/>
            <w:gridSpan w:val="2"/>
            <w:shd w:val="clear" w:color="auto" w:fill="auto"/>
          </w:tcPr>
          <w:p w14:paraId="75EF69CD" w14:textId="32C9D27D" w:rsidR="00E125D9" w:rsidRPr="00633EF9" w:rsidRDefault="00E125D9" w:rsidP="00E940AD">
            <w:pPr>
              <w:jc w:val="center"/>
              <w:rPr>
                <w:rFonts w:cstheme="minorHAnsi"/>
                <w:sz w:val="24"/>
                <w:szCs w:val="24"/>
              </w:rPr>
            </w:pPr>
            <w:r w:rsidRPr="00633EF9">
              <w:rPr>
                <w:rFonts w:cstheme="minorHAnsi"/>
                <w:sz w:val="24"/>
                <w:szCs w:val="24"/>
                <w:lang w:val="uz-Cyrl-UZ"/>
              </w:rPr>
              <w:t xml:space="preserve">2021 йил </w:t>
            </w:r>
            <w:r w:rsidRPr="00633EF9">
              <w:rPr>
                <w:rFonts w:cstheme="minorHAnsi"/>
                <w:sz w:val="24"/>
                <w:szCs w:val="24"/>
                <w:lang w:val="uz-Cyrl-UZ"/>
              </w:rPr>
              <w:br/>
              <w:t>апрель</w:t>
            </w:r>
          </w:p>
        </w:tc>
        <w:tc>
          <w:tcPr>
            <w:tcW w:w="2770" w:type="dxa"/>
            <w:shd w:val="clear" w:color="auto" w:fill="auto"/>
          </w:tcPr>
          <w:p w14:paraId="039CCE3F" w14:textId="12DC7050" w:rsidR="00E125D9" w:rsidRPr="00633EF9" w:rsidRDefault="00E125D9" w:rsidP="00E940AD">
            <w:pPr>
              <w:jc w:val="center"/>
              <w:rPr>
                <w:rFonts w:cstheme="minorHAnsi"/>
                <w:b/>
                <w:sz w:val="24"/>
                <w:szCs w:val="24"/>
                <w:lang w:val="uz-Cyrl-UZ"/>
              </w:rPr>
            </w:pPr>
            <w:r w:rsidRPr="00633EF9">
              <w:rPr>
                <w:rFonts w:cstheme="minorHAnsi"/>
                <w:sz w:val="24"/>
                <w:szCs w:val="24"/>
                <w:lang w:val="uz-Cyrl-UZ"/>
              </w:rPr>
              <w:t xml:space="preserve">Партия Марказий кенгаши Ташкилий-назорат ва кадрлар билан ишлаш бўлими, </w:t>
            </w:r>
          </w:p>
          <w:p w14:paraId="7CBAC5FF" w14:textId="2CBE1FD2" w:rsidR="00E125D9" w:rsidRPr="00633EF9" w:rsidRDefault="00E125D9" w:rsidP="00E940AD">
            <w:pPr>
              <w:jc w:val="center"/>
              <w:rPr>
                <w:rFonts w:cstheme="minorHAnsi"/>
                <w:sz w:val="24"/>
                <w:szCs w:val="24"/>
                <w:lang w:val="uz-Cyrl-UZ"/>
              </w:rPr>
            </w:pPr>
            <w:r w:rsidRPr="00633EF9">
              <w:rPr>
                <w:rFonts w:cstheme="minorHAnsi"/>
                <w:sz w:val="24"/>
                <w:szCs w:val="24"/>
                <w:lang w:val="uz-Cyrl-UZ"/>
              </w:rPr>
              <w:t xml:space="preserve">минтақавий, маҳаллий партия такшилотлари </w:t>
            </w:r>
          </w:p>
        </w:tc>
        <w:tc>
          <w:tcPr>
            <w:tcW w:w="2710" w:type="dxa"/>
            <w:gridSpan w:val="2"/>
            <w:shd w:val="clear" w:color="auto" w:fill="auto"/>
          </w:tcPr>
          <w:p w14:paraId="244AB077" w14:textId="6B78D4D7" w:rsidR="00E125D9" w:rsidRPr="00633EF9" w:rsidRDefault="00E125D9" w:rsidP="00E940AD">
            <w:pPr>
              <w:jc w:val="center"/>
              <w:rPr>
                <w:rFonts w:cstheme="minorHAnsi"/>
                <w:bCs/>
                <w:noProof/>
                <w:sz w:val="24"/>
                <w:szCs w:val="24"/>
                <w:lang w:val="uz-Cyrl-UZ"/>
              </w:rPr>
            </w:pPr>
            <w:r w:rsidRPr="00633EF9">
              <w:rPr>
                <w:rFonts w:cstheme="minorHAnsi"/>
                <w:spacing w:val="-4"/>
                <w:sz w:val="24"/>
                <w:szCs w:val="24"/>
                <w:lang w:val="uz-Cyrl-UZ"/>
              </w:rPr>
              <w:t>Маҳаллий давлат ҳокимияти органлари</w:t>
            </w:r>
          </w:p>
        </w:tc>
      </w:tr>
      <w:tr w:rsidR="00633EF9" w:rsidRPr="00633EF9" w14:paraId="108EF0DA" w14:textId="77777777" w:rsidTr="00D425FE">
        <w:trPr>
          <w:trHeight w:val="20"/>
          <w:jc w:val="center"/>
        </w:trPr>
        <w:tc>
          <w:tcPr>
            <w:tcW w:w="720" w:type="dxa"/>
            <w:shd w:val="clear" w:color="auto" w:fill="auto"/>
          </w:tcPr>
          <w:p w14:paraId="67EC34C3" w14:textId="77777777" w:rsidR="00633EF9" w:rsidRPr="00633EF9" w:rsidRDefault="00633EF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6BB100CB" w14:textId="77CF4527" w:rsidR="00633EF9" w:rsidRPr="00633EF9" w:rsidRDefault="00633EF9" w:rsidP="00883769">
            <w:pPr>
              <w:pStyle w:val="ad"/>
              <w:ind w:firstLine="177"/>
              <w:jc w:val="both"/>
              <w:rPr>
                <w:rFonts w:cstheme="minorHAnsi"/>
                <w:color w:val="000000"/>
                <w:sz w:val="24"/>
                <w:szCs w:val="24"/>
                <w:lang w:val="uz-Cyrl-UZ"/>
              </w:rPr>
            </w:pPr>
            <w:r w:rsidRPr="00633EF9">
              <w:rPr>
                <w:rFonts w:asciiTheme="minorHAnsi" w:hAnsiTheme="minorHAnsi" w:cstheme="minorHAnsi"/>
                <w:color w:val="000000"/>
                <w:sz w:val="24"/>
                <w:szCs w:val="24"/>
                <w:lang w:val="uz-Cyrl-UZ"/>
              </w:rPr>
              <w:t xml:space="preserve">Партияни сиёсий етук, билимли, ташкилотчи ва шижоатли </w:t>
            </w:r>
            <w:r w:rsidRPr="00883769">
              <w:rPr>
                <w:rFonts w:asciiTheme="minorHAnsi" w:hAnsiTheme="minorHAnsi" w:cstheme="minorHAnsi"/>
                <w:b/>
                <w:bCs/>
                <w:color w:val="000000"/>
                <w:sz w:val="24"/>
                <w:szCs w:val="24"/>
                <w:lang w:val="uz-Cyrl-UZ"/>
              </w:rPr>
              <w:t>ёш кадрлар билан тўлдириш</w:t>
            </w:r>
          </w:p>
        </w:tc>
        <w:tc>
          <w:tcPr>
            <w:tcW w:w="4005" w:type="dxa"/>
            <w:gridSpan w:val="2"/>
            <w:shd w:val="clear" w:color="auto" w:fill="auto"/>
          </w:tcPr>
          <w:p w14:paraId="3542B52E" w14:textId="77777777" w:rsidR="00633EF9" w:rsidRPr="00633EF9" w:rsidRDefault="00633EF9" w:rsidP="007173EB">
            <w:pPr>
              <w:pStyle w:val="ad"/>
              <w:ind w:firstLine="177"/>
              <w:jc w:val="both"/>
              <w:rPr>
                <w:rFonts w:asciiTheme="minorHAnsi" w:hAnsiTheme="minorHAnsi" w:cstheme="minorHAnsi"/>
                <w:color w:val="000000"/>
                <w:sz w:val="24"/>
                <w:szCs w:val="24"/>
                <w:lang w:val="uz-Cyrl-UZ"/>
              </w:rPr>
            </w:pPr>
            <w:r w:rsidRPr="00633EF9">
              <w:rPr>
                <w:rFonts w:asciiTheme="minorHAnsi" w:hAnsiTheme="minorHAnsi" w:cstheme="minorHAnsi"/>
                <w:color w:val="000000"/>
                <w:sz w:val="24"/>
                <w:szCs w:val="24"/>
                <w:lang w:val="uz-Cyrl-UZ"/>
              </w:rPr>
              <w:t>1. Республикадаги олий ўқув юртлари битирувчиларининг мутахассислиги, малакаси, партияга мансублиги, жамоатчилик фаолиятини ўрганиб бориш.</w:t>
            </w:r>
          </w:p>
          <w:p w14:paraId="5B2D74AF" w14:textId="77777777" w:rsidR="00633EF9" w:rsidRPr="00633EF9" w:rsidRDefault="00633EF9" w:rsidP="007173EB">
            <w:pPr>
              <w:pStyle w:val="ad"/>
              <w:ind w:firstLine="177"/>
              <w:jc w:val="both"/>
              <w:rPr>
                <w:rFonts w:asciiTheme="minorHAnsi" w:hAnsiTheme="minorHAnsi" w:cstheme="minorHAnsi"/>
                <w:color w:val="000000"/>
                <w:sz w:val="24"/>
                <w:szCs w:val="24"/>
                <w:lang w:val="uz-Cyrl-UZ"/>
              </w:rPr>
            </w:pPr>
            <w:r w:rsidRPr="00633EF9">
              <w:rPr>
                <w:rFonts w:asciiTheme="minorHAnsi" w:hAnsiTheme="minorHAnsi" w:cstheme="minorHAnsi"/>
                <w:color w:val="000000"/>
                <w:sz w:val="24"/>
                <w:szCs w:val="24"/>
                <w:lang w:val="uz-Cyrl-UZ"/>
              </w:rPr>
              <w:lastRenderedPageBreak/>
              <w:t>2. Ҳар бир битирувчи билан суҳбатлар ўтказиб, партия фаолияти, унинг мақсад ва вазифаларини тушунтириш, партия Устави, Сайловолди дастурининг мазмун-моҳияти билан таништириш.</w:t>
            </w:r>
          </w:p>
          <w:p w14:paraId="0078516E" w14:textId="3595604D" w:rsidR="00633EF9" w:rsidRPr="00633EF9" w:rsidRDefault="00633EF9" w:rsidP="00883769">
            <w:pPr>
              <w:pStyle w:val="ad"/>
              <w:ind w:firstLine="177"/>
              <w:jc w:val="both"/>
              <w:rPr>
                <w:rFonts w:cstheme="minorHAnsi"/>
                <w:color w:val="000000"/>
                <w:sz w:val="24"/>
                <w:szCs w:val="24"/>
                <w:lang w:val="uz-Cyrl-UZ"/>
              </w:rPr>
            </w:pPr>
            <w:r w:rsidRPr="00633EF9">
              <w:rPr>
                <w:rFonts w:asciiTheme="minorHAnsi" w:hAnsiTheme="minorHAnsi" w:cstheme="minorHAnsi"/>
                <w:color w:val="000000"/>
                <w:sz w:val="24"/>
                <w:szCs w:val="24"/>
                <w:lang w:val="uz-Cyrl-UZ"/>
              </w:rPr>
              <w:t>3. Ушбу ёшлар</w:t>
            </w:r>
            <w:r w:rsidR="00883769">
              <w:rPr>
                <w:rFonts w:asciiTheme="minorHAnsi" w:hAnsiTheme="minorHAnsi" w:cstheme="minorHAnsi"/>
                <w:color w:val="000000"/>
                <w:sz w:val="24"/>
                <w:szCs w:val="24"/>
                <w:lang w:val="uz-Cyrl-UZ"/>
              </w:rPr>
              <w:t>ни</w:t>
            </w:r>
            <w:r w:rsidRPr="00633EF9">
              <w:rPr>
                <w:rFonts w:asciiTheme="minorHAnsi" w:hAnsiTheme="minorHAnsi" w:cstheme="minorHAnsi"/>
                <w:color w:val="000000"/>
                <w:sz w:val="24"/>
                <w:szCs w:val="24"/>
                <w:lang w:val="uz-Cyrl-UZ"/>
              </w:rPr>
              <w:t xml:space="preserve"> ўқишдан ташқари вақтларда партия томонидан ўтказилаётган тадбир ва йиғилишларга таклиф </w:t>
            </w:r>
            <w:r w:rsidR="00883769">
              <w:rPr>
                <w:rFonts w:asciiTheme="minorHAnsi" w:hAnsiTheme="minorHAnsi" w:cstheme="minorHAnsi"/>
                <w:color w:val="000000"/>
                <w:sz w:val="24"/>
                <w:szCs w:val="24"/>
                <w:lang w:val="uz-Cyrl-UZ"/>
              </w:rPr>
              <w:t>қилиш</w:t>
            </w:r>
            <w:r w:rsidRPr="00633EF9">
              <w:rPr>
                <w:rFonts w:asciiTheme="minorHAnsi" w:hAnsiTheme="minorHAnsi" w:cstheme="minorHAnsi"/>
                <w:color w:val="000000"/>
                <w:sz w:val="24"/>
                <w:szCs w:val="24"/>
                <w:lang w:val="uz-Cyrl-UZ"/>
              </w:rPr>
              <w:t>.</w:t>
            </w:r>
          </w:p>
        </w:tc>
        <w:tc>
          <w:tcPr>
            <w:tcW w:w="1978" w:type="dxa"/>
            <w:gridSpan w:val="2"/>
            <w:shd w:val="clear" w:color="auto" w:fill="auto"/>
          </w:tcPr>
          <w:p w14:paraId="22D888CF" w14:textId="0DD12F63" w:rsidR="00633EF9" w:rsidRPr="00633EF9" w:rsidRDefault="00633EF9" w:rsidP="00E940AD">
            <w:pPr>
              <w:jc w:val="center"/>
              <w:rPr>
                <w:rFonts w:cstheme="minorHAnsi"/>
                <w:sz w:val="24"/>
                <w:szCs w:val="24"/>
                <w:lang w:val="uz-Cyrl-UZ"/>
              </w:rPr>
            </w:pPr>
            <w:r w:rsidRPr="00633EF9">
              <w:rPr>
                <w:rFonts w:cstheme="minorHAnsi"/>
                <w:sz w:val="24"/>
                <w:szCs w:val="24"/>
                <w:lang w:val="uz-Cyrl-UZ"/>
              </w:rPr>
              <w:lastRenderedPageBreak/>
              <w:t xml:space="preserve">2021 йил </w:t>
            </w:r>
            <w:r w:rsidRPr="00633EF9">
              <w:rPr>
                <w:rFonts w:cstheme="minorHAnsi"/>
                <w:sz w:val="24"/>
                <w:szCs w:val="24"/>
                <w:lang w:val="uz-Cyrl-UZ"/>
              </w:rPr>
              <w:br/>
              <w:t>Йил давомида</w:t>
            </w:r>
          </w:p>
        </w:tc>
        <w:tc>
          <w:tcPr>
            <w:tcW w:w="2770" w:type="dxa"/>
            <w:shd w:val="clear" w:color="auto" w:fill="auto"/>
          </w:tcPr>
          <w:p w14:paraId="6805283E" w14:textId="2D1390FA" w:rsidR="00633EF9" w:rsidRPr="00633EF9" w:rsidRDefault="00633EF9" w:rsidP="00E940AD">
            <w:pPr>
              <w:jc w:val="center"/>
              <w:rPr>
                <w:rFonts w:cstheme="minorHAnsi"/>
                <w:sz w:val="24"/>
                <w:szCs w:val="24"/>
                <w:lang w:val="uz-Cyrl-UZ"/>
              </w:rPr>
            </w:pPr>
            <w:r w:rsidRPr="00633EF9">
              <w:rPr>
                <w:rFonts w:cstheme="minorHAnsi"/>
                <w:sz w:val="24"/>
                <w:szCs w:val="24"/>
                <w:lang w:val="uz-Cyrl-UZ"/>
              </w:rPr>
              <w:t>Партия Марказий кенгаши Ташкилий-назорат ва кадрлар билан ишлаш бўлими</w:t>
            </w:r>
          </w:p>
        </w:tc>
        <w:tc>
          <w:tcPr>
            <w:tcW w:w="2710" w:type="dxa"/>
            <w:gridSpan w:val="2"/>
            <w:shd w:val="clear" w:color="auto" w:fill="auto"/>
          </w:tcPr>
          <w:p w14:paraId="28E5BCF6" w14:textId="62ADA082" w:rsidR="00633EF9" w:rsidRPr="00633EF9" w:rsidRDefault="00633EF9" w:rsidP="00E940AD">
            <w:pPr>
              <w:jc w:val="center"/>
              <w:rPr>
                <w:rFonts w:cstheme="minorHAnsi"/>
                <w:spacing w:val="-4"/>
                <w:sz w:val="24"/>
                <w:szCs w:val="24"/>
                <w:lang w:val="uz-Cyrl-UZ"/>
              </w:rPr>
            </w:pPr>
            <w:r w:rsidRPr="00633EF9">
              <w:rPr>
                <w:rFonts w:cstheme="minorHAnsi"/>
                <w:color w:val="000000"/>
                <w:sz w:val="24"/>
                <w:szCs w:val="24"/>
                <w:lang w:val="uz-Cyrl-UZ"/>
              </w:rPr>
              <w:t>-</w:t>
            </w:r>
            <w:r w:rsidRPr="00633EF9">
              <w:rPr>
                <w:rFonts w:cstheme="minorHAnsi"/>
                <w:spacing w:val="-4"/>
                <w:sz w:val="24"/>
                <w:szCs w:val="24"/>
                <w:lang w:val="uz-Cyrl-UZ"/>
              </w:rPr>
              <w:br/>
            </w:r>
          </w:p>
        </w:tc>
      </w:tr>
      <w:tr w:rsidR="00633EF9" w:rsidRPr="00633EF9" w14:paraId="55F17D97" w14:textId="77777777" w:rsidTr="00D425FE">
        <w:trPr>
          <w:trHeight w:val="20"/>
          <w:jc w:val="center"/>
        </w:trPr>
        <w:tc>
          <w:tcPr>
            <w:tcW w:w="720" w:type="dxa"/>
            <w:shd w:val="clear" w:color="auto" w:fill="auto"/>
          </w:tcPr>
          <w:p w14:paraId="649C1967" w14:textId="77777777" w:rsidR="00633EF9" w:rsidRPr="00633EF9" w:rsidRDefault="00633EF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53877C4D" w14:textId="3EA16B28" w:rsidR="00633EF9" w:rsidRPr="00633EF9" w:rsidRDefault="00633EF9" w:rsidP="00E940AD">
            <w:pPr>
              <w:ind w:firstLine="284"/>
              <w:jc w:val="both"/>
              <w:rPr>
                <w:rFonts w:cstheme="minorHAnsi"/>
                <w:sz w:val="24"/>
                <w:szCs w:val="24"/>
                <w:lang w:val="uz-Cyrl-UZ"/>
              </w:rPr>
            </w:pPr>
            <w:r w:rsidRPr="00883769">
              <w:rPr>
                <w:rFonts w:cstheme="minorHAnsi"/>
                <w:b/>
                <w:bCs/>
                <w:color w:val="000000"/>
                <w:sz w:val="24"/>
                <w:szCs w:val="24"/>
                <w:lang w:val="uz-Cyrl-UZ"/>
              </w:rPr>
              <w:t>Ўзбекистон Республикаси Президентининг муҳим ижтимоий-сиёсий аҳамиятга эга бўлган қарор ва фармонлари</w:t>
            </w:r>
            <w:r w:rsidRPr="00633EF9">
              <w:rPr>
                <w:rFonts w:cstheme="minorHAnsi"/>
                <w:color w:val="000000"/>
                <w:sz w:val="24"/>
                <w:szCs w:val="24"/>
                <w:lang w:val="uz-Cyrl-UZ"/>
              </w:rPr>
              <w:t xml:space="preserve">, шунингдек энг муҳим ва долзарб ижтимоий, сиёсий ва иқтисодий масалалар бўйича </w:t>
            </w:r>
            <w:r w:rsidRPr="00883769">
              <w:rPr>
                <w:rFonts w:cstheme="minorHAnsi"/>
                <w:b/>
                <w:bCs/>
                <w:color w:val="000000"/>
                <w:sz w:val="24"/>
                <w:szCs w:val="24"/>
                <w:lang w:val="uz-Cyrl-UZ"/>
              </w:rPr>
              <w:t>партиянинг позицияларини ишлаб чиқиш</w:t>
            </w:r>
            <w:r w:rsidRPr="00633EF9">
              <w:rPr>
                <w:rFonts w:cstheme="minorHAnsi"/>
                <w:color w:val="000000"/>
                <w:sz w:val="24"/>
                <w:szCs w:val="24"/>
                <w:lang w:val="uz-Cyrl-UZ"/>
              </w:rPr>
              <w:t xml:space="preserve"> механизмларини такомиллаштириш.</w:t>
            </w:r>
          </w:p>
        </w:tc>
        <w:tc>
          <w:tcPr>
            <w:tcW w:w="4005" w:type="dxa"/>
            <w:gridSpan w:val="2"/>
            <w:shd w:val="clear" w:color="auto" w:fill="auto"/>
          </w:tcPr>
          <w:p w14:paraId="3179332E" w14:textId="07A4E21C" w:rsidR="00633EF9" w:rsidRPr="00633EF9" w:rsidRDefault="00633EF9" w:rsidP="00E940AD">
            <w:pPr>
              <w:pStyle w:val="ad"/>
              <w:ind w:firstLine="176"/>
              <w:jc w:val="both"/>
              <w:rPr>
                <w:rFonts w:asciiTheme="minorHAnsi" w:hAnsiTheme="minorHAnsi" w:cstheme="minorHAnsi"/>
                <w:color w:val="000000"/>
                <w:sz w:val="24"/>
                <w:szCs w:val="24"/>
                <w:lang w:val="uz-Cyrl-UZ"/>
              </w:rPr>
            </w:pPr>
            <w:r w:rsidRPr="00633EF9">
              <w:rPr>
                <w:rFonts w:asciiTheme="minorHAnsi" w:hAnsiTheme="minorHAnsi" w:cstheme="minorHAnsi"/>
                <w:color w:val="000000"/>
                <w:sz w:val="24"/>
                <w:szCs w:val="24"/>
                <w:lang w:val="uz-Cyrl-UZ"/>
              </w:rPr>
              <w:t>Партия раҳбарияти ва фаолларидан иборат 3 та йўналишда доимий фаолият кўрсатувчи ишчи гуруҳлар тузиш. Бунда:</w:t>
            </w:r>
          </w:p>
          <w:p w14:paraId="11AD47CD" w14:textId="55D7CBFA" w:rsidR="00633EF9" w:rsidRPr="00633EF9" w:rsidRDefault="00633EF9" w:rsidP="00E940AD">
            <w:pPr>
              <w:pStyle w:val="ad"/>
              <w:ind w:firstLine="177"/>
              <w:jc w:val="both"/>
              <w:rPr>
                <w:rFonts w:asciiTheme="minorHAnsi" w:hAnsiTheme="minorHAnsi" w:cstheme="minorHAnsi"/>
                <w:color w:val="000000"/>
                <w:sz w:val="24"/>
                <w:szCs w:val="24"/>
                <w:lang w:val="uz-Cyrl-UZ"/>
              </w:rPr>
            </w:pPr>
            <w:r w:rsidRPr="00633EF9">
              <w:rPr>
                <w:rFonts w:asciiTheme="minorHAnsi" w:hAnsiTheme="minorHAnsi" w:cstheme="minorHAnsi"/>
                <w:color w:val="000000"/>
                <w:sz w:val="24"/>
                <w:szCs w:val="24"/>
                <w:lang w:val="uz-Cyrl-UZ"/>
              </w:rPr>
              <w:t>1-йўналишдаги ишчи гуруҳи - Ўзбекистон Республикаси Президентининг муҳим ижтимоий-сиёсий аҳамиятга эга бўлган қарор ва фармонлари бўйича алоҳида чора-тадбирлар ишлаб чиқади.</w:t>
            </w:r>
          </w:p>
          <w:p w14:paraId="3FA84004" w14:textId="1E203D2E" w:rsidR="00633EF9" w:rsidRPr="00633EF9" w:rsidRDefault="00633EF9" w:rsidP="00E940AD">
            <w:pPr>
              <w:pStyle w:val="ad"/>
              <w:ind w:firstLine="177"/>
              <w:jc w:val="both"/>
              <w:rPr>
                <w:rFonts w:asciiTheme="minorHAnsi" w:hAnsiTheme="minorHAnsi" w:cstheme="minorHAnsi"/>
                <w:color w:val="000000"/>
                <w:sz w:val="24"/>
                <w:szCs w:val="24"/>
                <w:lang w:val="uz-Cyrl-UZ"/>
              </w:rPr>
            </w:pPr>
            <w:r w:rsidRPr="00633EF9">
              <w:rPr>
                <w:rFonts w:asciiTheme="minorHAnsi" w:hAnsiTheme="minorHAnsi" w:cstheme="minorHAnsi"/>
                <w:color w:val="000000"/>
                <w:sz w:val="24"/>
                <w:szCs w:val="24"/>
                <w:lang w:val="uz-Cyrl-UZ"/>
              </w:rPr>
              <w:t>2-йўналишдаги ишчи гуруҳи – партия позициясини фракциялар, партия гуруҳлари, сиёсий партиялар йиғилишларида иштирок этиб, шакллантиришда иштирок этади ҳамда ОАВда аниқ баён этишни ташкил қилади;</w:t>
            </w:r>
          </w:p>
          <w:p w14:paraId="0FB887CB" w14:textId="5C1FF1F5" w:rsidR="00633EF9" w:rsidRPr="00633EF9" w:rsidRDefault="00633EF9" w:rsidP="00E940AD">
            <w:pPr>
              <w:pStyle w:val="ad"/>
              <w:ind w:firstLine="177"/>
              <w:jc w:val="both"/>
              <w:rPr>
                <w:rFonts w:asciiTheme="minorHAnsi" w:hAnsiTheme="minorHAnsi" w:cstheme="minorHAnsi"/>
                <w:sz w:val="24"/>
                <w:szCs w:val="24"/>
                <w:lang w:val="uz-Cyrl-UZ"/>
              </w:rPr>
            </w:pPr>
            <w:r w:rsidRPr="00633EF9">
              <w:rPr>
                <w:rFonts w:asciiTheme="minorHAnsi" w:hAnsiTheme="minorHAnsi" w:cstheme="minorHAnsi"/>
                <w:color w:val="000000"/>
                <w:sz w:val="24"/>
                <w:szCs w:val="24"/>
                <w:lang w:val="uz-Cyrl-UZ"/>
              </w:rPr>
              <w:t>3-йўналишдаги ишчи гуруҳи - қонун лойиҳаларини ишлаб чиқиш, ҳуқуқни қўллаш амалиётини такомиллаштириш, ижро этувчи органлар масъулиятини кучайтириш бўйича таклифлар киритиб боради.</w:t>
            </w:r>
          </w:p>
        </w:tc>
        <w:tc>
          <w:tcPr>
            <w:tcW w:w="1978" w:type="dxa"/>
            <w:gridSpan w:val="2"/>
            <w:shd w:val="clear" w:color="auto" w:fill="auto"/>
          </w:tcPr>
          <w:p w14:paraId="353E26DA" w14:textId="7BE7BE2D" w:rsidR="00633EF9" w:rsidRPr="00633EF9" w:rsidRDefault="00633EF9" w:rsidP="00E940AD">
            <w:pPr>
              <w:jc w:val="center"/>
              <w:rPr>
                <w:rFonts w:cstheme="minorHAnsi"/>
                <w:sz w:val="24"/>
                <w:szCs w:val="24"/>
              </w:rPr>
            </w:pPr>
            <w:r w:rsidRPr="00633EF9">
              <w:rPr>
                <w:rFonts w:cstheme="minorHAnsi"/>
                <w:sz w:val="24"/>
                <w:szCs w:val="24"/>
                <w:lang w:val="uz-Cyrl-UZ"/>
              </w:rPr>
              <w:t xml:space="preserve">2021 йил </w:t>
            </w:r>
            <w:r w:rsidRPr="00633EF9">
              <w:rPr>
                <w:rFonts w:cstheme="minorHAnsi"/>
                <w:sz w:val="24"/>
                <w:szCs w:val="24"/>
                <w:lang w:val="uz-Cyrl-UZ"/>
              </w:rPr>
              <w:br/>
              <w:t>Май</w:t>
            </w:r>
          </w:p>
        </w:tc>
        <w:tc>
          <w:tcPr>
            <w:tcW w:w="2770" w:type="dxa"/>
            <w:shd w:val="clear" w:color="auto" w:fill="auto"/>
          </w:tcPr>
          <w:p w14:paraId="0477D005" w14:textId="77777777" w:rsidR="00633EF9" w:rsidRPr="00633EF9" w:rsidRDefault="00633EF9" w:rsidP="00E940AD">
            <w:pPr>
              <w:jc w:val="center"/>
              <w:rPr>
                <w:rFonts w:cstheme="minorHAnsi"/>
                <w:sz w:val="24"/>
                <w:szCs w:val="24"/>
                <w:lang w:val="uz-Cyrl-UZ"/>
              </w:rPr>
            </w:pPr>
            <w:r w:rsidRPr="00633EF9">
              <w:rPr>
                <w:rFonts w:cstheme="minorHAnsi"/>
                <w:sz w:val="24"/>
                <w:szCs w:val="24"/>
                <w:lang w:val="uz-Cyrl-UZ"/>
              </w:rPr>
              <w:t xml:space="preserve">Партия Марказий кенгаши Ташкилий-назорат ва кадрлар билан ишлаш бўлими, Мафкура ва тарғибот-ташвиқот бўлими </w:t>
            </w:r>
          </w:p>
          <w:p w14:paraId="2C654433" w14:textId="77777777" w:rsidR="00633EF9" w:rsidRPr="00633EF9" w:rsidRDefault="00633EF9" w:rsidP="00E940AD">
            <w:pPr>
              <w:jc w:val="center"/>
              <w:rPr>
                <w:rFonts w:cstheme="minorHAnsi"/>
                <w:sz w:val="24"/>
                <w:szCs w:val="24"/>
                <w:lang w:val="uz-Cyrl-UZ"/>
              </w:rPr>
            </w:pPr>
          </w:p>
        </w:tc>
        <w:tc>
          <w:tcPr>
            <w:tcW w:w="2710" w:type="dxa"/>
            <w:gridSpan w:val="2"/>
            <w:shd w:val="clear" w:color="auto" w:fill="auto"/>
          </w:tcPr>
          <w:p w14:paraId="43F62B8C" w14:textId="12E52961" w:rsidR="00633EF9" w:rsidRPr="00633EF9" w:rsidRDefault="00633EF9" w:rsidP="00E940AD">
            <w:pPr>
              <w:jc w:val="center"/>
              <w:rPr>
                <w:rFonts w:cstheme="minorHAnsi"/>
                <w:bCs/>
                <w:noProof/>
                <w:sz w:val="24"/>
                <w:szCs w:val="24"/>
                <w:lang w:val="uz-Cyrl-UZ"/>
              </w:rPr>
            </w:pPr>
            <w:r w:rsidRPr="00633EF9">
              <w:rPr>
                <w:rFonts w:cstheme="minorHAnsi"/>
                <w:spacing w:val="-4"/>
                <w:sz w:val="24"/>
                <w:szCs w:val="24"/>
                <w:lang w:val="uz-Cyrl-UZ"/>
              </w:rPr>
              <w:t xml:space="preserve">- </w:t>
            </w:r>
            <w:r w:rsidRPr="00633EF9">
              <w:rPr>
                <w:rFonts w:cstheme="minorHAnsi"/>
                <w:spacing w:val="-4"/>
                <w:sz w:val="24"/>
                <w:szCs w:val="24"/>
                <w:lang w:val="uz-Cyrl-UZ"/>
              </w:rPr>
              <w:br/>
            </w:r>
          </w:p>
        </w:tc>
      </w:tr>
      <w:tr w:rsidR="00633EF9" w:rsidRPr="00633EF9" w14:paraId="2BC4930C" w14:textId="77777777" w:rsidTr="00D425FE">
        <w:trPr>
          <w:trHeight w:val="20"/>
          <w:jc w:val="center"/>
        </w:trPr>
        <w:tc>
          <w:tcPr>
            <w:tcW w:w="720" w:type="dxa"/>
            <w:shd w:val="clear" w:color="auto" w:fill="auto"/>
          </w:tcPr>
          <w:p w14:paraId="64BF1A4A" w14:textId="77777777" w:rsidR="00633EF9" w:rsidRPr="00633EF9" w:rsidRDefault="00633EF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12606BB7" w14:textId="3CB43DAB" w:rsidR="00633EF9" w:rsidRPr="00883769" w:rsidRDefault="00633EF9" w:rsidP="00883769">
            <w:pPr>
              <w:tabs>
                <w:tab w:val="left" w:pos="10490"/>
              </w:tabs>
              <w:ind w:left="2" w:firstLine="175"/>
              <w:jc w:val="both"/>
              <w:rPr>
                <w:rFonts w:cstheme="minorHAnsi"/>
                <w:sz w:val="24"/>
                <w:szCs w:val="24"/>
                <w:highlight w:val="yellow"/>
                <w:lang w:val="uz-Cyrl-UZ"/>
              </w:rPr>
            </w:pPr>
            <w:r w:rsidRPr="00883769">
              <w:rPr>
                <w:rFonts w:cstheme="minorHAnsi"/>
                <w:color w:val="000000"/>
                <w:sz w:val="24"/>
                <w:szCs w:val="24"/>
                <w:highlight w:val="yellow"/>
                <w:lang w:val="uz-Cyrl-UZ"/>
              </w:rPr>
              <w:t xml:space="preserve">МТРК билан ҳамкорликда </w:t>
            </w:r>
            <w:r w:rsidRPr="00883769">
              <w:rPr>
                <w:rFonts w:cstheme="minorHAnsi"/>
                <w:color w:val="000000"/>
                <w:sz w:val="24"/>
                <w:szCs w:val="24"/>
                <w:highlight w:val="yellow"/>
                <w:lang w:val="uz-Cyrl-UZ"/>
              </w:rPr>
              <w:lastRenderedPageBreak/>
              <w:t>ҳар ойда камида бир марта долзарб ижтимоий-сиёсий аҳамиятга эга бўлган қонун лойиҳалари ва бошқа масалалар бўйича партиялар ўртасида дебатлар ўтказишни назарда тутувчи қўшма медиа режалар ишлаб чиқиш ва барча телеканалларда дебатлар ўтказиш амалиётини йўлга қўйиш</w:t>
            </w:r>
          </w:p>
        </w:tc>
        <w:tc>
          <w:tcPr>
            <w:tcW w:w="4005" w:type="dxa"/>
            <w:gridSpan w:val="2"/>
            <w:shd w:val="clear" w:color="auto" w:fill="auto"/>
          </w:tcPr>
          <w:p w14:paraId="3CBF0EE2" w14:textId="67CE9EBC" w:rsidR="00633EF9" w:rsidRPr="00883769" w:rsidRDefault="00633EF9" w:rsidP="00E940AD">
            <w:pPr>
              <w:tabs>
                <w:tab w:val="left" w:pos="10490"/>
              </w:tabs>
              <w:autoSpaceDE w:val="0"/>
              <w:autoSpaceDN w:val="0"/>
              <w:adjustRightInd w:val="0"/>
              <w:ind w:firstLine="175"/>
              <w:jc w:val="both"/>
              <w:rPr>
                <w:rFonts w:cstheme="minorHAnsi"/>
                <w:color w:val="000000"/>
                <w:sz w:val="24"/>
                <w:szCs w:val="24"/>
                <w:highlight w:val="yellow"/>
                <w:lang w:val="uz-Cyrl-UZ"/>
              </w:rPr>
            </w:pPr>
            <w:r w:rsidRPr="00883769">
              <w:rPr>
                <w:rFonts w:cstheme="minorHAnsi"/>
                <w:color w:val="000000"/>
                <w:sz w:val="24"/>
                <w:szCs w:val="24"/>
                <w:highlight w:val="yellow"/>
                <w:lang w:val="uz-Cyrl-UZ"/>
              </w:rPr>
              <w:lastRenderedPageBreak/>
              <w:t xml:space="preserve"> МТРК ва бошқа сиёсий партиялар </w:t>
            </w:r>
            <w:r w:rsidRPr="00883769">
              <w:rPr>
                <w:rFonts w:cstheme="minorHAnsi"/>
                <w:color w:val="000000"/>
                <w:sz w:val="24"/>
                <w:szCs w:val="24"/>
                <w:highlight w:val="yellow"/>
                <w:lang w:val="uz-Cyrl-UZ"/>
              </w:rPr>
              <w:lastRenderedPageBreak/>
              <w:t>билан ҳамкорликда ҳар ойда камида бир марта долзарб ижтимоий-сиёсий аҳамиятга эга бўлган қонун лойиҳалари ва масалалар бўйича партиялар ўртасида дебатлар ўтказишни назарда тутувчи қўшма медиа-режалар ишлаб чиқилади. Бунда асосий эътибор:</w:t>
            </w:r>
          </w:p>
          <w:p w14:paraId="08AABBBD" w14:textId="77777777" w:rsidR="00633EF9" w:rsidRPr="00883769" w:rsidRDefault="00633EF9" w:rsidP="00E940AD">
            <w:pPr>
              <w:tabs>
                <w:tab w:val="left" w:pos="10490"/>
              </w:tabs>
              <w:autoSpaceDE w:val="0"/>
              <w:autoSpaceDN w:val="0"/>
              <w:adjustRightInd w:val="0"/>
              <w:ind w:firstLine="175"/>
              <w:jc w:val="both"/>
              <w:rPr>
                <w:rFonts w:cstheme="minorHAnsi"/>
                <w:color w:val="000000"/>
                <w:sz w:val="24"/>
                <w:szCs w:val="24"/>
                <w:highlight w:val="yellow"/>
                <w:lang w:val="uz-Cyrl-UZ"/>
              </w:rPr>
            </w:pPr>
            <w:r w:rsidRPr="00883769">
              <w:rPr>
                <w:rFonts w:cstheme="minorHAnsi"/>
                <w:color w:val="000000"/>
                <w:sz w:val="24"/>
                <w:szCs w:val="24"/>
                <w:highlight w:val="yellow"/>
                <w:lang w:val="uz-Cyrl-UZ"/>
              </w:rPr>
              <w:t>1) муҳокама этилаётган қонун лойиҳалари ёки бошқа долзарб масалаларда партияларнинг ўз сайловолди дастурларидан келиб чиққан позицияси, нуқтаи назари;</w:t>
            </w:r>
          </w:p>
          <w:p w14:paraId="18F0E7A7" w14:textId="77777777" w:rsidR="00633EF9" w:rsidRPr="00883769" w:rsidRDefault="00633EF9" w:rsidP="00E940AD">
            <w:pPr>
              <w:tabs>
                <w:tab w:val="left" w:pos="10490"/>
              </w:tabs>
              <w:autoSpaceDE w:val="0"/>
              <w:autoSpaceDN w:val="0"/>
              <w:adjustRightInd w:val="0"/>
              <w:ind w:firstLine="175"/>
              <w:jc w:val="both"/>
              <w:rPr>
                <w:rFonts w:cstheme="minorHAnsi"/>
                <w:color w:val="000000"/>
                <w:sz w:val="24"/>
                <w:szCs w:val="24"/>
                <w:highlight w:val="yellow"/>
                <w:lang w:val="uz-Cyrl-UZ"/>
              </w:rPr>
            </w:pPr>
            <w:r w:rsidRPr="00883769">
              <w:rPr>
                <w:rFonts w:cstheme="minorHAnsi"/>
                <w:color w:val="000000"/>
                <w:sz w:val="24"/>
                <w:szCs w:val="24"/>
                <w:highlight w:val="yellow"/>
                <w:lang w:val="uz-Cyrl-UZ"/>
              </w:rPr>
              <w:t>2) сиёсий партиялар ўз электорати манфаатларини қонун лойиҳаларида нечоғли акс эттира олгани;</w:t>
            </w:r>
          </w:p>
          <w:p w14:paraId="6CF3A8AA" w14:textId="77777777" w:rsidR="00633EF9" w:rsidRPr="00883769" w:rsidRDefault="00633EF9" w:rsidP="00E940AD">
            <w:pPr>
              <w:tabs>
                <w:tab w:val="left" w:pos="10490"/>
              </w:tabs>
              <w:autoSpaceDE w:val="0"/>
              <w:autoSpaceDN w:val="0"/>
              <w:adjustRightInd w:val="0"/>
              <w:ind w:firstLine="175"/>
              <w:jc w:val="both"/>
              <w:rPr>
                <w:rFonts w:cstheme="minorHAnsi"/>
                <w:color w:val="000000"/>
                <w:sz w:val="24"/>
                <w:szCs w:val="24"/>
                <w:highlight w:val="yellow"/>
                <w:lang w:val="uz-Cyrl-UZ"/>
              </w:rPr>
            </w:pPr>
            <w:r w:rsidRPr="00883769">
              <w:rPr>
                <w:rFonts w:cstheme="minorHAnsi"/>
                <w:color w:val="000000"/>
                <w:sz w:val="24"/>
                <w:szCs w:val="24"/>
                <w:highlight w:val="yellow"/>
                <w:lang w:val="uz-Cyrl-UZ"/>
              </w:rPr>
              <w:t>3) партиялардан сайланган депутатларнинг ушбу муҳим жараёнлардаги иштироки, ташаббуслари ва таклифлари инобатга олингани;</w:t>
            </w:r>
          </w:p>
          <w:p w14:paraId="1811155D" w14:textId="0A4BE925" w:rsidR="00633EF9" w:rsidRPr="00883769" w:rsidRDefault="00633EF9" w:rsidP="00633EF9">
            <w:pPr>
              <w:tabs>
                <w:tab w:val="left" w:pos="10490"/>
              </w:tabs>
              <w:autoSpaceDE w:val="0"/>
              <w:autoSpaceDN w:val="0"/>
              <w:adjustRightInd w:val="0"/>
              <w:ind w:firstLine="175"/>
              <w:jc w:val="both"/>
              <w:rPr>
                <w:rFonts w:cstheme="minorHAnsi"/>
                <w:sz w:val="24"/>
                <w:szCs w:val="24"/>
                <w:highlight w:val="yellow"/>
                <w:lang w:val="uz-Cyrl-UZ"/>
              </w:rPr>
            </w:pPr>
            <w:r w:rsidRPr="00883769">
              <w:rPr>
                <w:rFonts w:cstheme="minorHAnsi"/>
                <w:color w:val="000000"/>
                <w:sz w:val="24"/>
                <w:szCs w:val="24"/>
                <w:highlight w:val="yellow"/>
                <w:lang w:val="uz-Cyrl-UZ"/>
              </w:rPr>
              <w:t>4) ҳудудий муаммо ва масалаларнинг қамраб олинишида депутатларнинг халқ билан мулоқотлари ва жойлардаги ўрганувлари натижаси қай даражада қамраб олинганлигига қаратилади.</w:t>
            </w:r>
          </w:p>
        </w:tc>
        <w:tc>
          <w:tcPr>
            <w:tcW w:w="1978" w:type="dxa"/>
            <w:gridSpan w:val="2"/>
            <w:shd w:val="clear" w:color="auto" w:fill="auto"/>
          </w:tcPr>
          <w:p w14:paraId="626D4801" w14:textId="31051A36" w:rsidR="00633EF9" w:rsidRPr="00883769" w:rsidRDefault="00633EF9" w:rsidP="00E940AD">
            <w:pPr>
              <w:jc w:val="center"/>
              <w:rPr>
                <w:rFonts w:cstheme="minorHAnsi"/>
                <w:sz w:val="24"/>
                <w:szCs w:val="24"/>
                <w:highlight w:val="yellow"/>
              </w:rPr>
            </w:pPr>
            <w:r w:rsidRPr="00883769">
              <w:rPr>
                <w:rFonts w:cstheme="minorHAnsi"/>
                <w:sz w:val="24"/>
                <w:szCs w:val="24"/>
                <w:highlight w:val="yellow"/>
                <w:lang w:val="uz-Cyrl-UZ"/>
              </w:rPr>
              <w:lastRenderedPageBreak/>
              <w:t xml:space="preserve">2021 йил </w:t>
            </w:r>
            <w:r w:rsidRPr="00883769">
              <w:rPr>
                <w:rFonts w:cstheme="minorHAnsi"/>
                <w:sz w:val="24"/>
                <w:szCs w:val="24"/>
                <w:highlight w:val="yellow"/>
                <w:lang w:val="uz-Cyrl-UZ"/>
              </w:rPr>
              <w:br/>
            </w:r>
            <w:r w:rsidRPr="00883769">
              <w:rPr>
                <w:rFonts w:cstheme="minorHAnsi"/>
                <w:sz w:val="24"/>
                <w:szCs w:val="24"/>
                <w:highlight w:val="yellow"/>
                <w:lang w:val="uz-Cyrl-UZ"/>
              </w:rPr>
              <w:lastRenderedPageBreak/>
              <w:t>Май</w:t>
            </w:r>
          </w:p>
        </w:tc>
        <w:tc>
          <w:tcPr>
            <w:tcW w:w="2770" w:type="dxa"/>
            <w:shd w:val="clear" w:color="auto" w:fill="auto"/>
          </w:tcPr>
          <w:p w14:paraId="2BCB4A35" w14:textId="34D3008E" w:rsidR="00633EF9" w:rsidRPr="00883769" w:rsidRDefault="00633EF9" w:rsidP="00E940AD">
            <w:pPr>
              <w:jc w:val="center"/>
              <w:rPr>
                <w:rFonts w:cstheme="minorHAnsi"/>
                <w:sz w:val="24"/>
                <w:szCs w:val="24"/>
                <w:highlight w:val="yellow"/>
                <w:lang w:val="uz-Cyrl-UZ"/>
              </w:rPr>
            </w:pPr>
            <w:r w:rsidRPr="00883769">
              <w:rPr>
                <w:rFonts w:cstheme="minorHAnsi"/>
                <w:sz w:val="24"/>
                <w:szCs w:val="24"/>
                <w:highlight w:val="yellow"/>
                <w:lang w:val="uz-Cyrl-UZ"/>
              </w:rPr>
              <w:lastRenderedPageBreak/>
              <w:t xml:space="preserve">Партия Марказий </w:t>
            </w:r>
            <w:r w:rsidRPr="00883769">
              <w:rPr>
                <w:rFonts w:cstheme="minorHAnsi"/>
                <w:sz w:val="24"/>
                <w:szCs w:val="24"/>
                <w:highlight w:val="yellow"/>
                <w:lang w:val="uz-Cyrl-UZ"/>
              </w:rPr>
              <w:lastRenderedPageBreak/>
              <w:t xml:space="preserve">кенгаши Мафкура ва тарғибот-ташвиқот бўлими </w:t>
            </w:r>
          </w:p>
          <w:p w14:paraId="1570498C" w14:textId="77777777" w:rsidR="00633EF9" w:rsidRPr="00883769" w:rsidRDefault="00633EF9" w:rsidP="00E940AD">
            <w:pPr>
              <w:jc w:val="center"/>
              <w:rPr>
                <w:rFonts w:cstheme="minorHAnsi"/>
                <w:sz w:val="24"/>
                <w:szCs w:val="24"/>
                <w:highlight w:val="yellow"/>
                <w:lang w:val="uz-Cyrl-UZ"/>
              </w:rPr>
            </w:pPr>
          </w:p>
        </w:tc>
        <w:tc>
          <w:tcPr>
            <w:tcW w:w="2710" w:type="dxa"/>
            <w:gridSpan w:val="2"/>
            <w:shd w:val="clear" w:color="auto" w:fill="auto"/>
          </w:tcPr>
          <w:p w14:paraId="0FC24B04" w14:textId="5D2DCDEB" w:rsidR="00633EF9" w:rsidRPr="00633EF9" w:rsidRDefault="00633EF9" w:rsidP="00E940AD">
            <w:pPr>
              <w:jc w:val="center"/>
              <w:rPr>
                <w:rFonts w:cstheme="minorHAnsi"/>
                <w:bCs/>
                <w:noProof/>
                <w:sz w:val="24"/>
                <w:szCs w:val="24"/>
                <w:lang w:val="uz-Cyrl-UZ"/>
              </w:rPr>
            </w:pPr>
            <w:r w:rsidRPr="00883769">
              <w:rPr>
                <w:rFonts w:cstheme="minorHAnsi"/>
                <w:color w:val="000000"/>
                <w:sz w:val="24"/>
                <w:szCs w:val="24"/>
                <w:highlight w:val="yellow"/>
                <w:lang w:val="uz-Cyrl-UZ"/>
              </w:rPr>
              <w:lastRenderedPageBreak/>
              <w:t>МТРК</w:t>
            </w:r>
            <w:r w:rsidRPr="00633EF9">
              <w:rPr>
                <w:rFonts w:cstheme="minorHAnsi"/>
                <w:spacing w:val="-4"/>
                <w:sz w:val="24"/>
                <w:szCs w:val="24"/>
                <w:lang w:val="uz-Cyrl-UZ"/>
              </w:rPr>
              <w:br/>
            </w:r>
          </w:p>
        </w:tc>
      </w:tr>
      <w:tr w:rsidR="00633EF9" w:rsidRPr="00633EF9" w14:paraId="74DF6FBF" w14:textId="77777777" w:rsidTr="00D425FE">
        <w:trPr>
          <w:trHeight w:val="20"/>
          <w:jc w:val="center"/>
        </w:trPr>
        <w:tc>
          <w:tcPr>
            <w:tcW w:w="720" w:type="dxa"/>
            <w:shd w:val="clear" w:color="auto" w:fill="auto"/>
          </w:tcPr>
          <w:p w14:paraId="45B82DE3" w14:textId="77777777" w:rsidR="00633EF9" w:rsidRPr="00633EF9" w:rsidRDefault="00633EF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45C5447E" w14:textId="69AE9CD0" w:rsidR="00633EF9" w:rsidRPr="00633EF9" w:rsidRDefault="00633EF9" w:rsidP="00883769">
            <w:pPr>
              <w:tabs>
                <w:tab w:val="left" w:pos="10490"/>
              </w:tabs>
              <w:ind w:left="2" w:firstLine="175"/>
              <w:jc w:val="both"/>
              <w:rPr>
                <w:rFonts w:cstheme="minorHAnsi"/>
                <w:sz w:val="24"/>
                <w:szCs w:val="24"/>
                <w:lang w:val="uz-Cyrl-UZ"/>
              </w:rPr>
            </w:pPr>
            <w:r w:rsidRPr="00633EF9">
              <w:rPr>
                <w:rFonts w:cstheme="minorHAnsi"/>
                <w:color w:val="000000"/>
                <w:sz w:val="24"/>
                <w:szCs w:val="24"/>
                <w:lang w:val="uz-Cyrl-UZ"/>
              </w:rPr>
              <w:t xml:space="preserve">Ижтимоий тармоқларда, газета ва журналларда, айниқса партиялар ва жойлардаги нашрларда </w:t>
            </w:r>
            <w:r w:rsidRPr="00883769">
              <w:rPr>
                <w:rFonts w:cstheme="minorHAnsi"/>
                <w:b/>
                <w:bCs/>
                <w:color w:val="000000"/>
                <w:sz w:val="24"/>
                <w:szCs w:val="24"/>
                <w:lang w:val="uz-Cyrl-UZ"/>
              </w:rPr>
              <w:t xml:space="preserve">партиявий позицияни </w:t>
            </w:r>
            <w:r w:rsidRPr="00883769">
              <w:rPr>
                <w:rFonts w:cstheme="minorHAnsi"/>
                <w:b/>
                <w:bCs/>
                <w:color w:val="000000"/>
                <w:sz w:val="24"/>
                <w:szCs w:val="24"/>
                <w:lang w:val="uz-Cyrl-UZ"/>
              </w:rPr>
              <w:lastRenderedPageBreak/>
              <w:t>намойиш қилиш, бошқа партияларнинг позициясига конструктив муносабат билдириш, ўзаро рақобатни ривожлантириш</w:t>
            </w:r>
            <w:r w:rsidRPr="00633EF9">
              <w:rPr>
                <w:rFonts w:cstheme="minorHAnsi"/>
                <w:color w:val="000000"/>
                <w:sz w:val="24"/>
                <w:szCs w:val="24"/>
                <w:lang w:val="uz-Cyrl-UZ"/>
              </w:rPr>
              <w:t xml:space="preserve"> бўйича материаллар бериб бориш</w:t>
            </w:r>
          </w:p>
        </w:tc>
        <w:tc>
          <w:tcPr>
            <w:tcW w:w="4005" w:type="dxa"/>
            <w:gridSpan w:val="2"/>
            <w:shd w:val="clear" w:color="auto" w:fill="auto"/>
          </w:tcPr>
          <w:p w14:paraId="46D321F8" w14:textId="77777777" w:rsidR="00633EF9" w:rsidRPr="00633EF9" w:rsidRDefault="00633EF9" w:rsidP="00E940AD">
            <w:pPr>
              <w:tabs>
                <w:tab w:val="left" w:pos="10490"/>
              </w:tabs>
              <w:autoSpaceDE w:val="0"/>
              <w:autoSpaceDN w:val="0"/>
              <w:adjustRightInd w:val="0"/>
              <w:ind w:firstLine="175"/>
              <w:jc w:val="both"/>
              <w:rPr>
                <w:rFonts w:cstheme="minorHAnsi"/>
                <w:color w:val="000000"/>
                <w:sz w:val="24"/>
                <w:szCs w:val="24"/>
                <w:lang w:val="uz-Cyrl-UZ"/>
              </w:rPr>
            </w:pPr>
            <w:r w:rsidRPr="00633EF9">
              <w:rPr>
                <w:rFonts w:cstheme="minorHAnsi"/>
                <w:color w:val="000000"/>
                <w:sz w:val="24"/>
                <w:szCs w:val="24"/>
                <w:lang w:val="uz-Cyrl-UZ"/>
              </w:rPr>
              <w:lastRenderedPageBreak/>
              <w:t xml:space="preserve">1. Муҳим ижтимоий аҳамиятга эга бўлган қарор ва фармонлар ҳамда қабул қилинаётган қонунлар ва давлат дастурларига нисбатан шакллантирилаётган партия </w:t>
            </w:r>
            <w:r w:rsidRPr="00633EF9">
              <w:rPr>
                <w:rFonts w:cstheme="minorHAnsi"/>
                <w:color w:val="000000"/>
                <w:sz w:val="24"/>
                <w:szCs w:val="24"/>
                <w:lang w:val="uz-Cyrl-UZ"/>
              </w:rPr>
              <w:lastRenderedPageBreak/>
              <w:t>позициясини ижтимоий тармоқларда кенг ёритиб бориш.</w:t>
            </w:r>
          </w:p>
          <w:p w14:paraId="3BE1663F" w14:textId="49A934C6" w:rsidR="00633EF9" w:rsidRPr="00633EF9" w:rsidRDefault="00633EF9" w:rsidP="00E940AD">
            <w:pPr>
              <w:tabs>
                <w:tab w:val="left" w:pos="10490"/>
              </w:tabs>
              <w:autoSpaceDE w:val="0"/>
              <w:autoSpaceDN w:val="0"/>
              <w:adjustRightInd w:val="0"/>
              <w:ind w:firstLine="175"/>
              <w:jc w:val="both"/>
              <w:rPr>
                <w:rFonts w:cstheme="minorHAnsi"/>
                <w:sz w:val="24"/>
                <w:szCs w:val="24"/>
                <w:lang w:val="uz-Cyrl-UZ"/>
              </w:rPr>
            </w:pPr>
            <w:r w:rsidRPr="00633EF9">
              <w:rPr>
                <w:rFonts w:cstheme="minorHAnsi"/>
                <w:color w:val="000000"/>
                <w:sz w:val="24"/>
                <w:szCs w:val="24"/>
                <w:lang w:val="uz-Cyrl-UZ"/>
              </w:rPr>
              <w:t>2. Партия нашри бўлган “Ўзбекистон овози”, “Голос Узбекистана” ҳамда минтақавий кенгашларнинг  газеталарида алоҳида рукн очган ҳолда муҳим ижтимоий аҳамиятга эга бўлган қарор ва фармонлар ҳамда қабул қилинаётган қонунлар ва давлат дастурларига нисбатан партия позициясини билдириб бориш. Шу билан бирга, бошқа сиёсий партияларнинг позицияларига Ўзбекистон ХДП дастурий мақсад ва вазифаларидан келиб чиққан ҳолда “Ўзбекистон ХДП баҳсга чорлайди”, “Нуқтаи назар” каби рукнлар остида конструктив муносабатларни билдириб бориш.</w:t>
            </w:r>
          </w:p>
        </w:tc>
        <w:tc>
          <w:tcPr>
            <w:tcW w:w="1978" w:type="dxa"/>
            <w:gridSpan w:val="2"/>
            <w:shd w:val="clear" w:color="auto" w:fill="auto"/>
          </w:tcPr>
          <w:p w14:paraId="511C5BDF" w14:textId="56F89C8A" w:rsidR="00633EF9" w:rsidRPr="00633EF9" w:rsidRDefault="00633EF9" w:rsidP="00E940AD">
            <w:pPr>
              <w:jc w:val="center"/>
              <w:rPr>
                <w:rFonts w:cstheme="minorHAnsi"/>
                <w:sz w:val="24"/>
                <w:szCs w:val="24"/>
              </w:rPr>
            </w:pPr>
            <w:r w:rsidRPr="00633EF9">
              <w:rPr>
                <w:rFonts w:cstheme="minorHAnsi"/>
                <w:sz w:val="24"/>
                <w:szCs w:val="24"/>
                <w:lang w:val="uz-Cyrl-UZ"/>
              </w:rPr>
              <w:lastRenderedPageBreak/>
              <w:t xml:space="preserve">2021 йил </w:t>
            </w:r>
            <w:r w:rsidRPr="00633EF9">
              <w:rPr>
                <w:rFonts w:cstheme="minorHAnsi"/>
                <w:sz w:val="24"/>
                <w:szCs w:val="24"/>
                <w:lang w:val="uz-Cyrl-UZ"/>
              </w:rPr>
              <w:br/>
              <w:t>Йил давомида</w:t>
            </w:r>
          </w:p>
        </w:tc>
        <w:tc>
          <w:tcPr>
            <w:tcW w:w="2770" w:type="dxa"/>
            <w:shd w:val="clear" w:color="auto" w:fill="auto"/>
          </w:tcPr>
          <w:p w14:paraId="7B444CEF" w14:textId="77777777" w:rsidR="00633EF9" w:rsidRPr="00633EF9" w:rsidRDefault="00633EF9" w:rsidP="00E940AD">
            <w:pPr>
              <w:jc w:val="center"/>
              <w:rPr>
                <w:rFonts w:cstheme="minorHAnsi"/>
                <w:sz w:val="24"/>
                <w:szCs w:val="24"/>
                <w:lang w:val="uz-Cyrl-UZ"/>
              </w:rPr>
            </w:pPr>
            <w:r w:rsidRPr="00633EF9">
              <w:rPr>
                <w:rFonts w:cstheme="minorHAnsi"/>
                <w:sz w:val="24"/>
                <w:szCs w:val="24"/>
                <w:lang w:val="uz-Cyrl-UZ"/>
              </w:rPr>
              <w:t xml:space="preserve">Партия Марказий кенгаши Мафкура ва тарғибот-ташвиқот бўлими </w:t>
            </w:r>
          </w:p>
          <w:p w14:paraId="47FD63CF" w14:textId="77777777" w:rsidR="00633EF9" w:rsidRPr="00633EF9" w:rsidRDefault="00633EF9" w:rsidP="00E940AD">
            <w:pPr>
              <w:jc w:val="center"/>
              <w:rPr>
                <w:rFonts w:cstheme="minorHAnsi"/>
                <w:sz w:val="24"/>
                <w:szCs w:val="24"/>
                <w:lang w:val="uz-Cyrl-UZ"/>
              </w:rPr>
            </w:pPr>
          </w:p>
        </w:tc>
        <w:tc>
          <w:tcPr>
            <w:tcW w:w="2710" w:type="dxa"/>
            <w:gridSpan w:val="2"/>
            <w:shd w:val="clear" w:color="auto" w:fill="auto"/>
          </w:tcPr>
          <w:p w14:paraId="5EEAE852" w14:textId="1E97B794" w:rsidR="00633EF9" w:rsidRPr="00633EF9" w:rsidRDefault="00633EF9" w:rsidP="00E940AD">
            <w:pPr>
              <w:jc w:val="center"/>
              <w:rPr>
                <w:rFonts w:cstheme="minorHAnsi"/>
                <w:bCs/>
                <w:noProof/>
                <w:sz w:val="24"/>
                <w:szCs w:val="24"/>
                <w:lang w:val="uz-Cyrl-UZ"/>
              </w:rPr>
            </w:pPr>
            <w:r w:rsidRPr="00633EF9">
              <w:rPr>
                <w:rFonts w:cstheme="minorHAnsi"/>
                <w:color w:val="000000"/>
                <w:sz w:val="24"/>
                <w:szCs w:val="24"/>
                <w:lang w:val="uz-Cyrl-UZ"/>
              </w:rPr>
              <w:t>-</w:t>
            </w:r>
            <w:r w:rsidRPr="00633EF9">
              <w:rPr>
                <w:rFonts w:cstheme="minorHAnsi"/>
                <w:spacing w:val="-4"/>
                <w:sz w:val="24"/>
                <w:szCs w:val="24"/>
                <w:lang w:val="uz-Cyrl-UZ"/>
              </w:rPr>
              <w:br/>
            </w:r>
          </w:p>
        </w:tc>
      </w:tr>
      <w:tr w:rsidR="00633EF9" w:rsidRPr="00633EF9" w14:paraId="05FDA348" w14:textId="77777777" w:rsidTr="00D425FE">
        <w:trPr>
          <w:trHeight w:val="20"/>
          <w:jc w:val="center"/>
        </w:trPr>
        <w:tc>
          <w:tcPr>
            <w:tcW w:w="720" w:type="dxa"/>
            <w:shd w:val="clear" w:color="auto" w:fill="auto"/>
          </w:tcPr>
          <w:p w14:paraId="0453206B" w14:textId="77777777" w:rsidR="00633EF9" w:rsidRPr="00633EF9" w:rsidRDefault="00633EF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040F6A10" w14:textId="4DB35ABA" w:rsidR="00633EF9" w:rsidRPr="00883769" w:rsidRDefault="00633EF9" w:rsidP="00883769">
            <w:pPr>
              <w:ind w:firstLine="177"/>
              <w:jc w:val="both"/>
              <w:rPr>
                <w:rFonts w:cstheme="minorHAnsi"/>
                <w:sz w:val="24"/>
                <w:szCs w:val="24"/>
                <w:highlight w:val="yellow"/>
                <w:lang w:val="uz-Cyrl-UZ"/>
              </w:rPr>
            </w:pPr>
            <w:r w:rsidRPr="00883769">
              <w:rPr>
                <w:rFonts w:cstheme="minorHAnsi"/>
                <w:color w:val="000000"/>
                <w:sz w:val="24"/>
                <w:szCs w:val="24"/>
                <w:highlight w:val="yellow"/>
                <w:lang w:val="uz-Cyrl-UZ"/>
              </w:rPr>
              <w:t xml:space="preserve">Партиянинг веб-сайтини, фуқаролар билан алоқа қилиш тизимини замон талабига мослаштириш, улардаги маълумотларни доимий равишда янгилаб бориш. </w:t>
            </w:r>
          </w:p>
        </w:tc>
        <w:tc>
          <w:tcPr>
            <w:tcW w:w="4005" w:type="dxa"/>
            <w:gridSpan w:val="2"/>
            <w:shd w:val="clear" w:color="auto" w:fill="auto"/>
          </w:tcPr>
          <w:p w14:paraId="40F11F31" w14:textId="77A134C7" w:rsidR="00633EF9" w:rsidRPr="00883769" w:rsidRDefault="00633EF9" w:rsidP="00E940AD">
            <w:pPr>
              <w:pStyle w:val="ad"/>
              <w:ind w:firstLine="176"/>
              <w:jc w:val="both"/>
              <w:rPr>
                <w:rFonts w:asciiTheme="minorHAnsi" w:hAnsiTheme="minorHAnsi" w:cstheme="minorHAnsi"/>
                <w:color w:val="000000"/>
                <w:sz w:val="24"/>
                <w:szCs w:val="24"/>
                <w:highlight w:val="yellow"/>
                <w:lang w:val="uz-Cyrl-UZ"/>
              </w:rPr>
            </w:pPr>
            <w:r w:rsidRPr="00883769">
              <w:rPr>
                <w:rFonts w:asciiTheme="minorHAnsi" w:hAnsiTheme="minorHAnsi" w:cstheme="minorHAnsi"/>
                <w:color w:val="000000"/>
                <w:sz w:val="24"/>
                <w:szCs w:val="24"/>
                <w:highlight w:val="yellow"/>
                <w:lang w:val="uz-Cyrl-UZ"/>
              </w:rPr>
              <w:t>1.Ввеб-сайтнинг имкониятларини кенгайтириш, бунда ҳар бир партия раҳбар ходимларининг, фракция аъзоларининг иш фаолияти ҳамда яқин кунлардаги режалари билан танишиб бориш учун сайт фойдаланувчиларига имкониятлар яратиб бориш.</w:t>
            </w:r>
          </w:p>
          <w:p w14:paraId="3050A0EE" w14:textId="77777777" w:rsidR="00633EF9" w:rsidRPr="00883769" w:rsidRDefault="00633EF9" w:rsidP="00E940AD">
            <w:pPr>
              <w:pStyle w:val="ad"/>
              <w:ind w:firstLine="176"/>
              <w:jc w:val="both"/>
              <w:rPr>
                <w:rFonts w:asciiTheme="minorHAnsi" w:hAnsiTheme="minorHAnsi" w:cstheme="minorHAnsi"/>
                <w:color w:val="000000"/>
                <w:sz w:val="24"/>
                <w:szCs w:val="24"/>
                <w:highlight w:val="yellow"/>
                <w:lang w:val="uz-Cyrl-UZ"/>
              </w:rPr>
            </w:pPr>
            <w:r w:rsidRPr="00883769">
              <w:rPr>
                <w:rFonts w:asciiTheme="minorHAnsi" w:hAnsiTheme="minorHAnsi" w:cstheme="minorHAnsi"/>
                <w:color w:val="000000"/>
                <w:sz w:val="24"/>
                <w:szCs w:val="24"/>
                <w:highlight w:val="yellow"/>
                <w:lang w:val="uz-Cyrl-UZ"/>
              </w:rPr>
              <w:t xml:space="preserve">2. Партия расмий веб-сайти бугунги ўзгаришлар билан ҳамнафас қайтадан янгиланади. Бунда фуқаролар билан алоқа қилиш тизими замон талабига мослаштирилади ҳамда веб-сайтнинг имкониятлари кенгаяди. </w:t>
            </w:r>
          </w:p>
          <w:p w14:paraId="5E649C56" w14:textId="6E623C1E" w:rsidR="00633EF9" w:rsidRPr="00883769" w:rsidRDefault="00633EF9" w:rsidP="00E940AD">
            <w:pPr>
              <w:pStyle w:val="ad"/>
              <w:ind w:firstLine="176"/>
              <w:jc w:val="both"/>
              <w:rPr>
                <w:rFonts w:asciiTheme="minorHAnsi" w:hAnsiTheme="minorHAnsi" w:cstheme="minorHAnsi"/>
                <w:sz w:val="24"/>
                <w:szCs w:val="24"/>
                <w:highlight w:val="yellow"/>
                <w:lang w:val="uz-Cyrl-UZ"/>
              </w:rPr>
            </w:pPr>
            <w:r w:rsidRPr="00883769">
              <w:rPr>
                <w:rFonts w:asciiTheme="minorHAnsi" w:hAnsiTheme="minorHAnsi" w:cstheme="minorHAnsi"/>
                <w:color w:val="000000"/>
                <w:sz w:val="24"/>
                <w:szCs w:val="24"/>
                <w:highlight w:val="yellow"/>
                <w:lang w:val="uz-Cyrl-UZ"/>
              </w:rPr>
              <w:lastRenderedPageBreak/>
              <w:t>3. Партия раҳбар-ходимларининг, фракция аъзоларининг иш фаолияти ҳамда яқин кунлардаги режаларини ўз ичига олувчи “Сўнгги муҳим мақолалар”, “Партия позицияси”, “Ҳуқуқий ҳужжатлар”, “Жаҳон саҳнасида”, “Хорижий партиялар”, “Танловлар”, “Фикр билдириш” ва “Депутат иш режаси” каби махсус рукнлар орқали фойдаланувчилар учун имкониятлар яратилади.</w:t>
            </w:r>
          </w:p>
        </w:tc>
        <w:tc>
          <w:tcPr>
            <w:tcW w:w="1978" w:type="dxa"/>
            <w:gridSpan w:val="2"/>
            <w:shd w:val="clear" w:color="auto" w:fill="auto"/>
          </w:tcPr>
          <w:p w14:paraId="54CE75BE" w14:textId="598674C9" w:rsidR="00633EF9" w:rsidRPr="00883769" w:rsidRDefault="00633EF9" w:rsidP="00E940AD">
            <w:pPr>
              <w:jc w:val="center"/>
              <w:rPr>
                <w:rFonts w:cstheme="minorHAnsi"/>
                <w:sz w:val="24"/>
                <w:szCs w:val="24"/>
                <w:highlight w:val="yellow"/>
              </w:rPr>
            </w:pPr>
            <w:r w:rsidRPr="00883769">
              <w:rPr>
                <w:rFonts w:cstheme="minorHAnsi"/>
                <w:sz w:val="24"/>
                <w:szCs w:val="24"/>
                <w:highlight w:val="yellow"/>
                <w:lang w:val="uz-Cyrl-UZ"/>
              </w:rPr>
              <w:lastRenderedPageBreak/>
              <w:t xml:space="preserve">2021 йил </w:t>
            </w:r>
            <w:r w:rsidRPr="00883769">
              <w:rPr>
                <w:rFonts w:cstheme="minorHAnsi"/>
                <w:sz w:val="24"/>
                <w:szCs w:val="24"/>
                <w:highlight w:val="yellow"/>
                <w:lang w:val="uz-Cyrl-UZ"/>
              </w:rPr>
              <w:br/>
              <w:t>Март</w:t>
            </w:r>
          </w:p>
        </w:tc>
        <w:tc>
          <w:tcPr>
            <w:tcW w:w="2770" w:type="dxa"/>
            <w:shd w:val="clear" w:color="auto" w:fill="auto"/>
          </w:tcPr>
          <w:p w14:paraId="163B1FB5" w14:textId="77777777" w:rsidR="00633EF9" w:rsidRPr="00883769" w:rsidRDefault="00633EF9" w:rsidP="00E940AD">
            <w:pPr>
              <w:jc w:val="center"/>
              <w:rPr>
                <w:rFonts w:cstheme="minorHAnsi"/>
                <w:sz w:val="24"/>
                <w:szCs w:val="24"/>
                <w:highlight w:val="yellow"/>
                <w:lang w:val="uz-Cyrl-UZ"/>
              </w:rPr>
            </w:pPr>
            <w:r w:rsidRPr="00883769">
              <w:rPr>
                <w:rFonts w:cstheme="minorHAnsi"/>
                <w:sz w:val="24"/>
                <w:szCs w:val="24"/>
                <w:highlight w:val="yellow"/>
                <w:lang w:val="uz-Cyrl-UZ"/>
              </w:rPr>
              <w:t xml:space="preserve">Партия Марказий кенгаши Мафкура ва тарғибот-ташвиқот бўлими </w:t>
            </w:r>
          </w:p>
          <w:p w14:paraId="0F87E673" w14:textId="77777777" w:rsidR="00633EF9" w:rsidRPr="00883769" w:rsidRDefault="00633EF9" w:rsidP="00E940AD">
            <w:pPr>
              <w:jc w:val="center"/>
              <w:rPr>
                <w:rFonts w:cstheme="minorHAnsi"/>
                <w:sz w:val="24"/>
                <w:szCs w:val="24"/>
                <w:highlight w:val="yellow"/>
                <w:lang w:val="uz-Cyrl-UZ"/>
              </w:rPr>
            </w:pPr>
          </w:p>
        </w:tc>
        <w:tc>
          <w:tcPr>
            <w:tcW w:w="2710" w:type="dxa"/>
            <w:gridSpan w:val="2"/>
            <w:shd w:val="clear" w:color="auto" w:fill="auto"/>
          </w:tcPr>
          <w:p w14:paraId="6BA076E2" w14:textId="753C30AD" w:rsidR="00633EF9" w:rsidRPr="00633EF9" w:rsidRDefault="00633EF9" w:rsidP="00E940AD">
            <w:pPr>
              <w:jc w:val="center"/>
              <w:rPr>
                <w:rFonts w:cstheme="minorHAnsi"/>
                <w:bCs/>
                <w:noProof/>
                <w:sz w:val="24"/>
                <w:szCs w:val="24"/>
                <w:lang w:val="uz-Cyrl-UZ"/>
              </w:rPr>
            </w:pPr>
            <w:r w:rsidRPr="00883769">
              <w:rPr>
                <w:rFonts w:cstheme="minorHAnsi"/>
                <w:color w:val="000000"/>
                <w:sz w:val="24"/>
                <w:szCs w:val="24"/>
                <w:highlight w:val="yellow"/>
                <w:lang w:val="uz-Cyrl-UZ"/>
              </w:rPr>
              <w:t>-</w:t>
            </w:r>
            <w:r w:rsidRPr="00633EF9">
              <w:rPr>
                <w:rFonts w:cstheme="minorHAnsi"/>
                <w:spacing w:val="-4"/>
                <w:sz w:val="24"/>
                <w:szCs w:val="24"/>
                <w:lang w:val="uz-Cyrl-UZ"/>
              </w:rPr>
              <w:br/>
            </w:r>
          </w:p>
        </w:tc>
      </w:tr>
      <w:tr w:rsidR="00633EF9" w:rsidRPr="00633EF9" w14:paraId="64B58E58" w14:textId="77777777" w:rsidTr="00D425FE">
        <w:trPr>
          <w:trHeight w:val="20"/>
          <w:jc w:val="center"/>
        </w:trPr>
        <w:tc>
          <w:tcPr>
            <w:tcW w:w="720" w:type="dxa"/>
            <w:shd w:val="clear" w:color="auto" w:fill="auto"/>
          </w:tcPr>
          <w:p w14:paraId="798ABCC3" w14:textId="77777777" w:rsidR="00633EF9" w:rsidRPr="00633EF9" w:rsidRDefault="00633EF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5A7885B7" w14:textId="5642A1FF" w:rsidR="00633EF9" w:rsidRPr="00883769" w:rsidRDefault="00633EF9" w:rsidP="00883769">
            <w:pPr>
              <w:pStyle w:val="ad"/>
              <w:ind w:firstLine="177"/>
              <w:jc w:val="both"/>
              <w:rPr>
                <w:rFonts w:cstheme="minorHAnsi"/>
                <w:sz w:val="24"/>
                <w:szCs w:val="24"/>
                <w:highlight w:val="yellow"/>
                <w:lang w:val="uz-Cyrl-UZ"/>
              </w:rPr>
            </w:pPr>
            <w:r w:rsidRPr="00883769">
              <w:rPr>
                <w:rFonts w:asciiTheme="minorHAnsi" w:hAnsiTheme="minorHAnsi" w:cstheme="minorHAnsi"/>
                <w:color w:val="000000"/>
                <w:sz w:val="24"/>
                <w:szCs w:val="24"/>
                <w:highlight w:val="yellow"/>
                <w:lang w:val="uz-Cyrl-UZ"/>
              </w:rPr>
              <w:t>Партияни аъзолари сафини кенгайтириш ва бошланғич ташкилотлари сонини кўпайтириб бориш</w:t>
            </w:r>
          </w:p>
        </w:tc>
        <w:tc>
          <w:tcPr>
            <w:tcW w:w="4005" w:type="dxa"/>
            <w:gridSpan w:val="2"/>
            <w:shd w:val="clear" w:color="auto" w:fill="auto"/>
          </w:tcPr>
          <w:p w14:paraId="26137B4B" w14:textId="47FC4C1A" w:rsidR="00633EF9" w:rsidRPr="00883769" w:rsidRDefault="00633EF9" w:rsidP="00E940AD">
            <w:pPr>
              <w:pStyle w:val="ad"/>
              <w:ind w:firstLine="177"/>
              <w:jc w:val="both"/>
              <w:rPr>
                <w:rFonts w:asciiTheme="minorHAnsi" w:hAnsiTheme="minorHAnsi" w:cstheme="minorHAnsi"/>
                <w:color w:val="000000"/>
                <w:sz w:val="24"/>
                <w:szCs w:val="24"/>
                <w:highlight w:val="yellow"/>
                <w:lang w:val="uz-Cyrl-UZ"/>
              </w:rPr>
            </w:pPr>
            <w:r w:rsidRPr="00883769">
              <w:rPr>
                <w:rFonts w:asciiTheme="minorHAnsi" w:hAnsiTheme="minorHAnsi" w:cstheme="minorHAnsi"/>
                <w:color w:val="000000"/>
                <w:sz w:val="24"/>
                <w:szCs w:val="24"/>
                <w:highlight w:val="yellow"/>
                <w:lang w:val="uz-Cyrl-UZ"/>
              </w:rPr>
              <w:t>1. Партиянинг туман (шаҳар) кенгашларининг фаолиятини танқидий кўриб чиқиш ва партия аъзоларини кўпайтириш йўналишида аниқ чора-тадбирлар белгилаб олиш.</w:t>
            </w:r>
          </w:p>
          <w:p w14:paraId="546DB84C" w14:textId="2622B3FA" w:rsidR="00633EF9" w:rsidRPr="00883769" w:rsidRDefault="00633EF9" w:rsidP="00E940AD">
            <w:pPr>
              <w:pStyle w:val="ad"/>
              <w:ind w:firstLine="177"/>
              <w:jc w:val="both"/>
              <w:rPr>
                <w:rFonts w:asciiTheme="minorHAnsi" w:hAnsiTheme="minorHAnsi" w:cstheme="minorHAnsi"/>
                <w:color w:val="000000"/>
                <w:sz w:val="24"/>
                <w:szCs w:val="24"/>
                <w:highlight w:val="yellow"/>
                <w:lang w:val="uz-Cyrl-UZ"/>
              </w:rPr>
            </w:pPr>
            <w:r w:rsidRPr="00883769">
              <w:rPr>
                <w:rFonts w:asciiTheme="minorHAnsi" w:hAnsiTheme="minorHAnsi" w:cstheme="minorHAnsi"/>
                <w:color w:val="000000"/>
                <w:sz w:val="24"/>
                <w:szCs w:val="24"/>
                <w:highlight w:val="yellow"/>
                <w:lang w:val="uz-Cyrl-UZ"/>
              </w:rPr>
              <w:t>2. Ҳар бир ҳудудларда аҳоли билан суҳбатлар ўтказиб, партия фаолияти, унинг мақсад ва вазифаларини тушунтириш, партия Устави, Сайловолди дастурининг мазмун-моҳияти билан таништириб бориш. Бунда, партия томонидан амалга оширилаётган амалий ишларга алоҳида урғу бериш.</w:t>
            </w:r>
          </w:p>
          <w:p w14:paraId="21113644" w14:textId="083A7153" w:rsidR="00633EF9" w:rsidRPr="00883769" w:rsidRDefault="00633EF9" w:rsidP="00E940AD">
            <w:pPr>
              <w:pStyle w:val="ad"/>
              <w:ind w:firstLine="177"/>
              <w:jc w:val="both"/>
              <w:rPr>
                <w:rFonts w:asciiTheme="minorHAnsi" w:hAnsiTheme="minorHAnsi" w:cstheme="minorHAnsi"/>
                <w:color w:val="000000"/>
                <w:sz w:val="24"/>
                <w:szCs w:val="24"/>
                <w:highlight w:val="yellow"/>
                <w:lang w:val="uz-Cyrl-UZ"/>
              </w:rPr>
            </w:pPr>
            <w:r w:rsidRPr="00883769">
              <w:rPr>
                <w:rFonts w:asciiTheme="minorHAnsi" w:hAnsiTheme="minorHAnsi" w:cstheme="minorHAnsi"/>
                <w:color w:val="000000"/>
                <w:sz w:val="24"/>
                <w:szCs w:val="24"/>
                <w:highlight w:val="yellow"/>
                <w:lang w:val="uz-Cyrl-UZ"/>
              </w:rPr>
              <w:t>3. Аҳоли, айниқса ёшларни партия томонидан ўтказилаётган сиёсий тадбирлар ва амалий лойиҳаларга кенг жалб қилиш.</w:t>
            </w:r>
          </w:p>
          <w:p w14:paraId="5CAEA781" w14:textId="39FB5B9C" w:rsidR="00633EF9" w:rsidRPr="00883769" w:rsidRDefault="00633EF9" w:rsidP="00E940AD">
            <w:pPr>
              <w:pStyle w:val="ad"/>
              <w:ind w:firstLine="177"/>
              <w:jc w:val="both"/>
              <w:rPr>
                <w:rFonts w:asciiTheme="minorHAnsi" w:hAnsiTheme="minorHAnsi" w:cstheme="minorHAnsi"/>
                <w:sz w:val="24"/>
                <w:szCs w:val="24"/>
                <w:highlight w:val="yellow"/>
                <w:lang w:val="uz-Cyrl-UZ"/>
              </w:rPr>
            </w:pPr>
            <w:r w:rsidRPr="00883769">
              <w:rPr>
                <w:rFonts w:asciiTheme="minorHAnsi" w:hAnsiTheme="minorHAnsi" w:cstheme="minorHAnsi"/>
                <w:color w:val="000000"/>
                <w:sz w:val="24"/>
                <w:szCs w:val="24"/>
                <w:highlight w:val="yellow"/>
                <w:lang w:val="uz-Cyrl-UZ"/>
              </w:rPr>
              <w:t>4. Фаол сиёсий позицияга эга бўлган билимли, ва ватанпарвар фуқароларни партия аъзолигига қабул қилиш.</w:t>
            </w:r>
          </w:p>
        </w:tc>
        <w:tc>
          <w:tcPr>
            <w:tcW w:w="1978" w:type="dxa"/>
            <w:gridSpan w:val="2"/>
            <w:shd w:val="clear" w:color="auto" w:fill="auto"/>
          </w:tcPr>
          <w:p w14:paraId="335CDA87" w14:textId="4434E95F" w:rsidR="00633EF9" w:rsidRPr="00883769" w:rsidRDefault="00633EF9" w:rsidP="00E940AD">
            <w:pPr>
              <w:jc w:val="center"/>
              <w:rPr>
                <w:rFonts w:cstheme="minorHAnsi"/>
                <w:sz w:val="24"/>
                <w:szCs w:val="24"/>
                <w:highlight w:val="yellow"/>
              </w:rPr>
            </w:pPr>
            <w:r w:rsidRPr="00883769">
              <w:rPr>
                <w:rFonts w:cstheme="minorHAnsi"/>
                <w:sz w:val="24"/>
                <w:szCs w:val="24"/>
                <w:highlight w:val="yellow"/>
                <w:lang w:val="uz-Cyrl-UZ"/>
              </w:rPr>
              <w:t xml:space="preserve">2021 йил </w:t>
            </w:r>
            <w:r w:rsidRPr="00883769">
              <w:rPr>
                <w:rFonts w:cstheme="minorHAnsi"/>
                <w:sz w:val="24"/>
                <w:szCs w:val="24"/>
                <w:highlight w:val="yellow"/>
                <w:lang w:val="uz-Cyrl-UZ"/>
              </w:rPr>
              <w:br/>
              <w:t>Март</w:t>
            </w:r>
          </w:p>
        </w:tc>
        <w:tc>
          <w:tcPr>
            <w:tcW w:w="2770" w:type="dxa"/>
            <w:shd w:val="clear" w:color="auto" w:fill="auto"/>
          </w:tcPr>
          <w:p w14:paraId="0C383EA5" w14:textId="3CE9BC1A" w:rsidR="00633EF9" w:rsidRPr="00883769" w:rsidRDefault="00633EF9" w:rsidP="00E940AD">
            <w:pPr>
              <w:jc w:val="center"/>
              <w:rPr>
                <w:rFonts w:cstheme="minorHAnsi"/>
                <w:sz w:val="24"/>
                <w:szCs w:val="24"/>
                <w:highlight w:val="yellow"/>
                <w:lang w:val="uz-Cyrl-UZ"/>
              </w:rPr>
            </w:pPr>
            <w:r w:rsidRPr="00883769">
              <w:rPr>
                <w:rFonts w:cstheme="minorHAnsi"/>
                <w:sz w:val="24"/>
                <w:szCs w:val="24"/>
                <w:highlight w:val="yellow"/>
                <w:lang w:val="uz-Cyrl-UZ"/>
              </w:rPr>
              <w:t>Партия Марказий кенгаши Ташкилий-назорат ва кадрлар билан ишлаш бўлими</w:t>
            </w:r>
          </w:p>
        </w:tc>
        <w:tc>
          <w:tcPr>
            <w:tcW w:w="2710" w:type="dxa"/>
            <w:gridSpan w:val="2"/>
            <w:shd w:val="clear" w:color="auto" w:fill="auto"/>
          </w:tcPr>
          <w:p w14:paraId="64C7EBFF" w14:textId="6DE1FC12" w:rsidR="00633EF9" w:rsidRPr="00633EF9" w:rsidRDefault="00633EF9" w:rsidP="00E940AD">
            <w:pPr>
              <w:jc w:val="center"/>
              <w:rPr>
                <w:rFonts w:cstheme="minorHAnsi"/>
                <w:bCs/>
                <w:noProof/>
                <w:sz w:val="24"/>
                <w:szCs w:val="24"/>
                <w:lang w:val="uz-Cyrl-UZ"/>
              </w:rPr>
            </w:pPr>
            <w:r w:rsidRPr="00883769">
              <w:rPr>
                <w:rFonts w:cstheme="minorHAnsi"/>
                <w:color w:val="000000"/>
                <w:sz w:val="24"/>
                <w:szCs w:val="24"/>
                <w:highlight w:val="yellow"/>
                <w:lang w:val="uz-Cyrl-UZ"/>
              </w:rPr>
              <w:t>-</w:t>
            </w:r>
            <w:r w:rsidRPr="00633EF9">
              <w:rPr>
                <w:rFonts w:cstheme="minorHAnsi"/>
                <w:spacing w:val="-4"/>
                <w:sz w:val="24"/>
                <w:szCs w:val="24"/>
                <w:lang w:val="uz-Cyrl-UZ"/>
              </w:rPr>
              <w:br/>
            </w:r>
          </w:p>
        </w:tc>
      </w:tr>
      <w:tr w:rsidR="00633EF9" w:rsidRPr="00E940AD" w14:paraId="7CA262A6" w14:textId="77777777" w:rsidTr="00D425FE">
        <w:trPr>
          <w:trHeight w:val="20"/>
          <w:jc w:val="center"/>
        </w:trPr>
        <w:tc>
          <w:tcPr>
            <w:tcW w:w="720" w:type="dxa"/>
            <w:shd w:val="clear" w:color="auto" w:fill="auto"/>
          </w:tcPr>
          <w:p w14:paraId="3990F3D3" w14:textId="77777777" w:rsidR="00633EF9" w:rsidRPr="00633EF9" w:rsidRDefault="00633EF9" w:rsidP="00E940AD">
            <w:pPr>
              <w:pStyle w:val="a4"/>
              <w:numPr>
                <w:ilvl w:val="0"/>
                <w:numId w:val="16"/>
              </w:numPr>
              <w:ind w:left="0" w:firstLine="0"/>
              <w:contextualSpacing w:val="0"/>
              <w:jc w:val="center"/>
              <w:rPr>
                <w:rFonts w:cstheme="minorHAnsi"/>
                <w:sz w:val="24"/>
                <w:szCs w:val="24"/>
                <w:lang w:val="uz-Cyrl-UZ"/>
              </w:rPr>
            </w:pPr>
          </w:p>
        </w:tc>
        <w:tc>
          <w:tcPr>
            <w:tcW w:w="3431" w:type="dxa"/>
            <w:shd w:val="clear" w:color="auto" w:fill="auto"/>
          </w:tcPr>
          <w:p w14:paraId="08E6A5DF" w14:textId="554D8768" w:rsidR="00633EF9" w:rsidRPr="00633EF9" w:rsidRDefault="00633EF9" w:rsidP="00883769">
            <w:pPr>
              <w:tabs>
                <w:tab w:val="left" w:pos="10490"/>
              </w:tabs>
              <w:ind w:left="2" w:firstLine="177"/>
              <w:jc w:val="both"/>
              <w:rPr>
                <w:rFonts w:cstheme="minorHAnsi"/>
                <w:color w:val="000000"/>
                <w:sz w:val="24"/>
                <w:szCs w:val="24"/>
                <w:lang w:val="uz-Cyrl-UZ"/>
              </w:rPr>
            </w:pPr>
            <w:r w:rsidRPr="00633EF9">
              <w:rPr>
                <w:rFonts w:cstheme="minorHAnsi"/>
                <w:color w:val="000000"/>
                <w:sz w:val="24"/>
                <w:szCs w:val="24"/>
                <w:lang w:val="uz-Cyrl-UZ"/>
              </w:rPr>
              <w:t xml:space="preserve">Сиёсий партияларнинг </w:t>
            </w:r>
            <w:r w:rsidRPr="00633EF9">
              <w:rPr>
                <w:rFonts w:cstheme="minorHAnsi"/>
                <w:b/>
                <w:color w:val="000000"/>
                <w:sz w:val="24"/>
                <w:szCs w:val="24"/>
                <w:lang w:val="uz-Cyrl-UZ"/>
              </w:rPr>
              <w:lastRenderedPageBreak/>
              <w:t>халқаро уюшмалари ва иттифоқлари билан ҳамкорлик алоқаларини йўлга қўйиш</w:t>
            </w:r>
            <w:r w:rsidRPr="00633EF9">
              <w:rPr>
                <w:rFonts w:cstheme="minorHAnsi"/>
                <w:color w:val="000000"/>
                <w:sz w:val="24"/>
                <w:szCs w:val="24"/>
                <w:lang w:val="uz-Cyrl-UZ"/>
              </w:rPr>
              <w:t>, уларга аъзо бўлиш бўйича чора-тадбирлар кўриш.</w:t>
            </w:r>
          </w:p>
        </w:tc>
        <w:tc>
          <w:tcPr>
            <w:tcW w:w="4005" w:type="dxa"/>
            <w:gridSpan w:val="2"/>
            <w:shd w:val="clear" w:color="auto" w:fill="auto"/>
          </w:tcPr>
          <w:p w14:paraId="3EE2750F" w14:textId="77777777" w:rsidR="00633EF9" w:rsidRPr="00633EF9" w:rsidRDefault="00633EF9" w:rsidP="007173EB">
            <w:pPr>
              <w:tabs>
                <w:tab w:val="left" w:pos="10490"/>
              </w:tabs>
              <w:autoSpaceDE w:val="0"/>
              <w:autoSpaceDN w:val="0"/>
              <w:adjustRightInd w:val="0"/>
              <w:jc w:val="both"/>
              <w:rPr>
                <w:rFonts w:cstheme="minorHAnsi"/>
                <w:color w:val="000000"/>
                <w:sz w:val="24"/>
                <w:szCs w:val="24"/>
                <w:lang w:val="uz-Cyrl-UZ"/>
              </w:rPr>
            </w:pPr>
            <w:r w:rsidRPr="00633EF9">
              <w:rPr>
                <w:rFonts w:cstheme="minorHAnsi"/>
                <w:color w:val="000000"/>
                <w:sz w:val="24"/>
                <w:szCs w:val="24"/>
                <w:lang w:val="uz-Cyrl-UZ"/>
              </w:rPr>
              <w:lastRenderedPageBreak/>
              <w:t xml:space="preserve">1. Сиёсий партияларнинг халқаро </w:t>
            </w:r>
            <w:r w:rsidRPr="00633EF9">
              <w:rPr>
                <w:rFonts w:cstheme="minorHAnsi"/>
                <w:color w:val="000000"/>
                <w:sz w:val="24"/>
                <w:szCs w:val="24"/>
                <w:lang w:val="uz-Cyrl-UZ"/>
              </w:rPr>
              <w:lastRenderedPageBreak/>
              <w:t xml:space="preserve">уюшмалари ва иттифоқларини аниқлаш ва уларни рўйхатини шакллантириш. </w:t>
            </w:r>
          </w:p>
          <w:p w14:paraId="10B18CBB" w14:textId="77777777" w:rsidR="00633EF9" w:rsidRPr="00633EF9" w:rsidRDefault="00633EF9" w:rsidP="007173EB">
            <w:pPr>
              <w:tabs>
                <w:tab w:val="left" w:pos="10490"/>
              </w:tabs>
              <w:autoSpaceDE w:val="0"/>
              <w:autoSpaceDN w:val="0"/>
              <w:adjustRightInd w:val="0"/>
              <w:jc w:val="both"/>
              <w:rPr>
                <w:rFonts w:cstheme="minorHAnsi"/>
                <w:color w:val="000000"/>
                <w:sz w:val="24"/>
                <w:szCs w:val="24"/>
                <w:lang w:val="uz-Cyrl-UZ"/>
              </w:rPr>
            </w:pPr>
            <w:r w:rsidRPr="00633EF9">
              <w:rPr>
                <w:rFonts w:cstheme="minorHAnsi"/>
                <w:color w:val="000000"/>
                <w:sz w:val="24"/>
                <w:szCs w:val="24"/>
                <w:lang w:val="uz-Cyrl-UZ"/>
              </w:rPr>
              <w:t xml:space="preserve">2. Аниқланган уюшма ва иттифоқларнинг илгари сураётган ғоялари ва мақсадларини таҳлил қилиш, улар ичида Халқ демократик партияси мақсад ва вазифалари билан ҳамоҳангларини ўрганиш ва таклиф тайёрлаш. </w:t>
            </w:r>
          </w:p>
          <w:p w14:paraId="137602AE" w14:textId="067091F7" w:rsidR="00633EF9" w:rsidRPr="00633EF9" w:rsidRDefault="00633EF9" w:rsidP="00E940AD">
            <w:pPr>
              <w:pStyle w:val="ad"/>
              <w:ind w:firstLine="177"/>
              <w:jc w:val="both"/>
              <w:rPr>
                <w:rFonts w:asciiTheme="minorHAnsi" w:hAnsiTheme="minorHAnsi" w:cstheme="minorHAnsi"/>
                <w:color w:val="000000"/>
                <w:sz w:val="24"/>
                <w:szCs w:val="24"/>
                <w:lang w:val="uz-Cyrl-UZ"/>
              </w:rPr>
            </w:pPr>
            <w:r w:rsidRPr="00633EF9">
              <w:rPr>
                <w:rFonts w:asciiTheme="minorHAnsi" w:hAnsiTheme="minorHAnsi" w:cstheme="minorHAnsi"/>
                <w:color w:val="000000"/>
                <w:sz w:val="24"/>
                <w:szCs w:val="24"/>
                <w:lang w:val="uz-Cyrl-UZ"/>
              </w:rPr>
              <w:t xml:space="preserve">3. Танлаб олинган халқаро уюшмалар ва иттифоқлар билан тузиладиган шартнома намунасини тайёрлаш ва </w:t>
            </w:r>
            <w:r w:rsidRPr="00633EF9">
              <w:rPr>
                <w:rFonts w:asciiTheme="minorHAnsi" w:hAnsiTheme="minorHAnsi" w:cstheme="minorHAnsi"/>
                <w:sz w:val="24"/>
                <w:szCs w:val="24"/>
                <w:lang w:val="uz-Cyrl-UZ"/>
              </w:rPr>
              <w:t>белгиланган тартибда алоқаларни йўлга қўйиш.</w:t>
            </w:r>
          </w:p>
        </w:tc>
        <w:tc>
          <w:tcPr>
            <w:tcW w:w="1978" w:type="dxa"/>
            <w:gridSpan w:val="2"/>
            <w:shd w:val="clear" w:color="auto" w:fill="auto"/>
          </w:tcPr>
          <w:p w14:paraId="31517633" w14:textId="279C74C4" w:rsidR="00633EF9" w:rsidRPr="00633EF9" w:rsidRDefault="00633EF9" w:rsidP="00E940AD">
            <w:pPr>
              <w:jc w:val="center"/>
              <w:rPr>
                <w:rFonts w:cstheme="minorHAnsi"/>
                <w:sz w:val="24"/>
                <w:szCs w:val="24"/>
                <w:lang w:val="uz-Cyrl-UZ"/>
              </w:rPr>
            </w:pPr>
            <w:r w:rsidRPr="00633EF9">
              <w:rPr>
                <w:rFonts w:cstheme="minorHAnsi"/>
                <w:sz w:val="24"/>
                <w:szCs w:val="24"/>
                <w:lang w:val="uz-Cyrl-UZ"/>
              </w:rPr>
              <w:lastRenderedPageBreak/>
              <w:t xml:space="preserve">2021 йил </w:t>
            </w:r>
            <w:r w:rsidRPr="00633EF9">
              <w:rPr>
                <w:rFonts w:cstheme="minorHAnsi"/>
                <w:sz w:val="24"/>
                <w:szCs w:val="24"/>
                <w:lang w:val="uz-Cyrl-UZ"/>
              </w:rPr>
              <w:br/>
            </w:r>
            <w:r w:rsidRPr="00633EF9">
              <w:rPr>
                <w:rFonts w:cstheme="minorHAnsi"/>
                <w:sz w:val="24"/>
                <w:szCs w:val="24"/>
                <w:lang w:val="uz-Cyrl-UZ"/>
              </w:rPr>
              <w:lastRenderedPageBreak/>
              <w:t>Май</w:t>
            </w:r>
          </w:p>
        </w:tc>
        <w:tc>
          <w:tcPr>
            <w:tcW w:w="2770" w:type="dxa"/>
            <w:shd w:val="clear" w:color="auto" w:fill="auto"/>
          </w:tcPr>
          <w:p w14:paraId="38385A58" w14:textId="77777777" w:rsidR="00633EF9" w:rsidRPr="00633EF9" w:rsidRDefault="00633EF9" w:rsidP="007173EB">
            <w:pPr>
              <w:jc w:val="center"/>
              <w:rPr>
                <w:rFonts w:cstheme="minorHAnsi"/>
                <w:sz w:val="24"/>
                <w:szCs w:val="24"/>
                <w:lang w:val="uz-Cyrl-UZ"/>
              </w:rPr>
            </w:pPr>
            <w:r w:rsidRPr="00633EF9">
              <w:rPr>
                <w:rFonts w:cstheme="minorHAnsi"/>
                <w:sz w:val="24"/>
                <w:szCs w:val="24"/>
                <w:lang w:val="uz-Cyrl-UZ"/>
              </w:rPr>
              <w:lastRenderedPageBreak/>
              <w:t xml:space="preserve">Партия Марказий </w:t>
            </w:r>
            <w:r w:rsidRPr="00633EF9">
              <w:rPr>
                <w:rFonts w:cstheme="minorHAnsi"/>
                <w:sz w:val="24"/>
                <w:szCs w:val="24"/>
                <w:lang w:val="uz-Cyrl-UZ"/>
              </w:rPr>
              <w:lastRenderedPageBreak/>
              <w:t xml:space="preserve">кенгаши Ташкилий-назорат ва кадрлар билан ишлаш бўлими, Мафкура ва тарғибот-ташвиқот бўлими </w:t>
            </w:r>
          </w:p>
          <w:p w14:paraId="1D3043B8" w14:textId="77777777" w:rsidR="00633EF9" w:rsidRPr="00633EF9" w:rsidRDefault="00633EF9" w:rsidP="00E940AD">
            <w:pPr>
              <w:jc w:val="center"/>
              <w:rPr>
                <w:rFonts w:cstheme="minorHAnsi"/>
                <w:sz w:val="24"/>
                <w:szCs w:val="24"/>
                <w:lang w:val="uz-Cyrl-UZ"/>
              </w:rPr>
            </w:pPr>
          </w:p>
        </w:tc>
        <w:tc>
          <w:tcPr>
            <w:tcW w:w="2710" w:type="dxa"/>
            <w:gridSpan w:val="2"/>
            <w:shd w:val="clear" w:color="auto" w:fill="auto"/>
          </w:tcPr>
          <w:p w14:paraId="5FA29E5E" w14:textId="64EEC552" w:rsidR="00633EF9" w:rsidRPr="00E940AD" w:rsidRDefault="00633EF9" w:rsidP="00E940AD">
            <w:pPr>
              <w:jc w:val="center"/>
              <w:rPr>
                <w:rFonts w:cstheme="minorHAnsi"/>
                <w:color w:val="000000"/>
                <w:sz w:val="24"/>
                <w:szCs w:val="24"/>
                <w:lang w:val="uz-Cyrl-UZ"/>
              </w:rPr>
            </w:pPr>
            <w:r w:rsidRPr="00633EF9">
              <w:rPr>
                <w:rFonts w:cstheme="minorHAnsi"/>
                <w:spacing w:val="-4"/>
                <w:sz w:val="24"/>
                <w:szCs w:val="24"/>
                <w:lang w:val="uz-Cyrl-UZ"/>
              </w:rPr>
              <w:lastRenderedPageBreak/>
              <w:t>Ташқи ишлар вазирлиги</w:t>
            </w:r>
            <w:r w:rsidRPr="00E940AD">
              <w:rPr>
                <w:rFonts w:cstheme="minorHAnsi"/>
                <w:spacing w:val="-4"/>
                <w:sz w:val="24"/>
                <w:szCs w:val="24"/>
                <w:lang w:val="uz-Cyrl-UZ"/>
              </w:rPr>
              <w:t xml:space="preserve"> </w:t>
            </w:r>
            <w:r w:rsidRPr="00E940AD">
              <w:rPr>
                <w:rFonts w:cstheme="minorHAnsi"/>
                <w:spacing w:val="-4"/>
                <w:sz w:val="24"/>
                <w:szCs w:val="24"/>
                <w:lang w:val="uz-Cyrl-UZ"/>
              </w:rPr>
              <w:br/>
            </w:r>
          </w:p>
        </w:tc>
      </w:tr>
    </w:tbl>
    <w:p w14:paraId="262FD393" w14:textId="77777777" w:rsidR="00BB002F" w:rsidRPr="00883769" w:rsidRDefault="00BB002F" w:rsidP="00E940AD">
      <w:pPr>
        <w:spacing w:after="0" w:line="240" w:lineRule="auto"/>
        <w:rPr>
          <w:rFonts w:cstheme="minorHAnsi"/>
          <w:sz w:val="2"/>
          <w:szCs w:val="2"/>
          <w:lang w:val="uz-Cyrl-UZ"/>
        </w:rPr>
      </w:pPr>
    </w:p>
    <w:sectPr w:rsidR="00BB002F" w:rsidRPr="00883769" w:rsidSect="00D425FE">
      <w:footerReference w:type="default" r:id="rId8"/>
      <w:footerReference w:type="first" r:id="rId9"/>
      <w:pgSz w:w="16838" w:h="11906" w:orient="landscape"/>
      <w:pgMar w:top="720" w:right="720" w:bottom="720" w:left="72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1B949" w14:textId="77777777" w:rsidR="009E4A29" w:rsidRDefault="009E4A29" w:rsidP="00777D7F">
      <w:pPr>
        <w:spacing w:after="0" w:line="240" w:lineRule="auto"/>
      </w:pPr>
      <w:r>
        <w:separator/>
      </w:r>
    </w:p>
  </w:endnote>
  <w:endnote w:type="continuationSeparator" w:id="0">
    <w:p w14:paraId="61A1E4F2" w14:textId="77777777" w:rsidR="009E4A29" w:rsidRDefault="009E4A29" w:rsidP="0077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355422"/>
      <w:docPartObj>
        <w:docPartGallery w:val="Page Numbers (Bottom of Page)"/>
        <w:docPartUnique/>
      </w:docPartObj>
    </w:sdtPr>
    <w:sdtEndPr/>
    <w:sdtContent>
      <w:p w14:paraId="3E97DCA5" w14:textId="77777777" w:rsidR="00BD159F" w:rsidRDefault="00BD159F">
        <w:pPr>
          <w:pStyle w:val="ab"/>
          <w:jc w:val="center"/>
        </w:pPr>
        <w:r>
          <w:fldChar w:fldCharType="begin"/>
        </w:r>
        <w:r>
          <w:instrText>PAGE   \* MERGEFORMAT</w:instrText>
        </w:r>
        <w:r>
          <w:fldChar w:fldCharType="separate"/>
        </w:r>
        <w:r w:rsidR="00633EF9">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3668139"/>
      <w:docPartObj>
        <w:docPartGallery w:val="Page Numbers (Bottom of Page)"/>
        <w:docPartUnique/>
      </w:docPartObj>
    </w:sdtPr>
    <w:sdtEndPr/>
    <w:sdtContent>
      <w:p w14:paraId="745335EB" w14:textId="77777777" w:rsidR="00BD159F" w:rsidRDefault="00BD159F">
        <w:pPr>
          <w:pStyle w:val="ab"/>
          <w:jc w:val="center"/>
        </w:pPr>
        <w:r>
          <w:fldChar w:fldCharType="begin"/>
        </w:r>
        <w:r>
          <w:instrText>PAGE   \* MERGEFORMAT</w:instrText>
        </w:r>
        <w:r>
          <w:fldChar w:fldCharType="separate"/>
        </w:r>
        <w:r w:rsidR="00633EF9">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FB7A4" w14:textId="77777777" w:rsidR="009E4A29" w:rsidRDefault="009E4A29" w:rsidP="00777D7F">
      <w:pPr>
        <w:spacing w:after="0" w:line="240" w:lineRule="auto"/>
      </w:pPr>
      <w:r>
        <w:separator/>
      </w:r>
    </w:p>
  </w:footnote>
  <w:footnote w:type="continuationSeparator" w:id="0">
    <w:p w14:paraId="622F26BC" w14:textId="77777777" w:rsidR="009E4A29" w:rsidRDefault="009E4A29" w:rsidP="00777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CBD"/>
    <w:multiLevelType w:val="multilevel"/>
    <w:tmpl w:val="38B4C52A"/>
    <w:lvl w:ilvl="0">
      <w:start w:val="1"/>
      <w:numFmt w:val="upperRoman"/>
      <w:lvlText w:val="%1."/>
      <w:lvlJc w:val="right"/>
      <w:pPr>
        <w:ind w:left="720" w:hanging="360"/>
      </w:pPr>
      <w:rPr>
        <w:rFonts w:hint="default"/>
      </w:rPr>
    </w:lvl>
    <w:lvl w:ilvl="1">
      <w:start w:val="9"/>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E3F2A"/>
    <w:multiLevelType w:val="hybridMultilevel"/>
    <w:tmpl w:val="40B4A62A"/>
    <w:lvl w:ilvl="0" w:tplc="65526850">
      <w:start w:val="1"/>
      <w:numFmt w:val="decimal"/>
      <w:suff w:val="nothing"/>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0A4F25"/>
    <w:multiLevelType w:val="hybridMultilevel"/>
    <w:tmpl w:val="F4C6E4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B33213"/>
    <w:multiLevelType w:val="hybridMultilevel"/>
    <w:tmpl w:val="7E6C90C6"/>
    <w:lvl w:ilvl="0" w:tplc="6714D1FE">
      <w:start w:val="2021"/>
      <w:numFmt w:val="bullet"/>
      <w:lvlText w:val="-"/>
      <w:lvlJc w:val="left"/>
      <w:pPr>
        <w:ind w:left="1080" w:hanging="360"/>
      </w:pPr>
      <w:rPr>
        <w:rFonts w:ascii="Cambria" w:eastAsiaTheme="minorHAnsi" w:hAnsi="Cambria"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0E5225C"/>
    <w:multiLevelType w:val="hybridMultilevel"/>
    <w:tmpl w:val="BFD021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3B745A"/>
    <w:multiLevelType w:val="hybridMultilevel"/>
    <w:tmpl w:val="D23E42C6"/>
    <w:lvl w:ilvl="0" w:tplc="855EE13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C05FE3"/>
    <w:multiLevelType w:val="hybridMultilevel"/>
    <w:tmpl w:val="C2B06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3E3A60"/>
    <w:multiLevelType w:val="hybridMultilevel"/>
    <w:tmpl w:val="CE74E40C"/>
    <w:lvl w:ilvl="0" w:tplc="53E27CC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3B137D18"/>
    <w:multiLevelType w:val="hybridMultilevel"/>
    <w:tmpl w:val="101C8968"/>
    <w:lvl w:ilvl="0" w:tplc="DCE61BAC">
      <w:start w:val="1"/>
      <w:numFmt w:val="decimal"/>
      <w:suff w:val="space"/>
      <w:lvlText w:val="%1."/>
      <w:lvlJc w:val="left"/>
      <w:pPr>
        <w:ind w:left="72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3BCC3688"/>
    <w:multiLevelType w:val="hybridMultilevel"/>
    <w:tmpl w:val="101C8968"/>
    <w:lvl w:ilvl="0" w:tplc="DCE61BAC">
      <w:start w:val="1"/>
      <w:numFmt w:val="decimal"/>
      <w:suff w:val="space"/>
      <w:lvlText w:val="%1."/>
      <w:lvlJc w:val="left"/>
      <w:pPr>
        <w:ind w:left="1328" w:hanging="360"/>
      </w:pPr>
      <w:rPr>
        <w:rFonts w:hint="default"/>
      </w:rPr>
    </w:lvl>
    <w:lvl w:ilvl="1" w:tplc="04190019" w:tentative="1">
      <w:start w:val="1"/>
      <w:numFmt w:val="lowerLetter"/>
      <w:lvlText w:val="%2."/>
      <w:lvlJc w:val="left"/>
      <w:pPr>
        <w:ind w:left="1972" w:hanging="360"/>
      </w:pPr>
    </w:lvl>
    <w:lvl w:ilvl="2" w:tplc="0419001B" w:tentative="1">
      <w:start w:val="1"/>
      <w:numFmt w:val="lowerRoman"/>
      <w:lvlText w:val="%3."/>
      <w:lvlJc w:val="right"/>
      <w:pPr>
        <w:ind w:left="2692" w:hanging="180"/>
      </w:pPr>
    </w:lvl>
    <w:lvl w:ilvl="3" w:tplc="0419000F" w:tentative="1">
      <w:start w:val="1"/>
      <w:numFmt w:val="decimal"/>
      <w:lvlText w:val="%4."/>
      <w:lvlJc w:val="left"/>
      <w:pPr>
        <w:ind w:left="3412" w:hanging="360"/>
      </w:pPr>
    </w:lvl>
    <w:lvl w:ilvl="4" w:tplc="04190019" w:tentative="1">
      <w:start w:val="1"/>
      <w:numFmt w:val="lowerLetter"/>
      <w:lvlText w:val="%5."/>
      <w:lvlJc w:val="left"/>
      <w:pPr>
        <w:ind w:left="4132" w:hanging="360"/>
      </w:pPr>
    </w:lvl>
    <w:lvl w:ilvl="5" w:tplc="0419001B" w:tentative="1">
      <w:start w:val="1"/>
      <w:numFmt w:val="lowerRoman"/>
      <w:lvlText w:val="%6."/>
      <w:lvlJc w:val="right"/>
      <w:pPr>
        <w:ind w:left="4852" w:hanging="180"/>
      </w:pPr>
    </w:lvl>
    <w:lvl w:ilvl="6" w:tplc="0419000F" w:tentative="1">
      <w:start w:val="1"/>
      <w:numFmt w:val="decimal"/>
      <w:lvlText w:val="%7."/>
      <w:lvlJc w:val="left"/>
      <w:pPr>
        <w:ind w:left="5572" w:hanging="360"/>
      </w:pPr>
    </w:lvl>
    <w:lvl w:ilvl="7" w:tplc="04190019" w:tentative="1">
      <w:start w:val="1"/>
      <w:numFmt w:val="lowerLetter"/>
      <w:lvlText w:val="%8."/>
      <w:lvlJc w:val="left"/>
      <w:pPr>
        <w:ind w:left="6292" w:hanging="360"/>
      </w:pPr>
    </w:lvl>
    <w:lvl w:ilvl="8" w:tplc="0419001B" w:tentative="1">
      <w:start w:val="1"/>
      <w:numFmt w:val="lowerRoman"/>
      <w:lvlText w:val="%9."/>
      <w:lvlJc w:val="right"/>
      <w:pPr>
        <w:ind w:left="7012" w:hanging="180"/>
      </w:pPr>
    </w:lvl>
  </w:abstractNum>
  <w:abstractNum w:abstractNumId="10" w15:restartNumberingAfterBreak="0">
    <w:nsid w:val="3C0C6120"/>
    <w:multiLevelType w:val="hybridMultilevel"/>
    <w:tmpl w:val="D23E42C6"/>
    <w:lvl w:ilvl="0" w:tplc="855EE13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DF6C35"/>
    <w:multiLevelType w:val="hybridMultilevel"/>
    <w:tmpl w:val="0324C786"/>
    <w:lvl w:ilvl="0" w:tplc="72AA62A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66B4289"/>
    <w:multiLevelType w:val="hybridMultilevel"/>
    <w:tmpl w:val="3D569796"/>
    <w:lvl w:ilvl="0" w:tplc="F9E2F5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C941147"/>
    <w:multiLevelType w:val="hybridMultilevel"/>
    <w:tmpl w:val="72C43822"/>
    <w:lvl w:ilvl="0" w:tplc="27D0B0A6">
      <w:numFmt w:val="bullet"/>
      <w:lvlText w:val="-"/>
      <w:lvlJc w:val="left"/>
      <w:pPr>
        <w:ind w:left="644" w:hanging="360"/>
      </w:pPr>
      <w:rPr>
        <w:rFonts w:ascii="Cambria" w:eastAsiaTheme="minorHAnsi" w:hAnsi="Cambria"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15:restartNumberingAfterBreak="0">
    <w:nsid w:val="4DEB7BA0"/>
    <w:multiLevelType w:val="hybridMultilevel"/>
    <w:tmpl w:val="E444A546"/>
    <w:lvl w:ilvl="0" w:tplc="855EE13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51264D3"/>
    <w:multiLevelType w:val="hybridMultilevel"/>
    <w:tmpl w:val="D23E42C6"/>
    <w:lvl w:ilvl="0" w:tplc="855EE13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B0B0300"/>
    <w:multiLevelType w:val="hybridMultilevel"/>
    <w:tmpl w:val="6BBA1F82"/>
    <w:lvl w:ilvl="0" w:tplc="53E27CCA">
      <w:start w:val="1"/>
      <w:numFmt w:val="decimal"/>
      <w:lvlText w:val="%1."/>
      <w:lvlJc w:val="left"/>
      <w:pPr>
        <w:ind w:left="360"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7" w15:restartNumberingAfterBreak="0">
    <w:nsid w:val="632835DC"/>
    <w:multiLevelType w:val="hybridMultilevel"/>
    <w:tmpl w:val="335CCC0E"/>
    <w:lvl w:ilvl="0" w:tplc="E620F54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16B56F1"/>
    <w:multiLevelType w:val="hybridMultilevel"/>
    <w:tmpl w:val="3D569796"/>
    <w:lvl w:ilvl="0" w:tplc="F9E2F5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7CBA4E78"/>
    <w:multiLevelType w:val="hybridMultilevel"/>
    <w:tmpl w:val="AE708772"/>
    <w:lvl w:ilvl="0" w:tplc="142656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0"/>
  </w:num>
  <w:num w:numId="3">
    <w:abstractNumId w:val="7"/>
  </w:num>
  <w:num w:numId="4">
    <w:abstractNumId w:val="16"/>
  </w:num>
  <w:num w:numId="5">
    <w:abstractNumId w:val="6"/>
  </w:num>
  <w:num w:numId="6">
    <w:abstractNumId w:val="4"/>
  </w:num>
  <w:num w:numId="7">
    <w:abstractNumId w:val="10"/>
  </w:num>
  <w:num w:numId="8">
    <w:abstractNumId w:val="15"/>
  </w:num>
  <w:num w:numId="9">
    <w:abstractNumId w:val="8"/>
  </w:num>
  <w:num w:numId="10">
    <w:abstractNumId w:val="17"/>
  </w:num>
  <w:num w:numId="11">
    <w:abstractNumId w:val="19"/>
  </w:num>
  <w:num w:numId="12">
    <w:abstractNumId w:val="13"/>
  </w:num>
  <w:num w:numId="13">
    <w:abstractNumId w:val="3"/>
  </w:num>
  <w:num w:numId="14">
    <w:abstractNumId w:val="11"/>
  </w:num>
  <w:num w:numId="15">
    <w:abstractNumId w:val="9"/>
  </w:num>
  <w:num w:numId="16">
    <w:abstractNumId w:val="1"/>
  </w:num>
  <w:num w:numId="17">
    <w:abstractNumId w:val="5"/>
  </w:num>
  <w:num w:numId="18">
    <w:abstractNumId w:val="14"/>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536"/>
    <w:rsid w:val="000115C0"/>
    <w:rsid w:val="00013AEA"/>
    <w:rsid w:val="00015348"/>
    <w:rsid w:val="00031901"/>
    <w:rsid w:val="0003203B"/>
    <w:rsid w:val="000331B7"/>
    <w:rsid w:val="00035A50"/>
    <w:rsid w:val="00035FFD"/>
    <w:rsid w:val="000448B4"/>
    <w:rsid w:val="00050740"/>
    <w:rsid w:val="00056184"/>
    <w:rsid w:val="00060892"/>
    <w:rsid w:val="00062270"/>
    <w:rsid w:val="00077DB4"/>
    <w:rsid w:val="00087355"/>
    <w:rsid w:val="000B07E7"/>
    <w:rsid w:val="000B550D"/>
    <w:rsid w:val="000D1A64"/>
    <w:rsid w:val="000D43BC"/>
    <w:rsid w:val="000D5A4B"/>
    <w:rsid w:val="000D65C2"/>
    <w:rsid w:val="000D7A75"/>
    <w:rsid w:val="000E0DDA"/>
    <w:rsid w:val="000E3AD4"/>
    <w:rsid w:val="000E6F8C"/>
    <w:rsid w:val="000F110C"/>
    <w:rsid w:val="000F5301"/>
    <w:rsid w:val="0010166E"/>
    <w:rsid w:val="001057F5"/>
    <w:rsid w:val="00120366"/>
    <w:rsid w:val="001260CE"/>
    <w:rsid w:val="001266F5"/>
    <w:rsid w:val="00141041"/>
    <w:rsid w:val="0014222F"/>
    <w:rsid w:val="00147C31"/>
    <w:rsid w:val="00165F52"/>
    <w:rsid w:val="0017245A"/>
    <w:rsid w:val="00174D82"/>
    <w:rsid w:val="001776D2"/>
    <w:rsid w:val="001A0519"/>
    <w:rsid w:val="001A4193"/>
    <w:rsid w:val="001A4FBA"/>
    <w:rsid w:val="001A5C18"/>
    <w:rsid w:val="001C4561"/>
    <w:rsid w:val="001C6A09"/>
    <w:rsid w:val="001C7A82"/>
    <w:rsid w:val="001D03F1"/>
    <w:rsid w:val="001D0705"/>
    <w:rsid w:val="001D258C"/>
    <w:rsid w:val="001D3C76"/>
    <w:rsid w:val="001E31A4"/>
    <w:rsid w:val="001E418D"/>
    <w:rsid w:val="001F283F"/>
    <w:rsid w:val="001F3B85"/>
    <w:rsid w:val="001F6615"/>
    <w:rsid w:val="00201F4B"/>
    <w:rsid w:val="002043C4"/>
    <w:rsid w:val="00232DB3"/>
    <w:rsid w:val="00234AE6"/>
    <w:rsid w:val="0023782B"/>
    <w:rsid w:val="002439BB"/>
    <w:rsid w:val="00253CB4"/>
    <w:rsid w:val="00254205"/>
    <w:rsid w:val="0026379F"/>
    <w:rsid w:val="00263C84"/>
    <w:rsid w:val="002729F4"/>
    <w:rsid w:val="00285C9C"/>
    <w:rsid w:val="002960AF"/>
    <w:rsid w:val="002A05DF"/>
    <w:rsid w:val="002A1377"/>
    <w:rsid w:val="002A1AF4"/>
    <w:rsid w:val="002B4C10"/>
    <w:rsid w:val="002C31F1"/>
    <w:rsid w:val="002D43B0"/>
    <w:rsid w:val="002D651E"/>
    <w:rsid w:val="002E7EEB"/>
    <w:rsid w:val="002F47AA"/>
    <w:rsid w:val="00324943"/>
    <w:rsid w:val="0033722F"/>
    <w:rsid w:val="003479BC"/>
    <w:rsid w:val="00351242"/>
    <w:rsid w:val="0036140E"/>
    <w:rsid w:val="00363180"/>
    <w:rsid w:val="0036659B"/>
    <w:rsid w:val="003665B1"/>
    <w:rsid w:val="00371A36"/>
    <w:rsid w:val="00371CF4"/>
    <w:rsid w:val="00372F81"/>
    <w:rsid w:val="00374B44"/>
    <w:rsid w:val="00386767"/>
    <w:rsid w:val="003912D1"/>
    <w:rsid w:val="003975A5"/>
    <w:rsid w:val="003A1D28"/>
    <w:rsid w:val="003A2429"/>
    <w:rsid w:val="003A2B68"/>
    <w:rsid w:val="003B1173"/>
    <w:rsid w:val="003B1406"/>
    <w:rsid w:val="003B2E24"/>
    <w:rsid w:val="003B34B1"/>
    <w:rsid w:val="003E4FCB"/>
    <w:rsid w:val="003E5685"/>
    <w:rsid w:val="004058A0"/>
    <w:rsid w:val="00407A10"/>
    <w:rsid w:val="004141AF"/>
    <w:rsid w:val="0043080D"/>
    <w:rsid w:val="00431A9B"/>
    <w:rsid w:val="004366EA"/>
    <w:rsid w:val="00437B0B"/>
    <w:rsid w:val="004417BA"/>
    <w:rsid w:val="0044550D"/>
    <w:rsid w:val="00446583"/>
    <w:rsid w:val="00446D16"/>
    <w:rsid w:val="00457AA5"/>
    <w:rsid w:val="00461F74"/>
    <w:rsid w:val="00462C66"/>
    <w:rsid w:val="004745A6"/>
    <w:rsid w:val="00475404"/>
    <w:rsid w:val="004837E0"/>
    <w:rsid w:val="00483F44"/>
    <w:rsid w:val="00491E3F"/>
    <w:rsid w:val="00492938"/>
    <w:rsid w:val="00493711"/>
    <w:rsid w:val="00497BDA"/>
    <w:rsid w:val="004A3297"/>
    <w:rsid w:val="004B485F"/>
    <w:rsid w:val="004D2251"/>
    <w:rsid w:val="004E3536"/>
    <w:rsid w:val="004E50F0"/>
    <w:rsid w:val="004F6704"/>
    <w:rsid w:val="004F671E"/>
    <w:rsid w:val="00504CA7"/>
    <w:rsid w:val="00521229"/>
    <w:rsid w:val="00522A02"/>
    <w:rsid w:val="00522DFC"/>
    <w:rsid w:val="00523DC2"/>
    <w:rsid w:val="00526A4A"/>
    <w:rsid w:val="005319FA"/>
    <w:rsid w:val="00531F77"/>
    <w:rsid w:val="0054158E"/>
    <w:rsid w:val="00541CFA"/>
    <w:rsid w:val="00546A23"/>
    <w:rsid w:val="0055420D"/>
    <w:rsid w:val="00570D6E"/>
    <w:rsid w:val="0057453E"/>
    <w:rsid w:val="00575018"/>
    <w:rsid w:val="00577D1D"/>
    <w:rsid w:val="005C5331"/>
    <w:rsid w:val="005C656B"/>
    <w:rsid w:val="005C6ECE"/>
    <w:rsid w:val="005C72E3"/>
    <w:rsid w:val="005D08C6"/>
    <w:rsid w:val="005D52E6"/>
    <w:rsid w:val="005E3A1A"/>
    <w:rsid w:val="005E4E06"/>
    <w:rsid w:val="005F2AE3"/>
    <w:rsid w:val="00607074"/>
    <w:rsid w:val="0061076C"/>
    <w:rsid w:val="006121C0"/>
    <w:rsid w:val="0061703D"/>
    <w:rsid w:val="0062703A"/>
    <w:rsid w:val="006274B2"/>
    <w:rsid w:val="00627D0A"/>
    <w:rsid w:val="00633EF9"/>
    <w:rsid w:val="0064102E"/>
    <w:rsid w:val="006424AC"/>
    <w:rsid w:val="0065406F"/>
    <w:rsid w:val="00657ECB"/>
    <w:rsid w:val="0067759F"/>
    <w:rsid w:val="00683453"/>
    <w:rsid w:val="00683F47"/>
    <w:rsid w:val="00694F51"/>
    <w:rsid w:val="006965D6"/>
    <w:rsid w:val="00697E5B"/>
    <w:rsid w:val="006A3691"/>
    <w:rsid w:val="006B4A8B"/>
    <w:rsid w:val="006B4ACD"/>
    <w:rsid w:val="006B7305"/>
    <w:rsid w:val="006C01CD"/>
    <w:rsid w:val="006C06BE"/>
    <w:rsid w:val="006C0B12"/>
    <w:rsid w:val="006C1DBF"/>
    <w:rsid w:val="006D21C9"/>
    <w:rsid w:val="006D4285"/>
    <w:rsid w:val="006E19A7"/>
    <w:rsid w:val="006F156E"/>
    <w:rsid w:val="006F473A"/>
    <w:rsid w:val="006F7674"/>
    <w:rsid w:val="00700EBF"/>
    <w:rsid w:val="0070703A"/>
    <w:rsid w:val="007079D5"/>
    <w:rsid w:val="00715703"/>
    <w:rsid w:val="007173C5"/>
    <w:rsid w:val="00720ECE"/>
    <w:rsid w:val="00726F43"/>
    <w:rsid w:val="007320E5"/>
    <w:rsid w:val="00736D92"/>
    <w:rsid w:val="00740AA2"/>
    <w:rsid w:val="00754BE3"/>
    <w:rsid w:val="007709DB"/>
    <w:rsid w:val="007747EC"/>
    <w:rsid w:val="00777D7F"/>
    <w:rsid w:val="00780CE1"/>
    <w:rsid w:val="0078564B"/>
    <w:rsid w:val="00791745"/>
    <w:rsid w:val="00796B90"/>
    <w:rsid w:val="007A4281"/>
    <w:rsid w:val="007A4884"/>
    <w:rsid w:val="007A4AAC"/>
    <w:rsid w:val="007B0747"/>
    <w:rsid w:val="007B1E1E"/>
    <w:rsid w:val="007B42E8"/>
    <w:rsid w:val="007B4E20"/>
    <w:rsid w:val="007B5FDA"/>
    <w:rsid w:val="007C4C9C"/>
    <w:rsid w:val="007D0634"/>
    <w:rsid w:val="007D2A77"/>
    <w:rsid w:val="007E41BD"/>
    <w:rsid w:val="007F3820"/>
    <w:rsid w:val="00800236"/>
    <w:rsid w:val="00800495"/>
    <w:rsid w:val="008037D3"/>
    <w:rsid w:val="00806CEB"/>
    <w:rsid w:val="00807080"/>
    <w:rsid w:val="00821F1D"/>
    <w:rsid w:val="00825317"/>
    <w:rsid w:val="00825D35"/>
    <w:rsid w:val="00826B0B"/>
    <w:rsid w:val="0083440D"/>
    <w:rsid w:val="00834C09"/>
    <w:rsid w:val="00837959"/>
    <w:rsid w:val="008569F1"/>
    <w:rsid w:val="008676DE"/>
    <w:rsid w:val="0087047A"/>
    <w:rsid w:val="00875D74"/>
    <w:rsid w:val="00883769"/>
    <w:rsid w:val="008866EB"/>
    <w:rsid w:val="00895A82"/>
    <w:rsid w:val="008A4D6D"/>
    <w:rsid w:val="008A4DD5"/>
    <w:rsid w:val="008A5272"/>
    <w:rsid w:val="008B265E"/>
    <w:rsid w:val="008B2FE0"/>
    <w:rsid w:val="008C7466"/>
    <w:rsid w:val="008D5A92"/>
    <w:rsid w:val="008E7CC3"/>
    <w:rsid w:val="008F7E98"/>
    <w:rsid w:val="00900982"/>
    <w:rsid w:val="00901156"/>
    <w:rsid w:val="0090181E"/>
    <w:rsid w:val="00905538"/>
    <w:rsid w:val="00911566"/>
    <w:rsid w:val="0091602D"/>
    <w:rsid w:val="0092116D"/>
    <w:rsid w:val="00927ACA"/>
    <w:rsid w:val="00927F3E"/>
    <w:rsid w:val="0093440F"/>
    <w:rsid w:val="00935473"/>
    <w:rsid w:val="009507E0"/>
    <w:rsid w:val="0095414F"/>
    <w:rsid w:val="00963034"/>
    <w:rsid w:val="0096710A"/>
    <w:rsid w:val="009A1C6C"/>
    <w:rsid w:val="009A2E9C"/>
    <w:rsid w:val="009B2FFB"/>
    <w:rsid w:val="009B4861"/>
    <w:rsid w:val="009C34F6"/>
    <w:rsid w:val="009C4A83"/>
    <w:rsid w:val="009C6BA8"/>
    <w:rsid w:val="009E26DF"/>
    <w:rsid w:val="009E4A29"/>
    <w:rsid w:val="009F36DF"/>
    <w:rsid w:val="00A06CD9"/>
    <w:rsid w:val="00A123E3"/>
    <w:rsid w:val="00A149DE"/>
    <w:rsid w:val="00A23CA5"/>
    <w:rsid w:val="00A3020B"/>
    <w:rsid w:val="00A40D10"/>
    <w:rsid w:val="00A41FA9"/>
    <w:rsid w:val="00A423F2"/>
    <w:rsid w:val="00A4447B"/>
    <w:rsid w:val="00A5065E"/>
    <w:rsid w:val="00A544FF"/>
    <w:rsid w:val="00A61E0E"/>
    <w:rsid w:val="00A65894"/>
    <w:rsid w:val="00A71555"/>
    <w:rsid w:val="00A75B5C"/>
    <w:rsid w:val="00A80C9D"/>
    <w:rsid w:val="00A87708"/>
    <w:rsid w:val="00AA0003"/>
    <w:rsid w:val="00AA0E1E"/>
    <w:rsid w:val="00AA2AA4"/>
    <w:rsid w:val="00AA7C67"/>
    <w:rsid w:val="00AB1169"/>
    <w:rsid w:val="00AB146D"/>
    <w:rsid w:val="00AB363C"/>
    <w:rsid w:val="00AC00A7"/>
    <w:rsid w:val="00AC43F8"/>
    <w:rsid w:val="00AC69BA"/>
    <w:rsid w:val="00AE2E06"/>
    <w:rsid w:val="00AE4795"/>
    <w:rsid w:val="00AE4E88"/>
    <w:rsid w:val="00AF20D8"/>
    <w:rsid w:val="00B0139F"/>
    <w:rsid w:val="00B16DE0"/>
    <w:rsid w:val="00B254A5"/>
    <w:rsid w:val="00B254AC"/>
    <w:rsid w:val="00B30C29"/>
    <w:rsid w:val="00B34FCF"/>
    <w:rsid w:val="00B36076"/>
    <w:rsid w:val="00B36F58"/>
    <w:rsid w:val="00B4633F"/>
    <w:rsid w:val="00B470B7"/>
    <w:rsid w:val="00B5532A"/>
    <w:rsid w:val="00B60D87"/>
    <w:rsid w:val="00B71BB4"/>
    <w:rsid w:val="00B816DC"/>
    <w:rsid w:val="00B845FF"/>
    <w:rsid w:val="00B85817"/>
    <w:rsid w:val="00B94134"/>
    <w:rsid w:val="00BA6B2A"/>
    <w:rsid w:val="00BB002F"/>
    <w:rsid w:val="00BB0FCF"/>
    <w:rsid w:val="00BB3302"/>
    <w:rsid w:val="00BB5EF3"/>
    <w:rsid w:val="00BC365A"/>
    <w:rsid w:val="00BC4908"/>
    <w:rsid w:val="00BD159F"/>
    <w:rsid w:val="00BD6FC4"/>
    <w:rsid w:val="00BE0CA8"/>
    <w:rsid w:val="00BE2D0D"/>
    <w:rsid w:val="00BE5BAC"/>
    <w:rsid w:val="00BE64D6"/>
    <w:rsid w:val="00BE64F4"/>
    <w:rsid w:val="00BF2745"/>
    <w:rsid w:val="00BF2920"/>
    <w:rsid w:val="00BF3F4C"/>
    <w:rsid w:val="00BF4701"/>
    <w:rsid w:val="00BF6142"/>
    <w:rsid w:val="00BF61B0"/>
    <w:rsid w:val="00C05627"/>
    <w:rsid w:val="00C13C00"/>
    <w:rsid w:val="00C16505"/>
    <w:rsid w:val="00C16B44"/>
    <w:rsid w:val="00C23887"/>
    <w:rsid w:val="00C23CE9"/>
    <w:rsid w:val="00C25983"/>
    <w:rsid w:val="00C30AF2"/>
    <w:rsid w:val="00C30B00"/>
    <w:rsid w:val="00C31812"/>
    <w:rsid w:val="00C365D8"/>
    <w:rsid w:val="00C36B5C"/>
    <w:rsid w:val="00C408BF"/>
    <w:rsid w:val="00C46E10"/>
    <w:rsid w:val="00C47975"/>
    <w:rsid w:val="00C544E8"/>
    <w:rsid w:val="00C615E0"/>
    <w:rsid w:val="00C731EE"/>
    <w:rsid w:val="00C7551C"/>
    <w:rsid w:val="00C75E7E"/>
    <w:rsid w:val="00C77D42"/>
    <w:rsid w:val="00C842F6"/>
    <w:rsid w:val="00C91851"/>
    <w:rsid w:val="00C9466E"/>
    <w:rsid w:val="00C97D0E"/>
    <w:rsid w:val="00CA1625"/>
    <w:rsid w:val="00CC79F8"/>
    <w:rsid w:val="00CE21C8"/>
    <w:rsid w:val="00CE3F1F"/>
    <w:rsid w:val="00CF19B4"/>
    <w:rsid w:val="00D00D55"/>
    <w:rsid w:val="00D04064"/>
    <w:rsid w:val="00D05906"/>
    <w:rsid w:val="00D11B97"/>
    <w:rsid w:val="00D14CFF"/>
    <w:rsid w:val="00D15A76"/>
    <w:rsid w:val="00D15FFF"/>
    <w:rsid w:val="00D165F0"/>
    <w:rsid w:val="00D22D33"/>
    <w:rsid w:val="00D22EDF"/>
    <w:rsid w:val="00D2327D"/>
    <w:rsid w:val="00D245C5"/>
    <w:rsid w:val="00D401B3"/>
    <w:rsid w:val="00D40EA0"/>
    <w:rsid w:val="00D425FE"/>
    <w:rsid w:val="00D4404A"/>
    <w:rsid w:val="00D51B48"/>
    <w:rsid w:val="00D670D0"/>
    <w:rsid w:val="00D701CC"/>
    <w:rsid w:val="00D71467"/>
    <w:rsid w:val="00D71655"/>
    <w:rsid w:val="00D73A3F"/>
    <w:rsid w:val="00D77425"/>
    <w:rsid w:val="00D80589"/>
    <w:rsid w:val="00D80B56"/>
    <w:rsid w:val="00D817A3"/>
    <w:rsid w:val="00D858F7"/>
    <w:rsid w:val="00D92B69"/>
    <w:rsid w:val="00D940DB"/>
    <w:rsid w:val="00D95863"/>
    <w:rsid w:val="00D97C09"/>
    <w:rsid w:val="00DA16B4"/>
    <w:rsid w:val="00DA3D8E"/>
    <w:rsid w:val="00DB4B59"/>
    <w:rsid w:val="00DB5B87"/>
    <w:rsid w:val="00DC2AA5"/>
    <w:rsid w:val="00DD1DB5"/>
    <w:rsid w:val="00DD7EFD"/>
    <w:rsid w:val="00DE5084"/>
    <w:rsid w:val="00DF2441"/>
    <w:rsid w:val="00DF5782"/>
    <w:rsid w:val="00DF74E4"/>
    <w:rsid w:val="00E05284"/>
    <w:rsid w:val="00E06683"/>
    <w:rsid w:val="00E125D9"/>
    <w:rsid w:val="00E16C72"/>
    <w:rsid w:val="00E26E4C"/>
    <w:rsid w:val="00E327EA"/>
    <w:rsid w:val="00E370D0"/>
    <w:rsid w:val="00E456D1"/>
    <w:rsid w:val="00E77622"/>
    <w:rsid w:val="00E83656"/>
    <w:rsid w:val="00E93041"/>
    <w:rsid w:val="00E940AD"/>
    <w:rsid w:val="00E96F13"/>
    <w:rsid w:val="00EA5201"/>
    <w:rsid w:val="00EA6F97"/>
    <w:rsid w:val="00EC1F50"/>
    <w:rsid w:val="00EC2050"/>
    <w:rsid w:val="00EC2782"/>
    <w:rsid w:val="00EC423C"/>
    <w:rsid w:val="00ED24B2"/>
    <w:rsid w:val="00ED3278"/>
    <w:rsid w:val="00EE37B9"/>
    <w:rsid w:val="00EF1958"/>
    <w:rsid w:val="00EF3C2E"/>
    <w:rsid w:val="00F04049"/>
    <w:rsid w:val="00F13DBF"/>
    <w:rsid w:val="00F20BFA"/>
    <w:rsid w:val="00F43511"/>
    <w:rsid w:val="00F537BE"/>
    <w:rsid w:val="00F55070"/>
    <w:rsid w:val="00F638D1"/>
    <w:rsid w:val="00F678AB"/>
    <w:rsid w:val="00F72AF8"/>
    <w:rsid w:val="00F76BFD"/>
    <w:rsid w:val="00F81039"/>
    <w:rsid w:val="00F82FE7"/>
    <w:rsid w:val="00F85273"/>
    <w:rsid w:val="00F90028"/>
    <w:rsid w:val="00F904F3"/>
    <w:rsid w:val="00F92AFB"/>
    <w:rsid w:val="00F9404D"/>
    <w:rsid w:val="00F94782"/>
    <w:rsid w:val="00F95089"/>
    <w:rsid w:val="00F9543B"/>
    <w:rsid w:val="00FA6944"/>
    <w:rsid w:val="00FB0A78"/>
    <w:rsid w:val="00FD4388"/>
    <w:rsid w:val="00FE4012"/>
    <w:rsid w:val="00FF2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4329"/>
  <w15:docId w15:val="{9EADA33B-7E71-4B49-B331-74653FA6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B0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95A82"/>
    <w:pPr>
      <w:ind w:left="720"/>
      <w:contextualSpacing/>
    </w:pPr>
  </w:style>
  <w:style w:type="character" w:customStyle="1" w:styleId="2">
    <w:name w:val="Основной текст (2)_"/>
    <w:link w:val="20"/>
    <w:rsid w:val="00B94134"/>
    <w:rPr>
      <w:rFonts w:eastAsia="Times New Roman"/>
      <w:sz w:val="28"/>
      <w:szCs w:val="28"/>
      <w:shd w:val="clear" w:color="auto" w:fill="FFFFFF"/>
    </w:rPr>
  </w:style>
  <w:style w:type="paragraph" w:customStyle="1" w:styleId="20">
    <w:name w:val="Основной текст (2)"/>
    <w:basedOn w:val="a"/>
    <w:link w:val="2"/>
    <w:rsid w:val="00B94134"/>
    <w:pPr>
      <w:widowControl w:val="0"/>
      <w:shd w:val="clear" w:color="auto" w:fill="FFFFFF"/>
      <w:spacing w:after="0" w:line="322" w:lineRule="exact"/>
      <w:jc w:val="both"/>
    </w:pPr>
    <w:rPr>
      <w:rFonts w:eastAsia="Times New Roman"/>
      <w:sz w:val="28"/>
      <w:szCs w:val="28"/>
    </w:rPr>
  </w:style>
  <w:style w:type="paragraph" w:styleId="a5">
    <w:name w:val="Body Text"/>
    <w:basedOn w:val="a"/>
    <w:link w:val="a6"/>
    <w:unhideWhenUsed/>
    <w:qFormat/>
    <w:rsid w:val="00B94134"/>
    <w:pPr>
      <w:spacing w:after="120"/>
    </w:pPr>
  </w:style>
  <w:style w:type="character" w:customStyle="1" w:styleId="a6">
    <w:name w:val="Основной текст Знак"/>
    <w:basedOn w:val="a0"/>
    <w:link w:val="a5"/>
    <w:rsid w:val="00B94134"/>
  </w:style>
  <w:style w:type="paragraph" w:styleId="a7">
    <w:name w:val="Body Text First Indent"/>
    <w:basedOn w:val="a5"/>
    <w:link w:val="a8"/>
    <w:rsid w:val="00B94134"/>
    <w:pPr>
      <w:widowControl w:val="0"/>
      <w:tabs>
        <w:tab w:val="left" w:pos="851"/>
      </w:tabs>
      <w:spacing w:after="60" w:line="312" w:lineRule="auto"/>
      <w:ind w:firstLine="709"/>
      <w:jc w:val="both"/>
    </w:pPr>
    <w:rPr>
      <w:rFonts w:ascii="Times New Roman" w:eastAsia="Microsoft Sans Serif" w:hAnsi="Times New Roman" w:cs="Microsoft Sans Serif"/>
      <w:color w:val="000000"/>
      <w:sz w:val="28"/>
      <w:szCs w:val="24"/>
      <w:lang w:eastAsia="ru-RU" w:bidi="ru-RU"/>
    </w:rPr>
  </w:style>
  <w:style w:type="character" w:customStyle="1" w:styleId="a8">
    <w:name w:val="Красная строка Знак"/>
    <w:basedOn w:val="a6"/>
    <w:link w:val="a7"/>
    <w:rsid w:val="00B94134"/>
    <w:rPr>
      <w:rFonts w:ascii="Times New Roman" w:eastAsia="Microsoft Sans Serif" w:hAnsi="Times New Roman" w:cs="Microsoft Sans Serif"/>
      <w:color w:val="000000"/>
      <w:sz w:val="28"/>
      <w:szCs w:val="24"/>
      <w:lang w:eastAsia="ru-RU" w:bidi="ru-RU"/>
    </w:rPr>
  </w:style>
  <w:style w:type="paragraph" w:styleId="a9">
    <w:name w:val="header"/>
    <w:basedOn w:val="a"/>
    <w:link w:val="aa"/>
    <w:uiPriority w:val="99"/>
    <w:unhideWhenUsed/>
    <w:rsid w:val="00777D7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77D7F"/>
  </w:style>
  <w:style w:type="paragraph" w:styleId="ab">
    <w:name w:val="footer"/>
    <w:basedOn w:val="a"/>
    <w:link w:val="ac"/>
    <w:uiPriority w:val="99"/>
    <w:unhideWhenUsed/>
    <w:rsid w:val="00777D7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77D7F"/>
  </w:style>
  <w:style w:type="paragraph" w:styleId="21">
    <w:name w:val="Body Text 2"/>
    <w:basedOn w:val="a"/>
    <w:link w:val="22"/>
    <w:uiPriority w:val="99"/>
    <w:unhideWhenUsed/>
    <w:rsid w:val="00DD1DB5"/>
    <w:pPr>
      <w:spacing w:after="120" w:line="480" w:lineRule="auto"/>
    </w:pPr>
    <w:rPr>
      <w:rFonts w:ascii="Times New Roman" w:eastAsia="Times New Roman" w:hAnsi="Times New Roman" w:cs="Times New Roman"/>
      <w:sz w:val="28"/>
      <w:szCs w:val="28"/>
      <w:lang w:val="x-none"/>
    </w:rPr>
  </w:style>
  <w:style w:type="character" w:customStyle="1" w:styleId="22">
    <w:name w:val="Основной текст 2 Знак"/>
    <w:basedOn w:val="a0"/>
    <w:link w:val="21"/>
    <w:uiPriority w:val="99"/>
    <w:rsid w:val="00DD1DB5"/>
    <w:rPr>
      <w:rFonts w:ascii="Times New Roman" w:eastAsia="Times New Roman" w:hAnsi="Times New Roman" w:cs="Times New Roman"/>
      <w:sz w:val="28"/>
      <w:szCs w:val="28"/>
      <w:lang w:val="x-none"/>
    </w:rPr>
  </w:style>
  <w:style w:type="paragraph" w:styleId="ad">
    <w:name w:val="No Spacing"/>
    <w:link w:val="ae"/>
    <w:uiPriority w:val="1"/>
    <w:qFormat/>
    <w:rsid w:val="00D22EDF"/>
    <w:pPr>
      <w:spacing w:after="0" w:line="240" w:lineRule="auto"/>
    </w:pPr>
    <w:rPr>
      <w:rFonts w:ascii="Calibri" w:eastAsia="Calibri" w:hAnsi="Calibri" w:cs="Times New Roman"/>
    </w:rPr>
  </w:style>
  <w:style w:type="character" w:customStyle="1" w:styleId="ae">
    <w:name w:val="Без интервала Знак"/>
    <w:link w:val="ad"/>
    <w:uiPriority w:val="99"/>
    <w:locked/>
    <w:rsid w:val="00D22EDF"/>
    <w:rPr>
      <w:rFonts w:ascii="Calibri" w:eastAsia="Calibri" w:hAnsi="Calibri" w:cs="Times New Roman"/>
    </w:rPr>
  </w:style>
  <w:style w:type="paragraph" w:styleId="af">
    <w:name w:val="Balloon Text"/>
    <w:basedOn w:val="a"/>
    <w:link w:val="af0"/>
    <w:uiPriority w:val="99"/>
    <w:semiHidden/>
    <w:unhideWhenUsed/>
    <w:rsid w:val="00120366"/>
    <w:pPr>
      <w:spacing w:after="0" w:line="240" w:lineRule="auto"/>
    </w:pPr>
    <w:rPr>
      <w:rFonts w:ascii="Tahoma" w:eastAsia="Calibri" w:hAnsi="Tahoma" w:cs="Tahoma"/>
      <w:sz w:val="16"/>
      <w:szCs w:val="16"/>
    </w:rPr>
  </w:style>
  <w:style w:type="character" w:customStyle="1" w:styleId="af0">
    <w:name w:val="Текст выноски Знак"/>
    <w:basedOn w:val="a0"/>
    <w:link w:val="af"/>
    <w:uiPriority w:val="99"/>
    <w:semiHidden/>
    <w:rsid w:val="0012036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1841">
      <w:bodyDiv w:val="1"/>
      <w:marLeft w:val="0"/>
      <w:marRight w:val="0"/>
      <w:marTop w:val="0"/>
      <w:marBottom w:val="0"/>
      <w:divBdr>
        <w:top w:val="none" w:sz="0" w:space="0" w:color="auto"/>
        <w:left w:val="none" w:sz="0" w:space="0" w:color="auto"/>
        <w:bottom w:val="none" w:sz="0" w:space="0" w:color="auto"/>
        <w:right w:val="none" w:sz="0" w:space="0" w:color="auto"/>
      </w:divBdr>
    </w:div>
    <w:div w:id="803280620">
      <w:bodyDiv w:val="1"/>
      <w:marLeft w:val="0"/>
      <w:marRight w:val="0"/>
      <w:marTop w:val="0"/>
      <w:marBottom w:val="0"/>
      <w:divBdr>
        <w:top w:val="none" w:sz="0" w:space="0" w:color="auto"/>
        <w:left w:val="none" w:sz="0" w:space="0" w:color="auto"/>
        <w:bottom w:val="none" w:sz="0" w:space="0" w:color="auto"/>
        <w:right w:val="none" w:sz="0" w:space="0" w:color="auto"/>
      </w:divBdr>
    </w:div>
    <w:div w:id="1274752870">
      <w:bodyDiv w:val="1"/>
      <w:marLeft w:val="0"/>
      <w:marRight w:val="0"/>
      <w:marTop w:val="0"/>
      <w:marBottom w:val="0"/>
      <w:divBdr>
        <w:top w:val="none" w:sz="0" w:space="0" w:color="auto"/>
        <w:left w:val="none" w:sz="0" w:space="0" w:color="auto"/>
        <w:bottom w:val="none" w:sz="0" w:space="0" w:color="auto"/>
        <w:right w:val="none" w:sz="0" w:space="0" w:color="auto"/>
      </w:divBdr>
    </w:div>
    <w:div w:id="1649747186">
      <w:bodyDiv w:val="1"/>
      <w:marLeft w:val="0"/>
      <w:marRight w:val="0"/>
      <w:marTop w:val="0"/>
      <w:marBottom w:val="0"/>
      <w:divBdr>
        <w:top w:val="none" w:sz="0" w:space="0" w:color="auto"/>
        <w:left w:val="none" w:sz="0" w:space="0" w:color="auto"/>
        <w:bottom w:val="none" w:sz="0" w:space="0" w:color="auto"/>
        <w:right w:val="none" w:sz="0" w:space="0" w:color="auto"/>
      </w:divBdr>
    </w:div>
    <w:div w:id="19310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14901-B511-4DA8-8093-AFD4776A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17</Pages>
  <Words>3759</Words>
  <Characters>21428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User_HP</dc:creator>
  <cp:lastModifiedBy>Administrator</cp:lastModifiedBy>
  <cp:revision>161</cp:revision>
  <dcterms:created xsi:type="dcterms:W3CDTF">2021-02-04T08:13:00Z</dcterms:created>
  <dcterms:modified xsi:type="dcterms:W3CDTF">2021-02-07T08:01:00Z</dcterms:modified>
</cp:coreProperties>
</file>