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A2" w:rsidRDefault="00713552" w:rsidP="00713552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uz-Cyrl-UZ"/>
        </w:rPr>
        <w:t>Халқ сўзи газетасида янги таҳрирдаги “Ер кодекси” бобларига шарҳлар бериш муддати ва маъсуллари рўйҳати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2255"/>
        <w:gridCol w:w="2388"/>
      </w:tblGrid>
      <w:tr w:rsidR="00063F99" w:rsidRPr="00063F99" w:rsidTr="00260C95">
        <w:tc>
          <w:tcPr>
            <w:tcW w:w="675" w:type="dxa"/>
          </w:tcPr>
          <w:p w:rsidR="00063F99" w:rsidRPr="00063F99" w:rsidRDefault="00063F99" w:rsidP="00030CA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:rsidR="00063F99" w:rsidRPr="00063F99" w:rsidRDefault="00063F99" w:rsidP="00063F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  <w:t>Боб</w:t>
            </w:r>
          </w:p>
        </w:tc>
        <w:tc>
          <w:tcPr>
            <w:tcW w:w="2255" w:type="dxa"/>
          </w:tcPr>
          <w:p w:rsidR="00063F99" w:rsidRPr="00063F99" w:rsidRDefault="00063F99" w:rsidP="00063F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  <w:t>Шарҳ беришга маъсул</w:t>
            </w:r>
          </w:p>
        </w:tc>
        <w:tc>
          <w:tcPr>
            <w:tcW w:w="2388" w:type="dxa"/>
          </w:tcPr>
          <w:p w:rsidR="00063F99" w:rsidRPr="00063F99" w:rsidRDefault="00063F99" w:rsidP="00063F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  <w:lang w:val="uz-Cyrl-UZ"/>
              </w:rPr>
              <w:t>Муддати</w:t>
            </w:r>
          </w:p>
        </w:tc>
      </w:tr>
      <w:tr w:rsidR="00063F99" w:rsidRPr="00063F99" w:rsidTr="00260C95">
        <w:tc>
          <w:tcPr>
            <w:tcW w:w="675" w:type="dxa"/>
          </w:tcPr>
          <w:p w:rsidR="00063F99" w:rsidRPr="00063F99" w:rsidRDefault="00063F99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063F99" w:rsidRPr="00063F99" w:rsidRDefault="00063F99" w:rsidP="00063F99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1-боб. Умумий қоидалар</w:t>
            </w:r>
          </w:p>
        </w:tc>
        <w:tc>
          <w:tcPr>
            <w:tcW w:w="2255" w:type="dxa"/>
          </w:tcPr>
          <w:p w:rsidR="00063F99" w:rsidRPr="00063F99" w:rsidRDefault="00260C95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А.Қурбонов</w:t>
            </w:r>
          </w:p>
        </w:tc>
        <w:tc>
          <w:tcPr>
            <w:tcW w:w="2388" w:type="dxa"/>
          </w:tcPr>
          <w:p w:rsidR="00063F99" w:rsidRPr="00063F99" w:rsidRDefault="006448C1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15.12.2020</w:t>
            </w:r>
          </w:p>
        </w:tc>
      </w:tr>
      <w:tr w:rsidR="006448C1" w:rsidRPr="00063F99" w:rsidTr="00260C95">
        <w:tc>
          <w:tcPr>
            <w:tcW w:w="675" w:type="dxa"/>
          </w:tcPr>
          <w:p w:rsidR="006448C1" w:rsidRPr="00063F99" w:rsidRDefault="006448C1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6448C1" w:rsidRPr="00063F99" w:rsidRDefault="006448C1" w:rsidP="00063F99">
            <w:pPr>
              <w:rPr>
                <w:rFonts w:ascii="Times New Roman" w:hAnsi="Times New Roman" w:cs="Times New Roman"/>
                <w:bCs/>
                <w:spacing w:val="-4"/>
                <w:sz w:val="24"/>
                <w:szCs w:val="28"/>
              </w:rPr>
            </w:pP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</w:rPr>
              <w:t>2-</w:t>
            </w: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  <w:lang w:val="uz-Cyrl-UZ"/>
              </w:rPr>
              <w:t>боб</w:t>
            </w: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</w:rPr>
              <w:t>. Е</w:t>
            </w: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  <w:lang w:val="uz-Cyrl-UZ"/>
              </w:rPr>
              <w:t>р фонди</w:t>
            </w:r>
          </w:p>
        </w:tc>
        <w:tc>
          <w:tcPr>
            <w:tcW w:w="2255" w:type="dxa"/>
          </w:tcPr>
          <w:p w:rsidR="006448C1" w:rsidRDefault="006448C1">
            <w:r w:rsidRPr="00CA3255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А.Қурбонов</w:t>
            </w:r>
          </w:p>
        </w:tc>
        <w:tc>
          <w:tcPr>
            <w:tcW w:w="2388" w:type="dxa"/>
          </w:tcPr>
          <w:p w:rsidR="006448C1" w:rsidRDefault="006448C1">
            <w:r w:rsidRPr="00FE5DEB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15.12.2020</w:t>
            </w:r>
          </w:p>
        </w:tc>
      </w:tr>
      <w:tr w:rsidR="006448C1" w:rsidRPr="00063F99" w:rsidTr="00260C95">
        <w:tc>
          <w:tcPr>
            <w:tcW w:w="675" w:type="dxa"/>
          </w:tcPr>
          <w:p w:rsidR="006448C1" w:rsidRPr="00063F99" w:rsidRDefault="006448C1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6448C1" w:rsidRPr="00063F99" w:rsidRDefault="006448C1" w:rsidP="00063F99">
            <w:pPr>
              <w:rPr>
                <w:rFonts w:ascii="Times New Roman" w:hAnsi="Times New Roman" w:cs="Times New Roman"/>
                <w:bCs/>
                <w:spacing w:val="-4"/>
                <w:sz w:val="24"/>
                <w:szCs w:val="28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3-боб. Ер соҳасини тартибга солиш</w:t>
            </w:r>
          </w:p>
        </w:tc>
        <w:tc>
          <w:tcPr>
            <w:tcW w:w="2255" w:type="dxa"/>
          </w:tcPr>
          <w:p w:rsidR="006448C1" w:rsidRDefault="006448C1">
            <w:r w:rsidRPr="00CA3255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А.Қурбонов</w:t>
            </w:r>
          </w:p>
        </w:tc>
        <w:tc>
          <w:tcPr>
            <w:tcW w:w="2388" w:type="dxa"/>
          </w:tcPr>
          <w:p w:rsidR="006448C1" w:rsidRDefault="006448C1">
            <w:r w:rsidRPr="00FE5DEB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15.12.2020</w:t>
            </w:r>
          </w:p>
        </w:tc>
      </w:tr>
      <w:tr w:rsidR="00063F99" w:rsidRPr="00063F99" w:rsidTr="00260C95">
        <w:tc>
          <w:tcPr>
            <w:tcW w:w="675" w:type="dxa"/>
          </w:tcPr>
          <w:p w:rsidR="00063F99" w:rsidRPr="00063F99" w:rsidRDefault="00063F99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063F99" w:rsidRPr="00063F99" w:rsidRDefault="00063F99" w:rsidP="00063F99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</w:rPr>
            </w:pP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  <w:lang w:val="uz-Cyrl-UZ"/>
              </w:rPr>
              <w:t>4-боб. Ер тузиш</w:t>
            </w:r>
          </w:p>
        </w:tc>
        <w:tc>
          <w:tcPr>
            <w:tcW w:w="2255" w:type="dxa"/>
          </w:tcPr>
          <w:p w:rsidR="00063F99" w:rsidRPr="00063F99" w:rsidRDefault="00260C95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А.Тўлабоев</w:t>
            </w:r>
          </w:p>
        </w:tc>
        <w:tc>
          <w:tcPr>
            <w:tcW w:w="2388" w:type="dxa"/>
          </w:tcPr>
          <w:p w:rsidR="00063F99" w:rsidRPr="00063F99" w:rsidRDefault="006448C1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16.12.2020</w:t>
            </w:r>
          </w:p>
        </w:tc>
      </w:tr>
      <w:tr w:rsidR="00063F99" w:rsidRPr="00063F99" w:rsidTr="00260C95">
        <w:tc>
          <w:tcPr>
            <w:tcW w:w="675" w:type="dxa"/>
          </w:tcPr>
          <w:p w:rsidR="00063F99" w:rsidRPr="00063F99" w:rsidRDefault="00063F99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063F99" w:rsidRPr="00063F99" w:rsidRDefault="00063F99" w:rsidP="00063F99">
            <w:pPr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5-боб. Давлат ер кадастри</w:t>
            </w:r>
          </w:p>
        </w:tc>
        <w:tc>
          <w:tcPr>
            <w:tcW w:w="2255" w:type="dxa"/>
          </w:tcPr>
          <w:p w:rsidR="00063F99" w:rsidRPr="00063F99" w:rsidRDefault="00260C95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А.Тўлабоев</w:t>
            </w:r>
          </w:p>
        </w:tc>
        <w:tc>
          <w:tcPr>
            <w:tcW w:w="2388" w:type="dxa"/>
          </w:tcPr>
          <w:p w:rsidR="00063F99" w:rsidRPr="00063F99" w:rsidRDefault="006448C1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16.12.2020</w:t>
            </w:r>
          </w:p>
        </w:tc>
      </w:tr>
      <w:tr w:rsidR="00063F99" w:rsidRPr="00063F99" w:rsidTr="00260C95">
        <w:tc>
          <w:tcPr>
            <w:tcW w:w="675" w:type="dxa"/>
          </w:tcPr>
          <w:p w:rsidR="00063F99" w:rsidRPr="00063F99" w:rsidRDefault="00063F99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063F99" w:rsidRPr="00063F99" w:rsidRDefault="00063F99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noProof/>
                <w:spacing w:val="-4"/>
                <w:sz w:val="24"/>
                <w:szCs w:val="28"/>
                <w:lang w:val="uz-Cyrl-UZ"/>
              </w:rPr>
              <w:t>6-боб. </w:t>
            </w: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Ерлардан фойдаланиш ва уларни муҳофаза қилиш соҳасида назорат</w:t>
            </w:r>
          </w:p>
        </w:tc>
        <w:tc>
          <w:tcPr>
            <w:tcW w:w="2255" w:type="dxa"/>
          </w:tcPr>
          <w:p w:rsidR="00063F99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 xml:space="preserve">Д.Халбаева </w:t>
            </w:r>
          </w:p>
        </w:tc>
        <w:tc>
          <w:tcPr>
            <w:tcW w:w="2388" w:type="dxa"/>
          </w:tcPr>
          <w:p w:rsidR="00063F99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18.12.2020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7-боб. Ер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Latn-UZ"/>
              </w:rPr>
              <w:t>участкаларига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 бўлган мулкчилик, юридик ва жисмоний шахсларнинг ер участкаларига бўлган ҳуқуқлари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Д.Халбаева</w:t>
            </w:r>
          </w:p>
        </w:tc>
        <w:tc>
          <w:tcPr>
            <w:tcW w:w="2388" w:type="dxa"/>
          </w:tcPr>
          <w:p w:rsidR="00713552" w:rsidRPr="00063F99" w:rsidRDefault="00713552" w:rsidP="00D13D1A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18.12.2020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8-боб. Ер участкаларини бериш (сотиш) тартиби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Д.Имамова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19.12.2020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9-боб. Ер участкаларини давлат ва жамоат эҳтиёжлари учун олиб қўйиш ҳамда ер участкаларига бўлган ҳуқуқларни чеклаш</w:t>
            </w:r>
          </w:p>
        </w:tc>
        <w:tc>
          <w:tcPr>
            <w:tcW w:w="2255" w:type="dxa"/>
          </w:tcPr>
          <w:p w:rsidR="00713552" w:rsidRPr="00063F99" w:rsidRDefault="00713552" w:rsidP="00D13D1A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Д.Имамова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19.12.2020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10-боб. Юридик ва жисмоний шахсларнинг ер участкаларига бўлган ҳуқуқларини бекор қилиш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Б.Мирзамова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21.12.2020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11-боб. Ер участкаларидан фойдаланувчилар, ер участкаларининг ижарачилари, мерос қилиб қолдириладиган умрбод эгалик қилувчилари ва мулкдорларининг ҳуқуқ ва мажбуриятлари</w:t>
            </w:r>
          </w:p>
        </w:tc>
        <w:tc>
          <w:tcPr>
            <w:tcW w:w="2255" w:type="dxa"/>
          </w:tcPr>
          <w:p w:rsidR="00713552" w:rsidRPr="00063F99" w:rsidRDefault="00713552" w:rsidP="00D13D1A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Б.Мирзамова</w:t>
            </w:r>
          </w:p>
        </w:tc>
        <w:tc>
          <w:tcPr>
            <w:tcW w:w="2388" w:type="dxa"/>
          </w:tcPr>
          <w:p w:rsidR="00713552" w:rsidRPr="00063F99" w:rsidRDefault="00713552" w:rsidP="00D13D1A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21.12.2020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12-боб. Юридик ва жисмоний шахсларнинг ер участкаларига бўлган ҳуқуқларининг кафолатлари ва уларни ҳимоялаш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О.Отахонова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22.12.2020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63F99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13-боб. 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Ер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Latn-UZ"/>
              </w:rPr>
              <w:t xml:space="preserve"> участкаси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дан фойдаланувчилар,</w:t>
            </w:r>
            <w:r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ер участкасининг ижарачилари, </w:t>
            </w: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 xml:space="preserve">мерос қилиб қолдириладиган умрбод эгалик қилувчилари ва мулкдорларига етказилган зарар ҳамда қишлоқ хўжалиги ва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ўрмон хўжалиги ишлаб чиқариши нобудгарчиликларининг ўрнини қоплаш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О.Отахонова</w:t>
            </w:r>
          </w:p>
        </w:tc>
        <w:tc>
          <w:tcPr>
            <w:tcW w:w="2388" w:type="dxa"/>
          </w:tcPr>
          <w:p w:rsidR="00713552" w:rsidRPr="00063F99" w:rsidRDefault="00713552" w:rsidP="00D13D1A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22.12.2020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14-боб. Қишлоқ хўжалигига мўлжалланган ерлар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Ш.Рахимов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23.12.2020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15-боб. Аҳоли пунктларининг (шаҳарлар, шаҳарчалар ва қишлоқ аҳоли пунктларининг) ерлари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Б.Қодиров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24.12.2020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16-боб. Саноат, транспорт, телекоммуникация, мудофаа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Latn-UZ"/>
              </w:rPr>
              <w:t>ва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Latn-UZ"/>
              </w:rPr>
              <w:t xml:space="preserve">бошқа мақсадларга 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>мўлжалланган ерлар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З.Абдиримов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25.12.2020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17-боб. </w:t>
            </w:r>
            <w:r w:rsidRPr="00063F99">
              <w:rPr>
                <w:rFonts w:ascii="Times New Roman" w:hAnsi="Times New Roman" w:cs="Times New Roman"/>
                <w:spacing w:val="-4"/>
                <w:sz w:val="24"/>
                <w:szCs w:val="28"/>
                <w:lang w:val="uz-Cyrl-UZ"/>
              </w:rPr>
              <w:t xml:space="preserve">Табиатни муҳофаза қилиш, соғломлаштириш, оммавий дам олиш мақсадларига мўлжалланган ва </w:t>
            </w:r>
            <w:r w:rsidRPr="00063F99">
              <w:rPr>
                <w:rFonts w:ascii="Times New Roman" w:hAnsi="Times New Roman" w:cs="Times New Roman"/>
                <w:noProof/>
                <w:spacing w:val="-4"/>
                <w:sz w:val="24"/>
                <w:szCs w:val="28"/>
                <w:lang w:val="uz-Cyrl-UZ"/>
              </w:rPr>
              <w:t>тарихий-маданий аҳамиятга молик ерлар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Б.Тўразода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26.12.2020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63F99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18-боб. Ўрмон фонди ва сув фонди ерлари</w:t>
            </w:r>
          </w:p>
        </w:tc>
        <w:tc>
          <w:tcPr>
            <w:tcW w:w="2255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Р.Бегматов</w:t>
            </w:r>
          </w:p>
        </w:tc>
        <w:tc>
          <w:tcPr>
            <w:tcW w:w="2388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17.12.2020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19-боб. Ерларни муҳофаза қилиш</w:t>
            </w:r>
          </w:p>
        </w:tc>
        <w:tc>
          <w:tcPr>
            <w:tcW w:w="2255" w:type="dxa"/>
          </w:tcPr>
          <w:p w:rsidR="00713552" w:rsidRDefault="00713552">
            <w:r w:rsidRPr="004B54F5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Р.Бегматов</w:t>
            </w:r>
          </w:p>
        </w:tc>
        <w:tc>
          <w:tcPr>
            <w:tcW w:w="2388" w:type="dxa"/>
          </w:tcPr>
          <w:p w:rsidR="00713552" w:rsidRDefault="00713552">
            <w:r w:rsidRPr="00B34870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17.12.2020</w:t>
            </w:r>
          </w:p>
        </w:tc>
      </w:tr>
      <w:tr w:rsidR="00713552" w:rsidRPr="00063F99" w:rsidTr="00260C95">
        <w:tc>
          <w:tcPr>
            <w:tcW w:w="675" w:type="dxa"/>
          </w:tcPr>
          <w:p w:rsidR="00713552" w:rsidRPr="00063F99" w:rsidRDefault="00713552" w:rsidP="00063F99">
            <w:pPr>
              <w:pStyle w:val="a4"/>
              <w:numPr>
                <w:ilvl w:val="0"/>
                <w:numId w:val="1"/>
              </w:numPr>
              <w:spacing w:after="0" w:line="257" w:lineRule="auto"/>
              <w:ind w:left="0" w:firstLine="0"/>
              <w:jc w:val="center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</w:pPr>
          </w:p>
        </w:tc>
        <w:tc>
          <w:tcPr>
            <w:tcW w:w="4253" w:type="dxa"/>
          </w:tcPr>
          <w:p w:rsidR="00713552" w:rsidRPr="00063F99" w:rsidRDefault="00713552" w:rsidP="00030CAC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</w:pPr>
            <w:r w:rsidRPr="00063F99">
              <w:rPr>
                <w:rFonts w:ascii="Times New Roman" w:hAnsi="Times New Roman" w:cs="Times New Roman"/>
                <w:bCs/>
                <w:spacing w:val="-4"/>
                <w:sz w:val="24"/>
                <w:szCs w:val="28"/>
                <w:lang w:val="uz-Cyrl-UZ"/>
              </w:rPr>
              <w:t>20-боб. Якунловчи қоидалар.</w:t>
            </w:r>
          </w:p>
        </w:tc>
        <w:tc>
          <w:tcPr>
            <w:tcW w:w="2255" w:type="dxa"/>
          </w:tcPr>
          <w:p w:rsidR="00713552" w:rsidRDefault="00713552">
            <w:r w:rsidRPr="004B54F5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Р.Бегматов</w:t>
            </w:r>
          </w:p>
        </w:tc>
        <w:tc>
          <w:tcPr>
            <w:tcW w:w="2388" w:type="dxa"/>
          </w:tcPr>
          <w:p w:rsidR="00713552" w:rsidRDefault="00713552">
            <w:r w:rsidRPr="00B34870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uz-Cyrl-UZ"/>
              </w:rPr>
              <w:t>17.12.2020</w:t>
            </w:r>
          </w:p>
        </w:tc>
      </w:tr>
    </w:tbl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</w:pPr>
    </w:p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</w:pPr>
    </w:p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</w:pPr>
    </w:p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</w:pPr>
    </w:p>
    <w:p w:rsidR="00030CAC" w:rsidRPr="007774A2" w:rsidRDefault="00030CAC" w:rsidP="00030CAC">
      <w:pPr>
        <w:spacing w:after="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noProof/>
          <w:spacing w:val="-4"/>
          <w:sz w:val="28"/>
          <w:szCs w:val="28"/>
          <w:lang w:val="uz-Cyrl-UZ"/>
        </w:rPr>
      </w:pPr>
    </w:p>
    <w:p w:rsidR="00030CAC" w:rsidRDefault="00030CAC" w:rsidP="00030CAC">
      <w:pPr>
        <w:spacing w:after="0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</w:pPr>
    </w:p>
    <w:p w:rsidR="00030CAC" w:rsidRPr="00030CAC" w:rsidRDefault="00030CAC" w:rsidP="00030CAC">
      <w:pPr>
        <w:spacing w:after="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</w:pPr>
    </w:p>
    <w:p w:rsidR="00030CAC" w:rsidRPr="00030CAC" w:rsidRDefault="00030CAC">
      <w:pPr>
        <w:rPr>
          <w:lang w:val="uz-Cyrl-UZ"/>
        </w:rPr>
      </w:pPr>
    </w:p>
    <w:sectPr w:rsidR="00030CAC" w:rsidRPr="00030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2785"/>
    <w:multiLevelType w:val="hybridMultilevel"/>
    <w:tmpl w:val="A6905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AC"/>
    <w:rsid w:val="00030CAC"/>
    <w:rsid w:val="00063F99"/>
    <w:rsid w:val="00260C95"/>
    <w:rsid w:val="006448C1"/>
    <w:rsid w:val="00713552"/>
    <w:rsid w:val="007774A2"/>
    <w:rsid w:val="00B4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CA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6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CA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6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Azamjon Tulaboyev</dc:creator>
  <cp:lastModifiedBy>Azamjon Tulaboyev</cp:lastModifiedBy>
  <cp:revision>4</cp:revision>
  <dcterms:created xsi:type="dcterms:W3CDTF">2020-12-14T10:15:00Z</dcterms:created>
  <dcterms:modified xsi:type="dcterms:W3CDTF">2020-12-14T10:44:00Z</dcterms:modified>
</cp:coreProperties>
</file>