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6"/>
        <w:gridCol w:w="5307"/>
        <w:gridCol w:w="5307"/>
      </w:tblGrid>
      <w:tr w:rsidR="00493711" w:rsidRPr="009507E0" w:rsidTr="00493711">
        <w:tc>
          <w:tcPr>
            <w:tcW w:w="5306" w:type="dxa"/>
          </w:tcPr>
          <w:p w:rsidR="00493711" w:rsidRPr="009507E0" w:rsidRDefault="00493711" w:rsidP="00575018">
            <w:pPr>
              <w:jc w:val="center"/>
              <w:rPr>
                <w:rFonts w:asciiTheme="majorHAnsi" w:hAnsiTheme="majorHAnsi"/>
                <w:b/>
                <w:sz w:val="24"/>
                <w:szCs w:val="24"/>
                <w:lang w:val="uz-Cyrl-UZ"/>
              </w:rPr>
            </w:pPr>
            <w:r w:rsidRPr="009507E0">
              <w:rPr>
                <w:rFonts w:asciiTheme="majorHAnsi" w:hAnsiTheme="majorHAnsi"/>
                <w:b/>
                <w:sz w:val="24"/>
                <w:szCs w:val="24"/>
              </w:rPr>
              <w:t>«</w:t>
            </w:r>
            <w:r w:rsidRPr="009507E0">
              <w:rPr>
                <w:rFonts w:asciiTheme="majorHAnsi" w:hAnsiTheme="majorHAnsi"/>
                <w:b/>
                <w:sz w:val="24"/>
                <w:szCs w:val="24"/>
                <w:lang w:val="uz-Cyrl-UZ"/>
              </w:rPr>
              <w:t>Тасдиқлайман</w:t>
            </w:r>
            <w:r w:rsidRPr="009507E0">
              <w:rPr>
                <w:rFonts w:asciiTheme="majorHAnsi" w:hAnsiTheme="majorHAnsi"/>
                <w:b/>
                <w:sz w:val="24"/>
                <w:szCs w:val="24"/>
              </w:rPr>
              <w:t>»</w:t>
            </w:r>
          </w:p>
        </w:tc>
        <w:tc>
          <w:tcPr>
            <w:tcW w:w="5307" w:type="dxa"/>
          </w:tcPr>
          <w:p w:rsidR="00493711" w:rsidRPr="009507E0" w:rsidRDefault="00493711" w:rsidP="00575018">
            <w:pPr>
              <w:jc w:val="center"/>
              <w:rPr>
                <w:rFonts w:asciiTheme="majorHAnsi" w:hAnsiTheme="majorHAnsi"/>
                <w:b/>
                <w:sz w:val="24"/>
                <w:szCs w:val="24"/>
                <w:lang w:val="uz-Cyrl-UZ"/>
              </w:rPr>
            </w:pPr>
            <w:r w:rsidRPr="009507E0">
              <w:rPr>
                <w:rFonts w:asciiTheme="majorHAnsi" w:hAnsiTheme="majorHAnsi"/>
                <w:b/>
                <w:sz w:val="24"/>
                <w:szCs w:val="24"/>
              </w:rPr>
              <w:t>«</w:t>
            </w:r>
            <w:r w:rsidRPr="009507E0">
              <w:rPr>
                <w:rFonts w:asciiTheme="majorHAnsi" w:hAnsiTheme="majorHAnsi"/>
                <w:b/>
                <w:sz w:val="24"/>
                <w:szCs w:val="24"/>
                <w:lang w:val="uz-Cyrl-UZ"/>
              </w:rPr>
              <w:t>Тасдиқлайман</w:t>
            </w:r>
            <w:r w:rsidRPr="009507E0">
              <w:rPr>
                <w:rFonts w:asciiTheme="majorHAnsi" w:hAnsiTheme="majorHAnsi"/>
                <w:b/>
                <w:sz w:val="24"/>
                <w:szCs w:val="24"/>
              </w:rPr>
              <w:t>»</w:t>
            </w:r>
          </w:p>
        </w:tc>
        <w:tc>
          <w:tcPr>
            <w:tcW w:w="5307" w:type="dxa"/>
          </w:tcPr>
          <w:p w:rsidR="00493711" w:rsidRPr="009507E0" w:rsidRDefault="00493711" w:rsidP="00E370D0">
            <w:pPr>
              <w:jc w:val="right"/>
              <w:rPr>
                <w:rFonts w:asciiTheme="majorHAnsi" w:hAnsiTheme="majorHAnsi"/>
                <w:b/>
                <w:sz w:val="24"/>
                <w:szCs w:val="24"/>
                <w:lang w:val="uz-Cyrl-UZ"/>
              </w:rPr>
            </w:pPr>
            <w:r w:rsidRPr="009507E0">
              <w:rPr>
                <w:rFonts w:asciiTheme="majorHAnsi" w:hAnsiTheme="majorHAnsi"/>
                <w:b/>
                <w:sz w:val="24"/>
                <w:szCs w:val="24"/>
              </w:rPr>
              <w:t>«</w:t>
            </w:r>
            <w:r w:rsidRPr="009507E0">
              <w:rPr>
                <w:rFonts w:asciiTheme="majorHAnsi" w:hAnsiTheme="majorHAnsi"/>
                <w:b/>
                <w:sz w:val="24"/>
                <w:szCs w:val="24"/>
                <w:lang w:val="uz-Cyrl-UZ"/>
              </w:rPr>
              <w:t>Тасдиқлайман</w:t>
            </w:r>
            <w:r w:rsidRPr="009507E0">
              <w:rPr>
                <w:rFonts w:asciiTheme="majorHAnsi" w:hAnsiTheme="majorHAnsi"/>
                <w:b/>
                <w:sz w:val="24"/>
                <w:szCs w:val="24"/>
              </w:rPr>
              <w:t>»</w:t>
            </w:r>
            <w:r w:rsidR="00E370D0" w:rsidRPr="009507E0">
              <w:rPr>
                <w:rFonts w:asciiTheme="majorHAnsi" w:hAnsiTheme="majorHAnsi"/>
                <w:b/>
                <w:sz w:val="24"/>
                <w:szCs w:val="24"/>
                <w:lang w:val="uz-Cyrl-UZ"/>
              </w:rPr>
              <w:t xml:space="preserve">                               </w:t>
            </w:r>
            <w:r w:rsidR="00E370D0" w:rsidRPr="009507E0">
              <w:rPr>
                <w:rFonts w:asciiTheme="majorHAnsi" w:hAnsiTheme="majorHAnsi"/>
                <w:b/>
                <w:i/>
                <w:sz w:val="24"/>
                <w:szCs w:val="24"/>
                <w:lang w:val="uz-Cyrl-UZ"/>
              </w:rPr>
              <w:t>Лойиҳа</w:t>
            </w:r>
          </w:p>
        </w:tc>
      </w:tr>
    </w:tbl>
    <w:p w:rsidR="00493711" w:rsidRPr="009507E0" w:rsidRDefault="00493711" w:rsidP="000D1A64">
      <w:pPr>
        <w:spacing w:after="0" w:line="240" w:lineRule="auto"/>
        <w:jc w:val="center"/>
        <w:rPr>
          <w:rFonts w:asciiTheme="majorHAnsi" w:hAnsiTheme="majorHAnsi"/>
          <w:b/>
          <w:sz w:val="24"/>
          <w:szCs w:val="24"/>
          <w:lang w:val="uz-Cyrl-UZ"/>
        </w:rPr>
      </w:pPr>
    </w:p>
    <w:p w:rsidR="00493711" w:rsidRPr="009507E0" w:rsidRDefault="00493711" w:rsidP="000D1A64">
      <w:pPr>
        <w:spacing w:after="0" w:line="240" w:lineRule="auto"/>
        <w:jc w:val="center"/>
        <w:rPr>
          <w:rFonts w:asciiTheme="majorHAnsi" w:hAnsiTheme="majorHAnsi"/>
          <w:b/>
          <w:sz w:val="24"/>
          <w:szCs w:val="24"/>
          <w:lang w:val="uz-Cyrl-UZ"/>
        </w:rPr>
      </w:pPr>
    </w:p>
    <w:p w:rsidR="007D0634" w:rsidRPr="009507E0" w:rsidRDefault="007D0634" w:rsidP="007D0634">
      <w:pPr>
        <w:spacing w:after="0" w:line="240" w:lineRule="auto"/>
        <w:jc w:val="center"/>
        <w:rPr>
          <w:rFonts w:asciiTheme="majorHAnsi" w:hAnsiTheme="majorHAnsi"/>
          <w:b/>
          <w:sz w:val="24"/>
          <w:szCs w:val="24"/>
          <w:lang w:val="uz-Cyrl-UZ"/>
        </w:rPr>
      </w:pPr>
      <w:r w:rsidRPr="009507E0">
        <w:rPr>
          <w:rFonts w:asciiTheme="majorHAnsi" w:hAnsiTheme="majorHAnsi"/>
          <w:b/>
          <w:sz w:val="24"/>
          <w:szCs w:val="24"/>
          <w:lang w:val="uz-Cyrl-UZ"/>
        </w:rPr>
        <w:t xml:space="preserve">Ўзбекистон Республикаси Президенти Ш.Мирзиёевнинг 2021 йил 2 февралдаги  сиёсий партиялар </w:t>
      </w:r>
      <w:r w:rsidRPr="009507E0">
        <w:rPr>
          <w:rFonts w:asciiTheme="majorHAnsi" w:hAnsiTheme="majorHAnsi"/>
          <w:b/>
          <w:sz w:val="24"/>
          <w:szCs w:val="24"/>
          <w:lang w:val="uz-Cyrl-UZ"/>
        </w:rPr>
        <w:br/>
        <w:t xml:space="preserve">вакиллари билан бўлиб ўтган учрашувда белгиланган устувор </w:t>
      </w:r>
      <w:r w:rsidR="00F537BE" w:rsidRPr="009507E0">
        <w:rPr>
          <w:rFonts w:asciiTheme="majorHAnsi" w:hAnsiTheme="majorHAnsi"/>
          <w:b/>
          <w:sz w:val="24"/>
          <w:szCs w:val="24"/>
          <w:lang w:val="uz-Cyrl-UZ"/>
        </w:rPr>
        <w:t xml:space="preserve">йўналишларни </w:t>
      </w:r>
      <w:r w:rsidRPr="009507E0">
        <w:rPr>
          <w:rFonts w:asciiTheme="majorHAnsi" w:hAnsiTheme="majorHAnsi"/>
          <w:b/>
          <w:sz w:val="24"/>
          <w:szCs w:val="24"/>
          <w:lang w:val="uz-Cyrl-UZ"/>
        </w:rPr>
        <w:t xml:space="preserve">амалга ошириш бўйича </w:t>
      </w:r>
    </w:p>
    <w:p w:rsidR="0091602D" w:rsidRPr="009507E0" w:rsidRDefault="00F537BE" w:rsidP="000D1A64">
      <w:pPr>
        <w:spacing w:after="0" w:line="240" w:lineRule="auto"/>
        <w:jc w:val="center"/>
        <w:rPr>
          <w:rFonts w:asciiTheme="majorHAnsi" w:hAnsiTheme="majorHAnsi"/>
          <w:b/>
          <w:sz w:val="24"/>
          <w:szCs w:val="24"/>
          <w:lang w:val="uz-Cyrl-UZ"/>
        </w:rPr>
      </w:pPr>
      <w:r w:rsidRPr="009507E0">
        <w:rPr>
          <w:rFonts w:asciiTheme="majorHAnsi" w:hAnsiTheme="majorHAnsi"/>
          <w:b/>
          <w:sz w:val="24"/>
          <w:szCs w:val="24"/>
          <w:lang w:val="uz-Cyrl-UZ"/>
        </w:rPr>
        <w:t>ЙЎЛ ХАРИТА</w:t>
      </w:r>
    </w:p>
    <w:p w:rsidR="000D1A64" w:rsidRPr="009507E0" w:rsidRDefault="000D1A64" w:rsidP="000D1A64">
      <w:pPr>
        <w:spacing w:after="0" w:line="240" w:lineRule="auto"/>
        <w:jc w:val="center"/>
        <w:rPr>
          <w:rFonts w:asciiTheme="majorHAnsi" w:hAnsiTheme="majorHAnsi"/>
          <w:b/>
          <w:sz w:val="24"/>
          <w:szCs w:val="24"/>
          <w:lang w:val="uz-Cyrl-UZ"/>
        </w:rPr>
      </w:pPr>
    </w:p>
    <w:tbl>
      <w:tblPr>
        <w:tblStyle w:val="a3"/>
        <w:tblW w:w="0" w:type="auto"/>
        <w:jc w:val="center"/>
        <w:tblLook w:val="04A0" w:firstRow="1" w:lastRow="0" w:firstColumn="1" w:lastColumn="0" w:noHBand="0" w:noVBand="1"/>
      </w:tblPr>
      <w:tblGrid>
        <w:gridCol w:w="891"/>
        <w:gridCol w:w="22"/>
        <w:gridCol w:w="4003"/>
        <w:gridCol w:w="151"/>
        <w:gridCol w:w="4952"/>
        <w:gridCol w:w="16"/>
        <w:gridCol w:w="2435"/>
        <w:gridCol w:w="3095"/>
        <w:gridCol w:w="12"/>
      </w:tblGrid>
      <w:tr w:rsidR="00BB002F" w:rsidRPr="009507E0" w:rsidTr="006C01CD">
        <w:trPr>
          <w:gridAfter w:val="1"/>
          <w:wAfter w:w="12" w:type="dxa"/>
          <w:jc w:val="center"/>
        </w:trPr>
        <w:tc>
          <w:tcPr>
            <w:tcW w:w="891" w:type="dxa"/>
            <w:shd w:val="clear" w:color="auto" w:fill="EEECE1" w:themeFill="background2"/>
          </w:tcPr>
          <w:p w:rsidR="000D1A64" w:rsidRPr="009507E0" w:rsidRDefault="000D1A64" w:rsidP="000D1A64">
            <w:pPr>
              <w:rPr>
                <w:rFonts w:asciiTheme="majorHAnsi" w:hAnsiTheme="majorHAnsi"/>
                <w:b/>
                <w:sz w:val="24"/>
                <w:szCs w:val="24"/>
                <w:lang w:val="uz-Cyrl-UZ"/>
              </w:rPr>
            </w:pPr>
          </w:p>
          <w:p w:rsidR="00BB002F" w:rsidRPr="009507E0" w:rsidRDefault="00BB002F" w:rsidP="000D1A64">
            <w:pPr>
              <w:rPr>
                <w:rFonts w:asciiTheme="majorHAnsi" w:hAnsiTheme="majorHAnsi"/>
                <w:b/>
                <w:sz w:val="24"/>
                <w:szCs w:val="24"/>
                <w:lang w:val="uz-Cyrl-UZ"/>
              </w:rPr>
            </w:pPr>
            <w:r w:rsidRPr="009507E0">
              <w:rPr>
                <w:rFonts w:asciiTheme="majorHAnsi" w:hAnsiTheme="majorHAnsi"/>
                <w:b/>
                <w:sz w:val="24"/>
                <w:szCs w:val="24"/>
                <w:lang w:val="uz-Cyrl-UZ"/>
              </w:rPr>
              <w:t>№</w:t>
            </w:r>
          </w:p>
          <w:p w:rsidR="000D1A64" w:rsidRPr="009507E0" w:rsidRDefault="000D1A64" w:rsidP="000D1A64">
            <w:pPr>
              <w:rPr>
                <w:rFonts w:asciiTheme="majorHAnsi" w:hAnsiTheme="majorHAnsi"/>
                <w:b/>
                <w:sz w:val="24"/>
                <w:szCs w:val="24"/>
                <w:lang w:val="uz-Cyrl-UZ"/>
              </w:rPr>
            </w:pPr>
          </w:p>
        </w:tc>
        <w:tc>
          <w:tcPr>
            <w:tcW w:w="4176" w:type="dxa"/>
            <w:gridSpan w:val="3"/>
            <w:shd w:val="clear" w:color="auto" w:fill="EEECE1" w:themeFill="background2"/>
          </w:tcPr>
          <w:p w:rsidR="000D1A64" w:rsidRPr="009507E0" w:rsidRDefault="000D1A64" w:rsidP="000D1A64">
            <w:pPr>
              <w:jc w:val="center"/>
              <w:rPr>
                <w:rFonts w:asciiTheme="majorHAnsi" w:hAnsiTheme="majorHAnsi"/>
                <w:b/>
                <w:sz w:val="24"/>
                <w:szCs w:val="24"/>
                <w:lang w:val="uz-Cyrl-UZ"/>
              </w:rPr>
            </w:pPr>
          </w:p>
          <w:p w:rsidR="00BB002F" w:rsidRPr="009507E0" w:rsidRDefault="00BB002F" w:rsidP="000D1A64">
            <w:pPr>
              <w:jc w:val="center"/>
              <w:rPr>
                <w:rFonts w:asciiTheme="majorHAnsi" w:hAnsiTheme="majorHAnsi"/>
                <w:b/>
                <w:sz w:val="24"/>
                <w:szCs w:val="24"/>
                <w:lang w:val="uz-Cyrl-UZ"/>
              </w:rPr>
            </w:pPr>
            <w:r w:rsidRPr="009507E0">
              <w:rPr>
                <w:rFonts w:asciiTheme="majorHAnsi" w:hAnsiTheme="majorHAnsi"/>
                <w:b/>
                <w:sz w:val="24"/>
                <w:szCs w:val="24"/>
                <w:lang w:val="uz-Cyrl-UZ"/>
              </w:rPr>
              <w:t>Устувор вазифалар</w:t>
            </w:r>
          </w:p>
        </w:tc>
        <w:tc>
          <w:tcPr>
            <w:tcW w:w="4968" w:type="dxa"/>
            <w:gridSpan w:val="2"/>
            <w:shd w:val="clear" w:color="auto" w:fill="EEECE1" w:themeFill="background2"/>
          </w:tcPr>
          <w:p w:rsidR="000D1A64" w:rsidRPr="009507E0" w:rsidRDefault="000D1A64" w:rsidP="000D1A64">
            <w:pPr>
              <w:jc w:val="center"/>
              <w:rPr>
                <w:rFonts w:asciiTheme="majorHAnsi" w:hAnsiTheme="majorHAnsi"/>
                <w:b/>
                <w:sz w:val="24"/>
                <w:szCs w:val="24"/>
                <w:lang w:val="uz-Cyrl-UZ"/>
              </w:rPr>
            </w:pPr>
          </w:p>
          <w:p w:rsidR="00BB002F" w:rsidRPr="009507E0" w:rsidRDefault="00BB002F" w:rsidP="000D1A64">
            <w:pPr>
              <w:jc w:val="center"/>
              <w:rPr>
                <w:rFonts w:asciiTheme="majorHAnsi" w:hAnsiTheme="majorHAnsi"/>
                <w:b/>
                <w:sz w:val="24"/>
                <w:szCs w:val="24"/>
                <w:lang w:val="uz-Cyrl-UZ"/>
              </w:rPr>
            </w:pPr>
            <w:r w:rsidRPr="009507E0">
              <w:rPr>
                <w:rFonts w:asciiTheme="majorHAnsi" w:hAnsiTheme="majorHAnsi"/>
                <w:b/>
                <w:sz w:val="24"/>
                <w:szCs w:val="24"/>
                <w:lang w:val="uz-Cyrl-UZ"/>
              </w:rPr>
              <w:t>Амалга ошириш механизмлари</w:t>
            </w:r>
          </w:p>
        </w:tc>
        <w:tc>
          <w:tcPr>
            <w:tcW w:w="2435" w:type="dxa"/>
            <w:shd w:val="clear" w:color="auto" w:fill="EEECE1" w:themeFill="background2"/>
          </w:tcPr>
          <w:p w:rsidR="000D1A64" w:rsidRPr="009507E0" w:rsidRDefault="000D1A64" w:rsidP="000D1A64">
            <w:pPr>
              <w:jc w:val="center"/>
              <w:rPr>
                <w:rFonts w:asciiTheme="majorHAnsi" w:hAnsiTheme="majorHAnsi"/>
                <w:b/>
                <w:sz w:val="24"/>
                <w:szCs w:val="24"/>
                <w:lang w:val="uz-Cyrl-UZ"/>
              </w:rPr>
            </w:pPr>
          </w:p>
          <w:p w:rsidR="00BB002F" w:rsidRPr="009507E0" w:rsidRDefault="00BB002F" w:rsidP="000D1A64">
            <w:pPr>
              <w:jc w:val="center"/>
              <w:rPr>
                <w:rFonts w:asciiTheme="majorHAnsi" w:hAnsiTheme="majorHAnsi"/>
                <w:b/>
                <w:sz w:val="24"/>
                <w:szCs w:val="24"/>
                <w:lang w:val="uz-Cyrl-UZ"/>
              </w:rPr>
            </w:pPr>
            <w:r w:rsidRPr="009507E0">
              <w:rPr>
                <w:rFonts w:asciiTheme="majorHAnsi" w:hAnsiTheme="majorHAnsi"/>
                <w:b/>
                <w:sz w:val="24"/>
                <w:szCs w:val="24"/>
                <w:lang w:val="uz-Cyrl-UZ"/>
              </w:rPr>
              <w:t>Муддат</w:t>
            </w:r>
          </w:p>
        </w:tc>
        <w:tc>
          <w:tcPr>
            <w:tcW w:w="3095" w:type="dxa"/>
            <w:shd w:val="clear" w:color="auto" w:fill="EEECE1" w:themeFill="background2"/>
          </w:tcPr>
          <w:p w:rsidR="000D1A64" w:rsidRPr="009507E0" w:rsidRDefault="000D1A64" w:rsidP="000D1A64">
            <w:pPr>
              <w:jc w:val="center"/>
              <w:rPr>
                <w:rFonts w:asciiTheme="majorHAnsi" w:hAnsiTheme="majorHAnsi"/>
                <w:b/>
                <w:sz w:val="24"/>
                <w:szCs w:val="24"/>
                <w:lang w:val="uz-Cyrl-UZ"/>
              </w:rPr>
            </w:pPr>
          </w:p>
          <w:p w:rsidR="00BB002F" w:rsidRPr="009507E0" w:rsidRDefault="00BB002F" w:rsidP="000D1A64">
            <w:pPr>
              <w:jc w:val="center"/>
              <w:rPr>
                <w:rFonts w:asciiTheme="majorHAnsi" w:hAnsiTheme="majorHAnsi"/>
                <w:b/>
                <w:sz w:val="24"/>
                <w:szCs w:val="24"/>
                <w:lang w:val="uz-Cyrl-UZ"/>
              </w:rPr>
            </w:pPr>
            <w:r w:rsidRPr="009507E0">
              <w:rPr>
                <w:rFonts w:asciiTheme="majorHAnsi" w:hAnsiTheme="majorHAnsi"/>
                <w:b/>
                <w:sz w:val="24"/>
                <w:szCs w:val="24"/>
                <w:lang w:val="uz-Cyrl-UZ"/>
              </w:rPr>
              <w:t>Масъул ижрочилар</w:t>
            </w:r>
          </w:p>
        </w:tc>
      </w:tr>
      <w:tr w:rsidR="002A1AF4" w:rsidRPr="009507E0" w:rsidTr="006C01CD">
        <w:trPr>
          <w:gridAfter w:val="1"/>
          <w:wAfter w:w="12" w:type="dxa"/>
          <w:jc w:val="center"/>
        </w:trPr>
        <w:tc>
          <w:tcPr>
            <w:tcW w:w="15565" w:type="dxa"/>
            <w:gridSpan w:val="8"/>
          </w:tcPr>
          <w:p w:rsidR="002A1AF4" w:rsidRPr="009507E0" w:rsidRDefault="0033722F" w:rsidP="00446D16">
            <w:pPr>
              <w:pStyle w:val="a4"/>
              <w:numPr>
                <w:ilvl w:val="0"/>
                <w:numId w:val="2"/>
              </w:numPr>
              <w:jc w:val="center"/>
              <w:rPr>
                <w:rFonts w:asciiTheme="majorHAnsi" w:hAnsiTheme="majorHAnsi"/>
                <w:b/>
                <w:sz w:val="24"/>
                <w:szCs w:val="24"/>
                <w:lang w:val="uz-Cyrl-UZ"/>
              </w:rPr>
            </w:pPr>
            <w:r w:rsidRPr="009507E0">
              <w:rPr>
                <w:rFonts w:asciiTheme="majorHAnsi" w:hAnsiTheme="majorHAnsi"/>
                <w:b/>
                <w:sz w:val="24"/>
                <w:szCs w:val="24"/>
                <w:lang w:val="uz-Cyrl-UZ"/>
              </w:rPr>
              <w:t>Сиёсий партияларнинг дастурий ҳужжатлари</w:t>
            </w:r>
            <w:r w:rsidR="00446D16" w:rsidRPr="009507E0">
              <w:rPr>
                <w:rFonts w:asciiTheme="majorHAnsi" w:hAnsiTheme="majorHAnsi"/>
                <w:b/>
                <w:sz w:val="24"/>
                <w:szCs w:val="24"/>
                <w:lang w:val="uz-Cyrl-UZ"/>
              </w:rPr>
              <w:t xml:space="preserve"> </w:t>
            </w:r>
            <w:r w:rsidRPr="009507E0">
              <w:rPr>
                <w:rFonts w:asciiTheme="majorHAnsi" w:hAnsiTheme="majorHAnsi"/>
                <w:b/>
                <w:sz w:val="24"/>
                <w:szCs w:val="24"/>
                <w:lang w:val="uz-Cyrl-UZ"/>
              </w:rPr>
              <w:t>долзарблигини ошириш</w:t>
            </w:r>
            <w:r w:rsidR="00446D16" w:rsidRPr="009507E0">
              <w:rPr>
                <w:rFonts w:asciiTheme="majorHAnsi" w:hAnsiTheme="majorHAnsi"/>
                <w:b/>
                <w:sz w:val="24"/>
                <w:szCs w:val="24"/>
                <w:lang w:val="uz-Cyrl-UZ"/>
              </w:rPr>
              <w:t xml:space="preserve"> ва уларнинг фаолиятини халқимиз ҳаётидаги муаммоларни ҳал этишга йўналтириш</w:t>
            </w:r>
          </w:p>
        </w:tc>
      </w:tr>
      <w:tr w:rsidR="00834C09" w:rsidRPr="009507E0" w:rsidTr="006C01CD">
        <w:trPr>
          <w:gridAfter w:val="1"/>
          <w:wAfter w:w="12" w:type="dxa"/>
          <w:jc w:val="center"/>
        </w:trPr>
        <w:tc>
          <w:tcPr>
            <w:tcW w:w="891" w:type="dxa"/>
          </w:tcPr>
          <w:p w:rsidR="00834C09"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t>1.</w:t>
            </w:r>
          </w:p>
        </w:tc>
        <w:tc>
          <w:tcPr>
            <w:tcW w:w="4176" w:type="dxa"/>
            <w:gridSpan w:val="3"/>
            <w:shd w:val="clear" w:color="auto" w:fill="DBE5F1" w:themeFill="accent1" w:themeFillTint="33"/>
          </w:tcPr>
          <w:p w:rsidR="00834C09" w:rsidRPr="009507E0" w:rsidRDefault="00834C09"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Сиёсий партиялар томонидан ўз дастурий мақсадлари ҳамда электорат манфаатларидан келиб чиқиб, “маҳаллабай” ва “фуқаробай” ишлаш, уларнинг тизимли муаммоларини ҳал этиш бўйича пастга тушиб амалий тизим яратиш. Бунда чораклик, ярим йиллик, ҳамда йиллик ишларни ташкил этиш бўйича, аниқ режалар ишлаб чиқиш.</w:t>
            </w:r>
          </w:p>
          <w:p w:rsidR="00834C09" w:rsidRPr="009507E0" w:rsidRDefault="00834C09"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Мисол учун:</w:t>
            </w:r>
          </w:p>
          <w:p w:rsidR="00834C09" w:rsidRPr="009507E0" w:rsidRDefault="00834C09" w:rsidP="009507E0">
            <w:pPr>
              <w:ind w:firstLine="284"/>
              <w:jc w:val="both"/>
              <w:rPr>
                <w:rFonts w:asciiTheme="majorHAnsi" w:hAnsiTheme="majorHAnsi"/>
                <w:i/>
                <w:sz w:val="24"/>
                <w:szCs w:val="24"/>
                <w:lang w:val="uz-Cyrl-UZ"/>
              </w:rPr>
            </w:pPr>
            <w:r w:rsidRPr="009507E0">
              <w:rPr>
                <w:rFonts w:asciiTheme="majorHAnsi" w:hAnsiTheme="majorHAnsi"/>
                <w:b/>
                <w:i/>
                <w:sz w:val="24"/>
                <w:szCs w:val="24"/>
                <w:lang w:val="uz-Cyrl-UZ"/>
              </w:rPr>
              <w:t xml:space="preserve"> ЎзЛиДеП</w:t>
            </w:r>
            <w:r w:rsidRPr="009507E0">
              <w:rPr>
                <w:rFonts w:asciiTheme="majorHAnsi" w:hAnsiTheme="majorHAnsi"/>
                <w:i/>
                <w:sz w:val="24"/>
                <w:szCs w:val="24"/>
                <w:lang w:val="uz-Cyrl-UZ"/>
              </w:rPr>
              <w:t xml:space="preserve"> туман ва маҳаллаларга тушиб, аҳолининг тадбиркорлик бўйича;</w:t>
            </w:r>
          </w:p>
          <w:p w:rsidR="00834C09" w:rsidRPr="009507E0" w:rsidRDefault="00834C09" w:rsidP="009507E0">
            <w:pPr>
              <w:ind w:firstLine="284"/>
              <w:jc w:val="both"/>
              <w:rPr>
                <w:rFonts w:asciiTheme="majorHAnsi" w:hAnsiTheme="majorHAnsi"/>
                <w:i/>
                <w:sz w:val="24"/>
                <w:szCs w:val="24"/>
                <w:lang w:val="uz-Cyrl-UZ"/>
              </w:rPr>
            </w:pPr>
            <w:r w:rsidRPr="009507E0">
              <w:rPr>
                <w:rFonts w:asciiTheme="majorHAnsi" w:hAnsiTheme="majorHAnsi"/>
                <w:b/>
                <w:i/>
                <w:sz w:val="24"/>
                <w:szCs w:val="24"/>
                <w:lang w:val="uz-Cyrl-UZ"/>
              </w:rPr>
              <w:t>“Миллий тикланиш”</w:t>
            </w:r>
            <w:r w:rsidRPr="009507E0">
              <w:rPr>
                <w:rFonts w:asciiTheme="majorHAnsi" w:hAnsiTheme="majorHAnsi"/>
                <w:i/>
                <w:sz w:val="24"/>
                <w:szCs w:val="24"/>
                <w:lang w:val="uz-Cyrl-UZ"/>
              </w:rPr>
              <w:t xml:space="preserve"> партияси ёшлар ўртасида миллий ғоя ва қадриятларни тарғиб қилиш, “оммавий маданият” ҳамда ёт ғояларга қарши курашиш, ёшлар тарбияси борасида;</w:t>
            </w:r>
          </w:p>
          <w:p w:rsidR="00834C09" w:rsidRPr="009507E0" w:rsidRDefault="00834C09" w:rsidP="009507E0">
            <w:pPr>
              <w:ind w:firstLine="284"/>
              <w:jc w:val="both"/>
              <w:rPr>
                <w:rFonts w:asciiTheme="majorHAnsi" w:hAnsiTheme="majorHAnsi"/>
                <w:i/>
                <w:sz w:val="24"/>
                <w:szCs w:val="24"/>
                <w:lang w:val="uz-Cyrl-UZ"/>
              </w:rPr>
            </w:pPr>
            <w:r w:rsidRPr="009507E0">
              <w:rPr>
                <w:rFonts w:asciiTheme="majorHAnsi" w:hAnsiTheme="majorHAnsi"/>
                <w:b/>
                <w:i/>
                <w:sz w:val="24"/>
                <w:szCs w:val="24"/>
                <w:lang w:val="uz-Cyrl-UZ"/>
              </w:rPr>
              <w:t xml:space="preserve">ХДП </w:t>
            </w:r>
            <w:r w:rsidRPr="009507E0">
              <w:rPr>
                <w:rFonts w:asciiTheme="majorHAnsi" w:hAnsiTheme="majorHAnsi"/>
                <w:i/>
                <w:sz w:val="24"/>
                <w:szCs w:val="24"/>
                <w:lang w:val="uz-Cyrl-UZ"/>
              </w:rPr>
              <w:t xml:space="preserve">истеъмол саватчасини белгилаш ва камбағалликни қисқартириш, кам таъминланган аҳоли қатлами учун бирламчи тиббий хизмат сифатини яхшилаш </w:t>
            </w:r>
            <w:r w:rsidRPr="009507E0">
              <w:rPr>
                <w:rFonts w:asciiTheme="majorHAnsi" w:hAnsiTheme="majorHAnsi"/>
                <w:i/>
                <w:sz w:val="24"/>
                <w:szCs w:val="24"/>
                <w:lang w:val="uz-Cyrl-UZ"/>
              </w:rPr>
              <w:lastRenderedPageBreak/>
              <w:t>борасида;</w:t>
            </w:r>
          </w:p>
          <w:p w:rsidR="00834C09" w:rsidRPr="009507E0" w:rsidRDefault="00834C09" w:rsidP="009507E0">
            <w:pPr>
              <w:ind w:firstLine="284"/>
              <w:jc w:val="both"/>
              <w:rPr>
                <w:rFonts w:asciiTheme="majorHAnsi" w:hAnsiTheme="majorHAnsi"/>
                <w:i/>
                <w:sz w:val="24"/>
                <w:szCs w:val="24"/>
                <w:lang w:val="uz-Cyrl-UZ"/>
              </w:rPr>
            </w:pPr>
            <w:r w:rsidRPr="009507E0">
              <w:rPr>
                <w:rFonts w:asciiTheme="majorHAnsi" w:hAnsiTheme="majorHAnsi"/>
                <w:b/>
                <w:i/>
                <w:sz w:val="24"/>
                <w:szCs w:val="24"/>
                <w:lang w:val="uz-Cyrl-UZ"/>
              </w:rPr>
              <w:t>“Адолат”</w:t>
            </w:r>
            <w:r w:rsidRPr="009507E0">
              <w:rPr>
                <w:rFonts w:asciiTheme="majorHAnsi" w:hAnsiTheme="majorHAnsi"/>
                <w:i/>
                <w:sz w:val="24"/>
                <w:szCs w:val="24"/>
                <w:lang w:val="uz-Cyrl-UZ"/>
              </w:rPr>
              <w:t xml:space="preserve"> </w:t>
            </w:r>
            <w:r w:rsidRPr="009507E0">
              <w:rPr>
                <w:rFonts w:asciiTheme="majorHAnsi" w:hAnsiTheme="majorHAnsi"/>
                <w:b/>
                <w:i/>
                <w:sz w:val="24"/>
                <w:szCs w:val="24"/>
                <w:lang w:val="uz-Cyrl-UZ"/>
              </w:rPr>
              <w:t>СДП</w:t>
            </w:r>
            <w:r w:rsidRPr="009507E0">
              <w:rPr>
                <w:rFonts w:asciiTheme="majorHAnsi" w:hAnsiTheme="majorHAnsi"/>
                <w:i/>
                <w:sz w:val="24"/>
                <w:szCs w:val="24"/>
                <w:lang w:val="uz-Cyrl-UZ"/>
              </w:rPr>
              <w:t xml:space="preserve"> таълим</w:t>
            </w:r>
            <w:r w:rsidRPr="00EA08FE">
              <w:rPr>
                <w:rFonts w:asciiTheme="majorHAnsi" w:hAnsiTheme="majorHAnsi"/>
                <w:i/>
                <w:strike/>
                <w:sz w:val="24"/>
                <w:szCs w:val="24"/>
                <w:highlight w:val="yellow"/>
                <w:lang w:val="uz-Cyrl-UZ"/>
              </w:rPr>
              <w:t>ни</w:t>
            </w:r>
            <w:r w:rsidRPr="009507E0">
              <w:rPr>
                <w:rFonts w:asciiTheme="majorHAnsi" w:hAnsiTheme="majorHAnsi"/>
                <w:i/>
                <w:sz w:val="24"/>
                <w:szCs w:val="24"/>
                <w:lang w:val="uz-Cyrl-UZ"/>
              </w:rPr>
              <w:t xml:space="preserve"> ва </w:t>
            </w:r>
            <w:r w:rsidRPr="00EA08FE">
              <w:rPr>
                <w:rFonts w:asciiTheme="majorHAnsi" w:hAnsiTheme="majorHAnsi"/>
                <w:i/>
                <w:strike/>
                <w:sz w:val="24"/>
                <w:szCs w:val="24"/>
                <w:highlight w:val="yellow"/>
                <w:lang w:val="uz-Cyrl-UZ"/>
              </w:rPr>
              <w:t>дасрликлар</w:t>
            </w:r>
            <w:r w:rsidR="00EA08FE">
              <w:rPr>
                <w:rFonts w:asciiTheme="majorHAnsi" w:hAnsiTheme="majorHAnsi"/>
                <w:i/>
                <w:strike/>
                <w:sz w:val="24"/>
                <w:szCs w:val="24"/>
                <w:lang w:val="uz-Cyrl-UZ"/>
              </w:rPr>
              <w:t xml:space="preserve"> </w:t>
            </w:r>
            <w:r w:rsidR="00EA08FE" w:rsidRPr="00EA08FE">
              <w:rPr>
                <w:rFonts w:asciiTheme="majorHAnsi" w:hAnsiTheme="majorHAnsi"/>
                <w:i/>
                <w:color w:val="FF0000"/>
                <w:sz w:val="24"/>
                <w:szCs w:val="24"/>
                <w:lang w:val="uz-Cyrl-UZ"/>
              </w:rPr>
              <w:t>дарсликлар</w:t>
            </w:r>
            <w:r w:rsidRPr="009507E0">
              <w:rPr>
                <w:rFonts w:asciiTheme="majorHAnsi" w:hAnsiTheme="majorHAnsi"/>
                <w:i/>
                <w:sz w:val="24"/>
                <w:szCs w:val="24"/>
                <w:lang w:val="uz-Cyrl-UZ"/>
              </w:rPr>
              <w:t xml:space="preserve"> сифатини ошириш, </w:t>
            </w:r>
            <w:r w:rsidRPr="0063590A">
              <w:rPr>
                <w:rFonts w:asciiTheme="majorHAnsi" w:hAnsiTheme="majorHAnsi"/>
                <w:i/>
                <w:strike/>
                <w:sz w:val="24"/>
                <w:szCs w:val="24"/>
                <w:lang w:val="uz-Cyrl-UZ"/>
              </w:rPr>
              <w:t>коррупцияга қарши муросасиз курашиш</w:t>
            </w:r>
            <w:r w:rsidR="0063590A">
              <w:rPr>
                <w:rFonts w:asciiTheme="majorHAnsi" w:hAnsiTheme="majorHAnsi"/>
                <w:i/>
                <w:sz w:val="24"/>
                <w:szCs w:val="24"/>
                <w:lang w:val="uz-Cyrl-UZ"/>
              </w:rPr>
              <w:t xml:space="preserve"> </w:t>
            </w:r>
            <w:r w:rsidR="0063590A" w:rsidRPr="0063590A">
              <w:rPr>
                <w:rFonts w:asciiTheme="majorHAnsi" w:hAnsiTheme="majorHAnsi"/>
                <w:i/>
                <w:strike/>
                <w:sz w:val="24"/>
                <w:szCs w:val="24"/>
                <w:lang w:val="uz-Cyrl-UZ"/>
              </w:rPr>
              <w:t>бўйича</w:t>
            </w:r>
            <w:r w:rsidR="0063590A" w:rsidRPr="0063590A">
              <w:rPr>
                <w:rFonts w:asciiTheme="majorHAnsi" w:hAnsiTheme="majorHAnsi" w:cs="Times New Roman"/>
                <w:i/>
                <w:color w:val="FF0000"/>
                <w:sz w:val="24"/>
                <w:szCs w:val="24"/>
                <w:lang w:val="uz-Cyrl-UZ"/>
              </w:rPr>
              <w:t xml:space="preserve"> </w:t>
            </w:r>
            <w:r w:rsidR="00EA08FE" w:rsidRPr="0063590A">
              <w:rPr>
                <w:rFonts w:asciiTheme="majorHAnsi" w:hAnsiTheme="majorHAnsi" w:cs="Times New Roman"/>
                <w:i/>
                <w:color w:val="FF0000"/>
                <w:sz w:val="24"/>
                <w:szCs w:val="24"/>
                <w:lang w:val="uz-Cyrl-UZ"/>
              </w:rPr>
              <w:t xml:space="preserve">жамиятда коррупцияга нисбатан муросасиз муносабатни шакллантириш </w:t>
            </w:r>
            <w:r w:rsidR="0063590A">
              <w:rPr>
                <w:rFonts w:asciiTheme="majorHAnsi" w:hAnsiTheme="majorHAnsi" w:cs="Times New Roman"/>
                <w:i/>
                <w:color w:val="FF0000"/>
                <w:sz w:val="24"/>
                <w:szCs w:val="24"/>
                <w:lang w:val="uz-Cyrl-UZ"/>
              </w:rPr>
              <w:t>борасида</w:t>
            </w:r>
            <w:r w:rsidR="00EA08FE" w:rsidRPr="0063590A">
              <w:rPr>
                <w:rFonts w:asciiTheme="majorHAnsi" w:hAnsiTheme="majorHAnsi" w:cs="Times New Roman"/>
                <w:i/>
                <w:color w:val="FF0000"/>
                <w:sz w:val="24"/>
                <w:szCs w:val="24"/>
                <w:lang w:val="uz-Cyrl-UZ"/>
              </w:rPr>
              <w:t xml:space="preserve"> тарғибот</w:t>
            </w:r>
            <w:r w:rsidR="0063590A">
              <w:rPr>
                <w:rFonts w:asciiTheme="majorHAnsi" w:hAnsiTheme="majorHAnsi" w:cs="Times New Roman"/>
                <w:i/>
                <w:color w:val="FF0000"/>
                <w:sz w:val="24"/>
                <w:szCs w:val="24"/>
                <w:lang w:val="uz-Cyrl-UZ"/>
              </w:rPr>
              <w:t>-</w:t>
            </w:r>
            <w:r w:rsidR="00EA08FE" w:rsidRPr="0063590A">
              <w:rPr>
                <w:rFonts w:asciiTheme="majorHAnsi" w:hAnsiTheme="majorHAnsi" w:cs="Times New Roman"/>
                <w:i/>
                <w:color w:val="FF0000"/>
                <w:sz w:val="24"/>
                <w:szCs w:val="24"/>
                <w:lang w:val="uz-Cyrl-UZ"/>
              </w:rPr>
              <w:t>ташвиқот ишларини амалга ошириш.</w:t>
            </w:r>
            <w:r w:rsidRPr="009507E0">
              <w:rPr>
                <w:rFonts w:asciiTheme="majorHAnsi" w:hAnsiTheme="majorHAnsi"/>
                <w:i/>
                <w:sz w:val="24"/>
                <w:szCs w:val="24"/>
                <w:lang w:val="uz-Cyrl-UZ"/>
              </w:rPr>
              <w:t>;</w:t>
            </w:r>
          </w:p>
          <w:p w:rsidR="00834C09" w:rsidRPr="009507E0" w:rsidRDefault="00834C09" w:rsidP="009507E0">
            <w:pPr>
              <w:ind w:firstLine="284"/>
              <w:jc w:val="both"/>
              <w:rPr>
                <w:rFonts w:asciiTheme="majorHAnsi" w:hAnsiTheme="majorHAnsi"/>
                <w:i/>
                <w:sz w:val="24"/>
                <w:szCs w:val="24"/>
                <w:lang w:val="uz-Cyrl-UZ"/>
              </w:rPr>
            </w:pPr>
            <w:r w:rsidRPr="009507E0">
              <w:rPr>
                <w:rFonts w:asciiTheme="majorHAnsi" w:hAnsiTheme="majorHAnsi"/>
                <w:b/>
                <w:i/>
                <w:sz w:val="24"/>
                <w:szCs w:val="24"/>
                <w:lang w:val="uz-Cyrl-UZ"/>
              </w:rPr>
              <w:t>Экологик партия</w:t>
            </w:r>
            <w:r w:rsidRPr="009507E0">
              <w:rPr>
                <w:rFonts w:asciiTheme="majorHAnsi" w:hAnsiTheme="majorHAnsi"/>
                <w:i/>
                <w:sz w:val="24"/>
                <w:szCs w:val="24"/>
                <w:lang w:val="uz-Cyrl-UZ"/>
              </w:rPr>
              <w:t xml:space="preserve"> тоза ичимлик суви, чиқинди, атмосфера, табиий ресурслардан фойдаланиш борасида.</w:t>
            </w:r>
          </w:p>
          <w:p w:rsidR="00834C09" w:rsidRPr="009507E0" w:rsidRDefault="00834C09" w:rsidP="009507E0">
            <w:pPr>
              <w:ind w:firstLine="284"/>
              <w:jc w:val="both"/>
              <w:rPr>
                <w:rFonts w:asciiTheme="majorHAnsi" w:hAnsiTheme="majorHAnsi"/>
                <w:sz w:val="24"/>
                <w:szCs w:val="24"/>
                <w:lang w:val="uz-Cyrl-UZ"/>
              </w:rPr>
            </w:pPr>
          </w:p>
        </w:tc>
        <w:tc>
          <w:tcPr>
            <w:tcW w:w="4968" w:type="dxa"/>
            <w:gridSpan w:val="2"/>
          </w:tcPr>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lastRenderedPageBreak/>
              <w:t>1.1</w:t>
            </w:r>
            <w:r w:rsidRPr="009507E0">
              <w:rPr>
                <w:rFonts w:asciiTheme="majorHAnsi" w:hAnsiTheme="majorHAnsi"/>
                <w:sz w:val="24"/>
                <w:szCs w:val="24"/>
                <w:lang w:val="uz-Cyrl-UZ"/>
              </w:rPr>
              <w:t xml:space="preserve"> Чора тадбирлар режаси.</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Режада:</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“маҳаллабай” ва “фуқаробай” ишлашнинг чораклик, ярим йиллик, ҳамда йиллик ташкил этиш бўйича аниқ вазифаларни белгилаш;</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“Темир дафтар”, “Ёшлар дафтари” ва “Аёллар дафтари”ги фуқаролардан тадбиркорлик қилишга истаги ва имконияти бор бўлган шахслар рўйхатини шакллантириш; </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Фаол депутатлар, профессионал тренерлар, психологлар, муваффақиятли тадбиркорлар томонидан онлайн (ижтимоий тармоқлар орқали) ва ҳудудларга чиққан ҳолда Мотивацион-психологик тренинглар ташкил қилиш; </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Турли йўналишлардаги тадбиркорлар томонидан рўйхатга киритилган фуқароларга тадбиркорлик фаолият йўналишларини танлаш учун имконият яратиш мақсадида “Мастер класс”лар намойиш қилиш; </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Фуқароларнинг қизиқишлари, имкониятлари ва шароитларини баҳолаш орқали тадбиркорлик йўналишлари </w:t>
            </w:r>
            <w:r w:rsidRPr="009507E0">
              <w:rPr>
                <w:rFonts w:asciiTheme="majorHAnsi" w:hAnsiTheme="majorHAnsi"/>
                <w:sz w:val="24"/>
                <w:szCs w:val="24"/>
                <w:lang w:val="uz-Cyrl-UZ"/>
              </w:rPr>
              <w:lastRenderedPageBreak/>
              <w:t>бўйича “Ташхис ва тавсия” тадбирларини ташкил қилиш;</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“Ташхис ва тавсия” тадбирлари натижаларига кўра фуқароларга тадбиркорлик фаолияти йўналишлари бўйича онлайн ва сайёр бепул ўқув курсларини ташкил қилиш;</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Лойиҳа иштирокчиларини фаолият юритаётган тадбиркорлар билан шериклик қилиш ёки банк кредитлари ҳисобига бошланғич капитални шакллантириш орқали молиявий кўмаклашиш; </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Ҳар бир лойиҳа иштирокчисига салоҳиятли тадбиркорлар ва партия фаолларини бириктириш орқали янги тадбиркорларни кашф қилиш.</w:t>
            </w:r>
          </w:p>
          <w:p w:rsidR="00B5532A" w:rsidRPr="009507E0" w:rsidRDefault="00B5532A" w:rsidP="009507E0">
            <w:pPr>
              <w:ind w:firstLine="284"/>
              <w:rPr>
                <w:rFonts w:asciiTheme="majorHAnsi" w:hAnsiTheme="majorHAnsi"/>
                <w:sz w:val="24"/>
                <w:szCs w:val="24"/>
                <w:lang w:val="uz-Cyrl-UZ"/>
              </w:rPr>
            </w:pPr>
            <w:r w:rsidRPr="009507E0">
              <w:rPr>
                <w:rFonts w:asciiTheme="majorHAnsi" w:hAnsiTheme="majorHAnsi"/>
                <w:b/>
                <w:sz w:val="24"/>
                <w:szCs w:val="24"/>
                <w:lang w:val="uz-Cyrl-UZ"/>
              </w:rPr>
              <w:t>5.1</w:t>
            </w:r>
            <w:r w:rsidRPr="009507E0">
              <w:rPr>
                <w:rFonts w:asciiTheme="majorHAnsi" w:hAnsiTheme="majorHAnsi"/>
                <w:sz w:val="24"/>
                <w:szCs w:val="24"/>
                <w:lang w:val="uz-Cyrl-UZ"/>
              </w:rPr>
              <w:t> ҳар бир ҳудуд, туман, ва маҳаллалар кесимида экологик муаммоларни ўрганиш;</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ўрганиш натижалари асосида ҳудудлар кесимида таҳлилий маълумот тайёрлар;</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таҳлил натижаларига асосан “яшил”, “сариқ” ва “қизил” ҳудудларга ажратиш; </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“сариқ” ва “қизил” ҳудудларда мавжуд экологик муаммоларни ҳал этишнинг чора-тадбирларини ишлаб чиқиш;</w:t>
            </w:r>
          </w:p>
          <w:p w:rsidR="00B5532A" w:rsidRPr="009507E0" w:rsidRDefault="00B5532A"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Партиядан сайланган депутатлар орқали чора-тадбирларни ҳал этиш;  </w:t>
            </w:r>
          </w:p>
          <w:p w:rsidR="001C4561" w:rsidRPr="009507E0" w:rsidRDefault="001C4561"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w:t>
            </w:r>
            <w:r w:rsidRPr="009507E0">
              <w:rPr>
                <w:rFonts w:asciiTheme="majorHAnsi" w:hAnsiTheme="majorHAnsi"/>
                <w:sz w:val="24"/>
                <w:szCs w:val="24"/>
                <w:lang w:val="uz-Cyrl-UZ"/>
              </w:rPr>
              <w:t> “</w:t>
            </w:r>
            <w:r w:rsidRPr="00EA08FE">
              <w:rPr>
                <w:rFonts w:asciiTheme="majorHAnsi" w:hAnsiTheme="majorHAnsi"/>
                <w:strike/>
                <w:sz w:val="24"/>
                <w:szCs w:val="24"/>
                <w:highlight w:val="yellow"/>
                <w:lang w:val="uz-Cyrl-UZ"/>
              </w:rPr>
              <w:t>Фарзандлари соғлом юрт – қудратли бўлур” лойиҳаси доирасида</w:t>
            </w:r>
            <w:r w:rsidRPr="009507E0">
              <w:rPr>
                <w:rFonts w:asciiTheme="majorHAnsi" w:hAnsiTheme="majorHAnsi"/>
                <w:sz w:val="24"/>
                <w:szCs w:val="24"/>
                <w:lang w:val="uz-Cyrl-UZ"/>
              </w:rPr>
              <w:t xml:space="preserve"> </w:t>
            </w:r>
            <w:r w:rsidR="00EA08FE" w:rsidRPr="00EA08FE">
              <w:rPr>
                <w:rFonts w:asciiTheme="majorHAnsi" w:hAnsiTheme="majorHAnsi"/>
                <w:color w:val="FF0000"/>
                <w:sz w:val="24"/>
                <w:szCs w:val="24"/>
                <w:lang w:val="uz-Cyrl-UZ"/>
              </w:rPr>
              <w:t>У</w:t>
            </w:r>
            <w:r w:rsidRPr="009507E0">
              <w:rPr>
                <w:rFonts w:asciiTheme="majorHAnsi" w:hAnsiTheme="majorHAnsi"/>
                <w:sz w:val="24"/>
                <w:szCs w:val="24"/>
                <w:lang w:val="uz-Cyrl-UZ"/>
              </w:rPr>
              <w:t>мумий ўрта таълим муассасаларида таълим сифати, дарсликлар, ўқувчилар сонининг белгиланган меъёрларга мослигини ўрганиш ва аниқланган муаммолар юзасидан халқ депутатлари маҳаллий Кенгашлар сессиялари кун тартибига масалалар киритиш;</w:t>
            </w:r>
          </w:p>
          <w:p w:rsidR="00EA08FE" w:rsidRPr="00EA08FE" w:rsidRDefault="001C4561" w:rsidP="009507E0">
            <w:pPr>
              <w:ind w:firstLine="284"/>
              <w:jc w:val="both"/>
              <w:rPr>
                <w:rFonts w:asciiTheme="majorHAnsi" w:hAnsiTheme="majorHAnsi"/>
                <w:color w:val="FF0000"/>
                <w:sz w:val="24"/>
                <w:szCs w:val="24"/>
                <w:lang w:val="uz-Cyrl-UZ"/>
              </w:rPr>
            </w:pPr>
            <w:r w:rsidRPr="00EA08FE">
              <w:rPr>
                <w:rFonts w:asciiTheme="majorHAnsi" w:hAnsiTheme="majorHAnsi"/>
                <w:color w:val="FF0000"/>
                <w:sz w:val="24"/>
                <w:szCs w:val="24"/>
                <w:lang w:val="uz-Cyrl-UZ"/>
              </w:rPr>
              <w:t>-</w:t>
            </w:r>
            <w:r w:rsidR="00EA08FE" w:rsidRPr="00EA08FE">
              <w:rPr>
                <w:rFonts w:asciiTheme="majorHAnsi" w:hAnsiTheme="majorHAnsi"/>
                <w:color w:val="FF0000"/>
                <w:sz w:val="24"/>
                <w:szCs w:val="24"/>
                <w:lang w:val="uz-Cyrl-UZ"/>
              </w:rPr>
              <w:t xml:space="preserve"> </w:t>
            </w:r>
            <w:r w:rsidRPr="00EA08FE">
              <w:rPr>
                <w:rFonts w:asciiTheme="majorHAnsi" w:hAnsiTheme="majorHAnsi"/>
                <w:color w:val="FF0000"/>
                <w:sz w:val="24"/>
                <w:szCs w:val="24"/>
                <w:lang w:val="uz-Cyrl-UZ"/>
              </w:rPr>
              <w:t>“</w:t>
            </w:r>
            <w:r w:rsidR="00EA08FE" w:rsidRPr="00EA08FE">
              <w:rPr>
                <w:rFonts w:asciiTheme="majorHAnsi" w:hAnsiTheme="majorHAnsi"/>
                <w:color w:val="FF0000"/>
                <w:sz w:val="24"/>
                <w:szCs w:val="24"/>
                <w:lang w:val="uz-Cyrl-UZ"/>
              </w:rPr>
              <w:t xml:space="preserve">Мен коррупцияга қаршиман” номли </w:t>
            </w:r>
            <w:r w:rsidR="00EA08FE" w:rsidRPr="00EA08FE">
              <w:rPr>
                <w:rFonts w:asciiTheme="majorHAnsi" w:hAnsiTheme="majorHAnsi"/>
                <w:color w:val="FF0000"/>
                <w:sz w:val="24"/>
                <w:szCs w:val="24"/>
                <w:lang w:val="uz-Cyrl-UZ"/>
              </w:rPr>
              <w:lastRenderedPageBreak/>
              <w:t>умумий йўналишда эркин мавзуларда  иншолар танловини ўтказиш ва энг сара иншоларни топлам ҳолида чоп этиш.</w:t>
            </w:r>
          </w:p>
          <w:p w:rsidR="001C4561" w:rsidRPr="00EA08FE" w:rsidRDefault="00EA08FE" w:rsidP="009507E0">
            <w:pPr>
              <w:ind w:firstLine="284"/>
              <w:jc w:val="both"/>
              <w:rPr>
                <w:rFonts w:asciiTheme="majorHAnsi" w:hAnsiTheme="majorHAnsi"/>
                <w:strike/>
                <w:sz w:val="24"/>
                <w:szCs w:val="24"/>
                <w:lang w:val="uz-Cyrl-UZ"/>
              </w:rPr>
            </w:pPr>
            <w:r w:rsidRPr="00EA08FE">
              <w:rPr>
                <w:rFonts w:asciiTheme="majorHAnsi" w:hAnsiTheme="majorHAnsi"/>
                <w:strike/>
                <w:sz w:val="24"/>
                <w:szCs w:val="24"/>
                <w:lang w:val="uz-Cyrl-UZ"/>
              </w:rPr>
              <w:t xml:space="preserve"> </w:t>
            </w:r>
            <w:r w:rsidR="001C4561" w:rsidRPr="00EA08FE">
              <w:rPr>
                <w:rFonts w:asciiTheme="majorHAnsi" w:hAnsiTheme="majorHAnsi"/>
                <w:strike/>
                <w:sz w:val="24"/>
                <w:szCs w:val="24"/>
                <w:highlight w:val="yellow"/>
                <w:lang w:val="uz-Cyrl-UZ"/>
              </w:rPr>
              <w:t>Коррупция – ёшлар тасаввурида” мавзусида “Иншолар танлови”ни ўтказиш, умумлаштирилган материаллар асосида тўплам чоп этиш;</w:t>
            </w:r>
          </w:p>
          <w:p w:rsidR="00253CB4" w:rsidRPr="0063590A" w:rsidRDefault="00EA08FE" w:rsidP="009507E0">
            <w:pPr>
              <w:ind w:firstLine="284"/>
              <w:jc w:val="both"/>
              <w:rPr>
                <w:rFonts w:asciiTheme="majorHAnsi" w:hAnsiTheme="majorHAnsi"/>
                <w:color w:val="FF0000"/>
                <w:sz w:val="24"/>
                <w:szCs w:val="24"/>
                <w:lang w:val="uz-Cyrl-UZ"/>
              </w:rPr>
            </w:pPr>
            <w:r>
              <w:rPr>
                <w:rFonts w:asciiTheme="majorHAnsi" w:hAnsiTheme="majorHAnsi"/>
                <w:sz w:val="24"/>
                <w:szCs w:val="24"/>
                <w:lang w:val="uz-Cyrl-UZ"/>
              </w:rPr>
              <w:t xml:space="preserve">- </w:t>
            </w:r>
            <w:r w:rsidR="0063590A" w:rsidRPr="0063590A">
              <w:rPr>
                <w:rFonts w:asciiTheme="majorHAnsi" w:hAnsiTheme="majorHAnsi"/>
                <w:color w:val="FF0000"/>
                <w:sz w:val="24"/>
                <w:szCs w:val="24"/>
                <w:lang w:val="uz-Cyrl-UZ"/>
              </w:rPr>
              <w:t xml:space="preserve">Ўзбекистон Республикаси Коррупцияга қарши курашиш агентлиги ва бошқа </w:t>
            </w:r>
            <w:r w:rsidR="001C4561" w:rsidRPr="009507E0">
              <w:rPr>
                <w:rFonts w:asciiTheme="majorHAnsi" w:hAnsiTheme="majorHAnsi"/>
                <w:sz w:val="24"/>
                <w:szCs w:val="24"/>
                <w:lang w:val="uz-Cyrl-UZ"/>
              </w:rPr>
              <w:t xml:space="preserve">ҳамкор ташкилотлар билан биргаликда коррупцияга қарши курашишга қаратилган туркум </w:t>
            </w:r>
            <w:r w:rsidR="001C4561" w:rsidRPr="0063590A">
              <w:rPr>
                <w:rFonts w:asciiTheme="majorHAnsi" w:hAnsiTheme="majorHAnsi"/>
                <w:strike/>
                <w:sz w:val="24"/>
                <w:szCs w:val="24"/>
                <w:highlight w:val="yellow"/>
                <w:lang w:val="uz-Cyrl-UZ"/>
              </w:rPr>
              <w:t>давра суҳбатлари ва семинарлар</w:t>
            </w:r>
            <w:r w:rsidR="001C4561" w:rsidRPr="009507E0">
              <w:rPr>
                <w:rFonts w:asciiTheme="majorHAnsi" w:hAnsiTheme="majorHAnsi"/>
                <w:sz w:val="24"/>
                <w:szCs w:val="24"/>
                <w:lang w:val="uz-Cyrl-UZ"/>
              </w:rPr>
              <w:t xml:space="preserve"> </w:t>
            </w:r>
            <w:r w:rsidR="0063590A" w:rsidRPr="0063590A">
              <w:rPr>
                <w:rFonts w:asciiTheme="majorHAnsi" w:hAnsiTheme="majorHAnsi"/>
                <w:color w:val="FF0000"/>
                <w:sz w:val="24"/>
                <w:szCs w:val="24"/>
                <w:lang w:val="uz-Cyrl-UZ"/>
              </w:rPr>
              <w:t>тарғибот-ташвиқот тадбирлари</w:t>
            </w:r>
            <w:r w:rsidR="0063590A">
              <w:rPr>
                <w:rFonts w:asciiTheme="majorHAnsi" w:hAnsiTheme="majorHAnsi"/>
                <w:sz w:val="24"/>
                <w:szCs w:val="24"/>
                <w:lang w:val="uz-Cyrl-UZ"/>
              </w:rPr>
              <w:t xml:space="preserve"> </w:t>
            </w:r>
            <w:r w:rsidR="001C4561" w:rsidRPr="009507E0">
              <w:rPr>
                <w:rFonts w:asciiTheme="majorHAnsi" w:hAnsiTheme="majorHAnsi"/>
                <w:sz w:val="24"/>
                <w:szCs w:val="24"/>
                <w:lang w:val="uz-Cyrl-UZ"/>
              </w:rPr>
              <w:t>ташкил этиш</w:t>
            </w:r>
            <w:r w:rsidR="0063590A">
              <w:rPr>
                <w:rFonts w:asciiTheme="majorHAnsi" w:hAnsiTheme="majorHAnsi"/>
                <w:sz w:val="24"/>
                <w:szCs w:val="24"/>
                <w:lang w:val="uz-Cyrl-UZ"/>
              </w:rPr>
              <w:t xml:space="preserve">, </w:t>
            </w:r>
            <w:r w:rsidR="0063590A" w:rsidRPr="0063590A">
              <w:rPr>
                <w:rFonts w:asciiTheme="majorHAnsi" w:hAnsiTheme="majorHAnsi"/>
                <w:color w:val="FF0000"/>
                <w:sz w:val="24"/>
                <w:szCs w:val="24"/>
                <w:lang w:val="uz-Cyrl-UZ"/>
              </w:rPr>
              <w:t>медиа ва тарқатма материаллар тарқатиш</w:t>
            </w:r>
            <w:r w:rsidR="0063590A">
              <w:rPr>
                <w:rFonts w:asciiTheme="majorHAnsi" w:hAnsiTheme="majorHAnsi"/>
                <w:color w:val="FF0000"/>
                <w:sz w:val="24"/>
                <w:szCs w:val="24"/>
                <w:lang w:val="uz-Cyrl-UZ"/>
              </w:rPr>
              <w:t>;</w:t>
            </w:r>
          </w:p>
          <w:p w:rsidR="00B94134" w:rsidRPr="009507E0" w:rsidRDefault="00B9413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4.1</w:t>
            </w:r>
            <w:r w:rsidRPr="009507E0">
              <w:rPr>
                <w:rFonts w:asciiTheme="majorHAnsi" w:hAnsiTheme="majorHAnsi"/>
                <w:sz w:val="24"/>
                <w:szCs w:val="24"/>
                <w:lang w:val="uz-Cyrl-UZ"/>
              </w:rPr>
              <w:t> истеъмол саватчасини белгилаш бўйича ривожланган хорижий давлатлар тажрибасин ўрганиш;</w:t>
            </w:r>
          </w:p>
          <w:p w:rsidR="00B94134" w:rsidRPr="009507E0" w:rsidRDefault="00B9413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истеъмол саватчасига киритиладиган минимал истеъмол харажатларининг аниқ меъзонлари бўйича таклифлар тайёрлаш ва хукуматга киритиш;</w:t>
            </w:r>
          </w:p>
          <w:p w:rsidR="00B94134" w:rsidRPr="009507E0" w:rsidRDefault="00B9413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3) камбағалликни қисқартириш бўйича ривожланган хорижий давлатлар тажрибасин ўрганиш;</w:t>
            </w:r>
          </w:p>
          <w:p w:rsidR="00B94134" w:rsidRPr="009507E0" w:rsidRDefault="00B94134" w:rsidP="009507E0">
            <w:pPr>
              <w:pStyle w:val="20"/>
              <w:shd w:val="clear" w:color="auto" w:fill="auto"/>
              <w:tabs>
                <w:tab w:val="left" w:pos="142"/>
              </w:tabs>
              <w:spacing w:line="240" w:lineRule="auto"/>
              <w:ind w:firstLine="284"/>
              <w:rPr>
                <w:rFonts w:asciiTheme="majorHAnsi" w:hAnsiTheme="majorHAnsi"/>
                <w:sz w:val="24"/>
                <w:szCs w:val="24"/>
                <w:lang w:val="uz-Cyrl-UZ"/>
              </w:rPr>
            </w:pPr>
            <w:r w:rsidRPr="009507E0">
              <w:rPr>
                <w:rFonts w:asciiTheme="majorHAnsi" w:hAnsiTheme="majorHAnsi"/>
                <w:sz w:val="24"/>
                <w:szCs w:val="24"/>
                <w:lang w:val="uz-Cyrl-UZ"/>
              </w:rPr>
              <w:t xml:space="preserve">партия электорати бўлган камбағал, лекин боқимандалик кайфиятида юрган фуқаролар билан тарғибот ва амалий ишларни кучайтириш; </w:t>
            </w:r>
          </w:p>
          <w:p w:rsidR="00B94134" w:rsidRPr="009507E0" w:rsidRDefault="00B94134" w:rsidP="009507E0">
            <w:pPr>
              <w:pStyle w:val="20"/>
              <w:shd w:val="clear" w:color="auto" w:fill="auto"/>
              <w:tabs>
                <w:tab w:val="left" w:pos="142"/>
              </w:tabs>
              <w:spacing w:line="240" w:lineRule="auto"/>
              <w:ind w:firstLine="284"/>
              <w:rPr>
                <w:rFonts w:asciiTheme="majorHAnsi" w:hAnsiTheme="majorHAnsi"/>
                <w:sz w:val="24"/>
                <w:szCs w:val="24"/>
                <w:lang w:val="uz-Cyrl-UZ"/>
              </w:rPr>
            </w:pPr>
            <w:r w:rsidRPr="009507E0">
              <w:rPr>
                <w:rFonts w:asciiTheme="majorHAnsi" w:hAnsiTheme="majorHAnsi"/>
                <w:sz w:val="24"/>
                <w:szCs w:val="24"/>
                <w:lang w:val="uz-Cyrl-UZ"/>
              </w:rPr>
              <w:t>боқимандалик кайфиятида юрган фуқароларни жамиятимизнинг фаол иштирокчисига айлантириш бўйича чора-тадбирлар режасини ишлаб чиқиш;</w:t>
            </w:r>
          </w:p>
          <w:p w:rsidR="00B94134" w:rsidRPr="009507E0" w:rsidRDefault="00B94134" w:rsidP="009507E0">
            <w:pPr>
              <w:pStyle w:val="20"/>
              <w:shd w:val="clear" w:color="auto" w:fill="auto"/>
              <w:tabs>
                <w:tab w:val="left" w:pos="142"/>
              </w:tabs>
              <w:spacing w:line="240" w:lineRule="auto"/>
              <w:ind w:firstLine="284"/>
              <w:rPr>
                <w:rFonts w:asciiTheme="majorHAnsi" w:hAnsiTheme="majorHAnsi"/>
                <w:sz w:val="24"/>
                <w:szCs w:val="24"/>
                <w:lang w:val="uz-Cyrl-UZ"/>
              </w:rPr>
            </w:pPr>
            <w:r w:rsidRPr="009507E0">
              <w:rPr>
                <w:rFonts w:asciiTheme="majorHAnsi" w:hAnsiTheme="majorHAnsi"/>
                <w:sz w:val="24"/>
                <w:szCs w:val="24"/>
                <w:lang w:val="uz-Cyrl-UZ"/>
              </w:rPr>
              <w:t>“Депутат маҳаллада” лойиҳасини ишлаб чиқиш ва амалиётга тадбиқ этиш;</w:t>
            </w:r>
          </w:p>
          <w:p w:rsidR="00B94134" w:rsidRPr="009507E0" w:rsidRDefault="00B94134" w:rsidP="009507E0">
            <w:pPr>
              <w:tabs>
                <w:tab w:val="left" w:pos="142"/>
              </w:tabs>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4) кам таъминланган аҳоли қатлами учун бирламчи тиббий хизмат сифатини яхшилаш  бўйича ривожланган хорижий </w:t>
            </w:r>
            <w:r w:rsidRPr="009507E0">
              <w:rPr>
                <w:rFonts w:asciiTheme="majorHAnsi" w:hAnsiTheme="majorHAnsi"/>
                <w:sz w:val="24"/>
                <w:szCs w:val="24"/>
                <w:lang w:val="uz-Cyrl-UZ"/>
              </w:rPr>
              <w:lastRenderedPageBreak/>
              <w:t>давлатлар тажрибасин ўрганиш;</w:t>
            </w:r>
          </w:p>
          <w:p w:rsidR="00B94134" w:rsidRPr="009507E0" w:rsidRDefault="00B94134" w:rsidP="009507E0">
            <w:pPr>
              <w:pStyle w:val="a7"/>
              <w:tabs>
                <w:tab w:val="clear" w:pos="851"/>
                <w:tab w:val="left" w:pos="142"/>
              </w:tabs>
              <w:spacing w:after="0" w:line="240" w:lineRule="auto"/>
              <w:ind w:firstLine="284"/>
              <w:rPr>
                <w:rFonts w:asciiTheme="majorHAnsi" w:hAnsiTheme="majorHAnsi" w:cs="Times New Roman"/>
                <w:color w:val="auto"/>
                <w:sz w:val="24"/>
                <w:lang w:val="uz-Cyrl-UZ"/>
              </w:rPr>
            </w:pPr>
            <w:r w:rsidRPr="009507E0">
              <w:rPr>
                <w:rFonts w:asciiTheme="majorHAnsi" w:hAnsiTheme="majorHAnsi" w:cs="Times New Roman"/>
                <w:sz w:val="24"/>
                <w:lang w:val="uz-Cyrl-UZ"/>
              </w:rPr>
              <w:t xml:space="preserve">бирламчи тиббий ёрдам сифати, айниқса, кам таъминланган аҳолига </w:t>
            </w:r>
            <w:r w:rsidRPr="009507E0">
              <w:rPr>
                <w:rFonts w:asciiTheme="majorHAnsi" w:hAnsiTheme="majorHAnsi" w:cs="Times New Roman"/>
                <w:color w:val="auto"/>
                <w:sz w:val="24"/>
                <w:lang w:val="uz-Cyrl-UZ"/>
              </w:rPr>
              <w:t xml:space="preserve">малакали </w:t>
            </w:r>
            <w:r w:rsidRPr="009507E0">
              <w:rPr>
                <w:rFonts w:asciiTheme="majorHAnsi" w:eastAsia="Calibri" w:hAnsiTheme="majorHAnsi" w:cs="Times New Roman"/>
                <w:color w:val="auto"/>
                <w:sz w:val="24"/>
                <w:lang w:val="uz-Cyrl-UZ" w:eastAsia="en-US" w:bidi="ar-SA"/>
              </w:rPr>
              <w:t>бирламчи тиббий хизмат кўрсатиш тармоғини ривожлантириш устидан тизимли парламент ва депутатлик назоратини ўрнатиш;</w:t>
            </w:r>
          </w:p>
          <w:p w:rsidR="00B94134" w:rsidRDefault="00B94134"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кам таъминланган аҳолига малакали </w:t>
            </w:r>
            <w:r w:rsidRPr="009507E0">
              <w:rPr>
                <w:rFonts w:asciiTheme="majorHAnsi" w:eastAsia="Calibri" w:hAnsiTheme="majorHAnsi" w:cs="Times New Roman"/>
                <w:sz w:val="24"/>
                <w:szCs w:val="24"/>
                <w:lang w:val="uz-Cyrl-UZ"/>
              </w:rPr>
              <w:t>бирламчи тиббий хизмат кўрсатиш тармоғини ривожлантириш</w:t>
            </w:r>
            <w:r w:rsidRPr="009507E0">
              <w:rPr>
                <w:rFonts w:asciiTheme="majorHAnsi" w:hAnsiTheme="majorHAnsi" w:cs="Times New Roman"/>
                <w:sz w:val="24"/>
                <w:szCs w:val="24"/>
                <w:lang w:val="uz-Cyrl-UZ"/>
              </w:rPr>
              <w:t xml:space="preserve"> йўналишида қонунчиликни такомиллаштириш бўйича таклифларни ишлаб чиқиш.</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834C09" w:rsidRPr="009507E0" w:rsidRDefault="00834C09" w:rsidP="00B5532A">
            <w:pPr>
              <w:rPr>
                <w:rFonts w:asciiTheme="majorHAnsi" w:hAnsiTheme="majorHAnsi"/>
                <w:sz w:val="24"/>
                <w:szCs w:val="24"/>
                <w:lang w:val="uz-Cyrl-UZ"/>
              </w:rPr>
            </w:pPr>
          </w:p>
        </w:tc>
        <w:tc>
          <w:tcPr>
            <w:tcW w:w="3095" w:type="dxa"/>
          </w:tcPr>
          <w:p w:rsidR="005D52E6" w:rsidRPr="009507E0" w:rsidRDefault="005D52E6" w:rsidP="00B5532A">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5D52E6" w:rsidRPr="009507E0" w:rsidRDefault="005D52E6" w:rsidP="00B5532A">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5D52E6" w:rsidRPr="009507E0" w:rsidRDefault="005D52E6" w:rsidP="005D52E6">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5D52E6" w:rsidRPr="009507E0" w:rsidRDefault="005D52E6" w:rsidP="005D52E6">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5D52E6" w:rsidRPr="009507E0" w:rsidRDefault="005D52E6" w:rsidP="00B5532A">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5D52E6" w:rsidRPr="009507E0" w:rsidRDefault="005D52E6" w:rsidP="00B5532A">
            <w:pPr>
              <w:jc w:val="center"/>
              <w:rPr>
                <w:rFonts w:asciiTheme="majorHAnsi" w:hAnsiTheme="majorHAnsi"/>
                <w:sz w:val="24"/>
                <w:szCs w:val="24"/>
                <w:lang w:val="uz-Cyrl-UZ"/>
              </w:rPr>
            </w:pPr>
          </w:p>
          <w:p w:rsidR="00834C09" w:rsidRPr="009507E0" w:rsidRDefault="00834C09" w:rsidP="00B5532A">
            <w:pPr>
              <w:jc w:val="center"/>
              <w:rPr>
                <w:rFonts w:asciiTheme="majorHAnsi" w:hAnsiTheme="majorHAnsi"/>
                <w:sz w:val="24"/>
                <w:szCs w:val="24"/>
                <w:lang w:val="uz-Cyrl-UZ"/>
              </w:rPr>
            </w:pPr>
            <w:r w:rsidRPr="009507E0">
              <w:rPr>
                <w:rFonts w:asciiTheme="majorHAnsi" w:hAnsiTheme="majorHAnsi"/>
                <w:sz w:val="24"/>
                <w:szCs w:val="24"/>
                <w:lang w:val="uz-Cyrl-UZ"/>
              </w:rPr>
              <w:t>Партия раҳбарлари Хаитов,</w:t>
            </w:r>
          </w:p>
          <w:p w:rsidR="00834C09" w:rsidRPr="009507E0" w:rsidRDefault="00834C09" w:rsidP="00B5532A">
            <w:pPr>
              <w:jc w:val="center"/>
              <w:rPr>
                <w:rFonts w:asciiTheme="majorHAnsi" w:hAnsiTheme="majorHAnsi"/>
                <w:sz w:val="24"/>
                <w:szCs w:val="24"/>
                <w:lang w:val="uz-Cyrl-UZ"/>
              </w:rPr>
            </w:pPr>
            <w:r w:rsidRPr="009507E0">
              <w:rPr>
                <w:rFonts w:asciiTheme="majorHAnsi" w:hAnsiTheme="majorHAnsi"/>
                <w:sz w:val="24"/>
                <w:szCs w:val="24"/>
                <w:lang w:val="uz-Cyrl-UZ"/>
              </w:rPr>
              <w:t>Қодиров,</w:t>
            </w:r>
          </w:p>
          <w:p w:rsidR="00834C09" w:rsidRPr="009507E0" w:rsidRDefault="00834C09" w:rsidP="00B5532A">
            <w:pPr>
              <w:jc w:val="center"/>
              <w:rPr>
                <w:rFonts w:asciiTheme="majorHAnsi" w:hAnsiTheme="majorHAnsi"/>
                <w:sz w:val="24"/>
                <w:szCs w:val="24"/>
                <w:lang w:val="uz-Cyrl-UZ"/>
              </w:rPr>
            </w:pPr>
            <w:r w:rsidRPr="009507E0">
              <w:rPr>
                <w:rFonts w:asciiTheme="majorHAnsi" w:hAnsiTheme="majorHAnsi"/>
                <w:sz w:val="24"/>
                <w:szCs w:val="24"/>
                <w:lang w:val="uz-Cyrl-UZ"/>
              </w:rPr>
              <w:t>Иноятов,</w:t>
            </w:r>
          </w:p>
          <w:p w:rsidR="00834C09" w:rsidRPr="009507E0" w:rsidRDefault="00834C09" w:rsidP="00B5532A">
            <w:pPr>
              <w:jc w:val="center"/>
              <w:rPr>
                <w:rFonts w:asciiTheme="majorHAnsi" w:hAnsiTheme="majorHAnsi"/>
                <w:sz w:val="24"/>
                <w:szCs w:val="24"/>
                <w:lang w:val="uz-Cyrl-UZ"/>
              </w:rPr>
            </w:pPr>
            <w:r w:rsidRPr="009507E0">
              <w:rPr>
                <w:rFonts w:asciiTheme="majorHAnsi" w:hAnsiTheme="majorHAnsi"/>
                <w:sz w:val="24"/>
                <w:szCs w:val="24"/>
                <w:lang w:val="uz-Cyrl-UZ"/>
              </w:rPr>
              <w:t>Абдуҳалимов, Обломурадов</w:t>
            </w:r>
          </w:p>
        </w:tc>
      </w:tr>
      <w:tr w:rsidR="00834C09" w:rsidRPr="009507E0" w:rsidTr="006C01CD">
        <w:trPr>
          <w:gridAfter w:val="1"/>
          <w:wAfter w:w="12" w:type="dxa"/>
          <w:jc w:val="center"/>
        </w:trPr>
        <w:tc>
          <w:tcPr>
            <w:tcW w:w="891" w:type="dxa"/>
          </w:tcPr>
          <w:p w:rsidR="00834C09"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lastRenderedPageBreak/>
              <w:t>2.</w:t>
            </w:r>
          </w:p>
        </w:tc>
        <w:tc>
          <w:tcPr>
            <w:tcW w:w="4176" w:type="dxa"/>
            <w:gridSpan w:val="3"/>
            <w:shd w:val="clear" w:color="auto" w:fill="DBE5F1" w:themeFill="accent1" w:themeFillTint="33"/>
          </w:tcPr>
          <w:p w:rsidR="007D2A77" w:rsidRPr="009507E0" w:rsidRDefault="005C656B"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Сиёсий партиялар</w:t>
            </w:r>
            <w:r w:rsidR="00740AA2" w:rsidRPr="009507E0">
              <w:rPr>
                <w:rFonts w:asciiTheme="majorHAnsi" w:hAnsiTheme="majorHAnsi"/>
                <w:sz w:val="24"/>
                <w:szCs w:val="24"/>
                <w:lang w:val="uz-Cyrl-UZ"/>
              </w:rPr>
              <w:t>, уларнинг фракциялар</w:t>
            </w:r>
            <w:r w:rsidR="00963034" w:rsidRPr="009507E0">
              <w:rPr>
                <w:rFonts w:asciiTheme="majorHAnsi" w:hAnsiTheme="majorHAnsi"/>
                <w:sz w:val="24"/>
                <w:szCs w:val="24"/>
                <w:lang w:val="uz-Cyrl-UZ"/>
              </w:rPr>
              <w:t>и ва</w:t>
            </w:r>
            <w:r w:rsidR="00740AA2" w:rsidRPr="009507E0">
              <w:rPr>
                <w:rFonts w:asciiTheme="majorHAnsi" w:hAnsiTheme="majorHAnsi"/>
                <w:sz w:val="24"/>
                <w:szCs w:val="24"/>
                <w:lang w:val="uz-Cyrl-UZ"/>
              </w:rPr>
              <w:t xml:space="preserve"> партия гуруҳлари</w:t>
            </w:r>
            <w:r w:rsidRPr="009507E0">
              <w:rPr>
                <w:rFonts w:asciiTheme="majorHAnsi" w:hAnsiTheme="majorHAnsi"/>
                <w:sz w:val="24"/>
                <w:szCs w:val="24"/>
                <w:lang w:val="uz-Cyrl-UZ"/>
              </w:rPr>
              <w:t xml:space="preserve"> томонидан қонун ҳужжатлари ижроси устидан таъсирчан парламент ва жамоатчилик назоратини ўрнатиш</w:t>
            </w:r>
            <w:r w:rsidR="00D22D33" w:rsidRPr="009507E0">
              <w:rPr>
                <w:rFonts w:asciiTheme="majorHAnsi" w:hAnsiTheme="majorHAnsi"/>
                <w:sz w:val="24"/>
                <w:szCs w:val="24"/>
                <w:lang w:val="uz-Cyrl-UZ"/>
              </w:rPr>
              <w:t xml:space="preserve"> соҳасидаги фаолиятини жонлантириш.</w:t>
            </w:r>
            <w:r w:rsidR="007D2A77" w:rsidRPr="009507E0">
              <w:rPr>
                <w:rFonts w:asciiTheme="majorHAnsi" w:hAnsiTheme="majorHAnsi"/>
                <w:sz w:val="24"/>
                <w:szCs w:val="24"/>
                <w:lang w:val="uz-Cyrl-UZ"/>
              </w:rPr>
              <w:t xml:space="preserve"> </w:t>
            </w:r>
          </w:p>
          <w:p w:rsidR="00834C09" w:rsidRPr="009507E0" w:rsidRDefault="007D2A77" w:rsidP="009507E0">
            <w:pPr>
              <w:ind w:firstLine="284"/>
              <w:jc w:val="both"/>
              <w:rPr>
                <w:rFonts w:asciiTheme="majorHAnsi" w:hAnsiTheme="majorHAnsi"/>
                <w:sz w:val="24"/>
                <w:szCs w:val="24"/>
                <w:lang w:val="uz-Cyrl-UZ"/>
              </w:rPr>
            </w:pPr>
            <w:r w:rsidRPr="009507E0">
              <w:rPr>
                <w:rFonts w:asciiTheme="majorHAnsi" w:hAnsiTheme="majorHAnsi"/>
                <w:i/>
                <w:sz w:val="24"/>
                <w:szCs w:val="24"/>
                <w:lang w:val="uz-Cyrl-UZ"/>
              </w:rPr>
              <w:t>Б</w:t>
            </w:r>
            <w:r w:rsidR="00821F1D" w:rsidRPr="009507E0">
              <w:rPr>
                <w:rFonts w:asciiTheme="majorHAnsi" w:hAnsiTheme="majorHAnsi"/>
                <w:i/>
                <w:sz w:val="24"/>
                <w:szCs w:val="24"/>
                <w:lang w:val="uz-Cyrl-UZ"/>
              </w:rPr>
              <w:t>унда</w:t>
            </w:r>
            <w:r w:rsidR="00821F1D" w:rsidRPr="009507E0">
              <w:rPr>
                <w:rFonts w:asciiTheme="majorHAnsi" w:hAnsiTheme="majorHAnsi"/>
                <w:sz w:val="24"/>
                <w:szCs w:val="24"/>
                <w:lang w:val="uz-Cyrl-UZ"/>
              </w:rPr>
              <w:t xml:space="preserve"> </w:t>
            </w:r>
            <w:r w:rsidRPr="009507E0">
              <w:rPr>
                <w:rFonts w:asciiTheme="majorHAnsi" w:hAnsiTheme="majorHAnsi"/>
                <w:i/>
                <w:sz w:val="24"/>
                <w:szCs w:val="24"/>
                <w:lang w:val="uz-Cyrl-UZ"/>
              </w:rPr>
              <w:t>жамоатчилик назоратининг соҳалар ва ҳудудлар кесимида ойма-ой дастурини тасдиқлаш</w:t>
            </w:r>
          </w:p>
        </w:tc>
        <w:tc>
          <w:tcPr>
            <w:tcW w:w="4968" w:type="dxa"/>
            <w:gridSpan w:val="2"/>
          </w:tcPr>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F94782" w:rsidRPr="009507E0" w:rsidRDefault="00F94782" w:rsidP="009507E0">
            <w:pPr>
              <w:ind w:firstLine="284"/>
              <w:jc w:val="both"/>
              <w:rPr>
                <w:rFonts w:asciiTheme="majorHAnsi" w:hAnsiTheme="majorHAnsi"/>
                <w:b/>
                <w:sz w:val="24"/>
                <w:szCs w:val="24"/>
                <w:lang w:val="uz-Cyrl-UZ"/>
              </w:rPr>
            </w:pPr>
          </w:p>
          <w:p w:rsidR="00800495" w:rsidRPr="009507E0" w:rsidRDefault="00800495"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5.2</w:t>
            </w:r>
            <w:r w:rsidRPr="009507E0">
              <w:rPr>
                <w:rFonts w:asciiTheme="majorHAnsi" w:hAnsiTheme="majorHAnsi"/>
                <w:sz w:val="24"/>
                <w:szCs w:val="24"/>
                <w:lang w:val="uz-Cyrl-UZ"/>
              </w:rPr>
              <w:t> иш режада ҳудудларда мавжуд экологик муаммолар аниқланган соҳаларни, хусусан, ер, сув, атмосфера ҳавоси, биохилмахиллик, чиқинди, муҳофаза этиладиган табиий ҳудудларга оид қонун хужжатлари ижросини ўрганиш бўйича:</w:t>
            </w:r>
          </w:p>
          <w:p w:rsidR="00800495" w:rsidRPr="009507E0" w:rsidRDefault="00800495"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парламент эшитувини ташкил этиш;</w:t>
            </w:r>
          </w:p>
          <w:p w:rsidR="00800495" w:rsidRPr="009507E0" w:rsidRDefault="00800495"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партия гуруҳларида депутатлик эшитувларини ташкил этиш;</w:t>
            </w:r>
          </w:p>
          <w:p w:rsidR="00800495" w:rsidRPr="009507E0" w:rsidRDefault="00800495"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жамоатчилик экологик назоратини кучайтириш мақсадида жамоатчилик экологик инспекторларини тайёрлаш;</w:t>
            </w:r>
          </w:p>
          <w:p w:rsidR="00834C09" w:rsidRPr="009507E0" w:rsidRDefault="00800495"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саноат корхоналарида жорий этилган жамоатчилик экологик инспекторларини </w:t>
            </w:r>
            <w:r w:rsidRPr="009507E0">
              <w:rPr>
                <w:rFonts w:asciiTheme="majorHAnsi" w:hAnsiTheme="majorHAnsi"/>
                <w:sz w:val="24"/>
                <w:szCs w:val="24"/>
                <w:lang w:val="uz-Cyrl-UZ"/>
              </w:rPr>
              <w:lastRenderedPageBreak/>
              <w:t>иш самарадорлигини ошириш.</w:t>
            </w:r>
          </w:p>
          <w:p w:rsidR="001C4561" w:rsidRDefault="001C4561"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3.2</w:t>
            </w:r>
            <w:r w:rsidRPr="009507E0">
              <w:rPr>
                <w:rFonts w:asciiTheme="majorHAnsi" w:hAnsiTheme="majorHAnsi"/>
                <w:sz w:val="24"/>
                <w:szCs w:val="24"/>
                <w:lang w:val="uz-Cyrl-UZ"/>
              </w:rPr>
              <w:t> партиянинг “Фракция – марказ – вилоят – туман” тизими орқали қонунлар ва қонун лойиҳаларига таклифлар бериш;</w:t>
            </w:r>
          </w:p>
          <w:p w:rsidR="00D9604B" w:rsidRDefault="00D9604B" w:rsidP="009507E0">
            <w:pPr>
              <w:ind w:firstLine="284"/>
              <w:jc w:val="both"/>
              <w:rPr>
                <w:rFonts w:asciiTheme="majorHAnsi" w:hAnsiTheme="majorHAnsi"/>
                <w:sz w:val="24"/>
                <w:szCs w:val="24"/>
                <w:lang w:val="uz-Cyrl-UZ"/>
              </w:rPr>
            </w:pPr>
            <w:r>
              <w:rPr>
                <w:rFonts w:asciiTheme="majorHAnsi" w:hAnsiTheme="majorHAnsi"/>
                <w:sz w:val="24"/>
                <w:szCs w:val="24"/>
                <w:lang w:val="uz-Cyrl-UZ"/>
              </w:rPr>
              <w:t xml:space="preserve">- </w:t>
            </w:r>
            <w:r w:rsidRPr="00D9604B">
              <w:rPr>
                <w:rFonts w:asciiTheme="majorHAnsi" w:hAnsiTheme="majorHAnsi"/>
                <w:color w:val="FF0000"/>
                <w:sz w:val="24"/>
                <w:szCs w:val="24"/>
                <w:lang w:val="uz-Cyrl-UZ"/>
              </w:rPr>
              <w:t>қонун ҳужжатлари ижроси устидан таъсирчан парламент ва жамоатчилик назоратини ўрнатиш ва бу ҳақда сайловчиларни хабардор қилиб бориш</w:t>
            </w:r>
            <w:r>
              <w:rPr>
                <w:rFonts w:asciiTheme="majorHAnsi" w:hAnsiTheme="majorHAnsi"/>
                <w:color w:val="FF0000"/>
                <w:sz w:val="24"/>
                <w:szCs w:val="24"/>
                <w:lang w:val="uz-Cyrl-UZ"/>
              </w:rPr>
              <w:t>;</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3E4FCB" w:rsidRPr="009507E0" w:rsidRDefault="003E4FCB" w:rsidP="003E4FCB">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 xml:space="preserve">2021 йил </w:t>
            </w:r>
            <w:r w:rsidRPr="009507E0">
              <w:rPr>
                <w:rFonts w:asciiTheme="majorHAnsi" w:hAnsiTheme="majorHAnsi"/>
                <w:sz w:val="24"/>
                <w:szCs w:val="24"/>
                <w:lang w:val="uz-Cyrl-UZ"/>
              </w:rPr>
              <w:br/>
              <w:t>10 февралга қадар</w:t>
            </w:r>
          </w:p>
        </w:tc>
        <w:tc>
          <w:tcPr>
            <w:tcW w:w="3095" w:type="dxa"/>
          </w:tcPr>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834C09" w:rsidRPr="009507E0" w:rsidRDefault="00834C09" w:rsidP="00B5532A">
            <w:pPr>
              <w:jc w:val="center"/>
              <w:rPr>
                <w:rFonts w:asciiTheme="majorHAnsi" w:hAnsiTheme="majorHAnsi"/>
                <w:sz w:val="24"/>
                <w:szCs w:val="24"/>
                <w:lang w:val="uz-Cyrl-UZ"/>
              </w:rPr>
            </w:pPr>
          </w:p>
        </w:tc>
      </w:tr>
      <w:tr w:rsidR="00963034" w:rsidRPr="009507E0" w:rsidTr="006C01CD">
        <w:trPr>
          <w:gridAfter w:val="1"/>
          <w:wAfter w:w="12" w:type="dxa"/>
          <w:jc w:val="center"/>
        </w:trPr>
        <w:tc>
          <w:tcPr>
            <w:tcW w:w="891" w:type="dxa"/>
          </w:tcPr>
          <w:p w:rsidR="00963034"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lastRenderedPageBreak/>
              <w:t>3.</w:t>
            </w:r>
          </w:p>
        </w:tc>
        <w:tc>
          <w:tcPr>
            <w:tcW w:w="4176" w:type="dxa"/>
            <w:gridSpan w:val="3"/>
            <w:shd w:val="clear" w:color="auto" w:fill="DBE5F1" w:themeFill="accent1" w:themeFillTint="33"/>
          </w:tcPr>
          <w:p w:rsidR="0087047A" w:rsidRPr="009507E0" w:rsidRDefault="00523DC2"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w:t>
            </w:r>
            <w:r w:rsidR="0087047A" w:rsidRPr="009507E0">
              <w:rPr>
                <w:rFonts w:asciiTheme="majorHAnsi" w:hAnsiTheme="majorHAnsi"/>
                <w:sz w:val="24"/>
                <w:szCs w:val="24"/>
                <w:lang w:val="uz-Cyrl-UZ"/>
              </w:rPr>
              <w:t>аҳаллий кенгашлардаги партия гуруҳлари фаолиятини кучайтириш ва уларни ҳар томонлаа қўллаб-қувватлаш</w:t>
            </w:r>
            <w:r w:rsidRPr="009507E0">
              <w:rPr>
                <w:rFonts w:asciiTheme="majorHAnsi" w:hAnsiTheme="majorHAnsi"/>
                <w:sz w:val="24"/>
                <w:szCs w:val="24"/>
                <w:lang w:val="uz-Cyrl-UZ"/>
              </w:rPr>
              <w:t xml:space="preserve">, уларнинг ҳудудий партия ташкилотлари билан ҳамкорлигини кучайтириш </w:t>
            </w:r>
            <w:r w:rsidR="0087047A" w:rsidRPr="009507E0">
              <w:rPr>
                <w:rFonts w:asciiTheme="majorHAnsi" w:hAnsiTheme="majorHAnsi"/>
                <w:sz w:val="24"/>
                <w:szCs w:val="24"/>
                <w:lang w:val="uz-Cyrl-UZ"/>
              </w:rPr>
              <w:t>бўйича чора-тадбирлар режасини ишлаб чиқиш</w:t>
            </w:r>
          </w:p>
        </w:tc>
        <w:tc>
          <w:tcPr>
            <w:tcW w:w="4968" w:type="dxa"/>
            <w:gridSpan w:val="2"/>
          </w:tcPr>
          <w:p w:rsidR="0057453E" w:rsidRPr="009507E0" w:rsidRDefault="0057453E"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1.4</w:t>
            </w:r>
            <w:r w:rsidRPr="009507E0">
              <w:rPr>
                <w:rFonts w:asciiTheme="majorHAnsi" w:hAnsiTheme="majorHAnsi"/>
                <w:sz w:val="24"/>
                <w:szCs w:val="24"/>
                <w:lang w:val="uz-Cyrl-UZ"/>
              </w:rPr>
              <w:t> Маҳаллий кенгаш депутатларининг қонунлар билан белгилаб қўйилган хуқуқ ва ваколатларини билиб олишларини таъминлашга қаратилган ўқув семинарларини амалга ошириш.</w:t>
            </w:r>
          </w:p>
          <w:p w:rsidR="0057453E" w:rsidRPr="009507E0" w:rsidRDefault="0057453E"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Маҳаллий Кенгашлар депутатларининг ўз номзодларини кўрсатган сиёсий партиялар олдидаги масъулиятини кучайтиришга қаратилган тадбирларни амалга ошириш.</w:t>
            </w:r>
          </w:p>
          <w:p w:rsidR="0057453E" w:rsidRPr="009507E0" w:rsidRDefault="0057453E"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Партия худудий кенгашлари ва Халқ депутати маҳаллий Кенгашларидаги партиявий гуруҳларнинг ойда бир марта қўшма йиғилишларини ўтказиб боришини йўлга қўйиш. </w:t>
            </w:r>
          </w:p>
          <w:p w:rsidR="00963034" w:rsidRDefault="0057453E" w:rsidP="009507E0">
            <w:pPr>
              <w:ind w:firstLine="284"/>
              <w:rPr>
                <w:rFonts w:asciiTheme="majorHAnsi" w:hAnsiTheme="majorHAnsi"/>
                <w:sz w:val="24"/>
                <w:szCs w:val="24"/>
                <w:lang w:val="uz-Cyrl-UZ"/>
              </w:rPr>
            </w:pPr>
            <w:r w:rsidRPr="009507E0">
              <w:rPr>
                <w:rFonts w:asciiTheme="majorHAnsi" w:hAnsiTheme="majorHAnsi"/>
                <w:sz w:val="24"/>
                <w:szCs w:val="24"/>
                <w:lang w:val="uz-Cyrl-UZ"/>
              </w:rPr>
              <w:t>Ушбу йиғилишларда депутатлик гуруҳлари томонидан партия сайловолди дастури, қолаверса худудларни ижтимоий иқтисодий ривожлантириш дастурларида белгиланган вазифаларнинг бажарилиши устидан депутатлик назоратини амалга ошириш борасида амалга оширилаётган тизимли ишлар, ушбу жараёнларда ҳар бир депутатнингфаоллиги масалаларини таҳлил қилиб бориш.</w:t>
            </w:r>
          </w:p>
          <w:p w:rsidR="009507E0" w:rsidRPr="009507E0" w:rsidRDefault="009507E0" w:rsidP="009507E0">
            <w:pPr>
              <w:ind w:firstLine="284"/>
              <w:rPr>
                <w:rFonts w:asciiTheme="majorHAnsi" w:hAnsiTheme="majorHAnsi"/>
                <w:sz w:val="24"/>
                <w:szCs w:val="24"/>
                <w:lang w:val="uz-Cyrl-UZ"/>
              </w:rPr>
            </w:pPr>
          </w:p>
        </w:tc>
        <w:tc>
          <w:tcPr>
            <w:tcW w:w="2435" w:type="dxa"/>
          </w:tcPr>
          <w:p w:rsidR="001266F5" w:rsidRPr="009507E0" w:rsidRDefault="001266F5" w:rsidP="001266F5">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p>
          <w:p w:rsidR="00963034" w:rsidRPr="009507E0" w:rsidRDefault="001266F5" w:rsidP="001266F5">
            <w:pPr>
              <w:jc w:val="center"/>
              <w:rPr>
                <w:rFonts w:asciiTheme="majorHAnsi" w:hAnsiTheme="majorHAnsi"/>
                <w:sz w:val="24"/>
                <w:szCs w:val="24"/>
                <w:lang w:val="uz-Cyrl-UZ"/>
              </w:rPr>
            </w:pPr>
            <w:r w:rsidRPr="009507E0">
              <w:rPr>
                <w:rFonts w:asciiTheme="majorHAnsi" w:hAnsiTheme="majorHAnsi"/>
                <w:sz w:val="24"/>
                <w:szCs w:val="24"/>
                <w:lang w:val="uz-Cyrl-UZ"/>
              </w:rPr>
              <w:t xml:space="preserve">1 мартга қадар </w:t>
            </w:r>
          </w:p>
        </w:tc>
        <w:tc>
          <w:tcPr>
            <w:tcW w:w="3095" w:type="dxa"/>
          </w:tcPr>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963034" w:rsidRPr="009507E0" w:rsidRDefault="00963034" w:rsidP="00B5532A">
            <w:pPr>
              <w:jc w:val="center"/>
              <w:rPr>
                <w:rFonts w:asciiTheme="majorHAnsi" w:hAnsiTheme="majorHAnsi"/>
                <w:sz w:val="24"/>
                <w:szCs w:val="24"/>
                <w:lang w:val="uz-Cyrl-UZ"/>
              </w:rPr>
            </w:pPr>
          </w:p>
        </w:tc>
      </w:tr>
      <w:tr w:rsidR="00522DFC" w:rsidRPr="009507E0" w:rsidTr="006C01CD">
        <w:trPr>
          <w:gridAfter w:val="1"/>
          <w:wAfter w:w="12" w:type="dxa"/>
          <w:jc w:val="center"/>
        </w:trPr>
        <w:tc>
          <w:tcPr>
            <w:tcW w:w="891" w:type="dxa"/>
          </w:tcPr>
          <w:p w:rsidR="00522DFC"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t>4.</w:t>
            </w:r>
          </w:p>
        </w:tc>
        <w:tc>
          <w:tcPr>
            <w:tcW w:w="4176" w:type="dxa"/>
            <w:gridSpan w:val="3"/>
            <w:shd w:val="clear" w:color="auto" w:fill="DBE5F1" w:themeFill="accent1" w:themeFillTint="33"/>
          </w:tcPr>
          <w:p w:rsidR="00522DFC" w:rsidRPr="009507E0" w:rsidRDefault="00522DFC"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Олий Мажлиснинг парламентлараро ҳамкорлик фаолияти доирасида </w:t>
            </w:r>
            <w:r w:rsidRPr="009507E0">
              <w:rPr>
                <w:rFonts w:asciiTheme="majorHAnsi" w:hAnsiTheme="majorHAnsi"/>
                <w:sz w:val="24"/>
                <w:szCs w:val="24"/>
                <w:lang w:val="uz-Cyrl-UZ"/>
              </w:rPr>
              <w:lastRenderedPageBreak/>
              <w:t>Ўзбекистоннинг минтақавий ҳамда халқаро майдондаги позицияларини холис ва тўғри тушунтиришда фракциялар аъзолари фаол</w:t>
            </w:r>
            <w:r w:rsidR="00C23887" w:rsidRPr="009507E0">
              <w:rPr>
                <w:rFonts w:asciiTheme="majorHAnsi" w:hAnsiTheme="majorHAnsi"/>
                <w:sz w:val="24"/>
                <w:szCs w:val="24"/>
                <w:lang w:val="uz-Cyrl-UZ"/>
              </w:rPr>
              <w:t>лигини ошириш.</w:t>
            </w:r>
          </w:p>
        </w:tc>
        <w:tc>
          <w:tcPr>
            <w:tcW w:w="4968" w:type="dxa"/>
            <w:gridSpan w:val="2"/>
          </w:tcPr>
          <w:p w:rsidR="00522DFC" w:rsidRPr="009507E0" w:rsidRDefault="00522DFC" w:rsidP="009507E0">
            <w:pPr>
              <w:ind w:firstLine="284"/>
              <w:rPr>
                <w:rFonts w:asciiTheme="majorHAnsi" w:hAnsiTheme="majorHAnsi"/>
                <w:sz w:val="24"/>
                <w:szCs w:val="24"/>
                <w:lang w:val="uz-Cyrl-UZ"/>
              </w:rPr>
            </w:pPr>
          </w:p>
        </w:tc>
        <w:tc>
          <w:tcPr>
            <w:tcW w:w="2435" w:type="dxa"/>
          </w:tcPr>
          <w:p w:rsidR="00522DFC" w:rsidRPr="009507E0" w:rsidRDefault="00522DFC" w:rsidP="00B5532A">
            <w:pPr>
              <w:rPr>
                <w:rFonts w:asciiTheme="majorHAnsi" w:hAnsiTheme="majorHAnsi"/>
                <w:sz w:val="24"/>
                <w:szCs w:val="24"/>
                <w:lang w:val="uz-Cyrl-UZ"/>
              </w:rPr>
            </w:pPr>
          </w:p>
        </w:tc>
        <w:tc>
          <w:tcPr>
            <w:tcW w:w="3095" w:type="dxa"/>
          </w:tcPr>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 xml:space="preserve"> “Адолат” СДП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522DFC" w:rsidRPr="009507E0" w:rsidRDefault="00522DFC" w:rsidP="00B5532A">
            <w:pPr>
              <w:jc w:val="center"/>
              <w:rPr>
                <w:rFonts w:asciiTheme="majorHAnsi" w:hAnsiTheme="majorHAnsi"/>
                <w:sz w:val="24"/>
                <w:szCs w:val="24"/>
                <w:lang w:val="uz-Cyrl-UZ"/>
              </w:rPr>
            </w:pPr>
          </w:p>
        </w:tc>
      </w:tr>
      <w:tr w:rsidR="00522DFC" w:rsidRPr="009507E0" w:rsidTr="006C01CD">
        <w:trPr>
          <w:gridAfter w:val="1"/>
          <w:wAfter w:w="12" w:type="dxa"/>
          <w:jc w:val="center"/>
        </w:trPr>
        <w:tc>
          <w:tcPr>
            <w:tcW w:w="891" w:type="dxa"/>
          </w:tcPr>
          <w:p w:rsidR="00522DFC"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lastRenderedPageBreak/>
              <w:t>5.</w:t>
            </w:r>
          </w:p>
        </w:tc>
        <w:tc>
          <w:tcPr>
            <w:tcW w:w="4176" w:type="dxa"/>
            <w:gridSpan w:val="3"/>
            <w:shd w:val="clear" w:color="auto" w:fill="DBE5F1" w:themeFill="accent1" w:themeFillTint="33"/>
          </w:tcPr>
          <w:p w:rsidR="00522DFC" w:rsidRPr="009507E0" w:rsidRDefault="00B4633F"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w:t>
            </w:r>
            <w:r w:rsidR="006D21C9" w:rsidRPr="009507E0">
              <w:rPr>
                <w:rFonts w:asciiTheme="majorHAnsi" w:hAnsiTheme="majorHAnsi"/>
                <w:sz w:val="24"/>
                <w:szCs w:val="24"/>
                <w:lang w:val="uz-Cyrl-UZ"/>
              </w:rPr>
              <w:t>артиялар фуқаролар билан ишлаш методикасини такомиллаштириб, замонавий сиёсий технологиялардан фойдалан</w:t>
            </w:r>
            <w:r w:rsidR="005C5331" w:rsidRPr="009507E0">
              <w:rPr>
                <w:rFonts w:asciiTheme="majorHAnsi" w:hAnsiTheme="majorHAnsi"/>
                <w:sz w:val="24"/>
                <w:szCs w:val="24"/>
                <w:lang w:val="uz-Cyrl-UZ"/>
              </w:rPr>
              <w:t>ган ҳолда</w:t>
            </w:r>
            <w:r w:rsidR="006D21C9" w:rsidRPr="009507E0">
              <w:rPr>
                <w:rFonts w:asciiTheme="majorHAnsi" w:hAnsiTheme="majorHAnsi"/>
                <w:sz w:val="24"/>
                <w:szCs w:val="24"/>
                <w:lang w:val="uz-Cyrl-UZ"/>
              </w:rPr>
              <w:t xml:space="preserve"> </w:t>
            </w:r>
            <w:r w:rsidR="005C5331" w:rsidRPr="009507E0">
              <w:rPr>
                <w:rFonts w:asciiTheme="majorHAnsi" w:hAnsiTheme="majorHAnsi"/>
                <w:sz w:val="24"/>
                <w:szCs w:val="24"/>
                <w:lang w:val="uz-Cyrl-UZ"/>
              </w:rPr>
              <w:t>сайловда иштирок этадиган партия к</w:t>
            </w:r>
            <w:r w:rsidR="006D21C9" w:rsidRPr="009507E0">
              <w:rPr>
                <w:rFonts w:asciiTheme="majorHAnsi" w:hAnsiTheme="majorHAnsi"/>
                <w:sz w:val="24"/>
                <w:szCs w:val="24"/>
                <w:lang w:val="uz-Cyrl-UZ"/>
              </w:rPr>
              <w:t>узатувчи ва вакилларини халқаро стандартлар асосида ўқитиш</w:t>
            </w:r>
            <w:r w:rsidR="005C5331" w:rsidRPr="009507E0">
              <w:rPr>
                <w:rFonts w:asciiTheme="majorHAnsi" w:hAnsiTheme="majorHAnsi"/>
                <w:sz w:val="24"/>
                <w:szCs w:val="24"/>
                <w:lang w:val="uz-Cyrl-UZ"/>
              </w:rPr>
              <w:t>н</w:t>
            </w:r>
            <w:r w:rsidR="006D21C9" w:rsidRPr="009507E0">
              <w:rPr>
                <w:rFonts w:asciiTheme="majorHAnsi" w:hAnsiTheme="majorHAnsi"/>
                <w:sz w:val="24"/>
                <w:szCs w:val="24"/>
                <w:lang w:val="uz-Cyrl-UZ"/>
              </w:rPr>
              <w:t xml:space="preserve">и </w:t>
            </w:r>
            <w:r w:rsidR="005C5331" w:rsidRPr="009507E0">
              <w:rPr>
                <w:rFonts w:asciiTheme="majorHAnsi" w:hAnsiTheme="majorHAnsi"/>
                <w:sz w:val="24"/>
                <w:szCs w:val="24"/>
                <w:lang w:val="uz-Cyrl-UZ"/>
              </w:rPr>
              <w:t>ташкил этиш.</w:t>
            </w:r>
          </w:p>
          <w:p w:rsidR="000448B4" w:rsidRPr="009507E0" w:rsidRDefault="000448B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(ўз вакилларини ўқитиши дастурини ишлаб чиқиш) </w:t>
            </w:r>
          </w:p>
        </w:tc>
        <w:tc>
          <w:tcPr>
            <w:tcW w:w="4968" w:type="dxa"/>
            <w:gridSpan w:val="2"/>
          </w:tcPr>
          <w:p w:rsidR="001C4561" w:rsidRPr="009507E0" w:rsidRDefault="001C4561"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3.8</w:t>
            </w:r>
            <w:r w:rsidR="00D9604B">
              <w:rPr>
                <w:rFonts w:asciiTheme="majorHAnsi" w:hAnsiTheme="majorHAnsi"/>
                <w:sz w:val="24"/>
                <w:szCs w:val="24"/>
                <w:lang w:val="uz-Cyrl-UZ"/>
              </w:rPr>
              <w:t xml:space="preserve"> </w:t>
            </w:r>
            <w:r w:rsidRPr="009507E0">
              <w:rPr>
                <w:rFonts w:asciiTheme="majorHAnsi" w:hAnsiTheme="majorHAnsi"/>
                <w:sz w:val="24"/>
                <w:szCs w:val="24"/>
                <w:lang w:val="uz-Cyrl-UZ"/>
              </w:rPr>
              <w:t>ЕХҲТ ДИИҲБ 2019 йил 22 декабрдаги бўлиб ўтган сайловлар якунлари бўйича ишлаб чиқилган тавсиялари асосида партиянинг кузатувчилари ва ваколатли вакилларини ўқитиш дастурини ишлаб чиқиш;</w:t>
            </w:r>
          </w:p>
          <w:p w:rsidR="00522DFC" w:rsidRPr="009507E0" w:rsidRDefault="001C4561" w:rsidP="009507E0">
            <w:pPr>
              <w:ind w:firstLine="284"/>
              <w:rPr>
                <w:rFonts w:asciiTheme="majorHAnsi" w:hAnsiTheme="majorHAnsi"/>
                <w:sz w:val="24"/>
                <w:szCs w:val="24"/>
                <w:lang w:val="uz-Cyrl-UZ"/>
              </w:rPr>
            </w:pPr>
            <w:r w:rsidRPr="009507E0">
              <w:rPr>
                <w:rFonts w:asciiTheme="majorHAnsi" w:hAnsiTheme="majorHAnsi"/>
                <w:sz w:val="24"/>
                <w:szCs w:val="24"/>
                <w:lang w:val="uz-Cyrl-UZ"/>
              </w:rPr>
              <w:t>партиянинг кузатувчилари ва ваколатли вакилларини ўқитиш мақсадида семинар-тренинглар ташкил этиш ва услубий қўлланмалар билан таъминлаш</w:t>
            </w:r>
          </w:p>
        </w:tc>
        <w:tc>
          <w:tcPr>
            <w:tcW w:w="2435" w:type="dxa"/>
          </w:tcPr>
          <w:p w:rsidR="00522DFC" w:rsidRPr="009507E0" w:rsidRDefault="000448B4" w:rsidP="000448B4">
            <w:pPr>
              <w:jc w:val="center"/>
              <w:rPr>
                <w:rFonts w:asciiTheme="majorHAnsi" w:hAnsiTheme="majorHAnsi"/>
                <w:sz w:val="24"/>
                <w:szCs w:val="24"/>
                <w:lang w:val="uz-Cyrl-UZ"/>
              </w:rPr>
            </w:pPr>
            <w:r w:rsidRPr="009507E0">
              <w:rPr>
                <w:rFonts w:asciiTheme="majorHAnsi" w:hAnsiTheme="majorHAnsi"/>
                <w:sz w:val="24"/>
                <w:szCs w:val="24"/>
                <w:lang w:val="uz-Cyrl-UZ"/>
              </w:rPr>
              <w:t>2021 йил</w:t>
            </w:r>
          </w:p>
          <w:p w:rsidR="000448B4" w:rsidRPr="009507E0" w:rsidRDefault="000448B4" w:rsidP="000448B4">
            <w:pPr>
              <w:jc w:val="center"/>
              <w:rPr>
                <w:rFonts w:asciiTheme="majorHAnsi" w:hAnsiTheme="majorHAnsi"/>
                <w:sz w:val="24"/>
                <w:szCs w:val="24"/>
                <w:lang w:val="uz-Cyrl-UZ"/>
              </w:rPr>
            </w:pPr>
            <w:r w:rsidRPr="009507E0">
              <w:rPr>
                <w:rFonts w:asciiTheme="majorHAnsi" w:hAnsiTheme="majorHAnsi"/>
                <w:sz w:val="24"/>
                <w:szCs w:val="24"/>
                <w:lang w:val="uz-Cyrl-UZ"/>
              </w:rPr>
              <w:t>10 февралга қадар</w:t>
            </w:r>
          </w:p>
        </w:tc>
        <w:tc>
          <w:tcPr>
            <w:tcW w:w="3095" w:type="dxa"/>
          </w:tcPr>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522DFC" w:rsidRPr="009507E0" w:rsidRDefault="00522DFC" w:rsidP="00B5532A">
            <w:pPr>
              <w:jc w:val="center"/>
              <w:rPr>
                <w:rFonts w:asciiTheme="majorHAnsi" w:hAnsiTheme="majorHAnsi"/>
                <w:sz w:val="24"/>
                <w:szCs w:val="24"/>
                <w:lang w:val="uz-Cyrl-UZ"/>
              </w:rPr>
            </w:pPr>
          </w:p>
        </w:tc>
      </w:tr>
      <w:tr w:rsidR="006D21C9" w:rsidRPr="009507E0" w:rsidTr="006C01CD">
        <w:trPr>
          <w:gridAfter w:val="1"/>
          <w:wAfter w:w="12" w:type="dxa"/>
          <w:jc w:val="center"/>
        </w:trPr>
        <w:tc>
          <w:tcPr>
            <w:tcW w:w="891" w:type="dxa"/>
          </w:tcPr>
          <w:p w:rsidR="006D21C9"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t>6.</w:t>
            </w:r>
          </w:p>
        </w:tc>
        <w:tc>
          <w:tcPr>
            <w:tcW w:w="4176" w:type="dxa"/>
            <w:gridSpan w:val="3"/>
            <w:shd w:val="clear" w:color="auto" w:fill="DBE5F1" w:themeFill="accent1" w:themeFillTint="33"/>
          </w:tcPr>
          <w:p w:rsidR="003B1173" w:rsidRPr="009507E0" w:rsidRDefault="00657ECB"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Ҳар бир партия сайловда иштирок этиш учун </w:t>
            </w:r>
            <w:r w:rsidR="00D9604B" w:rsidRPr="00D9604B">
              <w:rPr>
                <w:rFonts w:asciiTheme="majorHAnsi" w:hAnsiTheme="majorHAnsi"/>
                <w:color w:val="FF0000"/>
                <w:sz w:val="24"/>
                <w:szCs w:val="24"/>
                <w:lang w:val="uz-Cyrl-UZ"/>
              </w:rPr>
              <w:t>номзоднинг</w:t>
            </w:r>
            <w:r w:rsidR="00D9604B">
              <w:rPr>
                <w:rFonts w:asciiTheme="majorHAnsi" w:hAnsiTheme="majorHAnsi"/>
                <w:sz w:val="24"/>
                <w:szCs w:val="24"/>
                <w:lang w:val="uz-Cyrl-UZ"/>
              </w:rPr>
              <w:t xml:space="preserve"> </w:t>
            </w:r>
            <w:r w:rsidRPr="009507E0">
              <w:rPr>
                <w:rFonts w:asciiTheme="majorHAnsi" w:hAnsiTheme="majorHAnsi"/>
                <w:sz w:val="24"/>
                <w:szCs w:val="24"/>
                <w:lang w:val="uz-Cyrl-UZ"/>
              </w:rPr>
              <w:t xml:space="preserve">сайловолди дастурини ишлаб чиқиш. </w:t>
            </w:r>
          </w:p>
          <w:p w:rsidR="003B1173" w:rsidRPr="009507E0" w:rsidRDefault="00657ECB"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Бунда</w:t>
            </w:r>
            <w:r w:rsidR="003B1173" w:rsidRPr="009507E0">
              <w:rPr>
                <w:rFonts w:asciiTheme="majorHAnsi" w:hAnsiTheme="majorHAnsi"/>
                <w:i/>
                <w:sz w:val="24"/>
                <w:szCs w:val="24"/>
                <w:lang w:val="uz-Cyrl-UZ"/>
              </w:rPr>
              <w:t>:</w:t>
            </w:r>
          </w:p>
          <w:p w:rsidR="006D21C9" w:rsidRPr="009507E0" w:rsidRDefault="00657ECB"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 xml:space="preserve"> тизимли муаммоларни ҳал қи</w:t>
            </w:r>
            <w:r w:rsidR="00D165F0" w:rsidRPr="009507E0">
              <w:rPr>
                <w:rFonts w:asciiTheme="majorHAnsi" w:hAnsiTheme="majorHAnsi"/>
                <w:i/>
                <w:sz w:val="24"/>
                <w:szCs w:val="24"/>
                <w:lang w:val="uz-Cyrl-UZ"/>
              </w:rPr>
              <w:t xml:space="preserve">лиш бўйича конструктив ғояларнинг мавжудлигига алоҳида аҳамият </w:t>
            </w:r>
            <w:r w:rsidR="003B1173" w:rsidRPr="009507E0">
              <w:rPr>
                <w:rFonts w:asciiTheme="majorHAnsi" w:hAnsiTheme="majorHAnsi"/>
                <w:i/>
                <w:sz w:val="24"/>
                <w:szCs w:val="24"/>
                <w:lang w:val="uz-Cyrl-UZ"/>
              </w:rPr>
              <w:t>бериш;</w:t>
            </w:r>
          </w:p>
          <w:p w:rsidR="003B1173" w:rsidRPr="009507E0" w:rsidRDefault="003B1173"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дастурлар, энг аввало, халқнинг хоҳиш-истакларини, келажакка бўлган ишончини ўзида акс эттириши, халқчил бўлиши ва албатта бир-биридан фарқ қилиши зарур</w:t>
            </w:r>
            <w:r w:rsidR="002B4C10" w:rsidRPr="009507E0">
              <w:rPr>
                <w:rFonts w:asciiTheme="majorHAnsi" w:hAnsiTheme="majorHAnsi"/>
                <w:i/>
                <w:sz w:val="24"/>
                <w:szCs w:val="24"/>
                <w:lang w:val="uz-Cyrl-UZ"/>
              </w:rPr>
              <w:t>;</w:t>
            </w:r>
          </w:p>
          <w:p w:rsidR="002B4C10" w:rsidRPr="009507E0" w:rsidRDefault="002B4C10"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партиялар</w:t>
            </w:r>
            <w:r w:rsidR="007B0747" w:rsidRPr="009507E0">
              <w:rPr>
                <w:rFonts w:asciiTheme="majorHAnsi" w:hAnsiTheme="majorHAnsi"/>
                <w:i/>
                <w:sz w:val="24"/>
                <w:szCs w:val="24"/>
                <w:lang w:val="uz-Cyrl-UZ"/>
              </w:rPr>
              <w:t>нинг</w:t>
            </w:r>
            <w:r w:rsidRPr="009507E0">
              <w:rPr>
                <w:rFonts w:asciiTheme="majorHAnsi" w:hAnsiTheme="majorHAnsi"/>
                <w:i/>
                <w:sz w:val="24"/>
                <w:szCs w:val="24"/>
                <w:lang w:val="uz-Cyrl-UZ"/>
              </w:rPr>
              <w:t xml:space="preserve"> экспертлар гуруҳини шакллантири</w:t>
            </w:r>
            <w:r w:rsidR="007B0747" w:rsidRPr="009507E0">
              <w:rPr>
                <w:rFonts w:asciiTheme="majorHAnsi" w:hAnsiTheme="majorHAnsi"/>
                <w:i/>
                <w:sz w:val="24"/>
                <w:szCs w:val="24"/>
                <w:lang w:val="uz-Cyrl-UZ"/>
              </w:rPr>
              <w:t>ш,</w:t>
            </w:r>
            <w:r w:rsidRPr="009507E0">
              <w:rPr>
                <w:rFonts w:asciiTheme="majorHAnsi" w:hAnsiTheme="majorHAnsi"/>
                <w:i/>
                <w:sz w:val="24"/>
                <w:szCs w:val="24"/>
                <w:lang w:val="uz-Cyrl-UZ"/>
              </w:rPr>
              <w:t xml:space="preserve"> илмий-тадқиқот институтларининг таҳлилларидан самарали фойдаланиш.</w:t>
            </w:r>
          </w:p>
          <w:p w:rsidR="001D03F1" w:rsidRPr="009507E0" w:rsidRDefault="001D03F1" w:rsidP="009507E0">
            <w:pPr>
              <w:ind w:firstLine="284"/>
              <w:jc w:val="both"/>
              <w:rPr>
                <w:rFonts w:asciiTheme="majorHAnsi" w:hAnsiTheme="majorHAnsi"/>
                <w:i/>
                <w:sz w:val="24"/>
                <w:szCs w:val="24"/>
                <w:lang w:val="uz-Cyrl-UZ"/>
              </w:rPr>
            </w:pPr>
          </w:p>
        </w:tc>
        <w:tc>
          <w:tcPr>
            <w:tcW w:w="4968" w:type="dxa"/>
            <w:gridSpan w:val="2"/>
          </w:tcPr>
          <w:p w:rsidR="006D21C9" w:rsidRPr="009507E0" w:rsidRDefault="006D21C9" w:rsidP="009507E0">
            <w:pPr>
              <w:ind w:firstLine="284"/>
              <w:rPr>
                <w:rFonts w:asciiTheme="majorHAnsi" w:hAnsiTheme="majorHAnsi"/>
                <w:sz w:val="24"/>
                <w:szCs w:val="24"/>
                <w:lang w:val="uz-Cyrl-UZ"/>
              </w:rPr>
            </w:pPr>
          </w:p>
        </w:tc>
        <w:tc>
          <w:tcPr>
            <w:tcW w:w="2435" w:type="dxa"/>
          </w:tcPr>
          <w:p w:rsidR="006D21C9" w:rsidRPr="009507E0" w:rsidRDefault="006D21C9" w:rsidP="00B5532A">
            <w:pPr>
              <w:rPr>
                <w:rFonts w:asciiTheme="majorHAnsi" w:hAnsiTheme="majorHAnsi"/>
                <w:sz w:val="24"/>
                <w:szCs w:val="24"/>
                <w:lang w:val="uz-Cyrl-UZ"/>
              </w:rPr>
            </w:pPr>
          </w:p>
        </w:tc>
        <w:tc>
          <w:tcPr>
            <w:tcW w:w="3095" w:type="dxa"/>
          </w:tcPr>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33722F" w:rsidRPr="009507E0" w:rsidRDefault="0033722F" w:rsidP="0033722F">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6D21C9" w:rsidRPr="009507E0" w:rsidRDefault="006D21C9" w:rsidP="00B5532A">
            <w:pPr>
              <w:jc w:val="center"/>
              <w:rPr>
                <w:rFonts w:asciiTheme="majorHAnsi" w:hAnsiTheme="majorHAnsi"/>
                <w:sz w:val="24"/>
                <w:szCs w:val="24"/>
                <w:lang w:val="uz-Cyrl-UZ"/>
              </w:rPr>
            </w:pPr>
          </w:p>
        </w:tc>
      </w:tr>
      <w:tr w:rsidR="008E54E7" w:rsidRPr="009507E0" w:rsidTr="006C01CD">
        <w:trPr>
          <w:gridAfter w:val="1"/>
          <w:wAfter w:w="12" w:type="dxa"/>
          <w:jc w:val="center"/>
        </w:trPr>
        <w:tc>
          <w:tcPr>
            <w:tcW w:w="891" w:type="dxa"/>
          </w:tcPr>
          <w:p w:rsidR="008E54E7" w:rsidRPr="009507E0" w:rsidRDefault="008E54E7" w:rsidP="008E54E7">
            <w:pPr>
              <w:jc w:val="center"/>
              <w:rPr>
                <w:rFonts w:asciiTheme="majorHAnsi" w:hAnsiTheme="majorHAnsi"/>
                <w:sz w:val="24"/>
                <w:szCs w:val="24"/>
                <w:lang w:val="uz-Cyrl-UZ"/>
              </w:rPr>
            </w:pPr>
            <w:r>
              <w:rPr>
                <w:rFonts w:asciiTheme="majorHAnsi" w:hAnsiTheme="majorHAnsi"/>
                <w:sz w:val="24"/>
                <w:szCs w:val="24"/>
                <w:lang w:val="uz-Cyrl-UZ"/>
              </w:rPr>
              <w:t>7.</w:t>
            </w:r>
          </w:p>
        </w:tc>
        <w:tc>
          <w:tcPr>
            <w:tcW w:w="4176" w:type="dxa"/>
            <w:gridSpan w:val="3"/>
            <w:shd w:val="clear" w:color="auto" w:fill="FFFFFF" w:themeFill="background1"/>
          </w:tcPr>
          <w:p w:rsidR="008E54E7" w:rsidRPr="008E54E7" w:rsidRDefault="008E54E7" w:rsidP="008E54E7">
            <w:pPr>
              <w:ind w:firstLine="284"/>
              <w:jc w:val="both"/>
              <w:rPr>
                <w:rFonts w:asciiTheme="majorHAnsi" w:hAnsiTheme="majorHAnsi"/>
                <w:color w:val="FF0000"/>
                <w:sz w:val="24"/>
                <w:szCs w:val="24"/>
                <w:lang w:val="uz-Cyrl-UZ"/>
              </w:rPr>
            </w:pPr>
            <w:r w:rsidRPr="008E54E7">
              <w:rPr>
                <w:rFonts w:asciiTheme="majorHAnsi" w:hAnsiTheme="majorHAnsi"/>
                <w:b/>
                <w:color w:val="FF0000"/>
                <w:sz w:val="24"/>
                <w:szCs w:val="24"/>
                <w:lang w:val="uz-Cyrl-UZ"/>
              </w:rPr>
              <w:t>3.17</w:t>
            </w:r>
            <w:r w:rsidRPr="008E54E7">
              <w:rPr>
                <w:rFonts w:asciiTheme="majorHAnsi" w:hAnsiTheme="majorHAnsi"/>
                <w:color w:val="FF0000"/>
                <w:sz w:val="24"/>
                <w:szCs w:val="24"/>
                <w:lang w:val="uz-Cyrl-UZ"/>
              </w:rPr>
              <w:t xml:space="preserve"> Ёшларимизни турли “ёмон” </w:t>
            </w:r>
            <w:r w:rsidRPr="008E54E7">
              <w:rPr>
                <w:rFonts w:asciiTheme="majorHAnsi" w:hAnsiTheme="majorHAnsi"/>
                <w:color w:val="FF0000"/>
                <w:sz w:val="24"/>
                <w:szCs w:val="24"/>
                <w:lang w:val="uz-Cyrl-UZ"/>
              </w:rPr>
              <w:lastRenderedPageBreak/>
              <w:t>ва “ёвуз” кучлардан ҳимоя қилиш, уларда мафкуравий иммунитетни шакллантириш, мамлакатимизда ёшларни радикаллашини олдини олиш, экстремизм ва терроризмга қарши курашиш мақсадида келгуси 5 йил учун мамлакатнинг Миллий стратегиясини ишлаб чиқиш ва қабул қилиш</w:t>
            </w:r>
            <w:bookmarkStart w:id="0" w:name="_GoBack"/>
            <w:bookmarkEnd w:id="0"/>
          </w:p>
        </w:tc>
        <w:tc>
          <w:tcPr>
            <w:tcW w:w="4968" w:type="dxa"/>
            <w:gridSpan w:val="2"/>
          </w:tcPr>
          <w:p w:rsidR="008E54E7" w:rsidRPr="008E54E7" w:rsidRDefault="008E54E7" w:rsidP="008E54E7">
            <w:pPr>
              <w:ind w:firstLine="284"/>
              <w:jc w:val="both"/>
              <w:rPr>
                <w:rFonts w:asciiTheme="majorHAnsi" w:hAnsiTheme="majorHAnsi"/>
                <w:color w:val="FF0000"/>
                <w:sz w:val="24"/>
                <w:szCs w:val="24"/>
                <w:lang w:val="uz-Cyrl-UZ"/>
              </w:rPr>
            </w:pPr>
            <w:r w:rsidRPr="008E54E7">
              <w:rPr>
                <w:rFonts w:asciiTheme="majorHAnsi" w:hAnsiTheme="majorHAnsi"/>
                <w:color w:val="FF0000"/>
                <w:sz w:val="24"/>
                <w:szCs w:val="24"/>
                <w:lang w:val="uz-Cyrl-UZ"/>
              </w:rPr>
              <w:lastRenderedPageBreak/>
              <w:t xml:space="preserve">1. 2021-2025 йилларга мўлжалланган </w:t>
            </w:r>
            <w:r w:rsidRPr="008E54E7">
              <w:rPr>
                <w:rFonts w:asciiTheme="majorHAnsi" w:hAnsiTheme="majorHAnsi"/>
                <w:color w:val="FF0000"/>
                <w:sz w:val="24"/>
                <w:szCs w:val="24"/>
                <w:lang w:val="uz-Cyrl-UZ"/>
              </w:rPr>
              <w:lastRenderedPageBreak/>
              <w:t>экстремизм ва терроризмга қарши курашиш бўйича Миллий стратегиясини (кейинги ўринларда – Миллий стратегия) ишлаб чиқиш бўйича Ишчи гуруҳни тузиш.</w:t>
            </w:r>
          </w:p>
          <w:p w:rsidR="008E54E7" w:rsidRPr="008E54E7" w:rsidRDefault="008E54E7" w:rsidP="008E54E7">
            <w:pPr>
              <w:ind w:firstLine="284"/>
              <w:jc w:val="both"/>
              <w:rPr>
                <w:rFonts w:asciiTheme="majorHAnsi" w:hAnsiTheme="majorHAnsi"/>
                <w:color w:val="FF0000"/>
                <w:sz w:val="24"/>
                <w:szCs w:val="24"/>
                <w:lang w:val="uz-Cyrl-UZ"/>
              </w:rPr>
            </w:pPr>
            <w:r w:rsidRPr="008E54E7">
              <w:rPr>
                <w:rFonts w:asciiTheme="majorHAnsi" w:hAnsiTheme="majorHAnsi"/>
                <w:color w:val="FF0000"/>
                <w:sz w:val="24"/>
                <w:szCs w:val="24"/>
                <w:lang w:val="uz-Cyrl-UZ"/>
              </w:rPr>
              <w:t>2. Миллий стратегияни концепциясини ишлаб чиқиш;</w:t>
            </w:r>
          </w:p>
          <w:p w:rsidR="008E54E7" w:rsidRPr="008E54E7" w:rsidRDefault="008E54E7" w:rsidP="008E54E7">
            <w:pPr>
              <w:ind w:firstLine="284"/>
              <w:jc w:val="both"/>
              <w:rPr>
                <w:rFonts w:asciiTheme="majorHAnsi" w:hAnsiTheme="majorHAnsi"/>
                <w:color w:val="FF0000"/>
                <w:sz w:val="24"/>
                <w:szCs w:val="24"/>
                <w:lang w:val="uz-Cyrl-UZ"/>
              </w:rPr>
            </w:pPr>
            <w:r w:rsidRPr="008E54E7">
              <w:rPr>
                <w:rFonts w:asciiTheme="majorHAnsi" w:hAnsiTheme="majorHAnsi"/>
                <w:color w:val="FF0000"/>
                <w:sz w:val="24"/>
                <w:szCs w:val="24"/>
                <w:lang w:val="uz-Cyrl-UZ"/>
              </w:rPr>
              <w:t>3. Миллий қонунчилик ва Ҳалқаро тажрибани ўрганиш;</w:t>
            </w:r>
          </w:p>
          <w:p w:rsidR="008E54E7" w:rsidRPr="008E54E7" w:rsidRDefault="008E54E7" w:rsidP="008E54E7">
            <w:pPr>
              <w:ind w:firstLine="284"/>
              <w:jc w:val="both"/>
              <w:rPr>
                <w:rFonts w:asciiTheme="majorHAnsi" w:hAnsiTheme="majorHAnsi"/>
                <w:color w:val="FF0000"/>
                <w:sz w:val="24"/>
                <w:szCs w:val="24"/>
                <w:lang w:val="uz-Cyrl-UZ"/>
              </w:rPr>
            </w:pPr>
            <w:r w:rsidRPr="008E54E7">
              <w:rPr>
                <w:rFonts w:asciiTheme="majorHAnsi" w:hAnsiTheme="majorHAnsi"/>
                <w:color w:val="FF0000"/>
                <w:sz w:val="24"/>
                <w:szCs w:val="24"/>
                <w:lang w:val="uz-Cyrl-UZ"/>
              </w:rPr>
              <w:t>4. Миллий стратегияни лойихасини ишлаб чиқиш;</w:t>
            </w:r>
          </w:p>
          <w:p w:rsidR="008E54E7" w:rsidRPr="008E54E7" w:rsidRDefault="008E54E7" w:rsidP="008E54E7">
            <w:pPr>
              <w:ind w:firstLine="284"/>
              <w:jc w:val="both"/>
              <w:rPr>
                <w:rFonts w:asciiTheme="majorHAnsi" w:hAnsiTheme="majorHAnsi"/>
                <w:color w:val="FF0000"/>
                <w:sz w:val="24"/>
                <w:szCs w:val="24"/>
                <w:lang w:val="uz-Cyrl-UZ"/>
              </w:rPr>
            </w:pPr>
            <w:r w:rsidRPr="008E54E7">
              <w:rPr>
                <w:rFonts w:asciiTheme="majorHAnsi" w:hAnsiTheme="majorHAnsi"/>
                <w:color w:val="FF0000"/>
                <w:sz w:val="24"/>
                <w:szCs w:val="24"/>
                <w:lang w:val="uz-Cyrl-UZ"/>
              </w:rPr>
              <w:t>5. Миллий стратегия лойиҳасини Қонунчилик палатасидаги фракциясида кўриб чиқиш;</w:t>
            </w:r>
          </w:p>
          <w:p w:rsidR="008E54E7" w:rsidRPr="008E54E7" w:rsidRDefault="008E54E7" w:rsidP="008E54E7">
            <w:pPr>
              <w:ind w:firstLine="284"/>
              <w:jc w:val="both"/>
              <w:rPr>
                <w:rFonts w:asciiTheme="majorHAnsi" w:hAnsiTheme="majorHAnsi"/>
                <w:color w:val="FF0000"/>
                <w:sz w:val="24"/>
                <w:szCs w:val="24"/>
                <w:lang w:val="uz-Cyrl-UZ"/>
              </w:rPr>
            </w:pPr>
            <w:r w:rsidRPr="008E54E7">
              <w:rPr>
                <w:rFonts w:asciiTheme="majorHAnsi" w:hAnsiTheme="majorHAnsi"/>
                <w:color w:val="FF0000"/>
                <w:sz w:val="24"/>
                <w:szCs w:val="24"/>
                <w:lang w:val="uz-Cyrl-UZ"/>
              </w:rPr>
              <w:t>6. Фракция орқали тегишли вазирлик ва идораларга кўриб чиқиш учун киритиш;</w:t>
            </w:r>
          </w:p>
          <w:p w:rsidR="008E54E7" w:rsidRPr="008E54E7" w:rsidRDefault="008E54E7" w:rsidP="008E54E7">
            <w:pPr>
              <w:ind w:firstLine="284"/>
              <w:jc w:val="both"/>
              <w:rPr>
                <w:rFonts w:asciiTheme="majorHAnsi" w:hAnsiTheme="majorHAnsi"/>
                <w:color w:val="FF0000"/>
                <w:sz w:val="24"/>
                <w:szCs w:val="24"/>
                <w:lang w:val="uz-Cyrl-UZ"/>
              </w:rPr>
            </w:pPr>
            <w:r w:rsidRPr="008E54E7">
              <w:rPr>
                <w:rFonts w:asciiTheme="majorHAnsi" w:hAnsiTheme="majorHAnsi"/>
                <w:color w:val="FF0000"/>
                <w:sz w:val="24"/>
                <w:szCs w:val="24"/>
                <w:lang w:val="uz-Cyrl-UZ"/>
              </w:rPr>
              <w:t>7. Милллий стратегия лойиҳасини Президент Администрациясига киритиш.</w:t>
            </w:r>
          </w:p>
        </w:tc>
        <w:tc>
          <w:tcPr>
            <w:tcW w:w="2435" w:type="dxa"/>
          </w:tcPr>
          <w:p w:rsidR="008E54E7" w:rsidRPr="008E54E7" w:rsidRDefault="008E54E7" w:rsidP="008E54E7">
            <w:pPr>
              <w:jc w:val="center"/>
              <w:rPr>
                <w:rFonts w:asciiTheme="majorHAnsi" w:hAnsiTheme="majorHAnsi"/>
                <w:color w:val="FF0000"/>
                <w:sz w:val="24"/>
                <w:szCs w:val="24"/>
                <w:lang w:val="uz-Cyrl-UZ"/>
              </w:rPr>
            </w:pP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lastRenderedPageBreak/>
              <w:t xml:space="preserve">2021 йил </w:t>
            </w:r>
            <w:r w:rsidRPr="008E54E7">
              <w:rPr>
                <w:rFonts w:asciiTheme="majorHAnsi" w:hAnsiTheme="majorHAnsi"/>
                <w:color w:val="FF0000"/>
                <w:sz w:val="24"/>
                <w:szCs w:val="24"/>
                <w:lang w:val="uz-Cyrl-UZ"/>
              </w:rPr>
              <w:br/>
              <w:t>февраль</w:t>
            </w:r>
          </w:p>
          <w:p w:rsidR="008E54E7" w:rsidRPr="008E54E7" w:rsidRDefault="008E54E7" w:rsidP="008E54E7">
            <w:pPr>
              <w:jc w:val="center"/>
              <w:rPr>
                <w:rFonts w:asciiTheme="majorHAnsi" w:hAnsiTheme="majorHAnsi"/>
                <w:color w:val="FF0000"/>
                <w:sz w:val="24"/>
                <w:szCs w:val="24"/>
                <w:lang w:val="uz-Cyrl-UZ"/>
              </w:rPr>
            </w:pPr>
          </w:p>
          <w:p w:rsidR="008E54E7" w:rsidRPr="008E54E7" w:rsidRDefault="008E54E7" w:rsidP="008E54E7">
            <w:pPr>
              <w:jc w:val="center"/>
              <w:rPr>
                <w:rFonts w:asciiTheme="majorHAnsi" w:hAnsiTheme="majorHAnsi"/>
                <w:color w:val="FF0000"/>
                <w:sz w:val="24"/>
                <w:szCs w:val="24"/>
                <w:lang w:val="uz-Cyrl-UZ"/>
              </w:rPr>
            </w:pP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 xml:space="preserve">2021 йил </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Март</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 xml:space="preserve">2021 йил </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Май</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 xml:space="preserve">2021 йил </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Июнь</w:t>
            </w:r>
            <w:r w:rsidRPr="008E54E7">
              <w:rPr>
                <w:rFonts w:asciiTheme="majorHAnsi" w:hAnsiTheme="majorHAnsi"/>
                <w:color w:val="FF0000"/>
                <w:sz w:val="24"/>
                <w:szCs w:val="24"/>
                <w:lang w:val="uz-Cyrl-UZ"/>
              </w:rPr>
              <w:br/>
              <w:t xml:space="preserve">2021 йил </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Июль</w:t>
            </w:r>
          </w:p>
          <w:p w:rsidR="008E54E7" w:rsidRPr="008E54E7" w:rsidRDefault="008E54E7" w:rsidP="008E54E7">
            <w:pPr>
              <w:jc w:val="center"/>
              <w:rPr>
                <w:rFonts w:asciiTheme="majorHAnsi" w:hAnsiTheme="majorHAnsi"/>
                <w:color w:val="FF0000"/>
                <w:sz w:val="24"/>
                <w:szCs w:val="24"/>
                <w:lang w:val="uz-Cyrl-UZ"/>
              </w:rPr>
            </w:pP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 xml:space="preserve">2021 йил </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Июль</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2021 йил</w:t>
            </w:r>
          </w:p>
          <w:p w:rsidR="008E54E7" w:rsidRPr="008E54E7" w:rsidRDefault="008E54E7" w:rsidP="008E54E7">
            <w:pPr>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Сентябрь</w:t>
            </w:r>
          </w:p>
        </w:tc>
        <w:tc>
          <w:tcPr>
            <w:tcW w:w="3095" w:type="dxa"/>
          </w:tcPr>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Ўзбекистон “Адолат” СДП</w:t>
            </w: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 xml:space="preserve"> “Адолат” СДП ҚП Фракцияси</w:t>
            </w:r>
          </w:p>
          <w:p w:rsidR="008E54E7" w:rsidRPr="008E54E7" w:rsidRDefault="008E54E7" w:rsidP="008E54E7">
            <w:pPr>
              <w:ind w:firstLine="284"/>
              <w:jc w:val="center"/>
              <w:rPr>
                <w:rFonts w:asciiTheme="majorHAnsi" w:hAnsiTheme="majorHAnsi"/>
                <w:color w:val="FF0000"/>
                <w:sz w:val="24"/>
                <w:szCs w:val="24"/>
                <w:lang w:val="uz-Cyrl-UZ"/>
              </w:rPr>
            </w:pPr>
          </w:p>
          <w:p w:rsidR="008E54E7" w:rsidRPr="008E54E7" w:rsidRDefault="008E54E7" w:rsidP="008E54E7">
            <w:pPr>
              <w:ind w:firstLine="284"/>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“Адолат” СДП ҚП Фракцияси</w:t>
            </w:r>
          </w:p>
          <w:p w:rsidR="008E54E7" w:rsidRPr="008E54E7" w:rsidRDefault="008E54E7" w:rsidP="008E54E7">
            <w:pPr>
              <w:ind w:firstLine="284"/>
              <w:jc w:val="center"/>
              <w:rPr>
                <w:rFonts w:asciiTheme="majorHAnsi" w:hAnsiTheme="majorHAnsi"/>
                <w:color w:val="FF0000"/>
                <w:sz w:val="24"/>
                <w:szCs w:val="24"/>
                <w:lang w:val="uz-Cyrl-UZ"/>
              </w:rPr>
            </w:pPr>
            <w:r w:rsidRPr="008E54E7">
              <w:rPr>
                <w:rFonts w:asciiTheme="majorHAnsi" w:hAnsiTheme="majorHAnsi"/>
                <w:color w:val="FF0000"/>
                <w:sz w:val="24"/>
                <w:szCs w:val="24"/>
                <w:lang w:val="uz-Cyrl-UZ"/>
              </w:rPr>
              <w:t xml:space="preserve">“Адолат” СДП </w:t>
            </w:r>
          </w:p>
        </w:tc>
      </w:tr>
      <w:tr w:rsidR="00462C66" w:rsidRPr="009507E0" w:rsidTr="006C01CD">
        <w:trPr>
          <w:gridAfter w:val="1"/>
          <w:wAfter w:w="12" w:type="dxa"/>
          <w:jc w:val="center"/>
        </w:trPr>
        <w:tc>
          <w:tcPr>
            <w:tcW w:w="891" w:type="dxa"/>
          </w:tcPr>
          <w:p w:rsidR="00462C66"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lastRenderedPageBreak/>
              <w:t>8.</w:t>
            </w:r>
          </w:p>
        </w:tc>
        <w:tc>
          <w:tcPr>
            <w:tcW w:w="4176" w:type="dxa"/>
            <w:gridSpan w:val="3"/>
            <w:shd w:val="clear" w:color="auto" w:fill="FFFFFF" w:themeFill="background1"/>
          </w:tcPr>
          <w:p w:rsidR="00462C66" w:rsidRPr="009507E0" w:rsidRDefault="00462C66"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3.20</w:t>
            </w:r>
            <w:r w:rsidRPr="009507E0">
              <w:rPr>
                <w:rFonts w:asciiTheme="majorHAnsi" w:hAnsiTheme="majorHAnsi"/>
                <w:sz w:val="24"/>
                <w:szCs w:val="24"/>
                <w:lang w:val="uz-Cyrl-UZ"/>
              </w:rPr>
              <w:t> Ёшларимиз кимдан ўрнак олиб улғайишни ҳам билмайди. Бугунги кунда замонамиз қаҳрамонлари образини яр</w:t>
            </w:r>
            <w:r w:rsidR="00616F16">
              <w:rPr>
                <w:rFonts w:asciiTheme="majorHAnsi" w:hAnsiTheme="majorHAnsi"/>
                <w:sz w:val="24"/>
                <w:szCs w:val="24"/>
                <w:lang w:val="uz-Cyrl-UZ"/>
              </w:rPr>
              <w:t>атиш масаласига эътибор қаратиш</w:t>
            </w:r>
          </w:p>
          <w:p w:rsidR="00462C66" w:rsidRPr="009507E0" w:rsidRDefault="00462C66" w:rsidP="009507E0">
            <w:pPr>
              <w:ind w:firstLine="284"/>
              <w:jc w:val="both"/>
              <w:rPr>
                <w:rFonts w:asciiTheme="majorHAnsi" w:hAnsiTheme="majorHAnsi"/>
                <w:sz w:val="24"/>
                <w:szCs w:val="24"/>
                <w:lang w:val="uz-Cyrl-UZ"/>
              </w:rPr>
            </w:pPr>
          </w:p>
        </w:tc>
        <w:tc>
          <w:tcPr>
            <w:tcW w:w="4968" w:type="dxa"/>
            <w:gridSpan w:val="2"/>
          </w:tcPr>
          <w:p w:rsidR="00462C66" w:rsidRPr="009507E0" w:rsidRDefault="00462C66"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Ўз меҳнати, билими, тарбияси ва салоҳияти билан юқори чўққиларга кўтарилган, бошқалар учун ўрнак бўладиган халқимиз фидойилари, хусусан, нуронийлар, ёшлар образларини яратиш орқали ёш авлоднинг онгидаги ёт фикрларни ўзгартириш</w:t>
            </w:r>
          </w:p>
        </w:tc>
        <w:tc>
          <w:tcPr>
            <w:tcW w:w="2435" w:type="dxa"/>
          </w:tcPr>
          <w:p w:rsidR="00462C66" w:rsidRPr="009507E0" w:rsidRDefault="00462C66"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май</w:t>
            </w:r>
            <w:r w:rsidRPr="009507E0">
              <w:rPr>
                <w:rFonts w:asciiTheme="majorHAnsi" w:hAnsiTheme="majorHAnsi"/>
                <w:sz w:val="24"/>
                <w:szCs w:val="24"/>
                <w:lang w:val="uz-Cyrl-UZ"/>
              </w:rPr>
              <w:br/>
              <w:t xml:space="preserve"> </w:t>
            </w:r>
          </w:p>
        </w:tc>
        <w:tc>
          <w:tcPr>
            <w:tcW w:w="3095" w:type="dxa"/>
          </w:tcPr>
          <w:p w:rsidR="00462C66" w:rsidRDefault="00462C66"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Вазирл</w:t>
            </w:r>
            <w:r w:rsidR="00616F16">
              <w:rPr>
                <w:rFonts w:asciiTheme="majorHAnsi" w:hAnsiTheme="majorHAnsi"/>
                <w:sz w:val="24"/>
                <w:szCs w:val="24"/>
                <w:lang w:val="uz-Cyrl-UZ"/>
              </w:rPr>
              <w:t>ар Маҳкамаси, сиёсий партиялар,</w:t>
            </w:r>
          </w:p>
          <w:p w:rsidR="00616F16" w:rsidRPr="00616F16" w:rsidRDefault="00616F16" w:rsidP="001F3B85">
            <w:pPr>
              <w:ind w:firstLine="284"/>
              <w:jc w:val="center"/>
              <w:rPr>
                <w:rFonts w:asciiTheme="majorHAnsi" w:hAnsiTheme="majorHAnsi"/>
                <w:color w:val="FF0000"/>
                <w:sz w:val="24"/>
                <w:szCs w:val="24"/>
                <w:lang w:val="uz-Cyrl-UZ"/>
              </w:rPr>
            </w:pPr>
            <w:r w:rsidRPr="00616F16">
              <w:rPr>
                <w:rFonts w:asciiTheme="majorHAnsi" w:hAnsiTheme="majorHAnsi"/>
                <w:color w:val="FF0000"/>
                <w:sz w:val="24"/>
                <w:szCs w:val="24"/>
                <w:lang w:val="uz-Cyrl-UZ"/>
              </w:rPr>
              <w:t>Ўзбекистон Ёзувчилар уюшмаси,</w:t>
            </w:r>
          </w:p>
          <w:p w:rsidR="00462C66" w:rsidRPr="009507E0" w:rsidRDefault="00462C66"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Халқ таълими вазирлиги, Соғлиқни сақлаш вазирлиги,</w:t>
            </w:r>
          </w:p>
          <w:p w:rsidR="00462C66" w:rsidRPr="009507E0" w:rsidRDefault="00462C66"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Маданият вазирлиги,</w:t>
            </w:r>
          </w:p>
          <w:p w:rsidR="00462C66" w:rsidRPr="009507E0" w:rsidRDefault="00462C66"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Жисмоний тарбия ва спорт вазирлиги</w:t>
            </w:r>
          </w:p>
        </w:tc>
      </w:tr>
      <w:tr w:rsidR="00DD7EFD" w:rsidRPr="009507E0" w:rsidTr="006C01CD">
        <w:trPr>
          <w:gridAfter w:val="1"/>
          <w:wAfter w:w="12" w:type="dxa"/>
          <w:jc w:val="center"/>
        </w:trPr>
        <w:tc>
          <w:tcPr>
            <w:tcW w:w="891" w:type="dxa"/>
          </w:tcPr>
          <w:p w:rsidR="00DD7EFD"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t>9.</w:t>
            </w:r>
          </w:p>
        </w:tc>
        <w:tc>
          <w:tcPr>
            <w:tcW w:w="4176" w:type="dxa"/>
            <w:gridSpan w:val="3"/>
            <w:shd w:val="clear" w:color="auto" w:fill="FFFFFF" w:themeFill="background1"/>
          </w:tcPr>
          <w:p w:rsidR="00DD7EFD" w:rsidRPr="009507E0" w:rsidRDefault="00DD7EFD"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3.21</w:t>
            </w:r>
            <w:r w:rsidRPr="009507E0">
              <w:rPr>
                <w:rFonts w:asciiTheme="majorHAnsi" w:hAnsiTheme="majorHAnsi"/>
                <w:sz w:val="24"/>
                <w:szCs w:val="24"/>
                <w:lang w:val="uz-Cyrl-UZ"/>
              </w:rPr>
              <w:t> Сиёсий партияларнинг ўз дастурий ғояларини кенг тарғиб қилиш орқали жамиятда аҳолининг сиёсий-ҳуқуқий маданиятини юксалтиришга хизмат қилишини инобатга олган ҳолда нафақат сайлов кампанияси даврида, балки доимий равишда тарғибот баннерларини бепул жойлаштирилишига шароит яратиш</w:t>
            </w:r>
          </w:p>
        </w:tc>
        <w:tc>
          <w:tcPr>
            <w:tcW w:w="4968" w:type="dxa"/>
            <w:gridSpan w:val="2"/>
          </w:tcPr>
          <w:p w:rsidR="00DD7EFD" w:rsidRPr="009507E0" w:rsidRDefault="00DD7EF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“Реклама тўғрисида”ги Ўзбекистон Республикаси қонунининг 16-моддасида “Ижтимоий рекламали ахборот соғлиқни сақлаш, атроф муҳитни муҳофаза қилиш, энергия ресурсларини сақлаб қолиш, ҳуқуқбузарликларнинг олдини олиш, аҳолини ижтимоий ҳимоя қилиш ва хавфсизлигини таъминлаш, маънавият ва маърифат масалаларига доир ахборот, шунингдек нотижорат йўсиндаги бошқа ахборотдир. Шахсларнинг ижтимоий </w:t>
            </w:r>
            <w:r w:rsidRPr="009507E0">
              <w:rPr>
                <w:rFonts w:asciiTheme="majorHAnsi" w:hAnsiTheme="majorHAnsi"/>
                <w:sz w:val="24"/>
                <w:szCs w:val="24"/>
                <w:lang w:val="uz-Cyrl-UZ"/>
              </w:rPr>
              <w:lastRenderedPageBreak/>
              <w:t xml:space="preserve">рекламали ахборотни текинга тайёрлаш ва тарқатишга доир фаолияти, ўз мол-мулкини (шу жумладан пул маблағларини) ижтимоий рекламали ахборот тайёрлаш ва тарқатиш учун бошқа шахсларга бериши хайрия фаолияти деб эътироф этилади. Бундай шахслар қонун ҳужжатларида назарда тутилган имтиёзлардан фойдаланадилар” деб белгиланган. </w:t>
            </w:r>
          </w:p>
          <w:p w:rsidR="00DD7EFD" w:rsidRDefault="00DD7EF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Бироқ, ушбу қонуннинг 2-моддасида “Ушбу Қонун ижтимоий воқеаларни, сиёсий партияларнинг, диний ташкилотлар ва жамоат бирлашмаларининг манфаатларини акс эттирувчи ва (ёки) уларни қўллаб-қувватлашга мўлжалланган ахборот билан боғлиқ муносабатларга татбиқ этилмайди” дейилган.</w:t>
            </w:r>
          </w:p>
          <w:p w:rsidR="00616F16" w:rsidRPr="00616F16" w:rsidRDefault="00616F16" w:rsidP="009507E0">
            <w:pPr>
              <w:ind w:firstLine="284"/>
              <w:jc w:val="both"/>
              <w:rPr>
                <w:rFonts w:asciiTheme="majorHAnsi" w:hAnsiTheme="majorHAnsi"/>
                <w:color w:val="FF0000"/>
                <w:sz w:val="24"/>
                <w:szCs w:val="24"/>
                <w:lang w:val="uz-Cyrl-UZ"/>
              </w:rPr>
            </w:pPr>
            <w:r w:rsidRPr="00616F16">
              <w:rPr>
                <w:rFonts w:asciiTheme="majorHAnsi" w:hAnsiTheme="majorHAnsi"/>
                <w:color w:val="FF0000"/>
                <w:sz w:val="24"/>
                <w:szCs w:val="24"/>
                <w:lang w:val="uz-Cyrl-UZ"/>
              </w:rPr>
              <w:t xml:space="preserve">Ушбу қонунни бугунги давр талабига мослаштириш мақсадида қонунчилик ташаббуси асосида қонун лойиҳасини киритиш. </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DD7EFD" w:rsidRPr="009507E0" w:rsidRDefault="00DD7EFD" w:rsidP="001F3B85">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 xml:space="preserve"> 2021 йил </w:t>
            </w:r>
            <w:r w:rsidRPr="009507E0">
              <w:rPr>
                <w:rFonts w:asciiTheme="majorHAnsi" w:hAnsiTheme="majorHAnsi"/>
                <w:sz w:val="24"/>
                <w:szCs w:val="24"/>
                <w:lang w:val="uz-Cyrl-UZ"/>
              </w:rPr>
              <w:br/>
              <w:t>март</w:t>
            </w:r>
          </w:p>
        </w:tc>
        <w:tc>
          <w:tcPr>
            <w:tcW w:w="3095" w:type="dxa"/>
          </w:tcPr>
          <w:p w:rsidR="00DD7EFD" w:rsidRPr="009507E0" w:rsidRDefault="00DD7EFD"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“Адолат” СДП фракцияси</w:t>
            </w:r>
          </w:p>
        </w:tc>
      </w:tr>
      <w:tr w:rsidR="00D80B56" w:rsidRPr="009507E0" w:rsidTr="006C01CD">
        <w:trPr>
          <w:gridAfter w:val="1"/>
          <w:wAfter w:w="12" w:type="dxa"/>
          <w:jc w:val="center"/>
        </w:trPr>
        <w:tc>
          <w:tcPr>
            <w:tcW w:w="891" w:type="dxa"/>
          </w:tcPr>
          <w:p w:rsidR="00D80B56" w:rsidRPr="009507E0" w:rsidRDefault="006C01CD" w:rsidP="006C01CD">
            <w:pPr>
              <w:jc w:val="center"/>
              <w:rPr>
                <w:rFonts w:asciiTheme="majorHAnsi" w:hAnsiTheme="majorHAnsi"/>
                <w:sz w:val="24"/>
                <w:szCs w:val="24"/>
                <w:lang w:val="uz-Cyrl-UZ"/>
              </w:rPr>
            </w:pPr>
            <w:r>
              <w:rPr>
                <w:rFonts w:asciiTheme="majorHAnsi" w:hAnsiTheme="majorHAnsi"/>
                <w:sz w:val="24"/>
                <w:szCs w:val="24"/>
                <w:lang w:val="uz-Cyrl-UZ"/>
              </w:rPr>
              <w:lastRenderedPageBreak/>
              <w:t>10.</w:t>
            </w:r>
          </w:p>
        </w:tc>
        <w:tc>
          <w:tcPr>
            <w:tcW w:w="4176" w:type="dxa"/>
            <w:gridSpan w:val="3"/>
            <w:shd w:val="clear" w:color="auto" w:fill="FFFFFF" w:themeFill="background1"/>
          </w:tcPr>
          <w:p w:rsidR="00D80B56" w:rsidRPr="009507E0" w:rsidRDefault="00D80B56"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1.12</w:t>
            </w:r>
            <w:r w:rsidRPr="009507E0">
              <w:rPr>
                <w:rFonts w:asciiTheme="majorHAnsi" w:hAnsiTheme="majorHAnsi" w:cs="Times New Roman"/>
                <w:sz w:val="24"/>
                <w:szCs w:val="24"/>
                <w:lang w:val="uz-Cyrl-UZ"/>
              </w:rPr>
              <w:t> Янгиликлар ярат</w:t>
            </w:r>
            <w:r w:rsidR="00616F16" w:rsidRPr="00616F16">
              <w:rPr>
                <w:rFonts w:asciiTheme="majorHAnsi" w:hAnsiTheme="majorHAnsi" w:cs="Times New Roman"/>
                <w:color w:val="FF0000"/>
                <w:sz w:val="24"/>
                <w:szCs w:val="24"/>
                <w:lang w:val="uz-Cyrl-UZ"/>
              </w:rPr>
              <w:t>аётган</w:t>
            </w:r>
            <w:r w:rsidR="00616F16">
              <w:rPr>
                <w:rFonts w:asciiTheme="majorHAnsi" w:hAnsiTheme="majorHAnsi" w:cs="Times New Roman"/>
                <w:sz w:val="24"/>
                <w:szCs w:val="24"/>
                <w:lang w:val="uz-Cyrl-UZ"/>
              </w:rPr>
              <w:t xml:space="preserve"> </w:t>
            </w:r>
            <w:r w:rsidRPr="00616F16">
              <w:rPr>
                <w:rFonts w:asciiTheme="majorHAnsi" w:hAnsiTheme="majorHAnsi" w:cs="Times New Roman"/>
                <w:strike/>
                <w:sz w:val="24"/>
                <w:szCs w:val="24"/>
                <w:lang w:val="uz-Cyrl-UZ"/>
              </w:rPr>
              <w:t>ишга</w:t>
            </w:r>
            <w:r w:rsidRPr="009507E0">
              <w:rPr>
                <w:rFonts w:asciiTheme="majorHAnsi" w:hAnsiTheme="majorHAnsi" w:cs="Times New Roman"/>
                <w:sz w:val="24"/>
                <w:szCs w:val="24"/>
                <w:lang w:val="uz-Cyrl-UZ"/>
              </w:rPr>
              <w:t>, инновацион ғоялар асосидаги лойиҳалар ишлаб чиқаётган, замонавий билимларга эга ёшлар</w:t>
            </w:r>
            <w:r w:rsidR="00616F16" w:rsidRPr="00616F16">
              <w:rPr>
                <w:rFonts w:asciiTheme="majorHAnsi" w:hAnsiTheme="majorHAnsi" w:cs="Times New Roman"/>
                <w:color w:val="FF0000"/>
                <w:sz w:val="24"/>
                <w:szCs w:val="24"/>
                <w:lang w:val="uz-Cyrl-UZ"/>
              </w:rPr>
              <w:t>ни</w:t>
            </w:r>
            <w:r w:rsidRPr="009507E0">
              <w:rPr>
                <w:rFonts w:asciiTheme="majorHAnsi" w:hAnsiTheme="majorHAnsi" w:cs="Times New Roman"/>
                <w:sz w:val="24"/>
                <w:szCs w:val="24"/>
                <w:lang w:val="uz-Cyrl-UZ"/>
              </w:rPr>
              <w:t xml:space="preserve"> қўллаб-қувватлашга қаратилган </w:t>
            </w:r>
            <w:r w:rsidRPr="009507E0">
              <w:rPr>
                <w:rFonts w:asciiTheme="majorHAnsi" w:hAnsiTheme="majorHAnsi" w:cs="Times New Roman"/>
                <w:b/>
                <w:sz w:val="24"/>
                <w:szCs w:val="24"/>
                <w:lang w:val="uz-Cyrl-UZ"/>
              </w:rPr>
              <w:t>“Ёш инноваторлар ва технологлар”</w:t>
            </w:r>
            <w:r w:rsidRPr="009507E0">
              <w:rPr>
                <w:rFonts w:asciiTheme="majorHAnsi" w:hAnsiTheme="majorHAnsi" w:cs="Times New Roman"/>
                <w:sz w:val="24"/>
                <w:szCs w:val="24"/>
                <w:lang w:val="uz-Cyrl-UZ"/>
              </w:rPr>
              <w:t xml:space="preserve"> танловни ўтказиш</w:t>
            </w:r>
          </w:p>
        </w:tc>
        <w:tc>
          <w:tcPr>
            <w:tcW w:w="4968" w:type="dxa"/>
            <w:gridSpan w:val="2"/>
          </w:tcPr>
          <w:p w:rsidR="00D80B56" w:rsidRPr="009507E0" w:rsidRDefault="00D80B56"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Тадбиркорлар ва ишбилармонлар ҳаракати - Ўзбекистон Либерал-демократик партияси, Ўзбекистон Республикаси Олий ва ўрта махсус таълим вазирлиги ҳамда Ўзбекистон Республикаси Инновацион ривожланиш вазирлиги билан ҳамкорликда танловни ўтказиш бўйича қўшма қарор имзоланади.</w:t>
            </w:r>
          </w:p>
          <w:p w:rsidR="00D80B56" w:rsidRPr="009507E0" w:rsidRDefault="00D80B56"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Танлов 3 босқичда – туман (шаҳар), вилоят ва Республика босқичида ташкил этилади. </w:t>
            </w:r>
          </w:p>
          <w:p w:rsidR="00D80B56" w:rsidRPr="009507E0" w:rsidRDefault="00D80B56"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Танлов қуйидаги йўналишлар бўйича ўтказилади:</w:t>
            </w:r>
          </w:p>
          <w:p w:rsidR="00D80B56" w:rsidRPr="009507E0" w:rsidRDefault="00D80B56"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“Энг ёш инновацион ғоя муаллифи”;</w:t>
            </w:r>
          </w:p>
          <w:p w:rsidR="00D80B56" w:rsidRPr="009507E0" w:rsidRDefault="00D80B56"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“Энг самарали инновацион лойиҳа </w:t>
            </w:r>
            <w:r w:rsidRPr="009507E0">
              <w:rPr>
                <w:rFonts w:asciiTheme="majorHAnsi" w:hAnsiTheme="majorHAnsi" w:cs="Times New Roman"/>
                <w:sz w:val="24"/>
                <w:szCs w:val="24"/>
                <w:lang w:val="uz-Cyrl-UZ"/>
              </w:rPr>
              <w:lastRenderedPageBreak/>
              <w:t>муаллифи”;</w:t>
            </w:r>
          </w:p>
          <w:p w:rsidR="00D80B56" w:rsidRPr="009507E0" w:rsidRDefault="00D80B56"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“Кичик бизнес учун энг истиқболли инновацион лойиҳа муаллифи”;</w:t>
            </w:r>
          </w:p>
          <w:p w:rsidR="00D80B56" w:rsidRPr="009507E0" w:rsidRDefault="00D80B56" w:rsidP="009507E0">
            <w:pPr>
              <w:pStyle w:val="a4"/>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“Энг яхши инновацион ишланма муаллифи”.</w:t>
            </w:r>
          </w:p>
          <w:p w:rsidR="00D80B56" w:rsidRPr="009507E0" w:rsidRDefault="00D80B56" w:rsidP="009507E0">
            <w:pPr>
              <w:pStyle w:val="a4"/>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Кўрик-танловда иштирок этувчи номзодлар ўзлари эришган ютуқларини акс эттирувчи қуйидаги маълумотларни тақдим этишлари лозим бўлади.</w:t>
            </w:r>
          </w:p>
          <w:p w:rsidR="00D80B56" w:rsidRPr="009507E0" w:rsidRDefault="00D80B56" w:rsidP="009507E0">
            <w:pPr>
              <w:pStyle w:val="a4"/>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инновацион ғоялар, ишланмалар ва технологиялардан фойдаланиш кўникмаларини қай даражада ўзлаштирганлиги;</w:t>
            </w:r>
          </w:p>
          <w:p w:rsidR="00D80B56" w:rsidRPr="009507E0" w:rsidRDefault="00D80B56" w:rsidP="009507E0">
            <w:pPr>
              <w:pStyle w:val="a4"/>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замонавий ахборот-компьютер технологиялари, интернет хизматидан, миллий ва хорижий ахборот-кутубхона фондларидан фойдаланиш борасидаги билимлари;</w:t>
            </w:r>
          </w:p>
          <w:p w:rsidR="00D80B56" w:rsidRPr="009507E0" w:rsidRDefault="00D80B56" w:rsidP="009507E0">
            <w:pPr>
              <w:pStyle w:val="a4"/>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замонавий компьютер технологиялари ҳамда интернет хизматида дастурий маҳсулотлар (программалар) ва веб ишланмалар (веб сайт); </w:t>
            </w:r>
          </w:p>
          <w:p w:rsidR="00D80B56" w:rsidRPr="009507E0" w:rsidRDefault="00D80B56" w:rsidP="009507E0">
            <w:pPr>
              <w:pStyle w:val="a4"/>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номзоднинг турли танлов, анжуман ва бошқа тадбирларда иштироки учун берилган диплом, сертификат каби ҳужжатларнинг нусхалари.</w:t>
            </w:r>
          </w:p>
          <w:p w:rsidR="00D80B56" w:rsidRPr="009507E0" w:rsidRDefault="00D80B56" w:rsidP="009507E0">
            <w:pPr>
              <w:pStyle w:val="a4"/>
              <w:ind w:left="0" w:firstLine="284"/>
              <w:jc w:val="both"/>
              <w:rPr>
                <w:rFonts w:asciiTheme="majorHAnsi" w:hAnsiTheme="majorHAnsi" w:cs="Times New Roman"/>
                <w:sz w:val="24"/>
                <w:szCs w:val="24"/>
                <w:lang w:val="uz-Cyrl-UZ"/>
              </w:rPr>
            </w:pPr>
          </w:p>
        </w:tc>
        <w:tc>
          <w:tcPr>
            <w:tcW w:w="2435" w:type="dxa"/>
          </w:tcPr>
          <w:p w:rsidR="00D80B56" w:rsidRPr="009507E0" w:rsidRDefault="00D80B56" w:rsidP="001F3B85">
            <w:pPr>
              <w:jc w:val="center"/>
              <w:rPr>
                <w:rFonts w:asciiTheme="majorHAnsi" w:hAnsiTheme="majorHAnsi" w:cs="Times New Roman"/>
                <w:sz w:val="24"/>
                <w:szCs w:val="24"/>
                <w:lang w:val="uz-Cyrl-UZ"/>
              </w:rPr>
            </w:pPr>
          </w:p>
        </w:tc>
        <w:tc>
          <w:tcPr>
            <w:tcW w:w="3095" w:type="dxa"/>
          </w:tcPr>
          <w:p w:rsidR="00D80B56" w:rsidRPr="009507E0" w:rsidRDefault="00D80B56"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ЎзЛиДеП Сиёсий Кенгаши, ҳудудий партия ташкилотлари</w:t>
            </w:r>
          </w:p>
        </w:tc>
      </w:tr>
      <w:tr w:rsidR="004A3297" w:rsidRPr="008E54E7" w:rsidTr="006C01CD">
        <w:trPr>
          <w:gridAfter w:val="1"/>
          <w:wAfter w:w="12" w:type="dxa"/>
          <w:jc w:val="center"/>
        </w:trPr>
        <w:tc>
          <w:tcPr>
            <w:tcW w:w="891" w:type="dxa"/>
          </w:tcPr>
          <w:p w:rsidR="004A3297" w:rsidRPr="009507E0" w:rsidRDefault="004A3297" w:rsidP="005C6ECE">
            <w:pPr>
              <w:ind w:left="360"/>
              <w:jc w:val="center"/>
              <w:rPr>
                <w:rFonts w:asciiTheme="majorHAnsi" w:hAnsiTheme="majorHAnsi"/>
                <w:sz w:val="24"/>
                <w:szCs w:val="24"/>
                <w:lang w:val="uz-Cyrl-UZ"/>
              </w:rPr>
            </w:pPr>
          </w:p>
        </w:tc>
        <w:tc>
          <w:tcPr>
            <w:tcW w:w="4176" w:type="dxa"/>
            <w:gridSpan w:val="3"/>
            <w:shd w:val="clear" w:color="auto" w:fill="FFFFFF" w:themeFill="background1"/>
          </w:tcPr>
          <w:p w:rsidR="004A3297" w:rsidRPr="009507E0" w:rsidRDefault="004A3297" w:rsidP="009507E0">
            <w:pPr>
              <w:tabs>
                <w:tab w:val="left" w:pos="4080"/>
              </w:tabs>
              <w:ind w:firstLine="284"/>
              <w:jc w:val="both"/>
              <w:rPr>
                <w:rFonts w:asciiTheme="majorHAnsi" w:hAnsiTheme="majorHAnsi"/>
                <w:sz w:val="24"/>
                <w:szCs w:val="24"/>
                <w:lang w:val="uz-Cyrl-UZ"/>
              </w:rPr>
            </w:pPr>
            <w:r w:rsidRPr="009507E0">
              <w:rPr>
                <w:rFonts w:asciiTheme="majorHAnsi" w:hAnsiTheme="majorHAnsi"/>
                <w:b/>
                <w:sz w:val="24"/>
                <w:szCs w:val="24"/>
                <w:lang w:val="uz-Cyrl-UZ"/>
              </w:rPr>
              <w:t>5.23</w:t>
            </w:r>
            <w:r w:rsidRPr="009507E0">
              <w:rPr>
                <w:rFonts w:asciiTheme="majorHAnsi" w:hAnsiTheme="majorHAnsi"/>
                <w:sz w:val="24"/>
                <w:szCs w:val="24"/>
                <w:lang w:val="uz-Cyrl-UZ"/>
              </w:rPr>
              <w:t xml:space="preserve"> Экологик назорат бўйича жамоатчи инспекторлар институти шакллантирилганлигини ва Вазирлар Махкамаси томонидан тасдиқланган “Экологик назорат бўйича жамоатчи инспекторлар тўғрисида”ги намунавий Низомда инспекторларни ўкитиши учун нодавлат нотижорат ташкилотлари ва махалла фуқаролар йиғинлари томонидан тўловларни амалга </w:t>
            </w:r>
            <w:r w:rsidRPr="009507E0">
              <w:rPr>
                <w:rFonts w:asciiTheme="majorHAnsi" w:hAnsiTheme="majorHAnsi"/>
                <w:sz w:val="24"/>
                <w:szCs w:val="24"/>
                <w:lang w:val="uz-Cyrl-UZ"/>
              </w:rPr>
              <w:lastRenderedPageBreak/>
              <w:t>ошириш белгиланганлигидан келиб чиқиб экологик назорат бўйича жамоатчи инспекторларни бепул ўкитиш механизмини қайта кўриб чиқиш.</w:t>
            </w:r>
          </w:p>
        </w:tc>
        <w:tc>
          <w:tcPr>
            <w:tcW w:w="4968" w:type="dxa"/>
            <w:gridSpan w:val="2"/>
          </w:tcPr>
          <w:p w:rsidR="004A3297" w:rsidRPr="009507E0" w:rsidRDefault="004A3297" w:rsidP="009507E0">
            <w:pPr>
              <w:tabs>
                <w:tab w:val="left" w:pos="4080"/>
              </w:tabs>
              <w:ind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Ҳудудларда экологик назорат бўйича жамоатчи инспекторларни фаолиятини қайта кўриб чиқиш;</w:t>
            </w:r>
          </w:p>
          <w:p w:rsidR="004A3297" w:rsidRPr="009507E0" w:rsidRDefault="004A3297" w:rsidP="009507E0">
            <w:pPr>
              <w:tabs>
                <w:tab w:val="left" w:pos="4080"/>
              </w:tabs>
              <w:ind w:firstLine="284"/>
              <w:jc w:val="both"/>
              <w:rPr>
                <w:rFonts w:asciiTheme="majorHAnsi" w:hAnsiTheme="majorHAnsi"/>
                <w:sz w:val="24"/>
                <w:szCs w:val="24"/>
                <w:lang w:val="uz-Cyrl-UZ"/>
              </w:rPr>
            </w:pPr>
            <w:r w:rsidRPr="009507E0">
              <w:rPr>
                <w:rFonts w:asciiTheme="majorHAnsi" w:hAnsiTheme="majorHAnsi"/>
                <w:sz w:val="24"/>
                <w:szCs w:val="24"/>
                <w:lang w:val="uz-Cyrl-UZ"/>
              </w:rPr>
              <w:t>“маҳаллабай” тизимида ҳар бир маҳаллада камида бир нафардан экологик назорат бўйича жамоатчи инспекторларни фаолиятини йўлга қўйиш;</w:t>
            </w:r>
          </w:p>
          <w:p w:rsidR="004A3297" w:rsidRPr="009507E0" w:rsidRDefault="004A3297" w:rsidP="009507E0">
            <w:pPr>
              <w:tabs>
                <w:tab w:val="left" w:pos="4080"/>
              </w:tabs>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Ўзбекистон Республикаси Экология ва атроф муҳитни муҳофаза қилиш давлат қўмитаси тизимидаги ўқув марказларда экологик назорат бўйича жамоатчи </w:t>
            </w:r>
            <w:r w:rsidRPr="009507E0">
              <w:rPr>
                <w:rFonts w:asciiTheme="majorHAnsi" w:hAnsiTheme="majorHAnsi"/>
                <w:sz w:val="24"/>
                <w:szCs w:val="24"/>
                <w:lang w:val="uz-Cyrl-UZ"/>
              </w:rPr>
              <w:lastRenderedPageBreak/>
              <w:t>инспекторларни бепул ўқитиш ва сертификат бериш;</w:t>
            </w:r>
          </w:p>
          <w:p w:rsidR="009507E0" w:rsidRPr="009507E0" w:rsidRDefault="004A3297" w:rsidP="009507E0">
            <w:pPr>
              <w:tabs>
                <w:tab w:val="left" w:pos="4080"/>
              </w:tabs>
              <w:ind w:firstLine="284"/>
              <w:jc w:val="both"/>
              <w:rPr>
                <w:rFonts w:asciiTheme="majorHAnsi" w:hAnsiTheme="majorHAnsi"/>
                <w:sz w:val="24"/>
                <w:szCs w:val="24"/>
                <w:lang w:val="uz-Cyrl-UZ"/>
              </w:rPr>
            </w:pPr>
            <w:r w:rsidRPr="009507E0">
              <w:rPr>
                <w:rFonts w:asciiTheme="majorHAnsi" w:hAnsiTheme="majorHAnsi"/>
                <w:sz w:val="24"/>
                <w:szCs w:val="24"/>
                <w:lang w:val="uz-Cyrl-UZ"/>
              </w:rPr>
              <w:t>Экологик партияси туман (шаҳар) ташкилотларга жамоатчи инспектор гувоҳномасини расмийлаштиришга рухсат бериш.</w:t>
            </w:r>
          </w:p>
        </w:tc>
        <w:tc>
          <w:tcPr>
            <w:tcW w:w="2435" w:type="dxa"/>
          </w:tcPr>
          <w:p w:rsidR="004A3297" w:rsidRPr="009507E0" w:rsidRDefault="004A3297" w:rsidP="001F3B85">
            <w:pPr>
              <w:tabs>
                <w:tab w:val="left" w:pos="4080"/>
              </w:tabs>
              <w:ind w:firstLine="34"/>
              <w:jc w:val="center"/>
              <w:rPr>
                <w:rFonts w:asciiTheme="majorHAnsi" w:hAnsiTheme="majorHAnsi"/>
                <w:sz w:val="24"/>
                <w:szCs w:val="24"/>
                <w:lang w:val="uz-Cyrl-UZ"/>
              </w:rPr>
            </w:pPr>
            <w:r w:rsidRPr="009507E0">
              <w:rPr>
                <w:rFonts w:asciiTheme="majorHAnsi" w:hAnsiTheme="majorHAnsi"/>
                <w:sz w:val="24"/>
                <w:szCs w:val="24"/>
                <w:lang w:val="uz-Cyrl-UZ"/>
              </w:rPr>
              <w:lastRenderedPageBreak/>
              <w:t>Йил давомида</w:t>
            </w:r>
          </w:p>
        </w:tc>
        <w:tc>
          <w:tcPr>
            <w:tcW w:w="3095" w:type="dxa"/>
          </w:tcPr>
          <w:p w:rsidR="004A3297" w:rsidRPr="009507E0" w:rsidRDefault="004A3297" w:rsidP="001F3B85">
            <w:pPr>
              <w:tabs>
                <w:tab w:val="left" w:pos="4080"/>
              </w:tabs>
              <w:ind w:firstLine="34"/>
              <w:jc w:val="center"/>
              <w:rPr>
                <w:rFonts w:asciiTheme="majorHAnsi" w:hAnsiTheme="majorHAnsi"/>
                <w:sz w:val="24"/>
                <w:szCs w:val="24"/>
                <w:lang w:val="uz-Cyrl-UZ"/>
              </w:rPr>
            </w:pPr>
            <w:r w:rsidRPr="009507E0">
              <w:rPr>
                <w:rFonts w:asciiTheme="majorHAnsi" w:hAnsiTheme="majorHAnsi"/>
                <w:sz w:val="24"/>
                <w:szCs w:val="24"/>
                <w:lang w:val="uz-Cyrl-UZ"/>
              </w:rPr>
              <w:t>Ўзбекистон Республикаси Экология ва атроф муҳитни муҳофаза қилиш давлат қўмитаси,</w:t>
            </w:r>
            <w:r w:rsidRPr="009507E0">
              <w:rPr>
                <w:rFonts w:asciiTheme="majorHAnsi" w:hAnsiTheme="majorHAnsi"/>
                <w:sz w:val="24"/>
                <w:szCs w:val="24"/>
                <w:lang w:val="uz-Cyrl-UZ"/>
              </w:rPr>
              <w:br/>
              <w:t>Маҳалла ва оилаларни қўллаб-қувватлаш вазирлиги,</w:t>
            </w:r>
            <w:r w:rsidRPr="009507E0">
              <w:rPr>
                <w:rFonts w:asciiTheme="majorHAnsi" w:hAnsiTheme="majorHAnsi"/>
                <w:sz w:val="24"/>
                <w:szCs w:val="24"/>
                <w:lang w:val="uz-Cyrl-UZ"/>
              </w:rPr>
              <w:br/>
              <w:t xml:space="preserve">Ўзбекистон Экологик партияси, </w:t>
            </w:r>
            <w:r w:rsidRPr="009507E0">
              <w:rPr>
                <w:rFonts w:asciiTheme="majorHAnsi" w:hAnsiTheme="majorHAnsi"/>
                <w:sz w:val="24"/>
                <w:szCs w:val="24"/>
                <w:lang w:val="uz-Cyrl-UZ"/>
              </w:rPr>
              <w:br/>
              <w:t>ННТлар</w:t>
            </w:r>
          </w:p>
        </w:tc>
      </w:tr>
      <w:tr w:rsidR="004A3297" w:rsidRPr="009507E0" w:rsidTr="006C01CD">
        <w:trPr>
          <w:gridAfter w:val="1"/>
          <w:wAfter w:w="12" w:type="dxa"/>
          <w:jc w:val="center"/>
        </w:trPr>
        <w:tc>
          <w:tcPr>
            <w:tcW w:w="15565" w:type="dxa"/>
            <w:gridSpan w:val="8"/>
          </w:tcPr>
          <w:p w:rsidR="004A3297" w:rsidRPr="009507E0" w:rsidRDefault="004A3297" w:rsidP="009507E0">
            <w:pPr>
              <w:ind w:firstLine="284"/>
              <w:jc w:val="center"/>
              <w:rPr>
                <w:rFonts w:asciiTheme="majorHAnsi" w:hAnsiTheme="majorHAnsi"/>
                <w:b/>
                <w:sz w:val="24"/>
                <w:szCs w:val="24"/>
                <w:lang w:val="uz-Cyrl-UZ"/>
              </w:rPr>
            </w:pPr>
            <w:r w:rsidRPr="009507E0">
              <w:rPr>
                <w:rFonts w:asciiTheme="majorHAnsi" w:hAnsiTheme="majorHAnsi"/>
                <w:b/>
                <w:sz w:val="24"/>
                <w:szCs w:val="24"/>
                <w:lang w:val="uz-Cyrl-UZ"/>
              </w:rPr>
              <w:lastRenderedPageBreak/>
              <w:t>Маҳаллий кенгшашлар фаолияти самарадорлигини ошириш, парламент ва сиёсий партиялар билан алоқаларни кучайтириш</w:t>
            </w:r>
          </w:p>
        </w:tc>
      </w:tr>
      <w:tr w:rsidR="00A80C9D" w:rsidRPr="009507E0" w:rsidTr="001F3B85">
        <w:trPr>
          <w:gridAfter w:val="1"/>
          <w:wAfter w:w="12" w:type="dxa"/>
          <w:jc w:val="center"/>
        </w:trPr>
        <w:tc>
          <w:tcPr>
            <w:tcW w:w="891" w:type="dxa"/>
          </w:tcPr>
          <w:p w:rsidR="00A80C9D" w:rsidRPr="009507E0" w:rsidRDefault="001F3B85" w:rsidP="001F3B85">
            <w:pPr>
              <w:jc w:val="center"/>
              <w:rPr>
                <w:rFonts w:asciiTheme="majorHAnsi" w:hAnsiTheme="majorHAnsi"/>
                <w:sz w:val="24"/>
                <w:szCs w:val="24"/>
                <w:lang w:val="uz-Cyrl-UZ"/>
              </w:rPr>
            </w:pPr>
            <w:r>
              <w:rPr>
                <w:rFonts w:asciiTheme="majorHAnsi" w:hAnsiTheme="majorHAnsi"/>
                <w:sz w:val="24"/>
                <w:szCs w:val="24"/>
                <w:lang w:val="uz-Cyrl-UZ"/>
              </w:rPr>
              <w:t>11.</w:t>
            </w:r>
          </w:p>
        </w:tc>
        <w:tc>
          <w:tcPr>
            <w:tcW w:w="4176" w:type="dxa"/>
            <w:gridSpan w:val="3"/>
            <w:shd w:val="clear" w:color="auto" w:fill="FFFFFF" w:themeFill="background1"/>
          </w:tcPr>
          <w:p w:rsidR="00A80C9D" w:rsidRPr="009507E0"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9.1</w:t>
            </w:r>
            <w:r w:rsidRPr="009507E0">
              <w:rPr>
                <w:rFonts w:asciiTheme="majorHAnsi" w:hAnsiTheme="majorHAnsi" w:cs="Times New Roman"/>
                <w:sz w:val="24"/>
                <w:szCs w:val="24"/>
                <w:lang w:val="uz-Cyrl-UZ"/>
              </w:rPr>
              <w:t> Олий Мажлис Қонунчилик палатасидаги сиёсий партиялар фракцияларининг халқ депутатлари маҳаллий Кенгашларидаги партия гуруҳлари билан доимий ҳамкорликда ишлашини таъминлаш.</w:t>
            </w:r>
          </w:p>
        </w:tc>
        <w:tc>
          <w:tcPr>
            <w:tcW w:w="4968" w:type="dxa"/>
            <w:gridSpan w:val="2"/>
          </w:tcPr>
          <w:p w:rsidR="00A80C9D" w:rsidRPr="009507E0"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1. Олий Мажлис Қонунчилик палатаси сиёсий партиялар фракциялари йиғилишларида халқ депутатлари маҳаллий Кенгашларидаги партия гуруҳлари вакилларининг</w:t>
            </w:r>
            <w:r w:rsidR="00616F16">
              <w:rPr>
                <w:rFonts w:asciiTheme="majorHAnsi" w:hAnsiTheme="majorHAnsi" w:cs="Times New Roman"/>
                <w:sz w:val="24"/>
                <w:szCs w:val="24"/>
                <w:lang w:val="uz-Cyrl-UZ"/>
              </w:rPr>
              <w:t xml:space="preserve"> </w:t>
            </w:r>
            <w:r w:rsidR="00616F16" w:rsidRPr="00616F16">
              <w:rPr>
                <w:rFonts w:asciiTheme="majorHAnsi" w:hAnsiTheme="majorHAnsi" w:cs="Times New Roman"/>
                <w:color w:val="FF0000"/>
                <w:sz w:val="24"/>
                <w:szCs w:val="24"/>
                <w:lang w:val="uz-Cyrl-UZ"/>
              </w:rPr>
              <w:t>тўғридан-тўғри ёки</w:t>
            </w:r>
            <w:r w:rsidR="00616F16">
              <w:rPr>
                <w:rFonts w:asciiTheme="majorHAnsi" w:hAnsiTheme="majorHAnsi" w:cs="Times New Roman"/>
                <w:sz w:val="24"/>
                <w:szCs w:val="24"/>
                <w:lang w:val="uz-Cyrl-UZ"/>
              </w:rPr>
              <w:t xml:space="preserve"> </w:t>
            </w:r>
            <w:r w:rsidRPr="009507E0">
              <w:rPr>
                <w:rFonts w:asciiTheme="majorHAnsi" w:hAnsiTheme="majorHAnsi" w:cs="Times New Roman"/>
                <w:sz w:val="24"/>
                <w:szCs w:val="24"/>
                <w:lang w:val="uz-Cyrl-UZ"/>
              </w:rPr>
              <w:t>видеоконференцалоқа режимида иштирок этиш амалиётини йўлга қўйиш.</w:t>
            </w:r>
          </w:p>
          <w:p w:rsidR="00A80C9D" w:rsidRPr="009507E0"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2. Олий Мажлис Қонунчилик палатасида муҳокама қилинаётган қонун лойиҳалари ва бошқа қарорлар лойиҳалари юзасидан халқ депутатлари маҳаллий Кенгашларидаги партия гуруҳларининг таклифларини олиш тизимини жорий қилиш.</w:t>
            </w:r>
          </w:p>
          <w:p w:rsidR="00A80C9D"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3. Парламент назорати доирасида ўтказиладиган тадбирларда халқ депутатлари маҳаллий Кенгашларидаги партия гуруҳлари вакилларининг иштирокини таъминлаб бориш.</w:t>
            </w:r>
          </w:p>
          <w:p w:rsidR="001F3B85" w:rsidRPr="009507E0" w:rsidRDefault="001F3B85" w:rsidP="009507E0">
            <w:pPr>
              <w:ind w:firstLine="284"/>
              <w:jc w:val="both"/>
              <w:rPr>
                <w:rFonts w:asciiTheme="majorHAnsi" w:hAnsiTheme="majorHAnsi" w:cs="Times New Roman"/>
                <w:sz w:val="24"/>
                <w:szCs w:val="24"/>
                <w:lang w:val="uz-Cyrl-UZ"/>
              </w:rPr>
            </w:pPr>
          </w:p>
        </w:tc>
        <w:tc>
          <w:tcPr>
            <w:tcW w:w="2435" w:type="dxa"/>
          </w:tcPr>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r w:rsidRPr="009507E0">
              <w:rPr>
                <w:rFonts w:asciiTheme="majorHAnsi" w:hAnsiTheme="majorHAnsi" w:cs="Times New Roman"/>
                <w:sz w:val="24"/>
                <w:szCs w:val="24"/>
                <w:lang w:val="uz-Cyrl-UZ"/>
              </w:rPr>
              <w:br/>
              <w:t>1 март</w:t>
            </w: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1 март</w:t>
            </w: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режа асосида</w:t>
            </w:r>
          </w:p>
        </w:tc>
        <w:tc>
          <w:tcPr>
            <w:tcW w:w="3095" w:type="dxa"/>
          </w:tcPr>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Олий Мажлис Қонунчилик палатаси, ЎзЛиДеП, ЎзХДП, “Адолат” СДП, </w:t>
            </w:r>
            <w:r w:rsidRPr="009507E0">
              <w:rPr>
                <w:rFonts w:asciiTheme="majorHAnsi" w:hAnsiTheme="majorHAnsi" w:cs="Times New Roman"/>
                <w:sz w:val="24"/>
                <w:szCs w:val="24"/>
                <w:lang w:val="uz-Cyrl-UZ"/>
              </w:rPr>
              <w:br/>
              <w:t>“Миллий тикланиш” ДП, Экологик партия</w:t>
            </w:r>
          </w:p>
        </w:tc>
      </w:tr>
      <w:tr w:rsidR="00A80C9D" w:rsidRPr="009507E0" w:rsidTr="001F3B85">
        <w:trPr>
          <w:gridAfter w:val="1"/>
          <w:wAfter w:w="12" w:type="dxa"/>
          <w:jc w:val="center"/>
        </w:trPr>
        <w:tc>
          <w:tcPr>
            <w:tcW w:w="891" w:type="dxa"/>
          </w:tcPr>
          <w:p w:rsidR="00A80C9D" w:rsidRPr="009507E0" w:rsidRDefault="001F3B85" w:rsidP="001F3B85">
            <w:pPr>
              <w:jc w:val="center"/>
              <w:rPr>
                <w:rFonts w:asciiTheme="majorHAnsi" w:hAnsiTheme="majorHAnsi"/>
                <w:sz w:val="24"/>
                <w:szCs w:val="24"/>
                <w:lang w:val="uz-Cyrl-UZ"/>
              </w:rPr>
            </w:pPr>
            <w:r>
              <w:rPr>
                <w:rFonts w:asciiTheme="majorHAnsi" w:hAnsiTheme="majorHAnsi"/>
                <w:sz w:val="24"/>
                <w:szCs w:val="24"/>
                <w:lang w:val="uz-Cyrl-UZ"/>
              </w:rPr>
              <w:t>12.</w:t>
            </w:r>
          </w:p>
        </w:tc>
        <w:tc>
          <w:tcPr>
            <w:tcW w:w="4176" w:type="dxa"/>
            <w:gridSpan w:val="3"/>
            <w:shd w:val="clear" w:color="auto" w:fill="FFFFFF" w:themeFill="background1"/>
          </w:tcPr>
          <w:p w:rsidR="00A80C9D" w:rsidRPr="009507E0"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9.2 </w:t>
            </w:r>
            <w:r w:rsidRPr="009507E0">
              <w:rPr>
                <w:rFonts w:asciiTheme="majorHAnsi" w:hAnsiTheme="majorHAnsi" w:cs="Times New Roman"/>
                <w:sz w:val="24"/>
                <w:szCs w:val="24"/>
                <w:lang w:val="uz-Cyrl-UZ"/>
              </w:rPr>
              <w:t>Халқ депутатлари маҳаллий Кенгашларидаги партия гуруҳларининг фаолиятига услубий жиҳатдан кўмаклашиш.</w:t>
            </w:r>
          </w:p>
        </w:tc>
        <w:tc>
          <w:tcPr>
            <w:tcW w:w="4968" w:type="dxa"/>
            <w:gridSpan w:val="2"/>
          </w:tcPr>
          <w:p w:rsidR="00A80C9D" w:rsidRPr="009507E0"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1. Олий Мажлис Сенатида доимий асосда ишловчи сенаторларни халқ депутатлари маҳаллий Кенгашларидаги партия гуруҳларининг фаолиятини такомиллаштириш мақсадида тегишли ҳудудларга бириктириш.</w:t>
            </w:r>
          </w:p>
          <w:p w:rsidR="00A80C9D" w:rsidRPr="009507E0"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2. Сиёсий партияларнинг ғояларидан келиб чиқиб, халқ депутатлари маҳаллий Кенгашларидаги партия гуруҳлари томонидан жойлардаги муаммоларни маҳаллий Кенгаш сессиялари </w:t>
            </w:r>
            <w:r w:rsidRPr="009507E0">
              <w:rPr>
                <w:rFonts w:asciiTheme="majorHAnsi" w:hAnsiTheme="majorHAnsi" w:cs="Times New Roman"/>
                <w:sz w:val="24"/>
                <w:szCs w:val="24"/>
                <w:lang w:val="uz-Cyrl-UZ"/>
              </w:rPr>
              <w:lastRenderedPageBreak/>
              <w:t>муҳокамасига олиб чиқиш амалиётини кенгайтириш.</w:t>
            </w:r>
          </w:p>
          <w:p w:rsidR="00A80C9D" w:rsidRPr="009507E0"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3. Халқ депутатлари маҳаллий Кенгашларидаги партия гуруҳлари вакилларининг ҳуқуқий-сиёсий маданиятини юксалтириш мақсадида мастер-класслар ташкил этиш, уларни ахборот материаллари билан таъминлаш.</w:t>
            </w:r>
          </w:p>
          <w:p w:rsidR="00A80C9D"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4. Халқ депутатлари маҳаллий Кенгашларидаги партия гуруҳлари вакиллари билан ҳамкорликда бевосита жойларга чиққан ҳолда, аҳоли билан мулоқотлар ўтказиш орқали уларнинг муаммоларини аниқлаш ва тезкор ҳал этиб бориш.</w:t>
            </w:r>
          </w:p>
          <w:p w:rsidR="009507E0" w:rsidRPr="009507E0" w:rsidRDefault="009507E0" w:rsidP="009507E0">
            <w:pPr>
              <w:ind w:firstLine="284"/>
              <w:jc w:val="both"/>
              <w:rPr>
                <w:rFonts w:asciiTheme="majorHAnsi" w:hAnsiTheme="majorHAnsi" w:cs="Times New Roman"/>
                <w:sz w:val="24"/>
                <w:szCs w:val="24"/>
                <w:lang w:val="uz-Cyrl-UZ"/>
              </w:rPr>
            </w:pPr>
          </w:p>
        </w:tc>
        <w:tc>
          <w:tcPr>
            <w:tcW w:w="2435" w:type="dxa"/>
          </w:tcPr>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lastRenderedPageBreak/>
              <w:t>2021 йил</w:t>
            </w: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 февраль</w:t>
            </w: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доимий равишда</w:t>
            </w: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lastRenderedPageBreak/>
              <w:t>режа асосида</w:t>
            </w: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доимий равишда</w:t>
            </w:r>
          </w:p>
        </w:tc>
        <w:tc>
          <w:tcPr>
            <w:tcW w:w="3095" w:type="dxa"/>
          </w:tcPr>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lastRenderedPageBreak/>
              <w:t xml:space="preserve">Олий Мажлис Сенати, ЎзЛиДеП, ЎзХДП, “Адолат” СДП, </w:t>
            </w:r>
            <w:r w:rsidRPr="009507E0">
              <w:rPr>
                <w:rFonts w:asciiTheme="majorHAnsi" w:hAnsiTheme="majorHAnsi" w:cs="Times New Roman"/>
                <w:sz w:val="24"/>
                <w:szCs w:val="24"/>
                <w:lang w:val="uz-Cyrl-UZ"/>
              </w:rPr>
              <w:br/>
              <w:t>“Миллий тикланиш” ДП, Экологик партия</w:t>
            </w:r>
          </w:p>
        </w:tc>
      </w:tr>
      <w:tr w:rsidR="00A80C9D" w:rsidRPr="009507E0" w:rsidTr="001F3B85">
        <w:trPr>
          <w:gridAfter w:val="1"/>
          <w:wAfter w:w="12" w:type="dxa"/>
          <w:jc w:val="center"/>
        </w:trPr>
        <w:tc>
          <w:tcPr>
            <w:tcW w:w="891" w:type="dxa"/>
          </w:tcPr>
          <w:p w:rsidR="00A80C9D" w:rsidRPr="009507E0" w:rsidRDefault="001F3B85" w:rsidP="001F3B85">
            <w:pPr>
              <w:jc w:val="center"/>
              <w:rPr>
                <w:rFonts w:asciiTheme="majorHAnsi" w:hAnsiTheme="majorHAnsi"/>
                <w:sz w:val="24"/>
                <w:szCs w:val="24"/>
                <w:lang w:val="uz-Cyrl-UZ"/>
              </w:rPr>
            </w:pPr>
            <w:r>
              <w:rPr>
                <w:rFonts w:asciiTheme="majorHAnsi" w:hAnsiTheme="majorHAnsi"/>
                <w:sz w:val="24"/>
                <w:szCs w:val="24"/>
                <w:lang w:val="uz-Cyrl-UZ"/>
              </w:rPr>
              <w:lastRenderedPageBreak/>
              <w:t>13.</w:t>
            </w:r>
          </w:p>
        </w:tc>
        <w:tc>
          <w:tcPr>
            <w:tcW w:w="4176" w:type="dxa"/>
            <w:gridSpan w:val="3"/>
            <w:shd w:val="clear" w:color="auto" w:fill="DBE5F1" w:themeFill="accent1" w:themeFillTint="33"/>
          </w:tcPr>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Маҳаллий кенгашлардаги партия гуруҳлари фаолиятини кучайтириш ва уларни ҳар томонлама қўллаб-қувватлаш, уларнинг ҳудудий партия ташкилотлари билан ҳамкорлигини кучайтириш бўйича чора-тадбирлар режасини ишлаб чиқиш</w:t>
            </w:r>
          </w:p>
        </w:tc>
        <w:tc>
          <w:tcPr>
            <w:tcW w:w="4968" w:type="dxa"/>
            <w:gridSpan w:val="2"/>
          </w:tcPr>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1.4.</w:t>
            </w:r>
            <w:r w:rsidRPr="009507E0">
              <w:rPr>
                <w:rFonts w:asciiTheme="majorHAnsi" w:hAnsiTheme="majorHAnsi"/>
                <w:sz w:val="24"/>
                <w:szCs w:val="24"/>
                <w:lang w:val="uz-Cyrl-UZ"/>
              </w:rPr>
              <w:t xml:space="preserve"> Маҳаллий кенгаш депутатларининг қонунлар билан белгилаб қўйилган хуқуқ ва ваколатларини билиб олишларини таъминлашга қаратилган ўқув семинарларини амалга ошириш.</w:t>
            </w:r>
          </w:p>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Маҳаллий Кенгашлар депутатларининг ўз номзодларини кўрсатган сиёсий партиялар олдидаги масъулиятини кучайтиришга қаратилган тадбирларни амалга ошириш.</w:t>
            </w:r>
          </w:p>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Партия худудий кенгашлари ва Халқ депутати маҳаллий Кенгашларидаги партиявий гуруҳларнинг ойда бир марта қўшма йиғилишларини ўтказиб боришини йўлга қўйиш. </w:t>
            </w:r>
          </w:p>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Ушбу йиғилишларда депутатлик гуруҳлари томонидан партия сайловолди дастури, қолаверса худудларни ижтимоий иқтисодий ривожлантириш дастурларида белгиланган вазифаларнинг бажарилиши устидан депутатлик назоратини амалга ошириш борасида амалга оширилаётган </w:t>
            </w:r>
            <w:r w:rsidRPr="009507E0">
              <w:rPr>
                <w:rFonts w:asciiTheme="majorHAnsi" w:hAnsiTheme="majorHAnsi"/>
                <w:sz w:val="24"/>
                <w:szCs w:val="24"/>
                <w:lang w:val="uz-Cyrl-UZ"/>
              </w:rPr>
              <w:lastRenderedPageBreak/>
              <w:t>тизимли ишлар, ушбу жараёнларда ҳар бир депутатнингфаоллиги масалаларини таҳлил қилиб бориш.</w:t>
            </w:r>
          </w:p>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3.4</w:t>
            </w:r>
            <w:r w:rsidRPr="009507E0">
              <w:rPr>
                <w:rFonts w:asciiTheme="majorHAnsi" w:hAnsiTheme="majorHAnsi"/>
                <w:sz w:val="24"/>
                <w:szCs w:val="24"/>
                <w:lang w:val="uz-Cyrl-UZ"/>
              </w:rPr>
              <w:t> партиянинг маҳаллий Кенгашлардаги депутатлик гуруҳлари аъзоларига ойлик иш ҳақлари ва бошқа имтиёзлар берилиши юзасидан таклифлар ишлаб чиқиш;</w:t>
            </w:r>
          </w:p>
          <w:p w:rsidR="00A80C9D" w:rsidRPr="009507E0" w:rsidRDefault="00A80C9D" w:rsidP="009507E0">
            <w:pPr>
              <w:ind w:firstLine="284"/>
              <w:rPr>
                <w:rFonts w:asciiTheme="majorHAnsi" w:hAnsiTheme="majorHAnsi"/>
                <w:sz w:val="24"/>
                <w:szCs w:val="24"/>
                <w:lang w:val="uz-Cyrl-UZ"/>
              </w:rPr>
            </w:pPr>
            <w:r w:rsidRPr="009507E0">
              <w:rPr>
                <w:rFonts w:asciiTheme="majorHAnsi" w:hAnsiTheme="majorHAnsi"/>
                <w:sz w:val="24"/>
                <w:szCs w:val="24"/>
                <w:lang w:val="uz-Cyrl-UZ"/>
              </w:rPr>
              <w:t>- депутатлар фаолиятини баҳоловчи “Онлайн рейтинг” порталини ишлаб чиқиш;</w:t>
            </w:r>
          </w:p>
          <w:p w:rsidR="00A80C9D"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партия ташкилотлари томонидан маҳаллий Кенгашлардаги депутатларни давлат мукофотларига тавсия қилиш</w:t>
            </w:r>
            <w:r w:rsidR="009507E0">
              <w:rPr>
                <w:rFonts w:asciiTheme="majorHAnsi" w:hAnsiTheme="majorHAnsi"/>
                <w:sz w:val="24"/>
                <w:szCs w:val="24"/>
                <w:lang w:val="uz-Cyrl-UZ"/>
              </w:rPr>
              <w:t>.</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A80C9D" w:rsidRPr="009507E0" w:rsidRDefault="00A80C9D" w:rsidP="00B5532A">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 xml:space="preserve">2021 йил </w:t>
            </w:r>
          </w:p>
          <w:p w:rsidR="00A80C9D" w:rsidRPr="009507E0" w:rsidRDefault="00A80C9D" w:rsidP="00B5532A">
            <w:pPr>
              <w:jc w:val="center"/>
              <w:rPr>
                <w:rFonts w:asciiTheme="majorHAnsi" w:hAnsiTheme="majorHAnsi"/>
                <w:sz w:val="24"/>
                <w:szCs w:val="24"/>
                <w:lang w:val="uz-Cyrl-UZ"/>
              </w:rPr>
            </w:pPr>
            <w:r w:rsidRPr="009507E0">
              <w:rPr>
                <w:rFonts w:asciiTheme="majorHAnsi" w:hAnsiTheme="majorHAnsi"/>
                <w:sz w:val="24"/>
                <w:szCs w:val="24"/>
                <w:lang w:val="uz-Cyrl-UZ"/>
              </w:rPr>
              <w:t>1 мартга қадар</w:t>
            </w:r>
            <w:r w:rsidRPr="009507E0">
              <w:rPr>
                <w:rFonts w:asciiTheme="majorHAnsi" w:hAnsiTheme="majorHAnsi"/>
                <w:i/>
                <w:sz w:val="24"/>
                <w:szCs w:val="24"/>
                <w:lang w:val="uz-Cyrl-UZ"/>
              </w:rPr>
              <w:t xml:space="preserve"> </w:t>
            </w:r>
          </w:p>
        </w:tc>
        <w:tc>
          <w:tcPr>
            <w:tcW w:w="3095" w:type="dxa"/>
          </w:tcPr>
          <w:p w:rsidR="00A80C9D" w:rsidRPr="009507E0" w:rsidRDefault="00A80C9D" w:rsidP="00B5532A">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A80C9D" w:rsidRPr="009507E0" w:rsidRDefault="00A80C9D" w:rsidP="00B5532A">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A80C9D" w:rsidRPr="009507E0" w:rsidRDefault="00A80C9D" w:rsidP="00B5532A">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A80C9D" w:rsidRPr="009507E0" w:rsidRDefault="00A80C9D"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A80C9D" w:rsidRPr="009507E0" w:rsidRDefault="00A80C9D" w:rsidP="00B5532A">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A80C9D" w:rsidRPr="009507E0" w:rsidRDefault="00A80C9D" w:rsidP="00B5532A">
            <w:pPr>
              <w:jc w:val="center"/>
              <w:rPr>
                <w:rFonts w:asciiTheme="majorHAnsi" w:hAnsiTheme="majorHAnsi"/>
                <w:sz w:val="24"/>
                <w:szCs w:val="24"/>
                <w:lang w:val="uz-Cyrl-UZ"/>
              </w:rPr>
            </w:pPr>
          </w:p>
        </w:tc>
      </w:tr>
      <w:tr w:rsidR="00A80C9D" w:rsidRPr="009507E0" w:rsidTr="001F3B85">
        <w:trPr>
          <w:gridAfter w:val="1"/>
          <w:wAfter w:w="12" w:type="dxa"/>
          <w:jc w:val="center"/>
        </w:trPr>
        <w:tc>
          <w:tcPr>
            <w:tcW w:w="891" w:type="dxa"/>
          </w:tcPr>
          <w:p w:rsidR="00A80C9D" w:rsidRPr="009507E0" w:rsidRDefault="001F3B85" w:rsidP="001F3B85">
            <w:pPr>
              <w:jc w:val="center"/>
              <w:rPr>
                <w:rFonts w:asciiTheme="majorHAnsi" w:hAnsiTheme="majorHAnsi"/>
                <w:sz w:val="24"/>
                <w:szCs w:val="24"/>
                <w:lang w:val="uz-Cyrl-UZ"/>
              </w:rPr>
            </w:pPr>
            <w:r>
              <w:rPr>
                <w:rFonts w:asciiTheme="majorHAnsi" w:hAnsiTheme="majorHAnsi"/>
                <w:sz w:val="24"/>
                <w:szCs w:val="24"/>
                <w:lang w:val="uz-Cyrl-UZ"/>
              </w:rPr>
              <w:lastRenderedPageBreak/>
              <w:t>14.</w:t>
            </w:r>
          </w:p>
        </w:tc>
        <w:tc>
          <w:tcPr>
            <w:tcW w:w="4176" w:type="dxa"/>
            <w:gridSpan w:val="3"/>
            <w:shd w:val="clear" w:color="auto" w:fill="FFFFFF" w:themeFill="background1"/>
          </w:tcPr>
          <w:p w:rsidR="00A80C9D" w:rsidRPr="009507E0" w:rsidRDefault="00A80C9D"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1.11</w:t>
            </w:r>
            <w:r w:rsidRPr="009507E0">
              <w:rPr>
                <w:rFonts w:asciiTheme="majorHAnsi" w:hAnsiTheme="majorHAnsi" w:cs="Times New Roman"/>
                <w:sz w:val="24"/>
                <w:szCs w:val="24"/>
                <w:lang w:val="uz-Cyrl-UZ"/>
              </w:rPr>
              <w:t> Туман ва шаҳар “Ёшлар дастури”даги ёшлар бандлигини таъминлаш, уларни тадбиркорликка жалб қилиш ҳамда замонавий касбларга ўқитиш бўйича белгиланган вазифалар ижроси устида жамоатчилик назоратини ўрнатиш мақсадида партия ҳудудий ташкилотлари ҳузурида махсус штаблар фаолиятини йўлга қўйиш.</w:t>
            </w:r>
          </w:p>
        </w:tc>
        <w:tc>
          <w:tcPr>
            <w:tcW w:w="4968" w:type="dxa"/>
            <w:gridSpan w:val="2"/>
          </w:tcPr>
          <w:p w:rsidR="00A80C9D" w:rsidRPr="009507E0" w:rsidRDefault="00A80C9D" w:rsidP="009507E0">
            <w:pPr>
              <w:pStyle w:val="a4"/>
              <w:numPr>
                <w:ilvl w:val="0"/>
                <w:numId w:val="10"/>
              </w:numPr>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Ҳар бир ҳудудда партия ходимлари, депутатлар ва олий мажлис Қонунчилик палатаси ҳузуридаги ёшлар парламенти вакилларидан иборат гуруҳлар ташкил этилади.</w:t>
            </w:r>
          </w:p>
          <w:p w:rsidR="00A80C9D" w:rsidRPr="009507E0" w:rsidRDefault="00A80C9D" w:rsidP="009507E0">
            <w:pPr>
              <w:pStyle w:val="a4"/>
              <w:numPr>
                <w:ilvl w:val="0"/>
                <w:numId w:val="10"/>
              </w:numPr>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Гуруҳ фаолиятини ташкилий-тузилмаси ишлаб чиқилади ва тасдиқланади.</w:t>
            </w:r>
          </w:p>
          <w:p w:rsidR="00A80C9D" w:rsidRPr="009507E0" w:rsidRDefault="00A80C9D" w:rsidP="009507E0">
            <w:pPr>
              <w:pStyle w:val="a4"/>
              <w:numPr>
                <w:ilvl w:val="0"/>
                <w:numId w:val="10"/>
              </w:numPr>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Гуруҳнинг ҳудудлардаги ҳафталик фаолияти Республика  ишчи гуруҳи томонидан намунали тартибда ташкил қилинади.</w:t>
            </w:r>
          </w:p>
          <w:p w:rsidR="00A80C9D" w:rsidRDefault="00A80C9D" w:rsidP="009507E0">
            <w:pPr>
              <w:pStyle w:val="a4"/>
              <w:numPr>
                <w:ilvl w:val="0"/>
                <w:numId w:val="10"/>
              </w:numPr>
              <w:ind w:left="0"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Штабнинг ҳар ойлик таҳлил натижаларини халқ депутатлари сессияларида муҳокама қилинади.</w:t>
            </w:r>
          </w:p>
          <w:p w:rsidR="009507E0" w:rsidRPr="009507E0" w:rsidRDefault="009507E0" w:rsidP="009507E0">
            <w:pPr>
              <w:pStyle w:val="a4"/>
              <w:numPr>
                <w:ilvl w:val="0"/>
                <w:numId w:val="10"/>
              </w:numPr>
              <w:ind w:left="0" w:firstLine="284"/>
              <w:jc w:val="both"/>
              <w:rPr>
                <w:rFonts w:asciiTheme="majorHAnsi" w:hAnsiTheme="majorHAnsi" w:cs="Times New Roman"/>
                <w:sz w:val="24"/>
                <w:szCs w:val="24"/>
                <w:lang w:val="uz-Cyrl-UZ"/>
              </w:rPr>
            </w:pPr>
          </w:p>
        </w:tc>
        <w:tc>
          <w:tcPr>
            <w:tcW w:w="2435" w:type="dxa"/>
          </w:tcPr>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 февраль ойи якунига қадар</w:t>
            </w: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 февраль-декабрь</w:t>
            </w: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p>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Ҳар ой якунида</w:t>
            </w:r>
          </w:p>
        </w:tc>
        <w:tc>
          <w:tcPr>
            <w:tcW w:w="3095" w:type="dxa"/>
          </w:tcPr>
          <w:p w:rsidR="00A80C9D" w:rsidRPr="009507E0" w:rsidRDefault="00A80C9D"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ЎзЛиДеП Сиёсий Кенгаши, ҳудудий партия ташкилотлари</w:t>
            </w:r>
          </w:p>
        </w:tc>
      </w:tr>
      <w:tr w:rsidR="00A80C9D" w:rsidRPr="009507E0" w:rsidTr="006C01CD">
        <w:trPr>
          <w:gridAfter w:val="1"/>
          <w:wAfter w:w="12" w:type="dxa"/>
          <w:jc w:val="center"/>
        </w:trPr>
        <w:tc>
          <w:tcPr>
            <w:tcW w:w="15565" w:type="dxa"/>
            <w:gridSpan w:val="8"/>
          </w:tcPr>
          <w:p w:rsidR="00A80C9D" w:rsidRPr="009507E0" w:rsidRDefault="00A80C9D" w:rsidP="009507E0">
            <w:pPr>
              <w:ind w:left="360" w:firstLine="284"/>
              <w:jc w:val="center"/>
              <w:rPr>
                <w:rFonts w:asciiTheme="majorHAnsi" w:hAnsiTheme="majorHAnsi"/>
                <w:b/>
                <w:sz w:val="24"/>
                <w:szCs w:val="24"/>
                <w:lang w:val="uz-Cyrl-UZ"/>
              </w:rPr>
            </w:pPr>
            <w:r w:rsidRPr="009507E0">
              <w:rPr>
                <w:rFonts w:asciiTheme="majorHAnsi" w:hAnsiTheme="majorHAnsi"/>
                <w:b/>
                <w:sz w:val="24"/>
                <w:szCs w:val="24"/>
                <w:lang w:val="uz-Cyrl-UZ"/>
              </w:rPr>
              <w:t>Олий Мажлис палаталарининг сиёсий партиялари билан ўзаро алоқаларини мустаҳкамлаш</w:t>
            </w:r>
          </w:p>
        </w:tc>
      </w:tr>
      <w:tr w:rsidR="00A80C9D" w:rsidRPr="008E54E7" w:rsidTr="006C01CD">
        <w:trPr>
          <w:gridAfter w:val="1"/>
          <w:wAfter w:w="12" w:type="dxa"/>
          <w:jc w:val="center"/>
        </w:trPr>
        <w:tc>
          <w:tcPr>
            <w:tcW w:w="891" w:type="dxa"/>
          </w:tcPr>
          <w:p w:rsidR="00A80C9D" w:rsidRPr="009507E0" w:rsidRDefault="001F3B85" w:rsidP="001F3B85">
            <w:pPr>
              <w:jc w:val="center"/>
              <w:rPr>
                <w:rFonts w:asciiTheme="majorHAnsi" w:hAnsiTheme="majorHAnsi"/>
                <w:sz w:val="24"/>
                <w:szCs w:val="24"/>
                <w:lang w:val="uz-Cyrl-UZ"/>
              </w:rPr>
            </w:pPr>
            <w:r>
              <w:rPr>
                <w:rFonts w:asciiTheme="majorHAnsi" w:hAnsiTheme="majorHAnsi"/>
                <w:sz w:val="24"/>
                <w:szCs w:val="24"/>
                <w:lang w:val="uz-Cyrl-UZ"/>
              </w:rPr>
              <w:t>15.</w:t>
            </w:r>
          </w:p>
        </w:tc>
        <w:tc>
          <w:tcPr>
            <w:tcW w:w="4176" w:type="dxa"/>
            <w:gridSpan w:val="3"/>
            <w:shd w:val="clear" w:color="auto" w:fill="DBE5F1" w:themeFill="accent1" w:themeFillTint="33"/>
          </w:tcPr>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Олий Мажлис Қонунчилик палатаси Спикери, унинг биринчи ўринбосари, Олий Мажлис Сенати Раиси ва унинг ўринбосарлари томонидан сиёсий партиялар фаолиятига услубий кўмаклашиш </w:t>
            </w:r>
            <w:r w:rsidRPr="009507E0">
              <w:rPr>
                <w:rFonts w:asciiTheme="majorHAnsi" w:hAnsiTheme="majorHAnsi"/>
                <w:sz w:val="24"/>
                <w:szCs w:val="24"/>
                <w:lang w:val="uz-Cyrl-UZ"/>
              </w:rPr>
              <w:lastRenderedPageBreak/>
              <w:t>амалиётини йўлга қўйиш.</w:t>
            </w:r>
          </w:p>
        </w:tc>
        <w:tc>
          <w:tcPr>
            <w:tcW w:w="4968" w:type="dxa"/>
            <w:gridSpan w:val="2"/>
          </w:tcPr>
          <w:p w:rsidR="00A80C9D" w:rsidRPr="009507E0" w:rsidRDefault="00A80C9D" w:rsidP="009507E0">
            <w:pPr>
              <w:ind w:firstLine="284"/>
              <w:rPr>
                <w:rFonts w:asciiTheme="majorHAnsi" w:hAnsiTheme="majorHAnsi"/>
                <w:sz w:val="24"/>
                <w:szCs w:val="24"/>
                <w:lang w:val="uz-Cyrl-UZ"/>
              </w:rPr>
            </w:pPr>
            <w:r w:rsidRPr="009507E0">
              <w:rPr>
                <w:rFonts w:asciiTheme="majorHAnsi" w:hAnsiTheme="majorHAnsi"/>
                <w:sz w:val="24"/>
                <w:szCs w:val="24"/>
                <w:lang w:val="uz-Cyrl-UZ"/>
              </w:rPr>
              <w:lastRenderedPageBreak/>
              <w:t>Чора-тадбирлар режаси.</w:t>
            </w:r>
          </w:p>
          <w:p w:rsidR="00A80C9D" w:rsidRPr="009507E0" w:rsidRDefault="00A80C9D" w:rsidP="009507E0">
            <w:pPr>
              <w:ind w:firstLine="284"/>
              <w:rPr>
                <w:rFonts w:asciiTheme="majorHAnsi" w:hAnsiTheme="majorHAnsi"/>
                <w:sz w:val="24"/>
                <w:szCs w:val="24"/>
                <w:lang w:val="uz-Cyrl-UZ"/>
              </w:rPr>
            </w:pPr>
            <w:r w:rsidRPr="009507E0">
              <w:rPr>
                <w:rFonts w:asciiTheme="majorHAnsi" w:hAnsiTheme="majorHAnsi"/>
                <w:sz w:val="24"/>
                <w:szCs w:val="24"/>
                <w:lang w:val="uz-Cyrl-UZ"/>
              </w:rPr>
              <w:t>Режада:</w:t>
            </w:r>
          </w:p>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Олий Мажлис палаталари раҳбарияти томонидан сиёсий партиялар билан мунтазам учрашувларни, шу жумладан видеоконференц-алоқа шаклида ҳар ойда </w:t>
            </w:r>
            <w:r w:rsidRPr="009507E0">
              <w:rPr>
                <w:rFonts w:asciiTheme="majorHAnsi" w:hAnsiTheme="majorHAnsi"/>
                <w:sz w:val="24"/>
                <w:szCs w:val="24"/>
                <w:lang w:val="uz-Cyrl-UZ"/>
              </w:rPr>
              <w:lastRenderedPageBreak/>
              <w:t>ташкил этиб бориш;</w:t>
            </w:r>
          </w:p>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парламент назорати доирасида ўтказиладиган тадбирларга сиёсий партиялар вакилларини доимий жалб қилиб бориш;</w:t>
            </w:r>
          </w:p>
          <w:p w:rsidR="00A80C9D" w:rsidRPr="009507E0" w:rsidRDefault="00A80C9D"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сиёсий партиялар вакиллари билан ҳамкорликда депутат ва сенаторлар томонидан ҳар ойда сайлов округлари ва ҳудудларда аҳоли билан бўладиган учрашувларга бориш амалиётини йўлга қўйиш;</w:t>
            </w:r>
          </w:p>
          <w:p w:rsidR="00A80C9D" w:rsidRPr="009507E0" w:rsidRDefault="00A80C9D" w:rsidP="009507E0">
            <w:pPr>
              <w:ind w:firstLine="284"/>
              <w:jc w:val="both"/>
              <w:rPr>
                <w:rFonts w:asciiTheme="majorHAnsi" w:hAnsiTheme="majorHAnsi"/>
                <w:sz w:val="24"/>
                <w:szCs w:val="24"/>
                <w:lang w:val="uz-Cyrl-UZ"/>
              </w:rPr>
            </w:pPr>
          </w:p>
        </w:tc>
        <w:tc>
          <w:tcPr>
            <w:tcW w:w="2435" w:type="dxa"/>
          </w:tcPr>
          <w:p w:rsidR="00A80C9D" w:rsidRPr="009507E0" w:rsidRDefault="00A80C9D" w:rsidP="00B5532A">
            <w:pPr>
              <w:rPr>
                <w:rFonts w:asciiTheme="majorHAnsi" w:hAnsiTheme="majorHAnsi"/>
                <w:sz w:val="24"/>
                <w:szCs w:val="24"/>
                <w:lang w:val="uz-Cyrl-UZ"/>
              </w:rPr>
            </w:pPr>
          </w:p>
        </w:tc>
        <w:tc>
          <w:tcPr>
            <w:tcW w:w="3095" w:type="dxa"/>
          </w:tcPr>
          <w:p w:rsidR="00A80C9D" w:rsidRPr="009507E0" w:rsidRDefault="00A80C9D" w:rsidP="0033722F">
            <w:pPr>
              <w:jc w:val="center"/>
              <w:rPr>
                <w:rFonts w:asciiTheme="majorHAnsi" w:hAnsiTheme="majorHAnsi"/>
                <w:sz w:val="24"/>
                <w:szCs w:val="24"/>
                <w:lang w:val="uz-Cyrl-UZ"/>
              </w:rPr>
            </w:pPr>
          </w:p>
        </w:tc>
      </w:tr>
      <w:tr w:rsidR="00A80C9D" w:rsidRPr="009507E0" w:rsidTr="006C01CD">
        <w:trPr>
          <w:gridAfter w:val="1"/>
          <w:wAfter w:w="12" w:type="dxa"/>
          <w:jc w:val="center"/>
        </w:trPr>
        <w:tc>
          <w:tcPr>
            <w:tcW w:w="15565" w:type="dxa"/>
            <w:gridSpan w:val="8"/>
          </w:tcPr>
          <w:p w:rsidR="00A80C9D" w:rsidRPr="009507E0" w:rsidRDefault="00A80C9D" w:rsidP="009507E0">
            <w:pPr>
              <w:ind w:left="360" w:firstLine="284"/>
              <w:jc w:val="center"/>
              <w:rPr>
                <w:rFonts w:asciiTheme="majorHAnsi" w:hAnsiTheme="majorHAnsi"/>
                <w:b/>
                <w:sz w:val="24"/>
                <w:szCs w:val="24"/>
                <w:lang w:val="uz-Cyrl-UZ"/>
              </w:rPr>
            </w:pPr>
            <w:r w:rsidRPr="009507E0">
              <w:rPr>
                <w:rFonts w:asciiTheme="majorHAnsi" w:hAnsiTheme="majorHAnsi"/>
                <w:b/>
                <w:sz w:val="24"/>
                <w:szCs w:val="24"/>
                <w:lang w:val="uz-Cyrl-UZ"/>
              </w:rPr>
              <w:lastRenderedPageBreak/>
              <w:t>Сиёсий партиялар фаолиятининг ташкилий асосларини такомиллаштириш</w:t>
            </w:r>
          </w:p>
        </w:tc>
      </w:tr>
      <w:tr w:rsidR="004F6704" w:rsidRPr="009507E0" w:rsidTr="006C01CD">
        <w:trPr>
          <w:jc w:val="center"/>
        </w:trPr>
        <w:tc>
          <w:tcPr>
            <w:tcW w:w="913" w:type="dxa"/>
            <w:gridSpan w:val="2"/>
          </w:tcPr>
          <w:p w:rsidR="004F6704" w:rsidRPr="001A4193" w:rsidRDefault="001A4193" w:rsidP="001A4193">
            <w:pPr>
              <w:ind w:left="27" w:hanging="44"/>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t>16.</w:t>
            </w:r>
          </w:p>
        </w:tc>
        <w:tc>
          <w:tcPr>
            <w:tcW w:w="4003" w:type="dxa"/>
          </w:tcPr>
          <w:p w:rsidR="004F6704" w:rsidRPr="009507E0" w:rsidRDefault="004F6704"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9.3</w:t>
            </w:r>
            <w:r w:rsidRPr="009507E0">
              <w:rPr>
                <w:rFonts w:asciiTheme="majorHAnsi" w:hAnsiTheme="majorHAnsi" w:cs="Times New Roman"/>
                <w:sz w:val="24"/>
                <w:szCs w:val="24"/>
                <w:lang w:val="uz-Cyrl-UZ"/>
              </w:rPr>
              <w:t> Хотин-қизлар ва ёшларни сиёсий партиялар фаолиятига кенг жалб этишга кўмаклашиш. Сиёсий партия фаолларини рағбатлантириш тизимини йўлга қўйиш.</w:t>
            </w:r>
          </w:p>
        </w:tc>
        <w:tc>
          <w:tcPr>
            <w:tcW w:w="5103" w:type="dxa"/>
            <w:gridSpan w:val="2"/>
          </w:tcPr>
          <w:p w:rsidR="004F6704" w:rsidRPr="009507E0" w:rsidRDefault="004F6704" w:rsidP="009507E0">
            <w:pPr>
              <w:ind w:firstLine="284"/>
              <w:jc w:val="both"/>
              <w:rPr>
                <w:rFonts w:asciiTheme="majorHAnsi" w:hAnsiTheme="majorHAnsi" w:cs="Times New Roman"/>
                <w:spacing w:val="-6"/>
                <w:sz w:val="24"/>
                <w:szCs w:val="24"/>
                <w:lang w:val="uz-Cyrl-UZ"/>
              </w:rPr>
            </w:pPr>
            <w:r w:rsidRPr="009507E0">
              <w:rPr>
                <w:rFonts w:asciiTheme="majorHAnsi" w:hAnsiTheme="majorHAnsi" w:cs="Times New Roman"/>
                <w:sz w:val="24"/>
                <w:szCs w:val="24"/>
                <w:lang w:val="uz-Cyrl-UZ"/>
              </w:rPr>
              <w:t xml:space="preserve">1. Хотин-қизлар ва ёшларни сиёсий партиялар фаолиятига кенг жалб этиш мақсадида уларнинг “Хотин-қизлар қаноти”, “Ёшлар </w:t>
            </w:r>
            <w:r w:rsidRPr="009507E0">
              <w:rPr>
                <w:rFonts w:asciiTheme="majorHAnsi" w:hAnsiTheme="majorHAnsi" w:cs="Times New Roman"/>
                <w:spacing w:val="-6"/>
                <w:sz w:val="24"/>
                <w:szCs w:val="24"/>
                <w:lang w:val="uz-Cyrl-UZ"/>
              </w:rPr>
              <w:t>қаноти” тузилмалари фаолиятини такомиллаштириш.</w:t>
            </w:r>
          </w:p>
          <w:p w:rsidR="004F6704" w:rsidRPr="009507E0" w:rsidRDefault="004F6704"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2. Хотин-қизлар ва ёшларни сиёсий партиялар ҳаётига жалб этиш ва қизиқтириш ҳамда рағбатлантириш мақсадида сиёсий партия аъзоси бўлган ва унинг ҳаётида фаол иштирок этаётганларини турли лавозимларга тавсия этиб бориш.</w:t>
            </w:r>
          </w:p>
          <w:p w:rsidR="004F6704" w:rsidRPr="009507E0" w:rsidRDefault="004F6704"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3. “Ёшлар парламенти” аъзоларини сиёсий партиялар ҳаётига кенг жалб этиш чораларини кўриш.</w:t>
            </w:r>
          </w:p>
          <w:p w:rsidR="00D4404A" w:rsidRPr="009507E0" w:rsidRDefault="00D4404A" w:rsidP="009507E0">
            <w:pPr>
              <w:ind w:firstLine="284"/>
              <w:jc w:val="both"/>
              <w:rPr>
                <w:rFonts w:asciiTheme="majorHAnsi" w:hAnsiTheme="majorHAnsi" w:cs="Times New Roman"/>
                <w:sz w:val="24"/>
                <w:szCs w:val="24"/>
                <w:lang w:val="uz-Cyrl-UZ"/>
              </w:rPr>
            </w:pPr>
          </w:p>
        </w:tc>
        <w:tc>
          <w:tcPr>
            <w:tcW w:w="2451" w:type="dxa"/>
            <w:gridSpan w:val="2"/>
          </w:tcPr>
          <w:p w:rsidR="004F6704" w:rsidRPr="009507E0" w:rsidRDefault="004F6704" w:rsidP="009507E0">
            <w:pPr>
              <w:ind w:firstLine="284"/>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p>
          <w:p w:rsidR="004F6704" w:rsidRPr="009507E0" w:rsidRDefault="004F6704" w:rsidP="009507E0">
            <w:pPr>
              <w:ind w:firstLine="284"/>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1 март</w:t>
            </w:r>
          </w:p>
          <w:p w:rsidR="004F6704" w:rsidRPr="009507E0" w:rsidRDefault="004F6704" w:rsidP="009507E0">
            <w:pPr>
              <w:ind w:firstLine="284"/>
              <w:jc w:val="center"/>
              <w:rPr>
                <w:rFonts w:asciiTheme="majorHAnsi" w:hAnsiTheme="majorHAnsi" w:cs="Times New Roman"/>
                <w:sz w:val="24"/>
                <w:szCs w:val="24"/>
                <w:lang w:val="uz-Cyrl-UZ"/>
              </w:rPr>
            </w:pPr>
          </w:p>
          <w:p w:rsidR="004F6704" w:rsidRPr="009507E0" w:rsidRDefault="004F6704" w:rsidP="009507E0">
            <w:pPr>
              <w:ind w:firstLine="284"/>
              <w:jc w:val="center"/>
              <w:rPr>
                <w:rFonts w:asciiTheme="majorHAnsi" w:hAnsiTheme="majorHAnsi" w:cs="Times New Roman"/>
                <w:sz w:val="24"/>
                <w:szCs w:val="24"/>
                <w:lang w:val="uz-Cyrl-UZ"/>
              </w:rPr>
            </w:pPr>
          </w:p>
          <w:p w:rsidR="004F6704" w:rsidRPr="009507E0" w:rsidRDefault="004F6704" w:rsidP="009507E0">
            <w:pPr>
              <w:ind w:firstLine="284"/>
              <w:jc w:val="center"/>
              <w:rPr>
                <w:rFonts w:asciiTheme="majorHAnsi" w:hAnsiTheme="majorHAnsi" w:cs="Times New Roman"/>
                <w:sz w:val="24"/>
                <w:szCs w:val="24"/>
                <w:lang w:val="uz-Cyrl-UZ"/>
              </w:rPr>
            </w:pPr>
          </w:p>
          <w:p w:rsidR="004F6704" w:rsidRPr="009507E0" w:rsidRDefault="004F6704" w:rsidP="009507E0">
            <w:pPr>
              <w:ind w:firstLine="284"/>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доимий равишда</w:t>
            </w:r>
          </w:p>
          <w:p w:rsidR="004F6704" w:rsidRPr="009507E0" w:rsidRDefault="004F6704" w:rsidP="009507E0">
            <w:pPr>
              <w:ind w:firstLine="284"/>
              <w:jc w:val="center"/>
              <w:rPr>
                <w:rFonts w:asciiTheme="majorHAnsi" w:hAnsiTheme="majorHAnsi" w:cs="Times New Roman"/>
                <w:sz w:val="24"/>
                <w:szCs w:val="24"/>
                <w:lang w:val="uz-Cyrl-UZ"/>
              </w:rPr>
            </w:pPr>
          </w:p>
          <w:p w:rsidR="004F6704" w:rsidRPr="009507E0" w:rsidRDefault="004F6704" w:rsidP="009507E0">
            <w:pPr>
              <w:ind w:firstLine="284"/>
              <w:jc w:val="center"/>
              <w:rPr>
                <w:rFonts w:asciiTheme="majorHAnsi" w:hAnsiTheme="majorHAnsi" w:cs="Times New Roman"/>
                <w:sz w:val="24"/>
                <w:szCs w:val="24"/>
                <w:lang w:val="uz-Cyrl-UZ"/>
              </w:rPr>
            </w:pPr>
          </w:p>
          <w:p w:rsidR="004F6704" w:rsidRPr="009507E0" w:rsidRDefault="004F6704" w:rsidP="009507E0">
            <w:pPr>
              <w:ind w:firstLine="284"/>
              <w:jc w:val="center"/>
              <w:rPr>
                <w:rFonts w:asciiTheme="majorHAnsi" w:hAnsiTheme="majorHAnsi" w:cs="Times New Roman"/>
                <w:sz w:val="24"/>
                <w:szCs w:val="24"/>
                <w:lang w:val="uz-Cyrl-UZ"/>
              </w:rPr>
            </w:pPr>
          </w:p>
          <w:p w:rsidR="004F6704" w:rsidRPr="009507E0" w:rsidRDefault="004F6704" w:rsidP="009507E0">
            <w:pPr>
              <w:ind w:firstLine="284"/>
              <w:jc w:val="center"/>
              <w:rPr>
                <w:rFonts w:asciiTheme="majorHAnsi" w:hAnsiTheme="majorHAnsi" w:cs="Times New Roman"/>
                <w:sz w:val="24"/>
                <w:szCs w:val="24"/>
                <w:lang w:val="uz-Cyrl-UZ"/>
              </w:rPr>
            </w:pPr>
          </w:p>
          <w:p w:rsidR="004F6704" w:rsidRPr="009507E0" w:rsidRDefault="004F6704" w:rsidP="009507E0">
            <w:pPr>
              <w:ind w:firstLine="284"/>
              <w:jc w:val="center"/>
              <w:rPr>
                <w:rFonts w:asciiTheme="majorHAnsi" w:hAnsiTheme="majorHAnsi" w:cs="Times New Roman"/>
                <w:sz w:val="24"/>
                <w:szCs w:val="24"/>
                <w:lang w:val="uz-Cyrl-UZ"/>
              </w:rPr>
            </w:pPr>
          </w:p>
          <w:p w:rsidR="004F6704" w:rsidRPr="009507E0" w:rsidRDefault="004F6704" w:rsidP="009507E0">
            <w:pPr>
              <w:ind w:firstLine="284"/>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доимий равишда</w:t>
            </w:r>
          </w:p>
        </w:tc>
        <w:tc>
          <w:tcPr>
            <w:tcW w:w="3107" w:type="dxa"/>
            <w:gridSpan w:val="2"/>
          </w:tcPr>
          <w:p w:rsidR="004F6704" w:rsidRPr="009507E0" w:rsidRDefault="004F6704"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ЎзЛиДеП, ЎзХДП, “Адолат” СДП, </w:t>
            </w:r>
            <w:r w:rsidRPr="009507E0">
              <w:rPr>
                <w:rFonts w:asciiTheme="majorHAnsi" w:hAnsiTheme="majorHAnsi" w:cs="Times New Roman"/>
                <w:sz w:val="24"/>
                <w:szCs w:val="24"/>
                <w:lang w:val="uz-Cyrl-UZ"/>
              </w:rPr>
              <w:br/>
              <w:t>“Миллий тикланиш” ДП, Экологик партия,</w:t>
            </w:r>
          </w:p>
          <w:p w:rsidR="004F6704" w:rsidRPr="009507E0" w:rsidRDefault="004F6704"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Давлат хизматларини ривожлантириш агентлиги</w:t>
            </w:r>
          </w:p>
          <w:p w:rsidR="004F6704" w:rsidRPr="009507E0" w:rsidRDefault="004F6704" w:rsidP="001F3B85">
            <w:pPr>
              <w:jc w:val="center"/>
              <w:rPr>
                <w:rFonts w:asciiTheme="majorHAnsi" w:hAnsiTheme="majorHAnsi" w:cs="Times New Roman"/>
                <w:sz w:val="24"/>
                <w:szCs w:val="24"/>
                <w:lang w:val="uz-Cyrl-UZ"/>
              </w:rPr>
            </w:pPr>
          </w:p>
          <w:p w:rsidR="004F6704" w:rsidRPr="009507E0" w:rsidRDefault="004F6704" w:rsidP="001F3B85">
            <w:pPr>
              <w:jc w:val="center"/>
              <w:rPr>
                <w:rFonts w:asciiTheme="majorHAnsi" w:hAnsiTheme="majorHAnsi" w:cs="Times New Roman"/>
                <w:sz w:val="24"/>
                <w:szCs w:val="24"/>
                <w:lang w:val="uz-Cyrl-UZ"/>
              </w:rPr>
            </w:pPr>
          </w:p>
          <w:p w:rsidR="004F6704" w:rsidRPr="009507E0" w:rsidRDefault="004F6704" w:rsidP="001F3B85">
            <w:pPr>
              <w:jc w:val="center"/>
              <w:rPr>
                <w:rFonts w:asciiTheme="majorHAnsi" w:hAnsiTheme="majorHAnsi" w:cs="Times New Roman"/>
                <w:sz w:val="24"/>
                <w:szCs w:val="24"/>
                <w:lang w:val="uz-Cyrl-UZ"/>
              </w:rPr>
            </w:pPr>
          </w:p>
          <w:p w:rsidR="004F6704" w:rsidRPr="009507E0" w:rsidRDefault="004F6704" w:rsidP="001F3B85">
            <w:pPr>
              <w:jc w:val="center"/>
              <w:rPr>
                <w:rFonts w:asciiTheme="majorHAnsi" w:hAnsiTheme="majorHAnsi" w:cs="Times New Roman"/>
                <w:sz w:val="24"/>
                <w:szCs w:val="24"/>
                <w:lang w:val="uz-Cyrl-UZ"/>
              </w:rPr>
            </w:pPr>
          </w:p>
          <w:p w:rsidR="004F6704" w:rsidRPr="009507E0" w:rsidRDefault="004F6704"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Олий Мажлис </w:t>
            </w:r>
            <w:r w:rsidRPr="009507E0">
              <w:rPr>
                <w:rFonts w:asciiTheme="majorHAnsi" w:hAnsiTheme="majorHAnsi" w:cs="Times New Roman"/>
                <w:sz w:val="24"/>
                <w:szCs w:val="24"/>
                <w:lang w:val="uz-Cyrl-UZ"/>
              </w:rPr>
              <w:br/>
              <w:t>палаталари</w:t>
            </w: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t>17.</w:t>
            </w:r>
          </w:p>
        </w:tc>
        <w:tc>
          <w:tcPr>
            <w:tcW w:w="4003" w:type="dxa"/>
            <w:shd w:val="clear" w:color="auto" w:fill="C6D9F1" w:themeFill="text2" w:themeFillTint="33"/>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Қонунчилик палатаси депутати билан сайловчилар ўртасидаги узвий алоқаларни янада мустаҳкамлаш мақсадида партияларнинг туман ва шаҳарлардаги ҳудудий бўлими ходими – вакили фаолиятини доимий ишлайдиган депутат ёрдамчиси сифатида йўлга қўйиш.</w:t>
            </w:r>
          </w:p>
        </w:tc>
        <w:tc>
          <w:tcPr>
            <w:tcW w:w="5103" w:type="dxa"/>
            <w:gridSpan w:val="2"/>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1.6</w:t>
            </w:r>
            <w:r w:rsidRPr="009507E0">
              <w:rPr>
                <w:rFonts w:asciiTheme="majorHAnsi" w:hAnsiTheme="majorHAnsi"/>
                <w:sz w:val="24"/>
                <w:szCs w:val="24"/>
                <w:lang w:val="uz-Cyrl-UZ"/>
              </w:rPr>
              <w:t> “Ўзбекистон Республикаси Олий Мажлиси Қонунчилик палатаси тўғрисида”ги, “Сиёсий партиялар тўғрисида”ги қонунларга депутат ёрдамчиси статусини белгилаб берувчи нормаларни киритиш;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Ҳар бир худудда фаолият юритувчи депутат ёрдамчиси фаолиятини таъминлашга қаратилган моддий техник </w:t>
            </w:r>
            <w:r w:rsidRPr="009507E0">
              <w:rPr>
                <w:rFonts w:asciiTheme="majorHAnsi" w:hAnsiTheme="majorHAnsi"/>
                <w:sz w:val="24"/>
                <w:szCs w:val="24"/>
                <w:lang w:val="uz-Cyrl-UZ"/>
              </w:rPr>
              <w:lastRenderedPageBreak/>
              <w:t>базани шакллантириш.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4.6</w:t>
            </w:r>
            <w:r w:rsidRPr="009507E0">
              <w:rPr>
                <w:rFonts w:asciiTheme="majorHAnsi" w:hAnsiTheme="majorHAnsi"/>
                <w:sz w:val="24"/>
                <w:szCs w:val="24"/>
                <w:lang w:val="uz-Cyrl-UZ"/>
              </w:rPr>
              <w:t xml:space="preserve">  Депутат </w:t>
            </w:r>
            <w:r w:rsidR="00CB115F" w:rsidRPr="00CB115F">
              <w:rPr>
                <w:rFonts w:asciiTheme="majorHAnsi" w:hAnsiTheme="majorHAnsi"/>
                <w:color w:val="FF0000"/>
                <w:sz w:val="24"/>
                <w:szCs w:val="24"/>
                <w:lang w:val="uz-Cyrl-UZ"/>
              </w:rPr>
              <w:t>ёрдамчиси</w:t>
            </w:r>
            <w:r w:rsidR="00CB115F" w:rsidRPr="009507E0">
              <w:rPr>
                <w:rFonts w:asciiTheme="majorHAnsi" w:hAnsiTheme="majorHAnsi"/>
                <w:sz w:val="24"/>
                <w:szCs w:val="24"/>
                <w:lang w:val="uz-Cyrl-UZ"/>
              </w:rPr>
              <w:t xml:space="preserve"> </w:t>
            </w:r>
            <w:r w:rsidRPr="00CB115F">
              <w:rPr>
                <w:rFonts w:asciiTheme="majorHAnsi" w:hAnsiTheme="majorHAnsi"/>
                <w:strike/>
                <w:sz w:val="24"/>
                <w:szCs w:val="24"/>
                <w:highlight w:val="yellow"/>
                <w:lang w:val="uz-Cyrl-UZ"/>
              </w:rPr>
              <w:t>вакили (депутат ёрдамчиси)</w:t>
            </w:r>
            <w:r w:rsidRPr="009507E0">
              <w:rPr>
                <w:rFonts w:asciiTheme="majorHAnsi" w:hAnsiTheme="majorHAnsi"/>
                <w:sz w:val="24"/>
                <w:szCs w:val="24"/>
                <w:lang w:val="uz-Cyrl-UZ"/>
              </w:rPr>
              <w:t>нинг хизмат вазифа, лавозим мажбуриятлари ишлаб чиқилади.</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Бунда:</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депутатнинг сайлов округидаги ўз сайловчилари билан доимий алоқа ўрнатишига кўмаклашиш;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сайлов округида жисмоний ва юридик шахсларнинг депутат номига келиб тушган мурожаатларини рўйхатдан ўтказиш ва бу ҳақда депутатни хабардор қилиш;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депутат томонидан жисмоний шахсларни ва юридик шахсларнинг вакилларини қабул қилишга, шунингдек депутатнинг сайловчилар билан учрашувларини ташкил этишга кўмаклашиш;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депутатнинг топшириғига кўра сайлов округи ҳудудида депутатнинг ваколатларини амалга ошириш билан боғлиқ ишларни ташкил этиш;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депутатнинг ўз ваколатларини амалга оширишга доир бошқа топшириқларини бажариш бўйича наиқ вазифалар белгилаб берилади. </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3) Депутат </w:t>
            </w:r>
            <w:r w:rsidRPr="00CB115F">
              <w:rPr>
                <w:rFonts w:asciiTheme="majorHAnsi" w:hAnsiTheme="majorHAnsi"/>
                <w:strike/>
                <w:sz w:val="24"/>
                <w:szCs w:val="24"/>
                <w:highlight w:val="yellow"/>
                <w:lang w:val="uz-Cyrl-UZ"/>
              </w:rPr>
              <w:t>вакили (депутат</w:t>
            </w:r>
            <w:r w:rsidRPr="009507E0">
              <w:rPr>
                <w:rFonts w:asciiTheme="majorHAnsi" w:hAnsiTheme="majorHAnsi"/>
                <w:sz w:val="24"/>
                <w:szCs w:val="24"/>
                <w:lang w:val="uz-Cyrl-UZ"/>
              </w:rPr>
              <w:t xml:space="preserve"> ёрдамчиси</w:t>
            </w:r>
            <w:r w:rsidRPr="00CB115F">
              <w:rPr>
                <w:rFonts w:asciiTheme="majorHAnsi" w:hAnsiTheme="majorHAnsi"/>
                <w:strike/>
                <w:sz w:val="24"/>
                <w:szCs w:val="24"/>
                <w:highlight w:val="yellow"/>
                <w:lang w:val="uz-Cyrl-UZ"/>
              </w:rPr>
              <w:t>)</w:t>
            </w:r>
            <w:r w:rsidRPr="009507E0">
              <w:rPr>
                <w:rFonts w:asciiTheme="majorHAnsi" w:hAnsiTheme="majorHAnsi"/>
                <w:sz w:val="24"/>
                <w:szCs w:val="24"/>
                <w:lang w:val="uz-Cyrl-UZ"/>
              </w:rPr>
              <w:t xml:space="preserve"> вазифасига юқори малакали, ишчанлик, шахсий ва ахлоқий сифатлари, маълумоти даражаси ва саломатлигига кўра партия ва депутатлар олдига қўйилган вазифаларни бажаришга қодир бўлган кадрларни танлаб олиш чоралари кўрилади.</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4) Депутат </w:t>
            </w:r>
            <w:r w:rsidR="00CB115F" w:rsidRPr="00CB115F">
              <w:rPr>
                <w:rFonts w:asciiTheme="majorHAnsi" w:hAnsiTheme="majorHAnsi"/>
                <w:color w:val="FF0000"/>
                <w:sz w:val="24"/>
                <w:szCs w:val="24"/>
                <w:lang w:val="uz-Cyrl-UZ"/>
              </w:rPr>
              <w:t>ёрдамчиси</w:t>
            </w:r>
            <w:r w:rsidR="00CB115F" w:rsidRPr="009507E0">
              <w:rPr>
                <w:rFonts w:asciiTheme="majorHAnsi" w:hAnsiTheme="majorHAnsi"/>
                <w:sz w:val="24"/>
                <w:szCs w:val="24"/>
                <w:lang w:val="uz-Cyrl-UZ"/>
              </w:rPr>
              <w:t xml:space="preserve"> </w:t>
            </w:r>
            <w:r w:rsidRPr="00CB115F">
              <w:rPr>
                <w:rFonts w:asciiTheme="majorHAnsi" w:hAnsiTheme="majorHAnsi"/>
                <w:strike/>
                <w:sz w:val="24"/>
                <w:szCs w:val="24"/>
                <w:highlight w:val="yellow"/>
                <w:lang w:val="uz-Cyrl-UZ"/>
              </w:rPr>
              <w:t>вакили (депутат ёрдамчиси)</w:t>
            </w:r>
            <w:r w:rsidRPr="009507E0">
              <w:rPr>
                <w:rFonts w:asciiTheme="majorHAnsi" w:hAnsiTheme="majorHAnsi"/>
                <w:sz w:val="24"/>
                <w:szCs w:val="24"/>
                <w:lang w:val="uz-Cyrl-UZ"/>
              </w:rPr>
              <w:t xml:space="preserve"> нинг ишини мувофиқлаштириш, самарали фаолият юритишларига кўмаклашиш бўйича минтақавий партия кенгашларидан масъул ходимлар бириктирилади. </w:t>
            </w:r>
          </w:p>
          <w:p w:rsidR="004F6704"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Шунингдек, депутат</w:t>
            </w:r>
            <w:r w:rsidR="00CB115F" w:rsidRPr="009507E0">
              <w:rPr>
                <w:rFonts w:asciiTheme="majorHAnsi" w:hAnsiTheme="majorHAnsi"/>
                <w:sz w:val="24"/>
                <w:szCs w:val="24"/>
                <w:lang w:val="uz-Cyrl-UZ"/>
              </w:rPr>
              <w:t xml:space="preserve"> ёрдамчиси</w:t>
            </w:r>
            <w:r w:rsidRPr="009507E0">
              <w:rPr>
                <w:rFonts w:asciiTheme="majorHAnsi" w:hAnsiTheme="majorHAnsi"/>
                <w:sz w:val="24"/>
                <w:szCs w:val="24"/>
                <w:lang w:val="uz-Cyrl-UZ"/>
              </w:rPr>
              <w:t xml:space="preserve"> </w:t>
            </w:r>
            <w:r w:rsidRPr="00CB115F">
              <w:rPr>
                <w:rFonts w:asciiTheme="majorHAnsi" w:hAnsiTheme="majorHAnsi"/>
                <w:strike/>
                <w:color w:val="FF0000"/>
                <w:sz w:val="24"/>
                <w:szCs w:val="24"/>
                <w:lang w:val="uz-Cyrl-UZ"/>
              </w:rPr>
              <w:t>вакили (депутат ёрдамчиси)</w:t>
            </w:r>
            <w:r w:rsidRPr="009507E0">
              <w:rPr>
                <w:rFonts w:asciiTheme="majorHAnsi" w:hAnsiTheme="majorHAnsi"/>
                <w:sz w:val="24"/>
                <w:szCs w:val="24"/>
                <w:lang w:val="uz-Cyrl-UZ"/>
              </w:rPr>
              <w:t>ни профессионал тайёргарлиги ва малакасини ошириб бориш тизимини йўлга қўйилади.</w:t>
            </w:r>
          </w:p>
          <w:p w:rsidR="009507E0" w:rsidRPr="009507E0" w:rsidRDefault="009507E0" w:rsidP="009507E0">
            <w:pPr>
              <w:ind w:firstLine="284"/>
              <w:jc w:val="both"/>
              <w:rPr>
                <w:rFonts w:asciiTheme="majorHAnsi" w:hAnsiTheme="majorHAnsi"/>
                <w:sz w:val="24"/>
                <w:szCs w:val="24"/>
                <w:lang w:val="uz-Cyrl-UZ"/>
              </w:rPr>
            </w:pPr>
          </w:p>
        </w:tc>
        <w:tc>
          <w:tcPr>
            <w:tcW w:w="2451" w:type="dxa"/>
            <w:gridSpan w:val="2"/>
          </w:tcPr>
          <w:p w:rsidR="004F6704" w:rsidRPr="009507E0" w:rsidRDefault="004F6704" w:rsidP="009507E0">
            <w:pPr>
              <w:ind w:firstLine="284"/>
              <w:rPr>
                <w:rFonts w:asciiTheme="majorHAnsi" w:hAnsiTheme="majorHAnsi"/>
                <w:sz w:val="24"/>
                <w:szCs w:val="24"/>
                <w:lang w:val="uz-Cyrl-UZ"/>
              </w:rPr>
            </w:pPr>
          </w:p>
        </w:tc>
        <w:tc>
          <w:tcPr>
            <w:tcW w:w="3107" w:type="dxa"/>
            <w:gridSpan w:val="2"/>
          </w:tcPr>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4F6704" w:rsidRPr="009507E0" w:rsidRDefault="004F6704" w:rsidP="00B5532A">
            <w:pPr>
              <w:jc w:val="center"/>
              <w:rPr>
                <w:rFonts w:asciiTheme="majorHAnsi" w:hAnsiTheme="majorHAnsi"/>
                <w:sz w:val="24"/>
                <w:szCs w:val="24"/>
                <w:lang w:val="uz-Cyrl-UZ"/>
              </w:rPr>
            </w:pP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lastRenderedPageBreak/>
              <w:t>18.</w:t>
            </w:r>
          </w:p>
        </w:tc>
        <w:tc>
          <w:tcPr>
            <w:tcW w:w="4003" w:type="dxa"/>
          </w:tcPr>
          <w:p w:rsidR="004F6704" w:rsidRPr="009507E0" w:rsidRDefault="004F6704" w:rsidP="009507E0">
            <w:pPr>
              <w:ind w:firstLine="284"/>
              <w:jc w:val="both"/>
              <w:rPr>
                <w:rFonts w:asciiTheme="majorHAnsi" w:hAnsiTheme="majorHAnsi" w:cs="Times New Roman"/>
                <w:bCs/>
                <w:sz w:val="24"/>
                <w:szCs w:val="24"/>
                <w:lang w:val="uz-Cyrl-UZ"/>
              </w:rPr>
            </w:pPr>
            <w:r w:rsidRPr="009507E0">
              <w:rPr>
                <w:rFonts w:asciiTheme="majorHAnsi" w:hAnsiTheme="majorHAnsi" w:cs="Times New Roman"/>
                <w:b/>
                <w:bCs/>
                <w:sz w:val="24"/>
                <w:szCs w:val="24"/>
                <w:lang w:val="uz-Cyrl-UZ"/>
              </w:rPr>
              <w:t>2.1.</w:t>
            </w:r>
            <w:r w:rsidRPr="009507E0">
              <w:rPr>
                <w:rFonts w:asciiTheme="majorHAnsi" w:hAnsiTheme="majorHAnsi" w:cs="Times New Roman"/>
                <w:bCs/>
                <w:sz w:val="24"/>
                <w:szCs w:val="24"/>
                <w:lang w:val="uz-Cyrl-UZ"/>
              </w:rPr>
              <w:t xml:space="preserve"> Партиянинг дастурий мақсад ва вазифаларини самарали амалга оширилишини таъминлаш, сиёсий партияларга салоҳиятли кадрларни янада кўпроқ жалб этиш, партияда хизмат қилаётган кадрлар учун ижтимоий ҳимоя ва қўллаб-қувватлаш механизмларини янада кучайтириш мақсадида сиёсий партияларнинг молиявий имкониятларини яхшилаш.</w:t>
            </w:r>
          </w:p>
          <w:p w:rsidR="004F6704" w:rsidRPr="009507E0" w:rsidRDefault="004F6704" w:rsidP="009507E0">
            <w:pPr>
              <w:ind w:firstLine="284"/>
              <w:jc w:val="both"/>
              <w:rPr>
                <w:rFonts w:asciiTheme="majorHAnsi" w:hAnsiTheme="majorHAnsi" w:cs="Times New Roman"/>
                <w:bCs/>
                <w:sz w:val="24"/>
                <w:szCs w:val="24"/>
                <w:lang w:val="uz-Cyrl-UZ"/>
              </w:rPr>
            </w:pPr>
            <w:r w:rsidRPr="009507E0">
              <w:rPr>
                <w:rFonts w:asciiTheme="majorHAnsi" w:hAnsiTheme="majorHAnsi" w:cs="Times New Roman"/>
                <w:bCs/>
                <w:sz w:val="24"/>
                <w:szCs w:val="24"/>
                <w:lang w:val="uz-Cyrl-UZ"/>
              </w:rPr>
              <w:t>Сиёсий партияларга давлат бюджетидан ажратиладиган маблағ миқдорини кўпайтириш.</w:t>
            </w:r>
          </w:p>
          <w:p w:rsidR="004F6704" w:rsidRPr="009507E0" w:rsidRDefault="004F6704" w:rsidP="009507E0">
            <w:pPr>
              <w:ind w:firstLine="284"/>
              <w:jc w:val="both"/>
              <w:rPr>
                <w:rFonts w:asciiTheme="majorHAnsi" w:hAnsiTheme="majorHAnsi" w:cs="Times New Roman"/>
                <w:sz w:val="24"/>
                <w:szCs w:val="24"/>
                <w:lang w:val="uz-Cyrl-UZ"/>
              </w:rPr>
            </w:pPr>
          </w:p>
        </w:tc>
        <w:tc>
          <w:tcPr>
            <w:tcW w:w="5103" w:type="dxa"/>
            <w:gridSpan w:val="2"/>
          </w:tcPr>
          <w:p w:rsidR="004F6704" w:rsidRPr="009507E0" w:rsidRDefault="004F6704" w:rsidP="009507E0">
            <w:pPr>
              <w:tabs>
                <w:tab w:val="left" w:pos="993"/>
              </w:tabs>
              <w:ind w:firstLine="284"/>
              <w:jc w:val="both"/>
              <w:rPr>
                <w:rFonts w:asciiTheme="majorHAnsi" w:hAnsiTheme="majorHAnsi" w:cs="Times New Roman"/>
                <w:sz w:val="24"/>
                <w:szCs w:val="24"/>
                <w:lang w:val="uz-Cyrl-UZ"/>
              </w:rPr>
            </w:pPr>
            <w:r w:rsidRPr="009507E0">
              <w:rPr>
                <w:rFonts w:asciiTheme="majorHAnsi" w:hAnsiTheme="majorHAnsi" w:cs="Times New Roman"/>
                <w:bCs/>
                <w:sz w:val="24"/>
                <w:szCs w:val="24"/>
                <w:lang w:val="uz-Cyrl-UZ"/>
              </w:rPr>
              <w:t xml:space="preserve">Ўзбекистон Республикасининг “Сиёсий партияларни молиялаштириш тўғрисида”ги Қонунининг 7-моддаси 2-хатбошига ўзгартириш киритиш. Қонунда белгиланган </w:t>
            </w:r>
            <w:r w:rsidRPr="009507E0">
              <w:rPr>
                <w:rFonts w:asciiTheme="majorHAnsi" w:eastAsia="Times New Roman" w:hAnsiTheme="majorHAnsi" w:cs="Times New Roman"/>
                <w:bCs/>
                <w:color w:val="000000"/>
                <w:sz w:val="24"/>
                <w:szCs w:val="24"/>
                <w:lang w:val="uz-Cyrl-UZ"/>
              </w:rPr>
              <w:t>базавий ҳисоблаш миқдорининг “икки фоизи” сўзини – беш фоизга ёки меҳнатга ҳақ тўлашнинг энг кам миқдорининг икки фоизи, деб ўзгартириш таклиф этилади.</w:t>
            </w:r>
          </w:p>
        </w:tc>
        <w:tc>
          <w:tcPr>
            <w:tcW w:w="2451" w:type="dxa"/>
            <w:gridSpan w:val="2"/>
          </w:tcPr>
          <w:p w:rsidR="004F6704" w:rsidRPr="009507E0" w:rsidRDefault="004F6704" w:rsidP="009507E0">
            <w:pPr>
              <w:ind w:firstLine="284"/>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p>
          <w:p w:rsidR="004F6704" w:rsidRPr="009507E0" w:rsidRDefault="004F6704" w:rsidP="009507E0">
            <w:pPr>
              <w:ind w:firstLine="284"/>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февраль-март</w:t>
            </w:r>
          </w:p>
        </w:tc>
        <w:tc>
          <w:tcPr>
            <w:tcW w:w="3107" w:type="dxa"/>
            <w:gridSpan w:val="2"/>
          </w:tcPr>
          <w:p w:rsidR="004F6704" w:rsidRPr="009507E0" w:rsidRDefault="004F6704"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Олий Мажлис палаталари,</w:t>
            </w:r>
          </w:p>
          <w:p w:rsidR="004F6704" w:rsidRPr="009507E0" w:rsidRDefault="004F6704"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Молия вазирлиги,</w:t>
            </w:r>
          </w:p>
          <w:p w:rsidR="004F6704" w:rsidRPr="009507E0" w:rsidRDefault="004F6704"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Адлия вазирлиги,</w:t>
            </w:r>
          </w:p>
          <w:p w:rsidR="004F6704" w:rsidRPr="009507E0" w:rsidRDefault="004F6704"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Ўзбекистон Республикаси Ҳисоб палатаси</w:t>
            </w:r>
          </w:p>
          <w:p w:rsidR="004F6704" w:rsidRPr="009507E0" w:rsidRDefault="004F6704"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highlight w:val="green"/>
                <w:lang w:val="uz-Cyrl-UZ"/>
              </w:rPr>
              <w:t>МТДП</w:t>
            </w: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t>19.</w:t>
            </w:r>
          </w:p>
        </w:tc>
        <w:tc>
          <w:tcPr>
            <w:tcW w:w="4003" w:type="dxa"/>
          </w:tcPr>
          <w:p w:rsidR="004F6704" w:rsidRPr="009507E0" w:rsidRDefault="004F6704"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2.5</w:t>
            </w:r>
            <w:r w:rsidRPr="009507E0">
              <w:rPr>
                <w:rFonts w:asciiTheme="majorHAnsi" w:hAnsiTheme="majorHAnsi" w:cs="Times New Roman"/>
                <w:sz w:val="24"/>
                <w:szCs w:val="24"/>
                <w:lang w:val="uz-Cyrl-UZ"/>
              </w:rPr>
              <w:t> Сиёсий партияларни “ижтимоий лифт”га айлантириш, хусусан партияларни кадрлар тайёрлаш салоҳиятини кенгайтириш, шунингдек партияларнинг давлат хизматига раҳбар кадрларни лавозимга тавсия этишдаги иштирокини кенгайтириш.</w:t>
            </w:r>
          </w:p>
        </w:tc>
        <w:tc>
          <w:tcPr>
            <w:tcW w:w="5103" w:type="dxa"/>
            <w:gridSpan w:val="2"/>
          </w:tcPr>
          <w:p w:rsidR="004F6704" w:rsidRPr="009507E0" w:rsidRDefault="004F6704"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сиёсий партияларга келишилган портфель асосида давлат ҳокимияти органларига, республика ва маҳаллий бошқарув органларига, шунингдек турли хўжалик бошқарув органларига раҳбар лавозимига номзодлар тавсия этиш ваколатини бериш, шунингдек номзодларни сиёсий партиялар билан келишишни кенгайтириш;</w:t>
            </w:r>
          </w:p>
          <w:p w:rsidR="004F6704" w:rsidRDefault="004F6704"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партия тизимида ишлаган ходимларни ва партиядан сайланган депутатларни республика ва маҳаллий бошқарув органларига, шунингдек турли хўжалик бошқарув органларига тизимли ишга олиш амалиётини йўлга қўйиш.</w:t>
            </w:r>
          </w:p>
          <w:p w:rsidR="009507E0" w:rsidRPr="009507E0" w:rsidRDefault="009507E0" w:rsidP="009507E0">
            <w:pPr>
              <w:ind w:firstLine="284"/>
              <w:jc w:val="both"/>
              <w:rPr>
                <w:rFonts w:asciiTheme="majorHAnsi" w:hAnsiTheme="majorHAnsi" w:cs="Times New Roman"/>
                <w:sz w:val="24"/>
                <w:szCs w:val="24"/>
                <w:lang w:val="uz-Cyrl-UZ"/>
              </w:rPr>
            </w:pPr>
          </w:p>
        </w:tc>
        <w:tc>
          <w:tcPr>
            <w:tcW w:w="2451" w:type="dxa"/>
            <w:gridSpan w:val="2"/>
          </w:tcPr>
          <w:p w:rsidR="004F6704" w:rsidRPr="009507E0" w:rsidRDefault="004F6704" w:rsidP="009507E0">
            <w:pPr>
              <w:ind w:firstLine="284"/>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p>
          <w:p w:rsidR="004F6704" w:rsidRPr="009507E0" w:rsidRDefault="004F6704" w:rsidP="009507E0">
            <w:pPr>
              <w:ind w:firstLine="284"/>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Февраль-март</w:t>
            </w:r>
          </w:p>
        </w:tc>
        <w:tc>
          <w:tcPr>
            <w:tcW w:w="3107" w:type="dxa"/>
            <w:gridSpan w:val="2"/>
          </w:tcPr>
          <w:p w:rsidR="004F6704" w:rsidRPr="009507E0" w:rsidRDefault="004F6704"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Олий Мажлис палаталари,</w:t>
            </w:r>
          </w:p>
          <w:p w:rsidR="004F6704" w:rsidRPr="009507E0" w:rsidRDefault="004F6704"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Давлат хизматини рвиожалантириш агентлиги, сиёсий партиялар</w:t>
            </w: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t>20</w:t>
            </w:r>
          </w:p>
        </w:tc>
        <w:tc>
          <w:tcPr>
            <w:tcW w:w="4003" w:type="dxa"/>
            <w:shd w:val="clear" w:color="auto" w:fill="C6D9F1" w:themeFill="text2" w:themeFillTint="33"/>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Ҳудудий партия ташкилотлари </w:t>
            </w:r>
            <w:r w:rsidRPr="009507E0">
              <w:rPr>
                <w:rFonts w:asciiTheme="majorHAnsi" w:hAnsiTheme="majorHAnsi"/>
                <w:sz w:val="24"/>
                <w:szCs w:val="24"/>
                <w:lang w:val="uz-Cyrl-UZ"/>
              </w:rPr>
              <w:lastRenderedPageBreak/>
              <w:t>раҳбарлари корпусини салоҳиятли ва тажрибга эга бўлган малакали кадрлар билан кучайтириш.</w:t>
            </w:r>
          </w:p>
          <w:p w:rsidR="004F6704" w:rsidRPr="009507E0" w:rsidRDefault="004F6704"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Бунда етакчилик қобилияти ва қатъий фуқаролик позициясига эга ўғил-қизларимизни партиялар сафига жалб этишга алоҳида эътибор қаратиш.</w:t>
            </w:r>
          </w:p>
        </w:tc>
        <w:tc>
          <w:tcPr>
            <w:tcW w:w="5103" w:type="dxa"/>
            <w:gridSpan w:val="2"/>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lastRenderedPageBreak/>
              <w:t>1.5</w:t>
            </w:r>
            <w:r w:rsidRPr="009507E0">
              <w:rPr>
                <w:rFonts w:asciiTheme="majorHAnsi" w:hAnsiTheme="majorHAnsi"/>
                <w:sz w:val="24"/>
                <w:szCs w:val="24"/>
                <w:lang w:val="uz-Cyrl-UZ"/>
              </w:rPr>
              <w:t xml:space="preserve"> Худудий партия ташкилотлари </w:t>
            </w:r>
            <w:r w:rsidRPr="009507E0">
              <w:rPr>
                <w:rFonts w:asciiTheme="majorHAnsi" w:hAnsiTheme="majorHAnsi"/>
                <w:sz w:val="24"/>
                <w:szCs w:val="24"/>
                <w:lang w:val="uz-Cyrl-UZ"/>
              </w:rPr>
              <w:lastRenderedPageBreak/>
              <w:t>раҳбарлари ва масъл ходимлари лавозимларига кадрлар заҳирасини қайта кўриб чиқиш ва шакллантириш.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Кадрлар заҳирасига олинган кадрларнинг ўқишини ташкиллаштириш.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Уларни партиянинг марказий органлари йиғилишлари, конференцияларига жалб қилган ҳолда партиявий билимларини ошириб боришни йўлга қўйиш. </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Худудий кенгашлар раҳбарларининг ўз малакасини узлуксиз ошириб бориши тизимини яратиш.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ЎзЛИДеП Сиёсий таълими тизимида худудий кенгашлар раҳбарлари учун ҳар чоракда бир марта қисқа муддатли ўқувларни йўлга қўйиш.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Партия фаолиятини ўқув муассасаларида тарғиб қилиш, партияда очиқ эшиклар кунларини ташкил қилиш орқали ёшларнинг партия тўғрисидаги маълумотларни оширишга, шу орқали партияга киришга бўлган қизиқишларини оширишга эришиш, улар орасидан етакчилик қобилиятига эга бўлганларини партия сафларига қабул қилиш.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3.5</w:t>
            </w:r>
            <w:r w:rsidRPr="009507E0">
              <w:rPr>
                <w:rFonts w:asciiTheme="majorHAnsi" w:hAnsiTheme="majorHAnsi"/>
                <w:sz w:val="24"/>
                <w:szCs w:val="24"/>
                <w:lang w:val="uz-Cyrl-UZ"/>
              </w:rPr>
              <w:t> ҳудудий (туман) партия ташкилоти раҳбари лавозимига салоҳиятли ва тажрибага эга бўлган малакали кадрлар захирасини шакллантириш;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ҳудудий (туман) партия ташкилоти раҳбари лавозимида ишлаб кетаётганларни ижро ҳокимиятининг масъул лавозимларига тавсия этиш тизимини йўлга қўйиш;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ҳудудий (туман) партия ташкилоти раҳбари лавозимининг ойлик иш ҳақларини сезиларли даражада ошириш;</w:t>
            </w:r>
          </w:p>
          <w:p w:rsidR="004F6704"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 Ёшлар ишлари агентлигида фаолият </w:t>
            </w:r>
            <w:r w:rsidRPr="009507E0">
              <w:rPr>
                <w:rFonts w:asciiTheme="majorHAnsi" w:hAnsiTheme="majorHAnsi"/>
                <w:sz w:val="24"/>
                <w:szCs w:val="24"/>
                <w:lang w:val="uz-Cyrl-UZ"/>
              </w:rPr>
              <w:lastRenderedPageBreak/>
              <w:t>юритаётган истиқболли кадрларни партиянинг ҳудудий (туман) ташкилотларига тизимли равишда ишга киритиш тартибини жорий этиш</w:t>
            </w:r>
            <w:r w:rsidR="009507E0">
              <w:rPr>
                <w:rFonts w:asciiTheme="majorHAnsi" w:hAnsiTheme="majorHAnsi"/>
                <w:sz w:val="24"/>
                <w:szCs w:val="24"/>
                <w:lang w:val="uz-Cyrl-UZ"/>
              </w:rPr>
              <w:t>.</w:t>
            </w:r>
          </w:p>
          <w:p w:rsidR="009507E0" w:rsidRPr="009507E0" w:rsidRDefault="009507E0" w:rsidP="009507E0">
            <w:pPr>
              <w:ind w:firstLine="284"/>
              <w:jc w:val="both"/>
              <w:rPr>
                <w:rFonts w:asciiTheme="majorHAnsi" w:hAnsiTheme="majorHAnsi"/>
                <w:sz w:val="24"/>
                <w:szCs w:val="24"/>
                <w:lang w:val="uz-Cyrl-UZ"/>
              </w:rPr>
            </w:pPr>
          </w:p>
        </w:tc>
        <w:tc>
          <w:tcPr>
            <w:tcW w:w="2451" w:type="dxa"/>
            <w:gridSpan w:val="2"/>
          </w:tcPr>
          <w:p w:rsidR="004F6704" w:rsidRPr="009507E0" w:rsidRDefault="004F6704" w:rsidP="009507E0">
            <w:pPr>
              <w:ind w:firstLine="284"/>
              <w:rPr>
                <w:rFonts w:asciiTheme="majorHAnsi" w:hAnsiTheme="majorHAnsi"/>
                <w:sz w:val="24"/>
                <w:szCs w:val="24"/>
                <w:lang w:val="uz-Cyrl-UZ"/>
              </w:rPr>
            </w:pPr>
          </w:p>
        </w:tc>
        <w:tc>
          <w:tcPr>
            <w:tcW w:w="3107" w:type="dxa"/>
            <w:gridSpan w:val="2"/>
          </w:tcPr>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ЎзМТДП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4F6704" w:rsidRPr="009507E0" w:rsidRDefault="004F6704" w:rsidP="00B5532A">
            <w:pPr>
              <w:jc w:val="center"/>
              <w:rPr>
                <w:rFonts w:asciiTheme="majorHAnsi" w:hAnsiTheme="majorHAnsi"/>
                <w:sz w:val="24"/>
                <w:szCs w:val="24"/>
                <w:lang w:val="uz-Cyrl-UZ"/>
              </w:rPr>
            </w:pP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lastRenderedPageBreak/>
              <w:t>21.</w:t>
            </w:r>
          </w:p>
        </w:tc>
        <w:tc>
          <w:tcPr>
            <w:tcW w:w="4003" w:type="dxa"/>
            <w:shd w:val="clear" w:color="auto" w:fill="C6D9F1" w:themeFill="text2" w:themeFillTint="33"/>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Сиёсий кенгашлари таркибини қайта кўриб чиқиб, уларни халқ орасида обрў ва фаол сиёсий позицияга эга бўлган янги шахслар билан тўлдириш.</w:t>
            </w:r>
          </w:p>
        </w:tc>
        <w:tc>
          <w:tcPr>
            <w:tcW w:w="5103" w:type="dxa"/>
            <w:gridSpan w:val="2"/>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1.10. Сиёсий Кенгашнинг ҳар бир аъзоси фаолиятини танқидий нуқтаи назардан кўриб чиқиш.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Уларнинг ўзлари яшаётган худуд ижтимоий-иқтисодий ҳаётидаги фаол иштироки, халқ орасидаги обрў-эътибори нуқтаи-назаридан ўрганиш.</w:t>
            </w:r>
          </w:p>
          <w:p w:rsidR="004F6704"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Ушбу критерийларга жавоб бермайдиган партия ҳаётида, худудлар ижтимоий-иқтисодий ҳаётида, ислоҳотларнинг боришида фаоллик кўрсатмаётган Сиёсий Кенгаш аъзолари ўрнига ушбу критерийларга жавоб берадиган номзодларни Партия юқори органига тавсия қилиш.</w:t>
            </w:r>
          </w:p>
          <w:p w:rsidR="009507E0" w:rsidRPr="009507E0" w:rsidRDefault="009507E0" w:rsidP="009507E0">
            <w:pPr>
              <w:ind w:firstLine="284"/>
              <w:jc w:val="both"/>
              <w:rPr>
                <w:rFonts w:asciiTheme="majorHAnsi" w:hAnsiTheme="majorHAnsi"/>
                <w:sz w:val="24"/>
                <w:szCs w:val="24"/>
                <w:lang w:val="uz-Cyrl-UZ"/>
              </w:rPr>
            </w:pPr>
          </w:p>
        </w:tc>
        <w:tc>
          <w:tcPr>
            <w:tcW w:w="2451" w:type="dxa"/>
            <w:gridSpan w:val="2"/>
          </w:tcPr>
          <w:p w:rsidR="004F6704" w:rsidRPr="009507E0" w:rsidRDefault="004F6704" w:rsidP="009507E0">
            <w:pPr>
              <w:ind w:firstLine="284"/>
              <w:rPr>
                <w:rFonts w:asciiTheme="majorHAnsi" w:hAnsiTheme="majorHAnsi"/>
                <w:sz w:val="24"/>
                <w:szCs w:val="24"/>
                <w:lang w:val="uz-Cyrl-UZ"/>
              </w:rPr>
            </w:pPr>
          </w:p>
        </w:tc>
        <w:tc>
          <w:tcPr>
            <w:tcW w:w="3107" w:type="dxa"/>
            <w:gridSpan w:val="2"/>
          </w:tcPr>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4F6704" w:rsidRPr="009507E0" w:rsidRDefault="004F6704" w:rsidP="00B5532A">
            <w:pPr>
              <w:jc w:val="center"/>
              <w:rPr>
                <w:rFonts w:asciiTheme="majorHAnsi" w:hAnsiTheme="majorHAnsi"/>
                <w:sz w:val="24"/>
                <w:szCs w:val="24"/>
                <w:lang w:val="uz-Cyrl-UZ"/>
              </w:rPr>
            </w:pP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t>22.</w:t>
            </w:r>
          </w:p>
        </w:tc>
        <w:tc>
          <w:tcPr>
            <w:tcW w:w="4003" w:type="dxa"/>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Сиёсий партияларнинг “Аёллар қаноти” фаолиятини самарадорлигини оширишга қаратилган чора-тадбирлар дастурини ишлаб чиқиш ва амалга ошириш.</w:t>
            </w:r>
          </w:p>
        </w:tc>
        <w:tc>
          <w:tcPr>
            <w:tcW w:w="5103" w:type="dxa"/>
            <w:gridSpan w:val="2"/>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1.11.Дастурда қуйидаги йўналишларга эътиборни қаратиш: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аёлларнинг ижтимоий-сиёсий фаоллигини ошириш ;</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хотин-қизларни бандлигини таъминлаш, улар ўртасида тадбиркорликни ривожлантириш;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“Аёллар дафтари”га рўйхатга олинганлар билан алоҳида ишлаш ва муаммоларини ҳал қилишда кумаклашиш;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оналик ва болаликни муҳофаза қилиш, хотин-қизлар ўртасида соғлом турмуш тарзини тарғиб қилиш;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оиладаги маънавий муҳитни соғломлаштириш, мафкуравий иммунитетни шакллантириш;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мазкур соҳада амалга оширилган </w:t>
            </w:r>
            <w:r w:rsidRPr="009507E0">
              <w:rPr>
                <w:rFonts w:asciiTheme="majorHAnsi" w:hAnsiTheme="majorHAnsi"/>
                <w:sz w:val="24"/>
                <w:szCs w:val="24"/>
                <w:lang w:val="uz-Cyrl-UZ"/>
              </w:rPr>
              <w:lastRenderedPageBreak/>
              <w:t>ишларни ОАВ орқали кенг ёритиш.</w:t>
            </w:r>
          </w:p>
          <w:p w:rsidR="004F6704" w:rsidRPr="009507E0" w:rsidRDefault="004F6704" w:rsidP="009507E0">
            <w:pPr>
              <w:ind w:firstLine="284"/>
              <w:jc w:val="both"/>
              <w:rPr>
                <w:rFonts w:asciiTheme="majorHAnsi" w:hAnsiTheme="majorHAnsi"/>
                <w:sz w:val="24"/>
                <w:szCs w:val="24"/>
                <w:lang w:val="uz-Cyrl-UZ"/>
              </w:rPr>
            </w:pPr>
          </w:p>
        </w:tc>
        <w:tc>
          <w:tcPr>
            <w:tcW w:w="2451" w:type="dxa"/>
            <w:gridSpan w:val="2"/>
          </w:tcPr>
          <w:p w:rsidR="004F6704" w:rsidRPr="009507E0" w:rsidRDefault="004F6704" w:rsidP="009507E0">
            <w:pPr>
              <w:ind w:firstLine="284"/>
              <w:rPr>
                <w:rFonts w:asciiTheme="majorHAnsi" w:hAnsiTheme="majorHAnsi"/>
                <w:sz w:val="24"/>
                <w:szCs w:val="24"/>
                <w:lang w:val="uz-Cyrl-UZ"/>
              </w:rPr>
            </w:pPr>
            <w:r w:rsidRPr="009507E0">
              <w:rPr>
                <w:rFonts w:asciiTheme="majorHAnsi" w:hAnsiTheme="majorHAnsi"/>
                <w:sz w:val="24"/>
                <w:szCs w:val="24"/>
                <w:lang w:val="uz-Cyrl-UZ"/>
              </w:rPr>
              <w:lastRenderedPageBreak/>
              <w:t xml:space="preserve">2021 йил </w:t>
            </w:r>
          </w:p>
          <w:p w:rsidR="004F6704" w:rsidRPr="009507E0" w:rsidRDefault="004F6704" w:rsidP="009507E0">
            <w:pPr>
              <w:ind w:firstLine="284"/>
              <w:rPr>
                <w:rFonts w:asciiTheme="majorHAnsi" w:hAnsiTheme="majorHAnsi"/>
                <w:sz w:val="24"/>
                <w:szCs w:val="24"/>
                <w:lang w:val="uz-Cyrl-UZ"/>
              </w:rPr>
            </w:pPr>
            <w:r w:rsidRPr="009507E0">
              <w:rPr>
                <w:rFonts w:asciiTheme="majorHAnsi" w:hAnsiTheme="majorHAnsi"/>
                <w:sz w:val="24"/>
                <w:szCs w:val="24"/>
                <w:lang w:val="uz-Cyrl-UZ"/>
              </w:rPr>
              <w:t>15 февраль</w:t>
            </w:r>
          </w:p>
        </w:tc>
        <w:tc>
          <w:tcPr>
            <w:tcW w:w="3107" w:type="dxa"/>
            <w:gridSpan w:val="2"/>
          </w:tcPr>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Барча сиёсий партияларнинг </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“Аёллар қаноти” фаоллари</w:t>
            </w: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lastRenderedPageBreak/>
              <w:t>23.</w:t>
            </w:r>
          </w:p>
        </w:tc>
        <w:tc>
          <w:tcPr>
            <w:tcW w:w="4003" w:type="dxa"/>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3.15</w:t>
            </w:r>
            <w:r w:rsidRPr="009507E0">
              <w:rPr>
                <w:rFonts w:asciiTheme="majorHAnsi" w:hAnsiTheme="majorHAnsi"/>
                <w:sz w:val="24"/>
                <w:szCs w:val="24"/>
                <w:lang w:val="uz-Cyrl-UZ"/>
              </w:rPr>
              <w:t> Сиёсий партияларни молиялаштиришнинг амадаги тартиби адолатсиз ва бугунги кун талабларига умуман тўғри келмайди. Жумладан:</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бюджетдан ажратиладиган маблағлар икки йил олдин белгиланган базавий ҳисоблаш миқдоридан келиб чиқиб ҳисоб-китоб қилинади. Ваҳоланки, мамлакатимизда барча ҳисоб-китоблар (давлат божлари, турли тўловлар, штрафлар ва бошқалар) амалдаги БҲМга боғлиқ;</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Қонунчилик палатаси депутати бошқа ишга ўтиши у сайланган партиянинг молиялаштирилишида салбий ҳолатга олиб келади. Албатта бу адолатсизлик, ваҳоланки, сиёсий партия сайловларда ушбу ўрин учун курашган ва ютиб олган, шундай экан ушбу маблағлар тегишли сайловга қадар қайта тақсимланмасдан амалдагидек қолиши зарур. Таъкидлаш лозим, бу ўзгариш Давлат бюджетидан ортиқча сарф-харажатларга умуман олиб келмайди;</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 Давлат раҳбари томонидан илгари сурилган ғоялар ҳамда берилган топшириқларни амалга ошириш учун давлат бюджетидан молиялаштириш манбаини кўпайтириш лозим. Бунда Қонунда сиёсий партияларни </w:t>
            </w:r>
            <w:r w:rsidRPr="009507E0">
              <w:rPr>
                <w:rFonts w:asciiTheme="majorHAnsi" w:hAnsiTheme="majorHAnsi"/>
                <w:sz w:val="24"/>
                <w:szCs w:val="24"/>
                <w:lang w:val="uz-Cyrl-UZ"/>
              </w:rPr>
              <w:lastRenderedPageBreak/>
              <w:t>давлат бюджетидан молиялаштиришда ҳисоб китоб қилишда белгиланган БҲМнинг 2% миқдорини 4%га ўзгартириш керак.</w:t>
            </w:r>
          </w:p>
        </w:tc>
        <w:tc>
          <w:tcPr>
            <w:tcW w:w="5103" w:type="dxa"/>
            <w:gridSpan w:val="2"/>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“Ўзбекистон Республикасининг “Сиёсий партиялар тўғрисида”ги Қонунига ўзгартиш ва қўшимчалар киритиш ҳақида”ги Қонун лойиҳасини ишлаб чиқиш ва қабул қилиш</w:t>
            </w:r>
          </w:p>
        </w:tc>
        <w:tc>
          <w:tcPr>
            <w:tcW w:w="2451" w:type="dxa"/>
            <w:gridSpan w:val="2"/>
          </w:tcPr>
          <w:p w:rsidR="004F6704" w:rsidRPr="009507E0" w:rsidRDefault="004F6704" w:rsidP="009507E0">
            <w:pPr>
              <w:ind w:firstLine="284"/>
              <w:jc w:val="center"/>
              <w:rPr>
                <w:rFonts w:asciiTheme="majorHAnsi" w:hAnsiTheme="majorHAnsi"/>
                <w:sz w:val="24"/>
                <w:szCs w:val="24"/>
                <w:lang w:val="uz-Cyrl-UZ"/>
              </w:rPr>
            </w:pPr>
            <w:r w:rsidRPr="009507E0">
              <w:rPr>
                <w:rFonts w:asciiTheme="majorHAnsi" w:hAnsiTheme="majorHAnsi"/>
                <w:sz w:val="24"/>
                <w:szCs w:val="24"/>
                <w:lang w:val="uz-Cyrl-UZ"/>
              </w:rPr>
              <w:t>2021 йил</w:t>
            </w:r>
            <w:r w:rsidRPr="009507E0">
              <w:rPr>
                <w:rFonts w:asciiTheme="majorHAnsi" w:hAnsiTheme="majorHAnsi"/>
                <w:sz w:val="24"/>
                <w:szCs w:val="24"/>
                <w:lang w:val="uz-Cyrl-UZ"/>
              </w:rPr>
              <w:br/>
              <w:t xml:space="preserve">февраль </w:t>
            </w:r>
          </w:p>
          <w:p w:rsidR="004F6704" w:rsidRPr="009507E0" w:rsidRDefault="004F6704" w:rsidP="009507E0">
            <w:pPr>
              <w:ind w:firstLine="284"/>
              <w:jc w:val="center"/>
              <w:rPr>
                <w:rFonts w:asciiTheme="majorHAnsi" w:hAnsiTheme="majorHAnsi"/>
                <w:sz w:val="24"/>
                <w:szCs w:val="24"/>
                <w:lang w:val="uz-Cyrl-UZ"/>
              </w:rPr>
            </w:pPr>
          </w:p>
        </w:tc>
        <w:tc>
          <w:tcPr>
            <w:tcW w:w="3107" w:type="dxa"/>
            <w:gridSpan w:val="2"/>
          </w:tcPr>
          <w:p w:rsidR="004F6704" w:rsidRPr="009507E0" w:rsidRDefault="004F6704"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“Адолат” СДП фракцияси</w:t>
            </w: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lastRenderedPageBreak/>
              <w:t>24.</w:t>
            </w:r>
          </w:p>
        </w:tc>
        <w:tc>
          <w:tcPr>
            <w:tcW w:w="4003" w:type="dxa"/>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3.16</w:t>
            </w:r>
            <w:r w:rsidRPr="009507E0">
              <w:rPr>
                <w:rFonts w:asciiTheme="majorHAnsi" w:hAnsiTheme="majorHAnsi"/>
                <w:sz w:val="24"/>
                <w:szCs w:val="24"/>
                <w:lang w:val="uz-Cyrl-UZ"/>
              </w:rPr>
              <w:t xml:space="preserve"> Сиёсий партияларнинг моддий-техник базасини такомиллаштириш, сайловларда муносиб қатнашиш учун шароит яратиб бериш ва ҳалқаро майдонда Ўзбекистоннинг сиёсий партияларини нуфузини янада ошириш мақсадида сиёсий партияларнинг вилоят ва туман кенгашларига доимий офис ажратилишини ва ушбу офислар “ноль” қийматида берилишини таъминлаш </w:t>
            </w:r>
          </w:p>
        </w:tc>
        <w:tc>
          <w:tcPr>
            <w:tcW w:w="5103" w:type="dxa"/>
            <w:gridSpan w:val="2"/>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Вилоят ва туманларда сиёсий партияларга “ноль” қийматида доимий фойдаланиш учун офислар ажратиб бериш</w:t>
            </w:r>
          </w:p>
        </w:tc>
        <w:tc>
          <w:tcPr>
            <w:tcW w:w="2451" w:type="dxa"/>
            <w:gridSpan w:val="2"/>
          </w:tcPr>
          <w:p w:rsidR="004F6704" w:rsidRPr="009507E0" w:rsidRDefault="004F6704" w:rsidP="009507E0">
            <w:pPr>
              <w:ind w:firstLine="284"/>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март</w:t>
            </w:r>
          </w:p>
        </w:tc>
        <w:tc>
          <w:tcPr>
            <w:tcW w:w="3107" w:type="dxa"/>
            <w:gridSpan w:val="2"/>
          </w:tcPr>
          <w:p w:rsidR="004F6704" w:rsidRPr="009507E0" w:rsidRDefault="004F6704"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 xml:space="preserve">Ўзбекистон Республикаси Президенти Администрацияси, Вазирлар Маҳкамаси, </w:t>
            </w:r>
          </w:p>
          <w:p w:rsidR="004F6704" w:rsidRPr="009507E0" w:rsidRDefault="004F6704"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сиёсий партиялар</w:t>
            </w:r>
          </w:p>
        </w:tc>
      </w:tr>
      <w:tr w:rsidR="004F6704" w:rsidRPr="009507E0" w:rsidTr="001A4193">
        <w:trPr>
          <w:jc w:val="center"/>
        </w:trPr>
        <w:tc>
          <w:tcPr>
            <w:tcW w:w="913" w:type="dxa"/>
            <w:gridSpan w:val="2"/>
          </w:tcPr>
          <w:p w:rsidR="004F6704" w:rsidRPr="001A4193" w:rsidRDefault="001A4193" w:rsidP="001A4193">
            <w:pPr>
              <w:ind w:hanging="17"/>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t>25.</w:t>
            </w:r>
          </w:p>
        </w:tc>
        <w:tc>
          <w:tcPr>
            <w:tcW w:w="4003" w:type="dxa"/>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3.23</w:t>
            </w:r>
            <w:r w:rsidRPr="009507E0">
              <w:rPr>
                <w:rFonts w:asciiTheme="majorHAnsi" w:hAnsiTheme="majorHAnsi"/>
                <w:sz w:val="24"/>
                <w:szCs w:val="24"/>
                <w:lang w:val="uz-Cyrl-UZ"/>
              </w:rPr>
              <w:t xml:space="preserve"> Ўзбекистон Республикаси Вазирлар Маҳкамасининг 2016 йил </w:t>
            </w:r>
            <w:r w:rsidRPr="009507E0">
              <w:rPr>
                <w:rFonts w:asciiTheme="majorHAnsi" w:hAnsiTheme="majorHAnsi"/>
                <w:sz w:val="24"/>
                <w:szCs w:val="24"/>
                <w:lang w:val="uz-Cyrl-UZ"/>
              </w:rPr>
              <w:br/>
              <w:t>7 октябрдаги 336-сон қарори билан тасдиқланган “Раҳбарлари ходимларни Тошкент шаҳри ва Тошкент вилоятида доимий прописка қилиш тўғрисида илтимоснома киритиши мумкин бўлган давлат ҳокимияти органлари,  давлат ва хўжалик бошқаруви органлари,  республика аҳамиятига молик бошқа давлат ташкилотлари рўйхати”га сиёсий партияларни киритиш</w:t>
            </w:r>
          </w:p>
          <w:p w:rsidR="00C365D8" w:rsidRPr="009507E0" w:rsidRDefault="00C365D8" w:rsidP="009507E0">
            <w:pPr>
              <w:ind w:firstLine="284"/>
              <w:jc w:val="both"/>
              <w:rPr>
                <w:rFonts w:asciiTheme="majorHAnsi" w:hAnsiTheme="majorHAnsi"/>
                <w:sz w:val="24"/>
                <w:szCs w:val="24"/>
                <w:lang w:val="uz-Cyrl-UZ"/>
              </w:rPr>
            </w:pPr>
          </w:p>
          <w:p w:rsidR="00C365D8" w:rsidRPr="009507E0" w:rsidRDefault="00C365D8" w:rsidP="009507E0">
            <w:pPr>
              <w:ind w:firstLine="284"/>
              <w:jc w:val="both"/>
              <w:rPr>
                <w:rFonts w:asciiTheme="majorHAnsi" w:hAnsiTheme="majorHAnsi"/>
                <w:sz w:val="24"/>
                <w:szCs w:val="24"/>
                <w:lang w:val="uz-Cyrl-UZ"/>
              </w:rPr>
            </w:pPr>
          </w:p>
        </w:tc>
        <w:tc>
          <w:tcPr>
            <w:tcW w:w="5103" w:type="dxa"/>
            <w:gridSpan w:val="2"/>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Тегишли рўйхатга сиёсий партияларни киритиш ҳамда сиёсий партиялар раисларига партиялар Марказий аппарати ходимларини Тошкент шаҳри ва Тошкент вилоятида доимий пропискага қўйиш ҳамда ходимларига ипотека кредити асосида арзон уй-жой ва автомобиль харид қилишлари учун тавсия қилиш бўйича ваколатлар бериш</w:t>
            </w:r>
          </w:p>
        </w:tc>
        <w:tc>
          <w:tcPr>
            <w:tcW w:w="2451" w:type="dxa"/>
            <w:gridSpan w:val="2"/>
          </w:tcPr>
          <w:p w:rsidR="004F6704" w:rsidRPr="009507E0" w:rsidRDefault="004F6704" w:rsidP="009507E0">
            <w:pPr>
              <w:ind w:firstLine="284"/>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 xml:space="preserve">март </w:t>
            </w:r>
            <w:r w:rsidRPr="009507E0">
              <w:rPr>
                <w:rFonts w:asciiTheme="majorHAnsi" w:hAnsiTheme="majorHAnsi"/>
                <w:sz w:val="24"/>
                <w:szCs w:val="24"/>
                <w:lang w:val="uz-Cyrl-UZ"/>
              </w:rPr>
              <w:br/>
            </w:r>
          </w:p>
        </w:tc>
        <w:tc>
          <w:tcPr>
            <w:tcW w:w="3107" w:type="dxa"/>
            <w:gridSpan w:val="2"/>
          </w:tcPr>
          <w:p w:rsidR="004F6704" w:rsidRPr="009507E0" w:rsidRDefault="004F6704"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Олий Мажлис Қонунчилик палатаси, Вазирлар Маҳкамаси, сиёсий партиялар</w:t>
            </w:r>
          </w:p>
        </w:tc>
      </w:tr>
      <w:tr w:rsidR="004F6704" w:rsidRPr="009507E0" w:rsidTr="006C01CD">
        <w:trPr>
          <w:gridAfter w:val="1"/>
          <w:wAfter w:w="12" w:type="dxa"/>
          <w:jc w:val="center"/>
        </w:trPr>
        <w:tc>
          <w:tcPr>
            <w:tcW w:w="15565" w:type="dxa"/>
            <w:gridSpan w:val="8"/>
          </w:tcPr>
          <w:p w:rsidR="004F6704" w:rsidRPr="009507E0" w:rsidRDefault="004F6704" w:rsidP="009507E0">
            <w:pPr>
              <w:ind w:firstLine="284"/>
              <w:jc w:val="center"/>
              <w:rPr>
                <w:rFonts w:asciiTheme="majorHAnsi" w:hAnsiTheme="majorHAnsi"/>
                <w:b/>
                <w:sz w:val="24"/>
                <w:szCs w:val="24"/>
                <w:lang w:val="uz-Cyrl-UZ"/>
              </w:rPr>
            </w:pPr>
            <w:r w:rsidRPr="009507E0">
              <w:rPr>
                <w:rFonts w:asciiTheme="majorHAnsi" w:hAnsiTheme="majorHAnsi"/>
                <w:b/>
                <w:sz w:val="24"/>
                <w:szCs w:val="24"/>
                <w:lang w:val="uz-Cyrl-UZ"/>
              </w:rPr>
              <w:t>Кадрларни сиёсий билим ва кўникмаларини ошириш, сайлов жараёни билан боғлиқ билимларни тарғибот қилиш</w:t>
            </w:r>
          </w:p>
        </w:tc>
      </w:tr>
      <w:tr w:rsidR="004F6704" w:rsidRPr="009507E0" w:rsidTr="006C01CD">
        <w:trPr>
          <w:gridAfter w:val="1"/>
          <w:wAfter w:w="12" w:type="dxa"/>
          <w:jc w:val="center"/>
        </w:trPr>
        <w:tc>
          <w:tcPr>
            <w:tcW w:w="891" w:type="dxa"/>
          </w:tcPr>
          <w:p w:rsidR="004F6704"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26.</w:t>
            </w:r>
          </w:p>
        </w:tc>
        <w:tc>
          <w:tcPr>
            <w:tcW w:w="4176" w:type="dxa"/>
            <w:gridSpan w:val="3"/>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6.1</w:t>
            </w:r>
            <w:r w:rsidRPr="009507E0">
              <w:rPr>
                <w:rFonts w:asciiTheme="majorHAnsi" w:hAnsiTheme="majorHAnsi"/>
                <w:sz w:val="24"/>
                <w:szCs w:val="24"/>
                <w:lang w:val="uz-Cyrl-UZ"/>
              </w:rPr>
              <w:t xml:space="preserve"> Сиёсий партиялар </w:t>
            </w:r>
            <w:r w:rsidRPr="009507E0">
              <w:rPr>
                <w:rFonts w:asciiTheme="majorHAnsi" w:hAnsiTheme="majorHAnsi"/>
                <w:sz w:val="24"/>
                <w:szCs w:val="24"/>
                <w:lang w:val="uz-Cyrl-UZ"/>
              </w:rPr>
              <w:lastRenderedPageBreak/>
              <w:t>фаолларини Ўзбекистон Республикаси Сайлов кодекси ва Ўзбекистон Республикаси Президенти сайловининг ўзига хос хусусиятларини мазмун-моҳияти бўйича ўқитиш</w:t>
            </w:r>
          </w:p>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(1 – сайлов қонунчилиги бўйича ўқитиш; 2 – сиёсий партиялар фаолиятининг ташкилий, сиёсий-ҳуқуқий ва бошқа масалалари, шунингдек, мамлакатдаги ислоҳотларнинг мазмун-моҳиятини ўқитиш)</w:t>
            </w:r>
          </w:p>
        </w:tc>
        <w:tc>
          <w:tcPr>
            <w:tcW w:w="4968" w:type="dxa"/>
            <w:gridSpan w:val="2"/>
          </w:tcPr>
          <w:p w:rsidR="004F6704" w:rsidRPr="009507E0"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 xml:space="preserve">Ўзбекистон Республикаси </w:t>
            </w:r>
            <w:r w:rsidRPr="009507E0">
              <w:rPr>
                <w:rFonts w:asciiTheme="majorHAnsi" w:hAnsiTheme="majorHAnsi"/>
                <w:sz w:val="24"/>
                <w:szCs w:val="24"/>
                <w:lang w:val="uz-Cyrl-UZ"/>
              </w:rPr>
              <w:lastRenderedPageBreak/>
              <w:t xml:space="preserve">Президенти ҳузуридаги Давлат бошқаруви академияси раҳбарлигида сиёсий партиялар, Ўзбекистон Республикаси Марказий сайлов комиссияси, Ахборот ва оммавий коммуникациялар агентлиги, Қонунчилик муаммолари ва парламент тадқиқотлари институти, Тошкент давлат юридик университети, Юристлар малакасини ошириш маркази, Ўзбекистон Миллий ахборот агентлиги, Ўзбекистон Миллий телерадиокомпанияси, Олий ва ўрта-махсус таълим вазирлиги ҳузуридаги Бош илмий-методик марказнинг (кейинги ўринларда – ОЎМТВ БИММ) Бош илмий методик марказ вакилларидан иборат Ишчи гуруҳини тузиш. </w:t>
            </w:r>
          </w:p>
          <w:p w:rsidR="004F6704" w:rsidRPr="009507E0"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ОЎМТВ БИММ Масофавий таълим платформаси негизида сиёсий партиялар фаолларини онлайн ўқитиш тизимини ишлаб чиқиш ҳамда зарурий техник воситаларини тўғридан-тўғри шартнома тузиш асосида харид қилиш.</w:t>
            </w:r>
          </w:p>
          <w:p w:rsidR="004F6704" w:rsidRPr="009507E0"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Ўқув курсларини юритиш ва контентни тайёрлаш бўйича маърузачи ва тренерларни шакллантириш.</w:t>
            </w:r>
          </w:p>
          <w:p w:rsidR="004F6704" w:rsidRPr="009507E0"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Ўқув режаси ва ўқув дастурини ишлаб чиқиш.</w:t>
            </w:r>
          </w:p>
          <w:p w:rsidR="004F6704" w:rsidRPr="009507E0"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Контент (маъруза матнлари, слайдлар, видеодарслар, назорат саволлари, имтиҳон саволлари) тайёрлаш.</w:t>
            </w:r>
          </w:p>
          <w:p w:rsidR="004F6704" w:rsidRPr="009507E0"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Контингент рўйхати ва ўқитиш жадвалини шакллантириш.</w:t>
            </w:r>
          </w:p>
          <w:p w:rsidR="004F6704" w:rsidRPr="009507E0"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Ўқув контентини онлайн платформага жойлаш ва ўқув жараёнини бошлаш.</w:t>
            </w:r>
          </w:p>
          <w:p w:rsidR="004F6704" w:rsidRPr="009507E0"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Ўқув курсларини муваффақиятли тугатганларга электрон сертификат </w:t>
            </w:r>
            <w:r w:rsidRPr="009507E0">
              <w:rPr>
                <w:rFonts w:asciiTheme="majorHAnsi" w:hAnsiTheme="majorHAnsi"/>
                <w:sz w:val="24"/>
                <w:szCs w:val="24"/>
                <w:lang w:val="uz-Cyrl-UZ"/>
              </w:rPr>
              <w:lastRenderedPageBreak/>
              <w:t xml:space="preserve">топшириш. </w:t>
            </w:r>
          </w:p>
          <w:p w:rsidR="004F6704" w:rsidRDefault="004F6704" w:rsidP="009507E0">
            <w:pPr>
              <w:pStyle w:val="a4"/>
              <w:numPr>
                <w:ilvl w:val="0"/>
                <w:numId w:val="7"/>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Ўқув жараёнини ташкил этиш, контентни шакллантиришни молиялаштириш манбаларини аниқлаш ва ажратиш.</w:t>
            </w:r>
          </w:p>
          <w:p w:rsidR="009507E0" w:rsidRPr="009507E0" w:rsidRDefault="009507E0" w:rsidP="009507E0">
            <w:pPr>
              <w:pStyle w:val="a4"/>
              <w:numPr>
                <w:ilvl w:val="0"/>
                <w:numId w:val="7"/>
              </w:numPr>
              <w:ind w:left="62" w:firstLine="284"/>
              <w:jc w:val="both"/>
              <w:rPr>
                <w:rFonts w:asciiTheme="majorHAnsi" w:hAnsiTheme="majorHAnsi"/>
                <w:sz w:val="24"/>
                <w:szCs w:val="24"/>
                <w:lang w:val="uz-Cyrl-UZ"/>
              </w:rPr>
            </w:pPr>
          </w:p>
        </w:tc>
        <w:tc>
          <w:tcPr>
            <w:tcW w:w="2435" w:type="dxa"/>
          </w:tcPr>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5 февраль</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15 февраль</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жадвал асосида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жадвал асосида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15 февраль</w:t>
            </w:r>
          </w:p>
        </w:tc>
        <w:tc>
          <w:tcPr>
            <w:tcW w:w="3095" w:type="dxa"/>
          </w:tcPr>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ДБА, сиёсий партиялар, МСК, ҚМПТИ, ТДЮУ, ЮМОМ, ОЎМТВ БИММ</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Молия вазирлиги, АКТ вазирлиги, ОЎМТВ БИММ, ДБА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ДБА, сиёсий партиялар, МСК, ҚМПТИ, ТДЮУ, Миллий гвардия Харбий-техника институти, ЮМОМ</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АКТ вазирлиги, ДБА, АКТ вазирлиги, ОЎМТВ, ДБА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Молия вазирлиги, ОЎМТВ, ДБА</w:t>
            </w:r>
          </w:p>
        </w:tc>
      </w:tr>
      <w:tr w:rsidR="004F6704" w:rsidRPr="009507E0" w:rsidTr="006C01CD">
        <w:trPr>
          <w:gridAfter w:val="1"/>
          <w:wAfter w:w="12" w:type="dxa"/>
          <w:jc w:val="center"/>
        </w:trPr>
        <w:tc>
          <w:tcPr>
            <w:tcW w:w="891" w:type="dxa"/>
          </w:tcPr>
          <w:p w:rsidR="004F6704"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27.</w:t>
            </w:r>
          </w:p>
        </w:tc>
        <w:tc>
          <w:tcPr>
            <w:tcW w:w="4176" w:type="dxa"/>
            <w:gridSpan w:val="3"/>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6.2</w:t>
            </w:r>
            <w:r w:rsidRPr="009507E0">
              <w:rPr>
                <w:rFonts w:asciiTheme="majorHAnsi" w:hAnsiTheme="majorHAnsi"/>
                <w:sz w:val="24"/>
                <w:szCs w:val="24"/>
                <w:lang w:val="uz-Cyrl-UZ"/>
              </w:rPr>
              <w:t> Сайлов кампаниясини ёритадиган ОАВ (теле- ва радио, интернет, босма нашрлар) вакиллари учун сайлов жараёнларини ёритишнинг ўзига хос хусусиятлари бўйича ўқув машғулотларини ўтказиш</w:t>
            </w:r>
          </w:p>
        </w:tc>
        <w:tc>
          <w:tcPr>
            <w:tcW w:w="4968" w:type="dxa"/>
            <w:gridSpan w:val="2"/>
          </w:tcPr>
          <w:p w:rsidR="004F6704" w:rsidRPr="009507E0" w:rsidRDefault="004F6704" w:rsidP="009507E0">
            <w:pPr>
              <w:pStyle w:val="a4"/>
              <w:numPr>
                <w:ilvl w:val="0"/>
                <w:numId w:val="8"/>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Ўзбекистон Республикаси Президенти ҳузуридаги Давлат бошқаруви академияси раҳбарлигида сиёсий партиялар, Ўзбекистон Республикаси Марказий сайлов комиссияси, Ахборот ва оммавий коммуникациялар агентлиги, Қонунчилик муаммолари ва парламент тадқиқотлари институти, Тошкент давлат юридик университети, Юристлар малакасини ошириш маркази, Ўзбекистон Миллий ахборот агентлиги, Ўзбекистон Миллий телерадиокомпанияси, Олий ва ўрта-махсус таълим вазирлиги ҳузуридаги Бош илмий-методик марказнинг (кейинги ўринларда – ОЎМТВ БИММ) Бош илмий методик марказ вакилларидан иборат Ишчи гуруҳини тузиш. </w:t>
            </w:r>
          </w:p>
          <w:p w:rsidR="004F6704" w:rsidRPr="009507E0" w:rsidRDefault="004F6704" w:rsidP="009507E0">
            <w:pPr>
              <w:pStyle w:val="a4"/>
              <w:numPr>
                <w:ilvl w:val="0"/>
                <w:numId w:val="8"/>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ОЎМТВ БИММ Масофавий таълим платформаси негизида сайлов кампаниясини ёритадиган ОАВ (теле- ва радио, интернет, босма нашрлар) вакиллари учун онлайн ўқитиш тизимини ишлаб чиқиш ҳамда зарурий техник воситаларини тўғридан-тўғри шартнома тузиш асосида харид қилиш.</w:t>
            </w:r>
          </w:p>
          <w:p w:rsidR="004F6704" w:rsidRPr="009507E0" w:rsidRDefault="004F6704" w:rsidP="009507E0">
            <w:pPr>
              <w:pStyle w:val="a4"/>
              <w:numPr>
                <w:ilvl w:val="0"/>
                <w:numId w:val="8"/>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Ўқув курсларини юритиш ва контентни тайёрлаш бўйича маърузачи ва тренерларни шакллантириш.</w:t>
            </w:r>
          </w:p>
          <w:p w:rsidR="004F6704" w:rsidRPr="009507E0" w:rsidRDefault="004F6704" w:rsidP="009507E0">
            <w:pPr>
              <w:pStyle w:val="a4"/>
              <w:numPr>
                <w:ilvl w:val="0"/>
                <w:numId w:val="8"/>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Ўқув режаси ва ўқув дастурини ишлаб чиқиш.</w:t>
            </w:r>
          </w:p>
          <w:p w:rsidR="004F6704" w:rsidRPr="009507E0" w:rsidRDefault="004F6704" w:rsidP="009507E0">
            <w:pPr>
              <w:pStyle w:val="a4"/>
              <w:numPr>
                <w:ilvl w:val="0"/>
                <w:numId w:val="8"/>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Контент (маъруза матнлари, </w:t>
            </w:r>
            <w:r w:rsidRPr="009507E0">
              <w:rPr>
                <w:rFonts w:asciiTheme="majorHAnsi" w:hAnsiTheme="majorHAnsi"/>
                <w:sz w:val="24"/>
                <w:szCs w:val="24"/>
                <w:lang w:val="uz-Cyrl-UZ"/>
              </w:rPr>
              <w:lastRenderedPageBreak/>
              <w:t>слайдлар, видеодарслар, назорат саволлари, имтиҳон саволлари) тайёрлаш.</w:t>
            </w:r>
          </w:p>
          <w:p w:rsidR="004F6704" w:rsidRPr="009507E0" w:rsidRDefault="004F6704" w:rsidP="009507E0">
            <w:pPr>
              <w:ind w:firstLine="284"/>
              <w:jc w:val="both"/>
              <w:rPr>
                <w:rFonts w:asciiTheme="majorHAnsi" w:hAnsiTheme="majorHAnsi"/>
                <w:sz w:val="24"/>
                <w:szCs w:val="24"/>
                <w:lang w:val="uz-Cyrl-UZ"/>
              </w:rPr>
            </w:pPr>
          </w:p>
          <w:p w:rsidR="004F6704" w:rsidRPr="009507E0" w:rsidRDefault="004F6704" w:rsidP="009507E0">
            <w:pPr>
              <w:pStyle w:val="a4"/>
              <w:numPr>
                <w:ilvl w:val="0"/>
                <w:numId w:val="8"/>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Контингент рўйхати ва ўқитиш жадвалини шакллантириш.</w:t>
            </w:r>
          </w:p>
          <w:p w:rsidR="004F6704" w:rsidRPr="009507E0" w:rsidRDefault="004F6704" w:rsidP="009507E0">
            <w:pPr>
              <w:pStyle w:val="a4"/>
              <w:ind w:left="357" w:firstLine="284"/>
              <w:jc w:val="both"/>
              <w:rPr>
                <w:rFonts w:asciiTheme="majorHAnsi" w:hAnsiTheme="majorHAnsi"/>
                <w:sz w:val="24"/>
                <w:szCs w:val="24"/>
                <w:lang w:val="uz-Cyrl-UZ"/>
              </w:rPr>
            </w:pPr>
          </w:p>
          <w:p w:rsidR="004F6704" w:rsidRPr="009507E0" w:rsidRDefault="004F6704" w:rsidP="009507E0">
            <w:pPr>
              <w:pStyle w:val="a4"/>
              <w:numPr>
                <w:ilvl w:val="0"/>
                <w:numId w:val="8"/>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Ўқув контентини онлайн платформага жойлаш ва ўқув жараёнини бошлаш.</w:t>
            </w:r>
          </w:p>
          <w:p w:rsidR="004F6704" w:rsidRPr="009507E0" w:rsidRDefault="004F6704" w:rsidP="009507E0">
            <w:pPr>
              <w:pStyle w:val="a4"/>
              <w:numPr>
                <w:ilvl w:val="0"/>
                <w:numId w:val="8"/>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Ўқув курсларини муваффақиятли тугатганларга электрон сертификат топшириш. </w:t>
            </w:r>
          </w:p>
          <w:p w:rsidR="004F6704" w:rsidRDefault="004F6704" w:rsidP="009507E0">
            <w:pPr>
              <w:pStyle w:val="a4"/>
              <w:numPr>
                <w:ilvl w:val="0"/>
                <w:numId w:val="8"/>
              </w:numPr>
              <w:ind w:left="62" w:firstLine="284"/>
              <w:jc w:val="both"/>
              <w:rPr>
                <w:rFonts w:asciiTheme="majorHAnsi" w:hAnsiTheme="majorHAnsi"/>
                <w:sz w:val="24"/>
                <w:szCs w:val="24"/>
                <w:lang w:val="uz-Cyrl-UZ"/>
              </w:rPr>
            </w:pPr>
            <w:r w:rsidRPr="009507E0">
              <w:rPr>
                <w:rFonts w:asciiTheme="majorHAnsi" w:hAnsiTheme="majorHAnsi"/>
                <w:sz w:val="24"/>
                <w:szCs w:val="24"/>
                <w:lang w:val="uz-Cyrl-UZ"/>
              </w:rPr>
              <w:t>Ўқув жараёнини ташкил этиш, контентни шакллантиришни молиялаштириш манбаларини аниқлаш ва ажратиш.</w:t>
            </w:r>
          </w:p>
          <w:p w:rsidR="009507E0" w:rsidRPr="009507E0" w:rsidRDefault="009507E0" w:rsidP="009507E0">
            <w:pPr>
              <w:pStyle w:val="a4"/>
              <w:ind w:left="346"/>
              <w:jc w:val="both"/>
              <w:rPr>
                <w:rFonts w:asciiTheme="majorHAnsi" w:hAnsiTheme="majorHAnsi"/>
                <w:sz w:val="24"/>
                <w:szCs w:val="24"/>
                <w:lang w:val="uz-Cyrl-UZ"/>
              </w:rPr>
            </w:pPr>
          </w:p>
        </w:tc>
        <w:tc>
          <w:tcPr>
            <w:tcW w:w="2435" w:type="dxa"/>
          </w:tcPr>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5 февраль</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15 февраль</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жадвал асосида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жадвал асосида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15 февраль</w:t>
            </w:r>
          </w:p>
        </w:tc>
        <w:tc>
          <w:tcPr>
            <w:tcW w:w="3095" w:type="dxa"/>
          </w:tcPr>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ДБА, сиёсий партиялар, МСК, ҚМПТИ, ТДЮУ, ЮМОМ, ЎзМТРК, ЎзА, ОЎМТВ БИММ</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Молия вазирлиги, АКТ вазирлиги, ОЎМТВ БИММ, ДБА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ДБА, сиёсий партиялар, МСК, ҚМПТИ, ТДЮУ, Миллий гвардия Харбий-техника институти, ЮМОМ, АОКА, ЎзЖОКУ</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АКТ вазирлиги, ДБА, АКТ вазирлиги, ОЎМТВ, ДБА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Молия вазирлиги, ОЎМТВ, ДБА</w:t>
            </w:r>
          </w:p>
        </w:tc>
      </w:tr>
      <w:tr w:rsidR="004F6704" w:rsidRPr="009507E0" w:rsidTr="006C01CD">
        <w:trPr>
          <w:gridAfter w:val="1"/>
          <w:wAfter w:w="12" w:type="dxa"/>
          <w:jc w:val="center"/>
        </w:trPr>
        <w:tc>
          <w:tcPr>
            <w:tcW w:w="891" w:type="dxa"/>
          </w:tcPr>
          <w:p w:rsidR="004F6704"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28.</w:t>
            </w:r>
          </w:p>
        </w:tc>
        <w:tc>
          <w:tcPr>
            <w:tcW w:w="4176" w:type="dxa"/>
            <w:gridSpan w:val="3"/>
          </w:tcPr>
          <w:p w:rsidR="004F6704" w:rsidRPr="009507E0" w:rsidRDefault="004F6704"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6.3</w:t>
            </w:r>
            <w:r w:rsidRPr="009507E0">
              <w:rPr>
                <w:rFonts w:asciiTheme="majorHAnsi" w:hAnsiTheme="majorHAnsi"/>
                <w:sz w:val="24"/>
                <w:szCs w:val="24"/>
                <w:lang w:val="uz-Cyrl-UZ"/>
              </w:rPr>
              <w:t xml:space="preserve"> ҚМПТИ тузилмасида Парламентаризмни ривожлантириш бўйича БМТ ўқув марказини қошида сайлов бўйича халқаро стандартлар юзасидан ўқув курсларини ташкил этиш </w:t>
            </w:r>
          </w:p>
        </w:tc>
        <w:tc>
          <w:tcPr>
            <w:tcW w:w="4968" w:type="dxa"/>
            <w:gridSpan w:val="2"/>
          </w:tcPr>
          <w:p w:rsidR="004F6704" w:rsidRPr="009507E0" w:rsidRDefault="004F6704" w:rsidP="009507E0">
            <w:pPr>
              <w:pStyle w:val="a4"/>
              <w:numPr>
                <w:ilvl w:val="0"/>
                <w:numId w:val="9"/>
              </w:numPr>
              <w:ind w:left="0" w:firstLine="284"/>
              <w:jc w:val="both"/>
              <w:rPr>
                <w:rFonts w:asciiTheme="majorHAnsi" w:hAnsiTheme="majorHAnsi"/>
                <w:sz w:val="24"/>
                <w:szCs w:val="24"/>
                <w:lang w:val="uz-Cyrl-UZ"/>
              </w:rPr>
            </w:pPr>
            <w:r w:rsidRPr="009507E0">
              <w:rPr>
                <w:rFonts w:asciiTheme="majorHAnsi" w:hAnsiTheme="majorHAnsi"/>
                <w:sz w:val="24"/>
                <w:szCs w:val="24"/>
                <w:lang w:val="uz-Cyrl-UZ"/>
              </w:rPr>
              <w:t>ҚМПТИ, МСК, БМТ Тараққиёт дастури (келишув асосида) вакилларидан иборат Ишчи гуруҳи тузиш.</w:t>
            </w:r>
          </w:p>
          <w:p w:rsidR="004F6704" w:rsidRPr="009507E0" w:rsidRDefault="004F6704" w:rsidP="009507E0">
            <w:pPr>
              <w:pStyle w:val="a4"/>
              <w:numPr>
                <w:ilvl w:val="0"/>
                <w:numId w:val="9"/>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t>ҚМПТИ тузилмасида Парламентаризмни ривожлантириш бўйича БМТ ўқув марказини қошида сайлов бўйича халқаро стандартлар юзасидан ўқув курсларини Масофавий таълим платформаси яратиш масалаларини ҳал этиш.</w:t>
            </w:r>
          </w:p>
          <w:p w:rsidR="004F6704" w:rsidRPr="009507E0" w:rsidRDefault="004F6704" w:rsidP="009507E0">
            <w:pPr>
              <w:pStyle w:val="a4"/>
              <w:numPr>
                <w:ilvl w:val="0"/>
                <w:numId w:val="9"/>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t>Ўқув курсларини юритиш ва контентни тайёрлаш бўйича маърузачи ва тренерларни шакллантириш.</w:t>
            </w:r>
          </w:p>
          <w:p w:rsidR="004F6704" w:rsidRPr="009507E0" w:rsidRDefault="004F6704" w:rsidP="009507E0">
            <w:pPr>
              <w:pStyle w:val="a4"/>
              <w:numPr>
                <w:ilvl w:val="0"/>
                <w:numId w:val="9"/>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t>Ўқув режаси ва ўқув дастурини ишлаб чиқиш.</w:t>
            </w:r>
          </w:p>
          <w:p w:rsidR="004F6704" w:rsidRPr="009507E0" w:rsidRDefault="004F6704" w:rsidP="009507E0">
            <w:pPr>
              <w:pStyle w:val="a4"/>
              <w:numPr>
                <w:ilvl w:val="0"/>
                <w:numId w:val="9"/>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t>Контент (маъруза матнлари, слайдлар, видеодарслар, назорат саволлари, имтиҳон (тест) саволлари) тайёрлаш.</w:t>
            </w:r>
          </w:p>
          <w:p w:rsidR="004F6704" w:rsidRPr="009507E0" w:rsidRDefault="004F6704" w:rsidP="009507E0">
            <w:pPr>
              <w:pStyle w:val="a4"/>
              <w:numPr>
                <w:ilvl w:val="0"/>
                <w:numId w:val="9"/>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t>Контингент рўйхати ва ўқитиш жадвалини шакллантириш.</w:t>
            </w:r>
          </w:p>
          <w:p w:rsidR="004F6704" w:rsidRPr="009507E0" w:rsidRDefault="004F6704" w:rsidP="009507E0">
            <w:pPr>
              <w:pStyle w:val="a4"/>
              <w:numPr>
                <w:ilvl w:val="0"/>
                <w:numId w:val="9"/>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Ўқув контентини онлайн платформага жойлаш ва ўқув жараёнини бошлаш.</w:t>
            </w:r>
          </w:p>
          <w:p w:rsidR="004F6704" w:rsidRPr="009507E0" w:rsidRDefault="004F6704" w:rsidP="009507E0">
            <w:pPr>
              <w:pStyle w:val="a4"/>
              <w:numPr>
                <w:ilvl w:val="0"/>
                <w:numId w:val="9"/>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Сертификат топшириш. </w:t>
            </w:r>
          </w:p>
          <w:p w:rsidR="004F6704" w:rsidRDefault="004F6704" w:rsidP="009507E0">
            <w:pPr>
              <w:pStyle w:val="a4"/>
              <w:numPr>
                <w:ilvl w:val="0"/>
                <w:numId w:val="9"/>
              </w:numPr>
              <w:ind w:left="39" w:firstLine="284"/>
              <w:jc w:val="both"/>
              <w:rPr>
                <w:rFonts w:asciiTheme="majorHAnsi" w:hAnsiTheme="majorHAnsi"/>
                <w:sz w:val="24"/>
                <w:szCs w:val="24"/>
                <w:lang w:val="uz-Cyrl-UZ"/>
              </w:rPr>
            </w:pPr>
            <w:r w:rsidRPr="009507E0">
              <w:rPr>
                <w:rFonts w:asciiTheme="majorHAnsi" w:hAnsiTheme="majorHAnsi"/>
                <w:sz w:val="24"/>
                <w:szCs w:val="24"/>
                <w:lang w:val="uz-Cyrl-UZ"/>
              </w:rPr>
              <w:t>Ўқув жараёнини ташкил этиш, контентни шакллантириш, маърузачилар ва тренерлар билан боғлиқ молиялаштириш манбаларини аниқлаш ва ажратиш.</w:t>
            </w:r>
          </w:p>
          <w:p w:rsidR="009507E0" w:rsidRPr="009507E0" w:rsidRDefault="009507E0" w:rsidP="009507E0">
            <w:pPr>
              <w:pStyle w:val="a4"/>
              <w:ind w:left="323"/>
              <w:jc w:val="both"/>
              <w:rPr>
                <w:rFonts w:asciiTheme="majorHAnsi" w:hAnsiTheme="majorHAnsi"/>
                <w:sz w:val="24"/>
                <w:szCs w:val="24"/>
                <w:lang w:val="uz-Cyrl-UZ"/>
              </w:rPr>
            </w:pPr>
          </w:p>
        </w:tc>
        <w:tc>
          <w:tcPr>
            <w:tcW w:w="2435" w:type="dxa"/>
          </w:tcPr>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2021 йил</w:t>
            </w: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февраль</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Default="004F6704" w:rsidP="00B5532A">
            <w:pPr>
              <w:jc w:val="center"/>
              <w:rPr>
                <w:rFonts w:asciiTheme="majorHAnsi" w:hAnsiTheme="majorHAnsi"/>
                <w:sz w:val="24"/>
                <w:szCs w:val="24"/>
                <w:lang w:val="uz-Cyrl-UZ"/>
              </w:rPr>
            </w:pPr>
          </w:p>
          <w:p w:rsidR="009507E0" w:rsidRDefault="009507E0" w:rsidP="00B5532A">
            <w:pPr>
              <w:jc w:val="center"/>
              <w:rPr>
                <w:rFonts w:asciiTheme="majorHAnsi" w:hAnsiTheme="majorHAnsi"/>
                <w:sz w:val="24"/>
                <w:szCs w:val="24"/>
                <w:lang w:val="uz-Cyrl-UZ"/>
              </w:rPr>
            </w:pPr>
          </w:p>
          <w:p w:rsidR="009507E0" w:rsidRPr="009507E0" w:rsidRDefault="009507E0"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февраль</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Default="004F6704" w:rsidP="00B5532A">
            <w:pPr>
              <w:jc w:val="center"/>
              <w:rPr>
                <w:rFonts w:asciiTheme="majorHAnsi" w:hAnsiTheme="majorHAnsi"/>
                <w:sz w:val="24"/>
                <w:szCs w:val="24"/>
                <w:lang w:val="uz-Cyrl-UZ"/>
              </w:rPr>
            </w:pPr>
          </w:p>
          <w:p w:rsidR="009507E0" w:rsidRPr="009507E0" w:rsidRDefault="009507E0"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2021 йил март</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жадвал асосида</w:t>
            </w:r>
          </w:p>
          <w:p w:rsidR="004F6704" w:rsidRDefault="004F6704" w:rsidP="00B5532A">
            <w:pPr>
              <w:jc w:val="center"/>
              <w:rPr>
                <w:rFonts w:asciiTheme="majorHAnsi" w:hAnsiTheme="majorHAnsi"/>
                <w:sz w:val="24"/>
                <w:szCs w:val="24"/>
                <w:lang w:val="uz-Cyrl-UZ"/>
              </w:rPr>
            </w:pPr>
          </w:p>
          <w:p w:rsidR="009507E0" w:rsidRPr="009507E0" w:rsidRDefault="009507E0"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жадвал асосида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февраль</w:t>
            </w:r>
          </w:p>
        </w:tc>
        <w:tc>
          <w:tcPr>
            <w:tcW w:w="3095" w:type="dxa"/>
          </w:tcPr>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ҚМПТИ, МСК, БМТ Тараққиёт дастури (келишув асосида)</w:t>
            </w: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p>
          <w:p w:rsidR="004F6704" w:rsidRPr="009507E0" w:rsidRDefault="004F6704" w:rsidP="00B5532A">
            <w:pPr>
              <w:jc w:val="center"/>
              <w:rPr>
                <w:rFonts w:asciiTheme="majorHAnsi" w:hAnsiTheme="majorHAnsi"/>
                <w:sz w:val="24"/>
                <w:szCs w:val="24"/>
                <w:lang w:val="uz-Cyrl-UZ"/>
              </w:rPr>
            </w:pPr>
            <w:r w:rsidRPr="009507E0">
              <w:rPr>
                <w:rFonts w:asciiTheme="majorHAnsi" w:hAnsiTheme="majorHAnsi"/>
                <w:sz w:val="24"/>
                <w:szCs w:val="24"/>
                <w:lang w:val="uz-Cyrl-UZ"/>
              </w:rPr>
              <w:t>Молия вазирлиги, ҚМПТИ</w:t>
            </w:r>
          </w:p>
        </w:tc>
      </w:tr>
      <w:tr w:rsidR="004F6704" w:rsidRPr="009507E0" w:rsidTr="006C01CD">
        <w:trPr>
          <w:gridAfter w:val="1"/>
          <w:wAfter w:w="12" w:type="dxa"/>
          <w:jc w:val="center"/>
        </w:trPr>
        <w:tc>
          <w:tcPr>
            <w:tcW w:w="15565" w:type="dxa"/>
            <w:gridSpan w:val="8"/>
          </w:tcPr>
          <w:p w:rsidR="004F6704" w:rsidRPr="009507E0" w:rsidRDefault="004F6704" w:rsidP="009507E0">
            <w:pPr>
              <w:ind w:firstLine="284"/>
              <w:jc w:val="center"/>
              <w:rPr>
                <w:rFonts w:asciiTheme="majorHAnsi" w:hAnsiTheme="majorHAnsi"/>
                <w:b/>
                <w:sz w:val="24"/>
                <w:szCs w:val="24"/>
                <w:lang w:val="uz-Cyrl-UZ"/>
              </w:rPr>
            </w:pPr>
            <w:r w:rsidRPr="009507E0">
              <w:rPr>
                <w:rFonts w:asciiTheme="majorHAnsi" w:hAnsiTheme="majorHAnsi"/>
                <w:b/>
                <w:sz w:val="24"/>
                <w:szCs w:val="24"/>
                <w:lang w:val="uz-Cyrl-UZ"/>
              </w:rPr>
              <w:lastRenderedPageBreak/>
              <w:t>Сайлов жараёнида партияларнинг фаол иштирокини таъминлаш</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29.</w:t>
            </w:r>
          </w:p>
        </w:tc>
        <w:tc>
          <w:tcPr>
            <w:tcW w:w="4176" w:type="dxa"/>
            <w:gridSpan w:val="3"/>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9.4</w:t>
            </w:r>
            <w:r w:rsidRPr="009507E0">
              <w:rPr>
                <w:rFonts w:asciiTheme="majorHAnsi" w:hAnsiTheme="majorHAnsi" w:cs="Times New Roman"/>
                <w:sz w:val="24"/>
                <w:szCs w:val="24"/>
                <w:lang w:val="uz-Cyrl-UZ"/>
              </w:rPr>
              <w:t> Сиёсий партияларнинг сайловолди дастурлари лойиҳаларини ишлаб чиқиш жараёнига кенг жамоатчиликни жалб қилиш.</w:t>
            </w:r>
          </w:p>
        </w:tc>
        <w:tc>
          <w:tcPr>
            <w:tcW w:w="4968" w:type="dxa"/>
            <w:gridSpan w:val="2"/>
          </w:tcPr>
          <w:p w:rsidR="003A1D28"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Сиёсий партияларнинг сайлов олди дастурлари лойиҳаларини www.regulation.uz порталига жойлаштириш ва жамоатчилик муҳокамасидан ўтказиш тартибини жорий этиш.</w:t>
            </w:r>
          </w:p>
          <w:p w:rsidR="009507E0" w:rsidRPr="00321928" w:rsidRDefault="00321928" w:rsidP="009507E0">
            <w:pPr>
              <w:ind w:firstLine="284"/>
              <w:jc w:val="both"/>
              <w:rPr>
                <w:rFonts w:asciiTheme="majorHAnsi" w:hAnsiTheme="majorHAnsi" w:cs="Times New Roman"/>
                <w:sz w:val="24"/>
                <w:szCs w:val="24"/>
                <w:u w:val="single"/>
                <w:lang w:val="uz-Cyrl-UZ"/>
              </w:rPr>
            </w:pPr>
            <w:r>
              <w:rPr>
                <w:rFonts w:asciiTheme="majorHAnsi" w:hAnsiTheme="majorHAnsi" w:cs="Times New Roman"/>
                <w:color w:val="FF0000"/>
                <w:sz w:val="24"/>
                <w:szCs w:val="24"/>
                <w:u w:val="single"/>
                <w:lang w:val="uz-Cyrl-UZ"/>
              </w:rPr>
              <w:t xml:space="preserve">Эслатма: </w:t>
            </w:r>
            <w:r w:rsidRPr="00321928">
              <w:rPr>
                <w:rFonts w:asciiTheme="majorHAnsi" w:hAnsiTheme="majorHAnsi" w:cs="Times New Roman"/>
                <w:color w:val="FF0000"/>
                <w:sz w:val="24"/>
                <w:szCs w:val="24"/>
                <w:u w:val="single"/>
                <w:lang w:val="uz-Cyrl-UZ"/>
              </w:rPr>
              <w:t>Дастурлар қабул қилинишига қадар сир тутилади, йўқса энг муҳим ғоялар ўғирланади</w:t>
            </w:r>
          </w:p>
        </w:tc>
        <w:tc>
          <w:tcPr>
            <w:tcW w:w="243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en-US"/>
              </w:rPr>
              <w:t>II</w:t>
            </w:r>
            <w:r w:rsidRPr="009507E0">
              <w:rPr>
                <w:rFonts w:asciiTheme="majorHAnsi" w:hAnsiTheme="majorHAnsi" w:cs="Times New Roman"/>
                <w:sz w:val="24"/>
                <w:szCs w:val="24"/>
                <w:lang w:val="uz-Cyrl-UZ"/>
              </w:rPr>
              <w:t xml:space="preserve"> квартал</w:t>
            </w:r>
          </w:p>
        </w:tc>
        <w:tc>
          <w:tcPr>
            <w:tcW w:w="309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ЎзЛиДеП, ЎзХДП, “Адолат” СДП, </w:t>
            </w:r>
            <w:r w:rsidRPr="009507E0">
              <w:rPr>
                <w:rFonts w:asciiTheme="majorHAnsi" w:hAnsiTheme="majorHAnsi" w:cs="Times New Roman"/>
                <w:sz w:val="24"/>
                <w:szCs w:val="24"/>
                <w:lang w:val="uz-Cyrl-UZ"/>
              </w:rPr>
              <w:br/>
              <w:t>“Миллий тикланиш” ДП, Экологик партия</w:t>
            </w:r>
          </w:p>
          <w:p w:rsidR="003A1D28" w:rsidRPr="009507E0" w:rsidRDefault="003A1D28" w:rsidP="001F3B85">
            <w:pPr>
              <w:jc w:val="center"/>
              <w:rPr>
                <w:rFonts w:asciiTheme="majorHAnsi" w:hAnsiTheme="majorHAnsi" w:cs="Times New Roman"/>
                <w:sz w:val="24"/>
                <w:szCs w:val="24"/>
                <w:lang w:val="uz-Cyrl-UZ"/>
              </w:rPr>
            </w:pP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30.</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Ҳар бир партия сайловда иштирок этиш учун сайловолди дастурини ишлаб чиқиш. </w:t>
            </w:r>
          </w:p>
          <w:p w:rsidR="003A1D28" w:rsidRPr="009507E0" w:rsidRDefault="003A1D28"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Бунда:</w:t>
            </w:r>
          </w:p>
          <w:p w:rsidR="003A1D28" w:rsidRPr="009507E0" w:rsidRDefault="003A1D28"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 xml:space="preserve"> тизимли муаммоларни ҳал қилиш бўйича конструктив ғояларнинг мавжудлигига алоҳида аҳамият бериш;</w:t>
            </w:r>
          </w:p>
          <w:p w:rsidR="003A1D28" w:rsidRPr="009507E0" w:rsidRDefault="003A1D28"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дастурлар, энг аввало, халқнинг хоҳиш-истакларини, келажакка бўлган ишончини ўзида акс эттириши, халқчил бўлиши ва албатта бир-биридан фарқ қилиши зарур;</w:t>
            </w:r>
          </w:p>
          <w:p w:rsidR="003A1D28" w:rsidRPr="009507E0" w:rsidRDefault="003A1D28"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 xml:space="preserve">партияларнинг экспертлар гуруҳини шакллантириш, илмий-тадқиқот институтларининг таҳлилларидан самарали </w:t>
            </w:r>
            <w:r w:rsidRPr="009507E0">
              <w:rPr>
                <w:rFonts w:asciiTheme="majorHAnsi" w:hAnsiTheme="majorHAnsi"/>
                <w:i/>
                <w:sz w:val="24"/>
                <w:szCs w:val="24"/>
                <w:lang w:val="uz-Cyrl-UZ"/>
              </w:rPr>
              <w:lastRenderedPageBreak/>
              <w:t>фойдаланиш.</w:t>
            </w:r>
          </w:p>
          <w:p w:rsidR="003A1D28" w:rsidRPr="009507E0" w:rsidRDefault="003A1D28" w:rsidP="009507E0">
            <w:pPr>
              <w:ind w:firstLine="284"/>
              <w:jc w:val="both"/>
              <w:rPr>
                <w:rFonts w:asciiTheme="majorHAnsi" w:hAnsiTheme="majorHAnsi"/>
                <w:i/>
                <w:sz w:val="24"/>
                <w:szCs w:val="24"/>
                <w:lang w:val="uz-Cyrl-UZ"/>
              </w:rPr>
            </w:pPr>
          </w:p>
        </w:tc>
        <w:tc>
          <w:tcPr>
            <w:tcW w:w="4968" w:type="dxa"/>
            <w:gridSpan w:val="2"/>
          </w:tcPr>
          <w:p w:rsidR="003A1D28" w:rsidRPr="009507E0" w:rsidRDefault="003A1D28" w:rsidP="009507E0">
            <w:pPr>
              <w:pStyle w:val="a4"/>
              <w:numPr>
                <w:ilvl w:val="1"/>
                <w:numId w:val="2"/>
              </w:numPr>
              <w:ind w:left="43" w:firstLine="284"/>
              <w:jc w:val="both"/>
              <w:rPr>
                <w:rFonts w:asciiTheme="majorHAnsi" w:hAnsiTheme="majorHAnsi"/>
                <w:sz w:val="24"/>
                <w:szCs w:val="24"/>
                <w:lang w:val="uz-Cyrl-UZ"/>
              </w:rPr>
            </w:pPr>
            <w:r w:rsidRPr="00321928">
              <w:rPr>
                <w:rFonts w:asciiTheme="majorHAnsi" w:hAnsiTheme="majorHAnsi"/>
                <w:strike/>
                <w:sz w:val="24"/>
                <w:szCs w:val="24"/>
                <w:lang w:val="uz-Cyrl-UZ"/>
              </w:rPr>
              <w:lastRenderedPageBreak/>
              <w:t>Партия</w:t>
            </w:r>
            <w:r w:rsidR="00321928">
              <w:rPr>
                <w:rFonts w:asciiTheme="majorHAnsi" w:hAnsiTheme="majorHAnsi"/>
                <w:sz w:val="24"/>
                <w:szCs w:val="24"/>
                <w:lang w:val="uz-Cyrl-UZ"/>
              </w:rPr>
              <w:t xml:space="preserve"> </w:t>
            </w:r>
            <w:r w:rsidR="00321928" w:rsidRPr="00321928">
              <w:rPr>
                <w:rFonts w:asciiTheme="majorHAnsi" w:hAnsiTheme="majorHAnsi"/>
                <w:color w:val="FF0000"/>
                <w:sz w:val="24"/>
                <w:szCs w:val="24"/>
                <w:lang w:val="uz-Cyrl-UZ"/>
              </w:rPr>
              <w:t>Номзоднинг</w:t>
            </w:r>
            <w:r w:rsidRPr="009507E0">
              <w:rPr>
                <w:rFonts w:asciiTheme="majorHAnsi" w:hAnsiTheme="majorHAnsi"/>
                <w:sz w:val="24"/>
                <w:szCs w:val="24"/>
                <w:lang w:val="uz-Cyrl-UZ"/>
              </w:rPr>
              <w:t xml:space="preserve"> сайловолди дастурини ишлаб чиқиш бўйича Экспертлар гуруҳларини шакллантириш.</w:t>
            </w:r>
          </w:p>
          <w:p w:rsidR="003A1D28" w:rsidRPr="009507E0" w:rsidRDefault="003A1D28" w:rsidP="009507E0">
            <w:pPr>
              <w:ind w:left="43"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 Партия сайловолди дастурини яратиш учун лозим бўлган маълумотлар базасини шакллантириш.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Партиялар </w:t>
            </w:r>
            <w:r w:rsidR="00321928" w:rsidRPr="00321928">
              <w:rPr>
                <w:rFonts w:asciiTheme="majorHAnsi" w:hAnsiTheme="majorHAnsi"/>
                <w:color w:val="FF0000"/>
                <w:sz w:val="24"/>
                <w:szCs w:val="24"/>
                <w:lang w:val="uz-Cyrl-UZ"/>
              </w:rPr>
              <w:t>номзоднинг</w:t>
            </w:r>
            <w:r w:rsidR="00321928">
              <w:rPr>
                <w:rFonts w:asciiTheme="majorHAnsi" w:hAnsiTheme="majorHAnsi"/>
                <w:sz w:val="24"/>
                <w:szCs w:val="24"/>
                <w:lang w:val="uz-Cyrl-UZ"/>
              </w:rPr>
              <w:t xml:space="preserve"> </w:t>
            </w:r>
            <w:r w:rsidRPr="009507E0">
              <w:rPr>
                <w:rFonts w:asciiTheme="majorHAnsi" w:hAnsiTheme="majorHAnsi"/>
                <w:sz w:val="24"/>
                <w:szCs w:val="24"/>
                <w:lang w:val="uz-Cyrl-UZ"/>
              </w:rPr>
              <w:t>сайловолди дастурлари лойиҳаларини тайёрлаш.</w:t>
            </w:r>
          </w:p>
          <w:p w:rsidR="003A1D28" w:rsidRPr="009507E0" w:rsidRDefault="003A1D28" w:rsidP="009507E0">
            <w:pPr>
              <w:ind w:firstLine="284"/>
              <w:jc w:val="both"/>
              <w:rPr>
                <w:rFonts w:asciiTheme="majorHAnsi" w:hAnsiTheme="majorHAnsi"/>
                <w:sz w:val="24"/>
                <w:szCs w:val="24"/>
                <w:lang w:val="uz-Cyrl-UZ"/>
              </w:rPr>
            </w:pPr>
            <w:r w:rsidRPr="00321928">
              <w:rPr>
                <w:rFonts w:asciiTheme="majorHAnsi" w:hAnsiTheme="majorHAnsi"/>
                <w:sz w:val="24"/>
                <w:szCs w:val="24"/>
                <w:highlight w:val="red"/>
                <w:lang w:val="uz-Cyrl-UZ"/>
              </w:rPr>
              <w:t>Дастур лойиҳаларини  асосий йўналишларини аҳолини ўйлантираётган муаммоларни қанчалик ўзида акс эттиргани нуқати назаридан жойларда муҳокамаларини ўтказиш.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3.9</w:t>
            </w:r>
            <w:r w:rsidRPr="009507E0">
              <w:rPr>
                <w:rFonts w:asciiTheme="majorHAnsi" w:hAnsiTheme="majorHAnsi"/>
                <w:sz w:val="24"/>
                <w:szCs w:val="24"/>
                <w:lang w:val="uz-Cyrl-UZ"/>
              </w:rPr>
              <w:t> Партия лойиҳаларини белгиланган тартибда партия юқори органи муҳокамасига киритиш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Партия сайловолди дастуридаги </w:t>
            </w:r>
            <w:r w:rsidRPr="009507E0">
              <w:rPr>
                <w:rFonts w:asciiTheme="majorHAnsi" w:hAnsiTheme="majorHAnsi"/>
                <w:sz w:val="24"/>
                <w:szCs w:val="24"/>
                <w:lang w:val="uz-Cyrl-UZ"/>
              </w:rPr>
              <w:lastRenderedPageBreak/>
              <w:t>йўналишлар режасини белгилаб олиш;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Партия сайловолди дастури йўнлишларининг ҳар бир банди бўйича экспертлар гуруҳини шакллантириш;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Партия сайловолди дастурининг ҳар бир бандини кенг жамоатчилик орасида муҳокама қилиш;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Партия сайловолди дастурининг ҳар бир бандини партия фаоллари, БПТлар, депутатлар, туман (шаҳар) Кенгашларида муҳокама қилиш;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муҳокама натижаларини партиянинг ҳудудий Кенгашлари томонидан маҳаллий депутатлар иштирокида умумлаштириб, умулаштирилган маълумотларни партия Марказий аппаратига тақдим этиш;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партия Марказий аппаратида шакллантирилган экспертлар гуруҳи йиғилишида сайловолди дастури лойиҳасини муҳокамалардан ўтказиш ва якунлаш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4.9</w:t>
            </w:r>
            <w:r w:rsidRPr="009507E0">
              <w:rPr>
                <w:rFonts w:asciiTheme="majorHAnsi" w:hAnsiTheme="majorHAnsi"/>
                <w:sz w:val="24"/>
                <w:szCs w:val="24"/>
                <w:lang w:val="uz-Cyrl-UZ"/>
              </w:rPr>
              <w:t>  Партиянинг 2021 йилги Сайловолди дастурини ишлаб чиқиш мақсадида сиёсатшунослар, хуқуқшунослар, экспертлар, депутатлар, партия фаоллари ва партия фахрийларидан иборат Ишчи гуруҳи тузилади.</w:t>
            </w:r>
          </w:p>
          <w:p w:rsidR="003A1D28" w:rsidRPr="009507E0" w:rsidRDefault="003A1D28" w:rsidP="009507E0">
            <w:pPr>
              <w:ind w:firstLine="284"/>
              <w:contextualSpacing/>
              <w:jc w:val="both"/>
              <w:rPr>
                <w:rFonts w:asciiTheme="majorHAnsi" w:hAnsiTheme="majorHAnsi"/>
                <w:sz w:val="24"/>
                <w:szCs w:val="24"/>
                <w:lang w:val="uz-Cyrl-UZ"/>
              </w:rPr>
            </w:pPr>
            <w:r w:rsidRPr="009507E0">
              <w:rPr>
                <w:rFonts w:asciiTheme="majorHAnsi" w:hAnsiTheme="majorHAnsi"/>
                <w:sz w:val="24"/>
                <w:szCs w:val="24"/>
                <w:lang w:val="uz-Cyrl-UZ"/>
              </w:rPr>
              <w:t>2) Ишчи гуруҳи томонидан қуйидаги ишлар амалга оширилади:</w:t>
            </w:r>
          </w:p>
          <w:p w:rsidR="003A1D28" w:rsidRPr="009507E0" w:rsidRDefault="003A1D28" w:rsidP="009507E0">
            <w:pPr>
              <w:ind w:firstLine="284"/>
              <w:contextualSpacing/>
              <w:jc w:val="both"/>
              <w:rPr>
                <w:rFonts w:asciiTheme="majorHAnsi" w:hAnsiTheme="majorHAnsi"/>
                <w:sz w:val="24"/>
                <w:szCs w:val="24"/>
                <w:lang w:val="uz-Cyrl-UZ"/>
              </w:rPr>
            </w:pPr>
            <w:r w:rsidRPr="009507E0">
              <w:rPr>
                <w:rFonts w:asciiTheme="majorHAnsi" w:hAnsiTheme="majorHAnsi"/>
                <w:sz w:val="24"/>
                <w:szCs w:val="24"/>
                <w:lang w:val="uz-Cyrl-UZ"/>
              </w:rPr>
              <w:t xml:space="preserve">Ўзбекистон Халқ демократик партиясининг 2019 йилдаги Дастури ҳамда Сайловолди Дастурида белгиланган вазифаларнинг ижроси бандма-банд таҳлил қилиб чиқилади. </w:t>
            </w:r>
          </w:p>
          <w:p w:rsidR="003A1D28" w:rsidRPr="009507E0" w:rsidRDefault="003A1D28" w:rsidP="009507E0">
            <w:pPr>
              <w:ind w:firstLine="284"/>
              <w:contextualSpacing/>
              <w:jc w:val="both"/>
              <w:rPr>
                <w:rFonts w:asciiTheme="majorHAnsi" w:hAnsiTheme="majorHAnsi"/>
                <w:sz w:val="24"/>
                <w:szCs w:val="24"/>
                <w:lang w:val="uz-Cyrl-UZ"/>
              </w:rPr>
            </w:pPr>
            <w:r w:rsidRPr="009507E0">
              <w:rPr>
                <w:rFonts w:asciiTheme="majorHAnsi" w:hAnsiTheme="majorHAnsi"/>
                <w:sz w:val="24"/>
                <w:szCs w:val="24"/>
                <w:lang w:val="uz-Cyrl-UZ"/>
              </w:rPr>
              <w:t xml:space="preserve">Партиянинг Дастурларида белгиланган вазифаларнинг тўлиқ ижроси таъминланмаган қисмларини аниқлаб, уларни келгуси даврдаги долзарблиги, </w:t>
            </w:r>
            <w:r w:rsidRPr="009507E0">
              <w:rPr>
                <w:rFonts w:asciiTheme="majorHAnsi" w:hAnsiTheme="majorHAnsi"/>
                <w:sz w:val="24"/>
                <w:szCs w:val="24"/>
                <w:lang w:val="uz-Cyrl-UZ"/>
              </w:rPr>
              <w:lastRenderedPageBreak/>
              <w:t>аҳамияти тегишли экспертлар ва партия фаоллари иштирокида ўрганилади.</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Партия электорти манфаатларини эътиборга олиб, Ўзбекистон Республикасининг 2035 йилгача бўлган узоқ муддатли ривожланиш модели ҳамда 2017-2021 йилларда Ўзбекистон Республикасини ривожлантиришнинг бешта устувор йўналиши бўйича Ҳаракатлар стратегиясида белгиланган вазифалардан келиб чиқиб, Ўзбекистон Халқ демократик партиясининг Сайловолди Дастурининг лойиҳаси тайёрланади.</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3) Партиянинг янги Сайловолди дастури лойиҳасини янада такомиллаштириш мақсадида, эксперт, олимлар ва кенг жамоатчиликни жалб қилиб, республика бўйича туркум давр суҳбатлари ташкил этилади.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4) Партия Сайловолди дастури лойиҳасини ҳуқуқий, иқтисодий ва ижтимоий экспертизадан ўтказиш мақсадида илмий-тадқиқот институтларига юборилади ҳамда уларнинг фикр-мулоҳалари ва ҳулосалари олинади.</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5) Такомилга етказилган партиянинг Сайловолди дастури лойиҳаси Ўзбекистон Халқ демократик партиясининг навбатдаги қурултойи муҳокамасига киритиш учун тайёр ҳолга келтирилади ва партия қурултойи тасдиғига киритилади.</w:t>
            </w:r>
          </w:p>
          <w:p w:rsidR="003A1D28" w:rsidRPr="009507E0" w:rsidRDefault="003A1D28" w:rsidP="009507E0">
            <w:pPr>
              <w:ind w:firstLine="284"/>
              <w:jc w:val="both"/>
              <w:rPr>
                <w:rFonts w:asciiTheme="majorHAnsi" w:hAnsiTheme="majorHAnsi"/>
                <w:sz w:val="24"/>
                <w:szCs w:val="24"/>
                <w:lang w:val="uz-Cyrl-UZ"/>
              </w:rPr>
            </w:pPr>
          </w:p>
        </w:tc>
        <w:tc>
          <w:tcPr>
            <w:tcW w:w="2435" w:type="dxa"/>
          </w:tcPr>
          <w:p w:rsidR="003A1D28" w:rsidRPr="009507E0" w:rsidRDefault="003A1D28" w:rsidP="00B5532A">
            <w:pPr>
              <w:rPr>
                <w:rFonts w:asciiTheme="majorHAnsi" w:hAnsiTheme="majorHAnsi"/>
                <w:sz w:val="24"/>
                <w:szCs w:val="24"/>
                <w:lang w:val="uz-Cyrl-UZ"/>
              </w:rPr>
            </w:pPr>
          </w:p>
        </w:tc>
        <w:tc>
          <w:tcPr>
            <w:tcW w:w="3095" w:type="dxa"/>
          </w:tcPr>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3A1D28" w:rsidRPr="009507E0" w:rsidRDefault="003A1D28" w:rsidP="00B5532A">
            <w:pPr>
              <w:jc w:val="center"/>
              <w:rPr>
                <w:rFonts w:asciiTheme="majorHAnsi" w:hAnsiTheme="majorHAnsi"/>
                <w:sz w:val="24"/>
                <w:szCs w:val="24"/>
                <w:lang w:val="uz-Cyrl-UZ"/>
              </w:rPr>
            </w:pPr>
          </w:p>
        </w:tc>
      </w:tr>
      <w:tr w:rsidR="003A1D28" w:rsidRPr="009507E0" w:rsidTr="006C01CD">
        <w:trPr>
          <w:gridAfter w:val="1"/>
          <w:wAfter w:w="12" w:type="dxa"/>
          <w:jc w:val="center"/>
        </w:trPr>
        <w:tc>
          <w:tcPr>
            <w:tcW w:w="15565" w:type="dxa"/>
            <w:gridSpan w:val="8"/>
          </w:tcPr>
          <w:p w:rsidR="003A1D28" w:rsidRPr="009507E0" w:rsidRDefault="003A1D28" w:rsidP="009507E0">
            <w:pPr>
              <w:ind w:firstLine="284"/>
              <w:jc w:val="center"/>
              <w:rPr>
                <w:rFonts w:asciiTheme="majorHAnsi" w:hAnsiTheme="majorHAnsi"/>
                <w:sz w:val="24"/>
                <w:szCs w:val="24"/>
                <w:lang w:val="uz-Cyrl-UZ"/>
              </w:rPr>
            </w:pPr>
            <w:r w:rsidRPr="009507E0">
              <w:rPr>
                <w:rFonts w:asciiTheme="majorHAnsi" w:hAnsiTheme="majorHAnsi"/>
                <w:b/>
                <w:sz w:val="24"/>
                <w:szCs w:val="24"/>
                <w:lang w:val="uz-Cyrl-UZ"/>
              </w:rPr>
              <w:lastRenderedPageBreak/>
              <w:t>Парламент ва сиёсий партияларнинг ахборот маконидаги фаол ўрнини кучайтириш, миллий ахборот маконида ахборот хавфсизлигини таъминлаш</w:t>
            </w:r>
          </w:p>
        </w:tc>
      </w:tr>
      <w:tr w:rsidR="003A1D28" w:rsidRPr="009507E0" w:rsidTr="006C01CD">
        <w:trPr>
          <w:gridAfter w:val="1"/>
          <w:wAfter w:w="12" w:type="dxa"/>
          <w:jc w:val="center"/>
        </w:trPr>
        <w:tc>
          <w:tcPr>
            <w:tcW w:w="891" w:type="dxa"/>
            <w:shd w:val="clear" w:color="auto" w:fill="FFFFFF" w:themeFill="background1"/>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31.</w:t>
            </w:r>
          </w:p>
        </w:tc>
        <w:tc>
          <w:tcPr>
            <w:tcW w:w="4176" w:type="dxa"/>
            <w:gridSpan w:val="3"/>
            <w:shd w:val="clear" w:color="auto" w:fill="FFFFFF" w:themeFill="background1"/>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9.5</w:t>
            </w:r>
            <w:r w:rsidRPr="009507E0">
              <w:rPr>
                <w:rFonts w:asciiTheme="majorHAnsi" w:hAnsiTheme="majorHAnsi" w:cs="Times New Roman"/>
                <w:sz w:val="24"/>
                <w:szCs w:val="24"/>
                <w:lang w:val="uz-Cyrl-UZ"/>
              </w:rPr>
              <w:t xml:space="preserve"> Оммавий ахборот воситаларида, айниқса, интернет </w:t>
            </w:r>
            <w:r w:rsidRPr="009507E0">
              <w:rPr>
                <w:rFonts w:asciiTheme="majorHAnsi" w:hAnsiTheme="majorHAnsi" w:cs="Times New Roman"/>
                <w:sz w:val="24"/>
                <w:szCs w:val="24"/>
                <w:lang w:val="uz-Cyrl-UZ"/>
              </w:rPr>
              <w:lastRenderedPageBreak/>
              <w:t>жаҳон ахборот тармоғида ижтимоий-сиёсий муҳит барқарорлигига салбий таъсир кўрсатувчи ахборот хуружларига тезкор муносабат билдириш амалиётини кенгайтириш.</w:t>
            </w:r>
          </w:p>
        </w:tc>
        <w:tc>
          <w:tcPr>
            <w:tcW w:w="4968" w:type="dxa"/>
            <w:gridSpan w:val="2"/>
            <w:shd w:val="clear" w:color="auto" w:fill="FFFFFF" w:themeFill="background1"/>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lastRenderedPageBreak/>
              <w:t xml:space="preserve">1. Республика ҳамда вилоят телеканалларида Олий Мажлис Сенати </w:t>
            </w:r>
            <w:r w:rsidRPr="009507E0">
              <w:rPr>
                <w:rFonts w:asciiTheme="majorHAnsi" w:hAnsiTheme="majorHAnsi" w:cs="Times New Roman"/>
                <w:sz w:val="24"/>
                <w:szCs w:val="24"/>
                <w:lang w:val="uz-Cyrl-UZ"/>
              </w:rPr>
              <w:lastRenderedPageBreak/>
              <w:t>аъзолари учун “Сенатор соати” рукнини ташкил этиш.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2. Оммавий ахборот воситалари ва ижтимоий тармоқларда ижтимоий-сиёсий муҳит барқарорлигига салбий таъсир кўрсатувчи ахборотларни Олий Мажлис Сенати қўмиталари томонидан тезкорлик билан ўрганиш ҳамда муносабат билдириш.</w:t>
            </w:r>
          </w:p>
          <w:p w:rsidR="003A1D28"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3. Мамлакатимизда рўй бераётган туб ислоҳотлар ва ўзгаришлар ҳақида инглиз тилидаги хорижий медиа-маконга “ахборот интервенцияси”ни амалга ошириш.</w:t>
            </w:r>
          </w:p>
          <w:p w:rsidR="009507E0" w:rsidRPr="009507E0" w:rsidRDefault="009507E0" w:rsidP="009507E0">
            <w:pPr>
              <w:ind w:firstLine="284"/>
              <w:jc w:val="both"/>
              <w:rPr>
                <w:rFonts w:asciiTheme="majorHAnsi" w:hAnsiTheme="majorHAnsi" w:cs="Times New Roman"/>
                <w:sz w:val="24"/>
                <w:szCs w:val="24"/>
                <w:lang w:val="uz-Cyrl-UZ"/>
              </w:rPr>
            </w:pPr>
          </w:p>
        </w:tc>
        <w:tc>
          <w:tcPr>
            <w:tcW w:w="2435" w:type="dxa"/>
            <w:shd w:val="clear" w:color="auto" w:fill="FFFFFF" w:themeFill="background1"/>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lastRenderedPageBreak/>
              <w:t>2021 йил</w:t>
            </w: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1 апрель</w:t>
            </w: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ахборот чиққандан кейин 3 кун муддат ичида </w:t>
            </w: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алоҳида </w:t>
            </w:r>
            <w:r w:rsidRPr="009507E0">
              <w:rPr>
                <w:rFonts w:asciiTheme="majorHAnsi" w:hAnsiTheme="majorHAnsi" w:cs="Times New Roman"/>
                <w:sz w:val="24"/>
                <w:szCs w:val="24"/>
                <w:lang w:val="uz-Cyrl-UZ"/>
              </w:rPr>
              <w:br/>
              <w:t>медиа-режа асосида</w:t>
            </w:r>
          </w:p>
        </w:tc>
        <w:tc>
          <w:tcPr>
            <w:tcW w:w="3095" w:type="dxa"/>
            <w:shd w:val="clear" w:color="auto" w:fill="FFFFFF" w:themeFill="background1"/>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lastRenderedPageBreak/>
              <w:t xml:space="preserve">Олий Мажлис Сенати, Ўзбекистон Миллий </w:t>
            </w:r>
            <w:r w:rsidRPr="009507E0">
              <w:rPr>
                <w:rFonts w:asciiTheme="majorHAnsi" w:hAnsiTheme="majorHAnsi" w:cs="Times New Roman"/>
                <w:sz w:val="24"/>
                <w:szCs w:val="24"/>
                <w:lang w:val="uz-Cyrl-UZ"/>
              </w:rPr>
              <w:lastRenderedPageBreak/>
              <w:t>ахборот агентлиги, Ўзбекистон АОКА</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32.</w:t>
            </w:r>
          </w:p>
        </w:tc>
        <w:tc>
          <w:tcPr>
            <w:tcW w:w="4176" w:type="dxa"/>
            <w:gridSpan w:val="3"/>
            <w:shd w:val="clear" w:color="auto" w:fill="DBE5F1" w:themeFill="accent1" w:themeFillTint="3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Парламент ва сиёсий партияларнинг ахборот фаолиятининг ташкилий асосларини такомиллаштириш</w:t>
            </w:r>
          </w:p>
        </w:tc>
        <w:tc>
          <w:tcPr>
            <w:tcW w:w="4968" w:type="dxa"/>
            <w:gridSpan w:val="2"/>
            <w:shd w:val="clear" w:color="auto" w:fill="DBE5F1" w:themeFill="accent1" w:themeFillTint="3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Олий Мажлис Қонунчилик палатасида парламентнинг рақамли ривожланиш ва  ахборот сиёсатига оид фаолиятини мувофиқлаштиручи Спикер ўринбосари лавозимини жорий этиш.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Сиёсий партияларнинг ахборот сиёсатига оид фаолиятини мувофиқлаштиручи тузилма ҳамда партия раҳбари ўринбосари лавозимини жорий этиш.</w:t>
            </w:r>
          </w:p>
          <w:p w:rsidR="003A1D28" w:rsidRPr="009507E0" w:rsidRDefault="003A1D28" w:rsidP="009507E0">
            <w:pPr>
              <w:pStyle w:val="a4"/>
              <w:ind w:left="66" w:firstLine="284"/>
              <w:jc w:val="both"/>
              <w:rPr>
                <w:rFonts w:asciiTheme="majorHAnsi" w:hAnsiTheme="majorHAnsi"/>
                <w:sz w:val="24"/>
                <w:szCs w:val="24"/>
                <w:lang w:val="uz-Cyrl-UZ"/>
              </w:rPr>
            </w:pPr>
          </w:p>
        </w:tc>
        <w:tc>
          <w:tcPr>
            <w:tcW w:w="2435" w:type="dxa"/>
          </w:tcPr>
          <w:p w:rsidR="003A1D28" w:rsidRPr="009507E0" w:rsidRDefault="003A1D28" w:rsidP="008037D3">
            <w:pPr>
              <w:jc w:val="center"/>
              <w:rPr>
                <w:rFonts w:asciiTheme="majorHAnsi" w:hAnsiTheme="majorHAnsi"/>
                <w:sz w:val="24"/>
                <w:szCs w:val="24"/>
                <w:lang w:val="uz-Cyrl-UZ"/>
              </w:rPr>
            </w:pPr>
            <w:r w:rsidRPr="009507E0">
              <w:rPr>
                <w:rFonts w:asciiTheme="majorHAnsi" w:hAnsiTheme="majorHAnsi"/>
                <w:sz w:val="24"/>
                <w:szCs w:val="24"/>
                <w:lang w:val="uz-Cyrl-UZ"/>
              </w:rPr>
              <w:t>2021 йил</w:t>
            </w:r>
          </w:p>
          <w:p w:rsidR="003A1D28" w:rsidRPr="009507E0" w:rsidRDefault="003A1D28" w:rsidP="008037D3">
            <w:pPr>
              <w:jc w:val="center"/>
              <w:rPr>
                <w:rFonts w:asciiTheme="majorHAnsi" w:hAnsiTheme="majorHAnsi"/>
                <w:sz w:val="24"/>
                <w:szCs w:val="24"/>
                <w:lang w:val="uz-Cyrl-UZ"/>
              </w:rPr>
            </w:pPr>
            <w:r w:rsidRPr="009507E0">
              <w:rPr>
                <w:rFonts w:asciiTheme="majorHAnsi" w:hAnsiTheme="majorHAnsi"/>
                <w:sz w:val="24"/>
                <w:szCs w:val="24"/>
                <w:lang w:val="uz-Cyrl-UZ"/>
              </w:rPr>
              <w:t>15 февралга қадар</w:t>
            </w:r>
          </w:p>
        </w:tc>
        <w:tc>
          <w:tcPr>
            <w:tcW w:w="3095" w:type="dxa"/>
          </w:tcPr>
          <w:p w:rsidR="003A1D28" w:rsidRPr="009507E0" w:rsidRDefault="003A1D28" w:rsidP="008037D3">
            <w:pPr>
              <w:jc w:val="center"/>
              <w:rPr>
                <w:rFonts w:asciiTheme="majorHAnsi" w:hAnsiTheme="majorHAnsi"/>
                <w:sz w:val="24"/>
                <w:szCs w:val="24"/>
                <w:lang w:val="uz-Cyrl-UZ"/>
              </w:rPr>
            </w:pPr>
            <w:r w:rsidRPr="009507E0">
              <w:rPr>
                <w:rFonts w:asciiTheme="majorHAnsi" w:hAnsiTheme="majorHAnsi"/>
                <w:sz w:val="24"/>
                <w:szCs w:val="24"/>
                <w:lang w:val="uz-Cyrl-UZ"/>
              </w:rPr>
              <w:t>Олий Мажлис Қонунчилик палатаси,</w:t>
            </w:r>
          </w:p>
          <w:p w:rsidR="003A1D28" w:rsidRPr="009507E0" w:rsidRDefault="003A1D28" w:rsidP="008037D3">
            <w:pPr>
              <w:jc w:val="center"/>
              <w:rPr>
                <w:rFonts w:asciiTheme="majorHAnsi" w:hAnsiTheme="majorHAnsi"/>
                <w:sz w:val="24"/>
                <w:szCs w:val="24"/>
                <w:lang w:val="uz-Cyrl-UZ"/>
              </w:rPr>
            </w:pPr>
            <w:r w:rsidRPr="009507E0">
              <w:rPr>
                <w:rFonts w:asciiTheme="majorHAnsi" w:hAnsiTheme="majorHAnsi"/>
                <w:sz w:val="24"/>
                <w:szCs w:val="24"/>
                <w:lang w:val="uz-Cyrl-UZ"/>
              </w:rPr>
              <w:t>Сиёсий партиялар</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33.</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rPr>
              <w:t xml:space="preserve">Парламентнинг </w:t>
            </w:r>
            <w:r w:rsidRPr="009507E0">
              <w:rPr>
                <w:rFonts w:asciiTheme="majorHAnsi" w:hAnsiTheme="majorHAnsi"/>
                <w:sz w:val="24"/>
                <w:szCs w:val="24"/>
                <w:lang w:val="uz-Cyrl-UZ"/>
              </w:rPr>
              <w:t xml:space="preserve">ахборот тушунтириш </w:t>
            </w:r>
            <w:proofErr w:type="gramStart"/>
            <w:r w:rsidRPr="009507E0">
              <w:rPr>
                <w:rFonts w:asciiTheme="majorHAnsi" w:hAnsiTheme="majorHAnsi"/>
                <w:sz w:val="24"/>
                <w:szCs w:val="24"/>
                <w:lang w:val="uz-Cyrl-UZ"/>
              </w:rPr>
              <w:t>фаолиятининг  экспертлик</w:t>
            </w:r>
            <w:proofErr w:type="gramEnd"/>
            <w:r w:rsidRPr="009507E0">
              <w:rPr>
                <w:rFonts w:asciiTheme="majorHAnsi" w:hAnsiTheme="majorHAnsi"/>
                <w:sz w:val="24"/>
                <w:szCs w:val="24"/>
                <w:lang w:val="uz-Cyrl-UZ"/>
              </w:rPr>
              <w:t xml:space="preserve"> ва таҳлилий салоҳиятини кучайтириш. </w:t>
            </w:r>
          </w:p>
        </w:tc>
        <w:tc>
          <w:tcPr>
            <w:tcW w:w="4968" w:type="dxa"/>
            <w:gridSpan w:val="2"/>
          </w:tcPr>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Жамоатчилик Кенгаши қошида эксперт гуруҳларини ташкил этиш;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депутатларнинг оммавий ахборот воситалари ва ижтимоий тармоқларда чиқишлари учун таҳлилий материаллар тайёрлаш;</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“Парламент ва сиёсий партиялар фаолияти тўғрисида фуқароларнинг фикри ва баҳоси: сиёсий партияларга ишонч даражасини аниқлаш” мавзусида социологик тадқиқот ўтказиш.</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3A1D28" w:rsidRPr="009507E0" w:rsidRDefault="003A1D28" w:rsidP="000D1A64">
            <w:pPr>
              <w:rPr>
                <w:rFonts w:asciiTheme="majorHAnsi" w:hAnsiTheme="majorHAnsi"/>
                <w:sz w:val="24"/>
                <w:szCs w:val="24"/>
                <w:lang w:val="uz-Cyrl-UZ"/>
              </w:rPr>
            </w:pPr>
          </w:p>
        </w:tc>
        <w:tc>
          <w:tcPr>
            <w:tcW w:w="3095" w:type="dxa"/>
          </w:tcPr>
          <w:p w:rsidR="003A1D28" w:rsidRPr="009507E0" w:rsidRDefault="003A1D28" w:rsidP="000D1A64">
            <w:pPr>
              <w:rPr>
                <w:rFonts w:asciiTheme="majorHAnsi" w:hAnsiTheme="majorHAnsi"/>
                <w:sz w:val="24"/>
                <w:szCs w:val="24"/>
                <w:lang w:val="uz-Cyrl-UZ"/>
              </w:rPr>
            </w:pP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34.</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Сиёсий ахборотларни  тарқатиш тизимини ташкилий асосларини такомиллаштириш. </w:t>
            </w:r>
          </w:p>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 xml:space="preserve"> </w:t>
            </w:r>
          </w:p>
        </w:tc>
        <w:tc>
          <w:tcPr>
            <w:tcW w:w="4968" w:type="dxa"/>
            <w:gridSpan w:val="2"/>
          </w:tcPr>
          <w:p w:rsidR="003A1D28" w:rsidRPr="009507E0" w:rsidRDefault="003A1D28" w:rsidP="009507E0">
            <w:pPr>
              <w:pStyle w:val="a4"/>
              <w:ind w:left="66" w:firstLine="284"/>
              <w:jc w:val="both"/>
              <w:rPr>
                <w:rFonts w:asciiTheme="majorHAnsi" w:hAnsiTheme="majorHAnsi"/>
                <w:sz w:val="24"/>
                <w:szCs w:val="24"/>
                <w:lang w:val="uz-Cyrl-UZ"/>
              </w:rPr>
            </w:pPr>
            <w:r w:rsidRPr="009507E0">
              <w:rPr>
                <w:rFonts w:asciiTheme="majorHAnsi" w:hAnsiTheme="majorHAnsi"/>
                <w:sz w:val="24"/>
                <w:szCs w:val="24"/>
                <w:lang w:val="uz-Cyrl-UZ"/>
              </w:rPr>
              <w:t>Қонунчилик палатаси Девони тузилмасида Парламент ахбороти марказини ташкил этиш, унинг штат жадвали, моддий-техник базаси манбайи ва низомини тасдиқлаш;</w:t>
            </w:r>
          </w:p>
          <w:p w:rsidR="003A1D28" w:rsidRPr="009507E0" w:rsidRDefault="003A1D28" w:rsidP="009507E0">
            <w:pPr>
              <w:pStyle w:val="a4"/>
              <w:ind w:left="66" w:firstLine="284"/>
              <w:jc w:val="both"/>
              <w:rPr>
                <w:rFonts w:asciiTheme="majorHAnsi" w:hAnsiTheme="majorHAnsi"/>
                <w:sz w:val="24"/>
                <w:szCs w:val="24"/>
                <w:lang w:val="uz-Cyrl-UZ"/>
              </w:rPr>
            </w:pPr>
            <w:r w:rsidRPr="009507E0">
              <w:rPr>
                <w:rFonts w:asciiTheme="majorHAnsi" w:hAnsiTheme="majorHAnsi"/>
                <w:sz w:val="24"/>
                <w:szCs w:val="24"/>
                <w:lang w:val="uz-Cyrl-UZ"/>
              </w:rPr>
              <w:t>жамоатчиликка ишончли хабарларни ўз вақтида етказиш мақсадида Ўзбекистон Республикаси Президентининг Администрацияси, Ҳукумат, Олий Мажлис палаталари ва сиёсий партиялар ўртасида ўзаро ахборот алмашиш механизмини ўрнатиш.</w:t>
            </w:r>
          </w:p>
          <w:p w:rsidR="003A1D28" w:rsidRPr="009507E0" w:rsidRDefault="003A1D28" w:rsidP="009507E0">
            <w:pPr>
              <w:ind w:firstLine="284"/>
              <w:jc w:val="both"/>
              <w:rPr>
                <w:rFonts w:asciiTheme="majorHAnsi" w:hAnsiTheme="majorHAnsi"/>
                <w:sz w:val="24"/>
                <w:szCs w:val="24"/>
                <w:lang w:val="uz-Cyrl-UZ"/>
              </w:rPr>
            </w:pPr>
          </w:p>
        </w:tc>
        <w:tc>
          <w:tcPr>
            <w:tcW w:w="2435" w:type="dxa"/>
          </w:tcPr>
          <w:p w:rsidR="003A1D28" w:rsidRPr="009507E0" w:rsidRDefault="003A1D28" w:rsidP="000D1A64">
            <w:pPr>
              <w:rPr>
                <w:rFonts w:asciiTheme="majorHAnsi" w:hAnsiTheme="majorHAnsi"/>
                <w:sz w:val="24"/>
                <w:szCs w:val="24"/>
                <w:lang w:val="uz-Cyrl-UZ"/>
              </w:rPr>
            </w:pPr>
          </w:p>
        </w:tc>
        <w:tc>
          <w:tcPr>
            <w:tcW w:w="3095" w:type="dxa"/>
          </w:tcPr>
          <w:p w:rsidR="003A1D28" w:rsidRPr="009507E0" w:rsidRDefault="003A1D28" w:rsidP="000D1A64">
            <w:pPr>
              <w:rPr>
                <w:rFonts w:asciiTheme="majorHAnsi" w:hAnsiTheme="majorHAnsi"/>
                <w:sz w:val="24"/>
                <w:szCs w:val="24"/>
                <w:lang w:val="uz-Cyrl-UZ"/>
              </w:rPr>
            </w:pP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35.</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Парламент фаолияти тўғрисидаги ахборотларни  тарқатиш тизимини такомиллаштириш. </w:t>
            </w:r>
          </w:p>
          <w:p w:rsidR="003A1D28" w:rsidRPr="009507E0" w:rsidRDefault="003A1D28" w:rsidP="009507E0">
            <w:pPr>
              <w:ind w:firstLine="284"/>
              <w:jc w:val="both"/>
              <w:rPr>
                <w:rFonts w:asciiTheme="majorHAnsi" w:hAnsiTheme="majorHAnsi"/>
                <w:i/>
                <w:sz w:val="24"/>
                <w:szCs w:val="24"/>
              </w:rPr>
            </w:pPr>
            <w:r w:rsidRPr="009507E0">
              <w:rPr>
                <w:rFonts w:asciiTheme="majorHAnsi" w:hAnsiTheme="majorHAnsi"/>
                <w:i/>
                <w:sz w:val="24"/>
                <w:szCs w:val="24"/>
              </w:rPr>
              <w:t xml:space="preserve">Совершенствование системы распространения парламентской информации </w:t>
            </w: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Парламент фаолияти тўғрисидаги долзарб ахборотларни тарқатиш мақсадида Интернет тармоғида </w:t>
            </w:r>
            <w:r w:rsidRPr="009507E0">
              <w:rPr>
                <w:rFonts w:asciiTheme="majorHAnsi" w:hAnsiTheme="majorHAnsi"/>
                <w:sz w:val="24"/>
                <w:szCs w:val="24"/>
                <w:lang w:val="en-US"/>
              </w:rPr>
              <w:t>OliyMajlis</w:t>
            </w:r>
            <w:r w:rsidRPr="009507E0">
              <w:rPr>
                <w:rFonts w:asciiTheme="majorHAnsi" w:hAnsiTheme="majorHAnsi"/>
                <w:sz w:val="24"/>
                <w:szCs w:val="24"/>
                <w:lang w:val="uz-Cyrl-UZ"/>
              </w:rPr>
              <w:t>-</w:t>
            </w:r>
            <w:r w:rsidRPr="009507E0">
              <w:rPr>
                <w:rFonts w:asciiTheme="majorHAnsi" w:hAnsiTheme="majorHAnsi"/>
                <w:sz w:val="24"/>
                <w:szCs w:val="24"/>
                <w:lang w:val="en-US"/>
              </w:rPr>
              <w:t>online</w:t>
            </w:r>
            <w:r w:rsidRPr="009507E0">
              <w:rPr>
                <w:rFonts w:asciiTheme="majorHAnsi" w:hAnsiTheme="majorHAnsi"/>
                <w:sz w:val="24"/>
                <w:szCs w:val="24"/>
                <w:lang w:val="uz-Cyrl-UZ"/>
              </w:rPr>
              <w:t xml:space="preserve"> номли телевизион канал яратиш.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Мамлакатда амалга оширилаётган ислоҳотлар, давлат сиёсатининг устувор йўналишлари,  қабул қилинаётган қонунлар тўғрисидаги ахборотларни фуқароларга оддий ва тушунарли тилда етказиб берувчи MyParliament.gov.uz Интернет порталини яратиш.</w:t>
            </w:r>
          </w:p>
          <w:p w:rsidR="003A1D28" w:rsidRPr="009507E0" w:rsidRDefault="003A1D28" w:rsidP="009507E0">
            <w:pPr>
              <w:ind w:firstLine="284"/>
              <w:jc w:val="both"/>
              <w:rPr>
                <w:rFonts w:asciiTheme="majorHAnsi" w:hAnsiTheme="majorHAnsi"/>
                <w:i/>
                <w:sz w:val="24"/>
                <w:szCs w:val="24"/>
                <w:lang w:val="uz-Cyrl-UZ"/>
              </w:rPr>
            </w:pPr>
          </w:p>
        </w:tc>
        <w:tc>
          <w:tcPr>
            <w:tcW w:w="2435" w:type="dxa"/>
          </w:tcPr>
          <w:p w:rsidR="003A1D28" w:rsidRPr="009507E0" w:rsidRDefault="003A1D28" w:rsidP="000D1A64">
            <w:pPr>
              <w:rPr>
                <w:rFonts w:asciiTheme="majorHAnsi" w:hAnsiTheme="majorHAnsi"/>
                <w:sz w:val="24"/>
                <w:szCs w:val="24"/>
                <w:lang w:val="uz-Cyrl-UZ"/>
              </w:rPr>
            </w:pPr>
          </w:p>
        </w:tc>
        <w:tc>
          <w:tcPr>
            <w:tcW w:w="3095" w:type="dxa"/>
          </w:tcPr>
          <w:p w:rsidR="003A1D28" w:rsidRPr="009507E0" w:rsidRDefault="003A1D28" w:rsidP="000D1A64">
            <w:pPr>
              <w:rPr>
                <w:rFonts w:asciiTheme="majorHAnsi" w:hAnsiTheme="majorHAnsi"/>
                <w:sz w:val="24"/>
                <w:szCs w:val="24"/>
                <w:lang w:val="uz-Cyrl-UZ"/>
              </w:rPr>
            </w:pP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36.</w:t>
            </w:r>
          </w:p>
        </w:tc>
        <w:tc>
          <w:tcPr>
            <w:tcW w:w="4176" w:type="dxa"/>
            <w:gridSpan w:val="3"/>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2.2</w:t>
            </w:r>
            <w:r w:rsidRPr="009507E0">
              <w:rPr>
                <w:rFonts w:asciiTheme="majorHAnsi" w:hAnsiTheme="majorHAnsi" w:cs="Times New Roman"/>
                <w:sz w:val="24"/>
                <w:szCs w:val="24"/>
                <w:lang w:val="uz-Cyrl-UZ"/>
              </w:rPr>
              <w:t> Анънавий матбуотни ривожлантириш, босма нашрлар фаолиятини қўллаб-қувватлаш.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Ўзбекистонда мингдан ортиқ босма нашрлар бўлишига карамай кейинги пайтларда  уларнинг самарадорлиги, ислоҳотлар моҳиятини тарғиб этишдаги роли кескин камайиб кетди. Шу муносабат билан босма нашрлар фаолиятини қўллаб-қувватлаш ва тизимли ислоҳ қилиш.</w:t>
            </w:r>
          </w:p>
          <w:p w:rsidR="003A1D28" w:rsidRPr="009507E0" w:rsidRDefault="003A1D28" w:rsidP="009507E0">
            <w:pPr>
              <w:ind w:firstLine="284"/>
              <w:jc w:val="both"/>
              <w:rPr>
                <w:rFonts w:asciiTheme="majorHAnsi" w:hAnsiTheme="majorHAnsi" w:cs="Times New Roman"/>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Ўзбекистон Республикаси Президенти Администрацияси ҳузуридаги Ахборот ва оммавий коммуникациялар агентлиги раисига айни шу муаммолар ечими билан шуғулланувчи ўринбосар лавозимини жорий килиш;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нашрларни чоп этиш ва тарқатиш тизимидаги юқори нархларни оптималлаштириш;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босма нашрларга нисбатан қўлланилаётган қўшимча қиймат солиғини бекор қилиш.</w:t>
            </w:r>
          </w:p>
          <w:p w:rsidR="003A1D28" w:rsidRPr="009507E0" w:rsidRDefault="003A1D28" w:rsidP="009507E0">
            <w:pPr>
              <w:ind w:firstLine="284"/>
              <w:jc w:val="both"/>
              <w:rPr>
                <w:rFonts w:asciiTheme="majorHAnsi" w:hAnsiTheme="majorHAnsi" w:cs="Times New Roman"/>
                <w:sz w:val="24"/>
                <w:szCs w:val="24"/>
                <w:lang w:val="uz-Cyrl-UZ"/>
              </w:rPr>
            </w:pPr>
          </w:p>
        </w:tc>
        <w:tc>
          <w:tcPr>
            <w:tcW w:w="2435" w:type="dxa"/>
          </w:tcPr>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2021 йил </w:t>
            </w:r>
            <w:r w:rsidRPr="009507E0">
              <w:rPr>
                <w:rFonts w:asciiTheme="majorHAnsi" w:hAnsiTheme="majorHAnsi" w:cs="Times New Roman"/>
                <w:sz w:val="24"/>
                <w:szCs w:val="24"/>
                <w:lang w:val="uz-Cyrl-UZ"/>
              </w:rPr>
              <w:br/>
              <w:t>март</w:t>
            </w:r>
          </w:p>
        </w:tc>
        <w:tc>
          <w:tcPr>
            <w:tcW w:w="3095" w:type="dxa"/>
          </w:tcPr>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Ўзбекистон Республикаси Президенти Администрацияси ҳузуридаги Ахборот ва оммавий коммуникациялар агентлиги,</w:t>
            </w:r>
          </w:p>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Давлат солиқ қўмитаси</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37.</w:t>
            </w:r>
          </w:p>
        </w:tc>
        <w:tc>
          <w:tcPr>
            <w:tcW w:w="4176" w:type="dxa"/>
            <w:gridSpan w:val="3"/>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2.4</w:t>
            </w:r>
            <w:r w:rsidRPr="009507E0">
              <w:rPr>
                <w:rFonts w:asciiTheme="majorHAnsi" w:hAnsiTheme="majorHAnsi" w:cs="Times New Roman"/>
                <w:sz w:val="24"/>
                <w:szCs w:val="24"/>
                <w:lang w:val="uz-Cyrl-UZ"/>
              </w:rPr>
              <w:t> Ўзликни англаш ва сақлашнинг устувор йўналиши сифатида Ўзбекистон тарихини оддий, тушунарли, ишончли манбааларга таянган ҳолда кенг жамоатчиликка етказишнинг замонавий усулларини жорий этиш.</w:t>
            </w:r>
          </w:p>
          <w:p w:rsidR="003A1D28" w:rsidRPr="009507E0" w:rsidRDefault="003A1D28" w:rsidP="009507E0">
            <w:pPr>
              <w:ind w:firstLine="284"/>
              <w:jc w:val="both"/>
              <w:rPr>
                <w:rFonts w:asciiTheme="majorHAnsi" w:hAnsiTheme="majorHAnsi" w:cs="Times New Roman"/>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“Ўзбекистон 24” ва бошқа барча давлат телерадиоканалларида ҳафтанинг ҳар якшанба кунида аниқ белгиланган соатда (прайм-тайм вақтида, масалан 21.00 да) “Тарихни ўзгартирганлар” ёки “Тарихни яратганлар” номли махсус ҳужжатли телекўрсатув тайёрлаш ва намойиш этишни йўлга қўйиш.</w:t>
            </w:r>
          </w:p>
        </w:tc>
        <w:tc>
          <w:tcPr>
            <w:tcW w:w="2435" w:type="dxa"/>
          </w:tcPr>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p>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март</w:t>
            </w:r>
          </w:p>
        </w:tc>
        <w:tc>
          <w:tcPr>
            <w:tcW w:w="3095" w:type="dxa"/>
          </w:tcPr>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ЎзМТДП, Фанлар академияси Тарих институти, МТРК, Ўзбекфильм,</w:t>
            </w:r>
          </w:p>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Ўзбеккино</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38.</w:t>
            </w:r>
          </w:p>
        </w:tc>
        <w:tc>
          <w:tcPr>
            <w:tcW w:w="4176" w:type="dxa"/>
            <w:gridSpan w:val="3"/>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2.7</w:t>
            </w:r>
            <w:r w:rsidRPr="009507E0">
              <w:rPr>
                <w:rFonts w:asciiTheme="majorHAnsi" w:hAnsiTheme="majorHAnsi" w:cs="Times New Roman"/>
                <w:sz w:val="24"/>
                <w:szCs w:val="24"/>
                <w:lang w:val="uz-Cyrl-UZ"/>
              </w:rPr>
              <w:t> Ёшларни ахборот хуружларидан ҳимоя қилиш, креатив ахборот муҳитини яратиш мақсадида болалар ва ёшлар нашрларини (“Ғунча,” “Гулхан”, “Ёш куч”, “Жажжи академик”, “Ёшлар овози”, “Молодежь Узбекистана”) қўллаб-қувватлашга қаратилган Вазирлар Маҳкамаси қарорини тайёрлаш.</w:t>
            </w:r>
          </w:p>
        </w:tc>
        <w:tc>
          <w:tcPr>
            <w:tcW w:w="4968" w:type="dxa"/>
            <w:gridSpan w:val="2"/>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    - соҳа вакилларидан иборат Ишчи гуруҳи тузиш.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    - болалар ва ёшлар нашрларини инвентаризациядан ўтказиш.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    - “Ғунча,” “Гулхан”, “Ёш куч”, “Жажжи академик”, “Ёшлар овози”, “Молодежь Узбекистана” каби нашрларнинг фаолиятини қўллаб-қувватлашга қаратилган Вазирлар Маҳкамаси қарорини тайёрлаш.</w:t>
            </w:r>
          </w:p>
        </w:tc>
        <w:tc>
          <w:tcPr>
            <w:tcW w:w="2435" w:type="dxa"/>
          </w:tcPr>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2021-2022 йиллар</w:t>
            </w:r>
          </w:p>
        </w:tc>
        <w:tc>
          <w:tcPr>
            <w:tcW w:w="3095" w:type="dxa"/>
          </w:tcPr>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Ўзбекистон Республикаси Президенти Администрацияси ҳузуридаги Ахборот ва оммавий коммуникациялар агентлиги,</w:t>
            </w:r>
          </w:p>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Вазирлар Маҳкамаси,</w:t>
            </w:r>
          </w:p>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Ёшлар ишлари агентлиги,</w:t>
            </w:r>
          </w:p>
          <w:p w:rsidR="003A1D28" w:rsidRPr="009507E0" w:rsidRDefault="003A1D28" w:rsidP="00B5532A">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“Ғунча,” “Гулхан”, “Ёш куч”, “Жажжи академик”, “Ёшлар овози”, “Молодежь Узбекистана” нашрлари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39.</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Депутатларнинг муҳим сиёсий, иқтисодий ва ижтимоий воқеаларга нисбатан муносабат билдиришларининг самарали тизимини ташкил этиш.</w:t>
            </w:r>
          </w:p>
        </w:tc>
        <w:tc>
          <w:tcPr>
            <w:tcW w:w="4968" w:type="dxa"/>
            <w:gridSpan w:val="2"/>
          </w:tcPr>
          <w:p w:rsidR="003A1D28" w:rsidRPr="009507E0" w:rsidRDefault="003A1D28" w:rsidP="009507E0">
            <w:pPr>
              <w:ind w:firstLine="284"/>
              <w:rPr>
                <w:rFonts w:asciiTheme="majorHAnsi" w:hAnsiTheme="majorHAnsi"/>
                <w:sz w:val="24"/>
                <w:szCs w:val="24"/>
                <w:lang w:val="uz-Cyrl-UZ"/>
              </w:rPr>
            </w:pPr>
          </w:p>
        </w:tc>
        <w:tc>
          <w:tcPr>
            <w:tcW w:w="2435" w:type="dxa"/>
          </w:tcPr>
          <w:p w:rsidR="003A1D28" w:rsidRPr="009507E0" w:rsidRDefault="003A1D28" w:rsidP="000D1A64">
            <w:pPr>
              <w:rPr>
                <w:rFonts w:asciiTheme="majorHAnsi" w:hAnsiTheme="majorHAnsi"/>
                <w:sz w:val="24"/>
                <w:szCs w:val="24"/>
                <w:lang w:val="uz-Cyrl-UZ"/>
              </w:rPr>
            </w:pPr>
          </w:p>
        </w:tc>
        <w:tc>
          <w:tcPr>
            <w:tcW w:w="3095" w:type="dxa"/>
          </w:tcPr>
          <w:p w:rsidR="003A1D28" w:rsidRPr="009507E0" w:rsidRDefault="003A1D28" w:rsidP="000D1A64">
            <w:pPr>
              <w:rPr>
                <w:rFonts w:asciiTheme="majorHAnsi" w:hAnsiTheme="majorHAnsi"/>
                <w:sz w:val="24"/>
                <w:szCs w:val="24"/>
                <w:lang w:val="uz-Cyrl-UZ"/>
              </w:rPr>
            </w:pP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40.</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1.3.</w:t>
            </w:r>
            <w:r w:rsidRPr="009507E0">
              <w:rPr>
                <w:rFonts w:asciiTheme="majorHAnsi" w:hAnsiTheme="majorHAnsi"/>
                <w:sz w:val="24"/>
                <w:szCs w:val="24"/>
                <w:lang w:val="uz-Cyrl-UZ"/>
              </w:rPr>
              <w:t>  ЎзЛиДеП марказий ва худудий кенгашлари қошида ахборот маконида ишловчи гуруҳларни шакллантириш (журналистика, иқтисодиёт, социологя, политология, ҳуқуқ соҳасида базавий маълумотга эга бўлган ёшлар ичидан танлаб олинади).</w:t>
            </w:r>
          </w:p>
          <w:p w:rsidR="003A1D28" w:rsidRPr="009507E0" w:rsidRDefault="003A1D28" w:rsidP="009507E0">
            <w:pPr>
              <w:ind w:firstLine="284"/>
              <w:jc w:val="both"/>
              <w:rPr>
                <w:rFonts w:asciiTheme="majorHAnsi" w:hAnsiTheme="majorHAnsi"/>
                <w:sz w:val="24"/>
                <w:szCs w:val="24"/>
                <w:lang w:val="uz-Cyrl-UZ"/>
              </w:rPr>
            </w:pP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Гуруҳга танлаб олинган ёшларни ижтимоий медиа йўналишида </w:t>
            </w:r>
            <w:r w:rsidRPr="009507E0">
              <w:rPr>
                <w:rFonts w:asciiTheme="majorHAnsi" w:hAnsiTheme="majorHAnsi"/>
                <w:sz w:val="24"/>
                <w:szCs w:val="24"/>
                <w:lang w:val="uz-Cyrl-UZ"/>
              </w:rPr>
              <w:lastRenderedPageBreak/>
              <w:t>билимларини ошириш (ўқитиш)</w:t>
            </w:r>
          </w:p>
          <w:p w:rsidR="003A1D28" w:rsidRPr="009507E0" w:rsidRDefault="003A1D28" w:rsidP="009507E0">
            <w:pPr>
              <w:ind w:firstLine="284"/>
              <w:jc w:val="both"/>
              <w:rPr>
                <w:rFonts w:asciiTheme="majorHAnsi" w:hAnsiTheme="majorHAnsi"/>
                <w:sz w:val="24"/>
                <w:szCs w:val="24"/>
                <w:lang w:val="uz-Cyrl-UZ"/>
              </w:rPr>
            </w:pP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Уларнинг фаолиятини йўлга қўйиш билан боғлиқ моддий-техник таъминот масалалари (жойи, компьютер техникаси, интеренет, гаджетлар ва бошқа зарур жиҳозлар билан таъминлаш).</w:t>
            </w:r>
          </w:p>
          <w:p w:rsidR="003A1D28" w:rsidRPr="009507E0" w:rsidRDefault="003A1D28" w:rsidP="009507E0">
            <w:pPr>
              <w:ind w:firstLine="284"/>
              <w:rPr>
                <w:rFonts w:asciiTheme="majorHAnsi" w:hAnsiTheme="majorHAnsi"/>
                <w:sz w:val="24"/>
                <w:szCs w:val="24"/>
                <w:lang w:val="uz-Cyrl-UZ"/>
              </w:rPr>
            </w:pPr>
          </w:p>
        </w:tc>
        <w:tc>
          <w:tcPr>
            <w:tcW w:w="2435" w:type="dxa"/>
          </w:tcPr>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2021 йил</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20 февралга қадар</w:t>
            </w:r>
          </w:p>
        </w:tc>
        <w:tc>
          <w:tcPr>
            <w:tcW w:w="3095" w:type="dxa"/>
          </w:tcPr>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ЎзЛиДеП</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ЎзМТДП</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ХДП</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 xml:space="preserve"> “Адолат” СДП</w:t>
            </w:r>
          </w:p>
          <w:p w:rsidR="003A1D28" w:rsidRPr="009507E0" w:rsidRDefault="003A1D28" w:rsidP="00B5532A">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3A1D28" w:rsidRPr="009507E0" w:rsidRDefault="003A1D28" w:rsidP="00B5532A">
            <w:pPr>
              <w:jc w:val="center"/>
              <w:rPr>
                <w:rFonts w:asciiTheme="majorHAnsi" w:hAnsiTheme="majorHAnsi"/>
                <w:sz w:val="24"/>
                <w:szCs w:val="24"/>
                <w:lang w:val="uz-Cyrl-UZ"/>
              </w:rPr>
            </w:pP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41.</w:t>
            </w:r>
          </w:p>
        </w:tc>
        <w:tc>
          <w:tcPr>
            <w:tcW w:w="4176" w:type="dxa"/>
            <w:gridSpan w:val="3"/>
            <w:shd w:val="clear" w:color="auto" w:fill="C6D9F1" w:themeFill="text2" w:themeFillTint="3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Парламент ва сиёсий партияларнинг ахборот маконидаги фаол ўрнини таъминлаш. </w:t>
            </w:r>
          </w:p>
          <w:p w:rsidR="003A1D28" w:rsidRPr="009507E0" w:rsidRDefault="003A1D28"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 xml:space="preserve">(Ижтимоий тармоқлар, партия веб-сайти, босма нашрлар фаолияти бўйича) </w:t>
            </w:r>
          </w:p>
          <w:p w:rsidR="003A1D28" w:rsidRPr="009507E0" w:rsidRDefault="003A1D28" w:rsidP="009507E0">
            <w:pPr>
              <w:ind w:firstLine="284"/>
              <w:jc w:val="both"/>
              <w:rPr>
                <w:rFonts w:asciiTheme="majorHAnsi" w:hAnsiTheme="majorHAnsi"/>
                <w:i/>
                <w:sz w:val="24"/>
                <w:szCs w:val="24"/>
                <w:lang w:val="uz-Cyrl-UZ"/>
              </w:rPr>
            </w:pPr>
            <w:r w:rsidRPr="009507E0">
              <w:rPr>
                <w:rFonts w:asciiTheme="majorHAnsi" w:hAnsiTheme="majorHAnsi"/>
                <w:i/>
                <w:sz w:val="24"/>
                <w:szCs w:val="24"/>
                <w:lang w:val="uz-Cyrl-UZ"/>
              </w:rPr>
              <w:t>Сиёсий партияларнинг медиа дастурлари ҳамда пиар стратегиясини ишлаб чиқиш</w:t>
            </w: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3.3</w:t>
            </w:r>
            <w:r w:rsidRPr="009507E0">
              <w:rPr>
                <w:rFonts w:asciiTheme="majorHAnsi" w:hAnsiTheme="majorHAnsi"/>
                <w:sz w:val="24"/>
                <w:szCs w:val="24"/>
                <w:lang w:val="uz-Cyrl-UZ"/>
              </w:rPr>
              <w:t> Медиа дастур ҳамда пиар стратегия ишлаб чиқиш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Унда:</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“Жаҳолатга қарши маърифат” шиори остида ижтимоий-сиёсий жараёнларга партия позициясини мунтазам билдириб бориш;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партиянинг расмий веб сайтида “Ёш адолатчилар овози”, “Адолатчи аёллар бонг уради” рукнларини ташкил этиш ва мунтазам муносабатлар бериб бориш;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матбуот котиблари, журналистлар ва блогерлар, “Ёш адолатчи қаноти”нинг фаол аъзолари иштирокида ўқув семинарлари, маҳорат дарслари (мастер класс) ташкил этиш</w:t>
            </w:r>
          </w:p>
          <w:p w:rsidR="003A1D28" w:rsidRPr="009507E0" w:rsidRDefault="003A1D28" w:rsidP="009507E0">
            <w:pPr>
              <w:ind w:left="-75" w:firstLine="284"/>
              <w:jc w:val="both"/>
              <w:rPr>
                <w:rFonts w:asciiTheme="majorHAnsi" w:hAnsiTheme="majorHAnsi"/>
                <w:sz w:val="24"/>
                <w:szCs w:val="24"/>
                <w:lang w:val="uz-Cyrl-UZ"/>
              </w:rPr>
            </w:pPr>
            <w:r w:rsidRPr="009507E0">
              <w:rPr>
                <w:rFonts w:asciiTheme="majorHAnsi" w:hAnsiTheme="majorHAnsi"/>
                <w:b/>
                <w:sz w:val="24"/>
                <w:szCs w:val="24"/>
                <w:lang w:val="uz-Cyrl-UZ"/>
              </w:rPr>
              <w:t>4.3</w:t>
            </w:r>
            <w:r w:rsidRPr="009507E0">
              <w:rPr>
                <w:rFonts w:asciiTheme="majorHAnsi" w:hAnsiTheme="majorHAnsi"/>
                <w:sz w:val="24"/>
                <w:szCs w:val="24"/>
                <w:lang w:val="uz-Cyrl-UZ"/>
              </w:rPr>
              <w:t> Чора тадбирлар дастури.</w:t>
            </w:r>
          </w:p>
          <w:p w:rsidR="003A1D28" w:rsidRPr="009507E0" w:rsidRDefault="003A1D28" w:rsidP="009507E0">
            <w:pPr>
              <w:ind w:left="-75" w:firstLine="284"/>
              <w:jc w:val="both"/>
              <w:rPr>
                <w:rFonts w:asciiTheme="majorHAnsi" w:hAnsiTheme="majorHAnsi"/>
                <w:sz w:val="24"/>
                <w:szCs w:val="24"/>
                <w:lang w:val="uz-Cyrl-UZ"/>
              </w:rPr>
            </w:pPr>
            <w:r w:rsidRPr="009507E0">
              <w:rPr>
                <w:rFonts w:asciiTheme="majorHAnsi" w:hAnsiTheme="majorHAnsi"/>
                <w:sz w:val="24"/>
                <w:szCs w:val="24"/>
                <w:lang w:val="uz-Cyrl-UZ"/>
              </w:rPr>
              <w:t>Дастурда:</w:t>
            </w:r>
          </w:p>
          <w:p w:rsidR="003A1D28" w:rsidRPr="009507E0" w:rsidRDefault="003A1D28" w:rsidP="009507E0">
            <w:pPr>
              <w:ind w:firstLine="284"/>
              <w:jc w:val="both"/>
              <w:rPr>
                <w:rFonts w:asciiTheme="majorHAnsi" w:hAnsiTheme="majorHAnsi"/>
                <w:color w:val="000000"/>
                <w:sz w:val="24"/>
                <w:szCs w:val="24"/>
                <w:lang w:val="uz-Cyrl-UZ"/>
              </w:rPr>
            </w:pPr>
            <w:r w:rsidRPr="009507E0">
              <w:rPr>
                <w:rFonts w:asciiTheme="majorHAnsi" w:hAnsiTheme="majorHAnsi"/>
                <w:sz w:val="24"/>
                <w:szCs w:val="24"/>
                <w:lang w:val="uz-Cyrl-UZ"/>
              </w:rPr>
              <w:t xml:space="preserve">Парламент ва сиёсий партияларнинг ахборот маконидаги фаол ўрнини таъминлаш </w:t>
            </w:r>
            <w:r w:rsidRPr="009507E0">
              <w:rPr>
                <w:rFonts w:asciiTheme="majorHAnsi" w:hAnsiTheme="majorHAnsi"/>
                <w:color w:val="000000"/>
                <w:sz w:val="24"/>
                <w:szCs w:val="24"/>
                <w:lang w:val="uz-Cyrl-UZ"/>
              </w:rPr>
              <w:t xml:space="preserve">мақсадида </w:t>
            </w:r>
            <w:r w:rsidRPr="009507E0">
              <w:rPr>
                <w:rFonts w:asciiTheme="majorHAnsi" w:hAnsiTheme="majorHAnsi"/>
                <w:sz w:val="24"/>
                <w:szCs w:val="24"/>
                <w:lang w:val="uz-Cyrl-UZ"/>
              </w:rPr>
              <w:t>медиа дастурлари ҳамда пиар стратегиясини ишлаб чиқиш.</w:t>
            </w:r>
            <w:r w:rsidRPr="009507E0">
              <w:rPr>
                <w:rFonts w:asciiTheme="majorHAnsi" w:hAnsiTheme="majorHAnsi"/>
                <w:color w:val="000000"/>
                <w:sz w:val="24"/>
                <w:szCs w:val="24"/>
                <w:lang w:val="uz-Cyrl-UZ"/>
              </w:rPr>
              <w:t xml:space="preserve"> </w:t>
            </w:r>
          </w:p>
          <w:p w:rsidR="003A1D28" w:rsidRPr="009507E0" w:rsidRDefault="003A1D28" w:rsidP="009507E0">
            <w:pPr>
              <w:ind w:firstLine="284"/>
              <w:jc w:val="both"/>
              <w:rPr>
                <w:rFonts w:asciiTheme="majorHAnsi" w:hAnsiTheme="majorHAnsi"/>
                <w:color w:val="000000"/>
                <w:sz w:val="24"/>
                <w:szCs w:val="24"/>
                <w:lang w:val="uz-Cyrl-UZ"/>
              </w:rPr>
            </w:pPr>
            <w:r w:rsidRPr="009507E0">
              <w:rPr>
                <w:rFonts w:asciiTheme="majorHAnsi" w:hAnsiTheme="majorHAnsi"/>
                <w:sz w:val="24"/>
                <w:szCs w:val="24"/>
                <w:lang w:val="uz-Cyrl-UZ"/>
              </w:rPr>
              <w:t>1) Медиа дастурлар ҳамда пиар стратегиясини</w:t>
            </w:r>
            <w:r w:rsidRPr="009507E0">
              <w:rPr>
                <w:rFonts w:asciiTheme="majorHAnsi" w:hAnsiTheme="majorHAnsi"/>
                <w:color w:val="000000"/>
                <w:sz w:val="24"/>
                <w:szCs w:val="24"/>
                <w:lang w:val="uz-Cyrl-UZ"/>
              </w:rPr>
              <w:t xml:space="preserve"> амалга ошириш учун МТРК ва хусусий телеканаллар билан ўзаро меморандумлар ишлаб чиқилади. Ушбу меморандумда қуйидагилар назарда тутилади: </w:t>
            </w: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 xml:space="preserve">а) партия раҳбарини ва ўринбосарларининг чиқишларини вақти, </w:t>
            </w:r>
            <w:r w:rsidRPr="009507E0">
              <w:rPr>
                <w:rFonts w:asciiTheme="majorHAnsi" w:hAnsiTheme="majorHAnsi"/>
                <w:color w:val="000000"/>
                <w:sz w:val="24"/>
                <w:szCs w:val="24"/>
                <w:lang w:val="uz-Cyrl-UZ"/>
              </w:rPr>
              <w:lastRenderedPageBreak/>
              <w:t>мавзуси ва кўрсатув номи аниқ баён қилинган режалар ишлаб чиқилади;</w:t>
            </w: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б) партия кенгашлари, фракцияси ва депутатлик гуруҳларининг иш фаолиятини ёритиб бориш мақсадида “Тараққиёт стратегияси” маркази, Халқаро пресс клубда матбуот конференциялар ташкил этиб борилиши аниқ муддат ва соатлари билан меморандумга киритилади;</w:t>
            </w: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в) вилоят телевидениеларида аҳоли билан жонли мулоқот тарзида ҳар бир партия раҳбари иштирокида телекўрсатувлар ташкил этиш бўйича алоҳида медиа-режалар ишлаб чиқилади;</w:t>
            </w: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г) мазкур медиа-режалар орқали Олий Мажлис Қонунчилик палатасидаги партия фракцияси ва маҳаллий кенгашлардаги партия гуруҳлари ишини тизимли равишда ёритиб борилади;</w:t>
            </w: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д) Олий Мажлис Қонунчилик палатасида ҳамда жойларда қонун лойиҳалари муҳокамасини, парламент назоратига оид тадбирларни, фракциялар ўртасида бўлаётган баҳс-мунозараларни, депутатлар ва партиямиз фаолларининг фикр-мулоҳазаларини марказда ва жойлардаги телеканалларда кўрсатиб борилади.</w:t>
            </w:r>
          </w:p>
          <w:p w:rsidR="003A1D28" w:rsidRPr="009507E0" w:rsidRDefault="003A1D28" w:rsidP="009507E0">
            <w:pPr>
              <w:tabs>
                <w:tab w:val="left" w:pos="10490"/>
              </w:tabs>
              <w:autoSpaceDE w:val="0"/>
              <w:autoSpaceDN w:val="0"/>
              <w:adjustRightInd w:val="0"/>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2)  МТРК ва бошқа сиёсий партиялар билан ҳамкорликда ҳар ойда камида бир марта долзарб ижтимоий-сиёсий аҳамиятга эга бўлган қонун лойиҳалари ва масалалар бўйича партиялар ўртасида дебатлар ўтказишни назарда тутувчи қўшма медиа-режалар ишлаб чиқилади. Бунда асосий эътибор:</w:t>
            </w:r>
          </w:p>
          <w:p w:rsidR="003A1D28" w:rsidRPr="009507E0" w:rsidRDefault="003A1D28" w:rsidP="009507E0">
            <w:pPr>
              <w:tabs>
                <w:tab w:val="left" w:pos="10490"/>
              </w:tabs>
              <w:autoSpaceDE w:val="0"/>
              <w:autoSpaceDN w:val="0"/>
              <w:adjustRightInd w:val="0"/>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 xml:space="preserve">а) муҳокама этилаётган қонун лойиҳалари ёки бошқа долзарб масалаларда партияларнинг ўз сайловолди </w:t>
            </w:r>
            <w:r w:rsidRPr="009507E0">
              <w:rPr>
                <w:rFonts w:asciiTheme="majorHAnsi" w:hAnsiTheme="majorHAnsi"/>
                <w:color w:val="000000"/>
                <w:sz w:val="24"/>
                <w:szCs w:val="24"/>
                <w:lang w:val="uz-Cyrl-UZ"/>
              </w:rPr>
              <w:lastRenderedPageBreak/>
              <w:t>дастурларидан келиб чиққан позицияси, нуқтаи назари;</w:t>
            </w:r>
          </w:p>
          <w:p w:rsidR="003A1D28" w:rsidRPr="009507E0" w:rsidRDefault="003A1D28" w:rsidP="009507E0">
            <w:pPr>
              <w:tabs>
                <w:tab w:val="left" w:pos="10490"/>
              </w:tabs>
              <w:autoSpaceDE w:val="0"/>
              <w:autoSpaceDN w:val="0"/>
              <w:adjustRightInd w:val="0"/>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б) сиёсий партиялар ўз электорати манфаатларини қонун лойиҳаларида нечоғли акс эттира олгани;</w:t>
            </w:r>
          </w:p>
          <w:p w:rsidR="003A1D28" w:rsidRPr="009507E0" w:rsidRDefault="003A1D28" w:rsidP="009507E0">
            <w:pPr>
              <w:tabs>
                <w:tab w:val="left" w:pos="10490"/>
              </w:tabs>
              <w:autoSpaceDE w:val="0"/>
              <w:autoSpaceDN w:val="0"/>
              <w:adjustRightInd w:val="0"/>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в) партиялардан сайланган депутатларнинг ушбу муҳим жараёнлардаги иштироки, ташаббуслари ва таклифлари инобатга олингани;</w:t>
            </w:r>
          </w:p>
          <w:p w:rsidR="003A1D28" w:rsidRPr="009507E0" w:rsidRDefault="003A1D28" w:rsidP="009507E0">
            <w:pPr>
              <w:tabs>
                <w:tab w:val="left" w:pos="10490"/>
              </w:tabs>
              <w:autoSpaceDE w:val="0"/>
              <w:autoSpaceDN w:val="0"/>
              <w:adjustRightInd w:val="0"/>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г) ҳудудий муаммо ва масалаларнинг қамраб олинишида депутатларнинг халқ билан мулоқотлари ва жойлардаги ўрганувлари натижаси қай даражада қамраб олинганлигига қаратилади.</w:t>
            </w:r>
          </w:p>
          <w:p w:rsidR="003A1D28" w:rsidRPr="009507E0" w:rsidRDefault="003A1D28" w:rsidP="009507E0">
            <w:pPr>
              <w:tabs>
                <w:tab w:val="left" w:pos="10490"/>
              </w:tabs>
              <w:autoSpaceDE w:val="0"/>
              <w:autoSpaceDN w:val="0"/>
              <w:adjustRightInd w:val="0"/>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3) муҳим ижтимоий аҳамиятга эга бўлган қарор ва фармонлар ҳамда қабул қилинаётган қонунлар ва давлат дастурларига нисбатан шакллантирилаётган партия позициясини “Ўзбекистон овози”, “Голос Узбекистана” ҳамда минтақавий кенгашларнинг газеталарида алоҳида рукн очган ҳолда билдириб бориш. Шунингдек, бундай чиқишларни марказий ва маҳаллий босма оммавий ахборот воситаларида ҳам йўлга қўйиш. Шу билан бирга, бошқа сиёсий партияларнинг позицияларига Ўзбекистон ХДП дастурий мақсад ва вазифаларидан келиб чиққан ҳолда “Ўзбекистон ХДП баҳсга чорлайди”, “Нуқтаи назар” каби рукнлар остида конструктив муносабатларни билдириб бориш.</w:t>
            </w:r>
          </w:p>
          <w:p w:rsidR="003A1D28" w:rsidRPr="009507E0" w:rsidRDefault="003A1D28" w:rsidP="009507E0">
            <w:pPr>
              <w:ind w:left="-75" w:firstLine="284"/>
              <w:jc w:val="both"/>
              <w:rPr>
                <w:rFonts w:asciiTheme="majorHAnsi" w:hAnsiTheme="majorHAnsi"/>
                <w:color w:val="000000"/>
                <w:sz w:val="24"/>
                <w:szCs w:val="24"/>
                <w:lang w:val="uz-Cyrl-UZ"/>
              </w:rPr>
            </w:pP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 xml:space="preserve">4) Партия матбуот нашрлари фаолиятини ўрганиш ва таҳлил қилиш бўйича Ишчи гуруҳ шакллантирилади. </w:t>
            </w: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 xml:space="preserve">Ишчи гуруҳ томонидан партиянинг марказий ва ҳудудий нашрлари фаолияти, </w:t>
            </w:r>
            <w:r w:rsidRPr="009507E0">
              <w:rPr>
                <w:rFonts w:asciiTheme="majorHAnsi" w:hAnsiTheme="majorHAnsi"/>
                <w:color w:val="000000"/>
                <w:sz w:val="24"/>
                <w:szCs w:val="24"/>
                <w:lang w:val="uz-Cyrl-UZ"/>
              </w:rPr>
              <w:lastRenderedPageBreak/>
              <w:t>чоп этилаётган материаллар, газеталарнинг дизайни, таҳририят ходимларининг журналистик салоҳияти, моддий-техник ҳолати батафсил ўрганилади ҳамда хулоса тайёрланади.</w:t>
            </w:r>
          </w:p>
          <w:p w:rsidR="003A1D28" w:rsidRPr="009507E0" w:rsidRDefault="003A1D28" w:rsidP="009507E0">
            <w:pPr>
              <w:tabs>
                <w:tab w:val="left" w:pos="10490"/>
              </w:tabs>
              <w:autoSpaceDE w:val="0"/>
              <w:autoSpaceDN w:val="0"/>
              <w:adjustRightInd w:val="0"/>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Партия газеталарида партия кенгашлари, фракция ҳамда депутатлик гуруҳлари фаолияти, уларнинг партия дастурий мақсадларидан келиб чиқиб позицияларини мунтазам ёритиб бориш мақсадида “Фракция позицияси”, “Депутат фикри” каби рукнлар ташкил этилади. Рукнларда доимий равишда партия фракцияси позициясини ҳамда депутатларнинг муносабатларини мунтазам ёритиб борилади, танқидий-таҳлилий фикрлар бериб борилади.</w:t>
            </w: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5) Партия расмий веб-сайти бугунги ўзгаришлар билан ҳамнафас қайтадан янгиланади. Бунда фуқаролар билан алоқа қилиш тизими замон талабига мослаштирилади ҳамда веб-сайтнинг имкониятлари кенгаяди. Партия раҳбар-ходимларининг, фракция аъзоларининг иш фаолияти ҳамда яқин кунлардаги режаларини ўз ичига олувчи “Сўнгги муҳим мақолалар”, “Партия позицияси”, “Ҳуқуқий ҳужжатлар”, “Жаҳон саҳнасида”, “Хорижий партиялар”, “Танловлар”, “Фикр билдириш” ва “Депутат иш режаси” каби махсус рукнлар орқали фойдаланувчилар учун имкониятлар яратилади.</w:t>
            </w:r>
          </w:p>
          <w:p w:rsidR="003A1D28" w:rsidRPr="009507E0" w:rsidRDefault="003A1D28" w:rsidP="009507E0">
            <w:pPr>
              <w:ind w:left="-75" w:firstLine="284"/>
              <w:jc w:val="both"/>
              <w:rPr>
                <w:rFonts w:asciiTheme="majorHAnsi" w:hAnsiTheme="majorHAnsi"/>
                <w:color w:val="000000"/>
                <w:sz w:val="24"/>
                <w:szCs w:val="24"/>
                <w:lang w:val="uz-Cyrl-UZ"/>
              </w:rPr>
            </w:pPr>
            <w:r w:rsidRPr="009507E0">
              <w:rPr>
                <w:rFonts w:asciiTheme="majorHAnsi" w:hAnsiTheme="majorHAnsi"/>
                <w:color w:val="000000"/>
                <w:sz w:val="24"/>
                <w:szCs w:val="24"/>
                <w:lang w:val="uz-Cyrl-UZ"/>
              </w:rPr>
              <w:t xml:space="preserve">6) Партия Марказий кенгашида ижтимоий тармоқлар билан ишлаш бўйича махсус тузилма ташкил қилинади. Ижтимоий тармоқларда чоп этилаётган турли мақолаларга  партиянинг тезкор муносабатини билдириб бориш тизими </w:t>
            </w:r>
            <w:r w:rsidRPr="009507E0">
              <w:rPr>
                <w:rFonts w:asciiTheme="majorHAnsi" w:hAnsiTheme="majorHAnsi"/>
                <w:color w:val="000000"/>
                <w:sz w:val="24"/>
                <w:szCs w:val="24"/>
                <w:lang w:val="uz-Cyrl-UZ"/>
              </w:rPr>
              <w:lastRenderedPageBreak/>
              <w:t>йўлга қўйилади.</w:t>
            </w:r>
          </w:p>
          <w:p w:rsidR="003A1D28" w:rsidRPr="009507E0" w:rsidRDefault="003A1D28" w:rsidP="009507E0">
            <w:pPr>
              <w:ind w:firstLine="284"/>
              <w:jc w:val="both"/>
              <w:rPr>
                <w:rFonts w:asciiTheme="majorHAnsi" w:hAnsiTheme="majorHAnsi"/>
                <w:sz w:val="24"/>
                <w:szCs w:val="24"/>
                <w:lang w:val="uz-Cyrl-UZ"/>
              </w:rPr>
            </w:pP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2021 йил</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20 февралга қадар</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2021 йил</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давомида</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2021 йил</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март</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2021 йил</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февраль-март</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Ўзбекистон “Адолат” СДП</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42.</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3.18</w:t>
            </w:r>
            <w:r w:rsidRPr="009507E0">
              <w:rPr>
                <w:rFonts w:asciiTheme="majorHAnsi" w:hAnsiTheme="majorHAnsi"/>
                <w:sz w:val="24"/>
                <w:szCs w:val="24"/>
                <w:lang w:val="uz-Cyrl-UZ"/>
              </w:rPr>
              <w:t> Мамлакатимизда олиб борилаётган сиёсатга ёшларимизни қарши қилиш, бўхтон тухмат билан ёшларимиз онгини захарлашга харакат қилинмоқда. Айрим ҳуқуқий билими ва маданияти суст бўлган ёшларимиз томонидан жойларда турли муаммо ва камчиликлар ҳақида ижтимоий тармоқларда асоссиз ва салбий постлар қўйилмоқда.</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Бундай ҳолатларга халқ вакиллари, кенг жамоатчилик, ОАВ ҳамда Сиёсий партиялар вакиллари томонидан муносабат билдирилиши ва масалага ойдинлик киритилиб, асоссиз, бўхтон, ёлғон маълумотларнинг тарқалишини олдини олиб хаққоний маълумотлар етказиш ва бу орқали мамлакатимзда олиб борилаётган кенг кўламли ислохотларнинг натижаларининг қиёсий тахлиллар орқали етказиш лозим. Энг асосийси “душманларга” нисбатан томошабин бўлмай, уларнинг чиқишларига қарши “жахолатга қарши маърифат билан жавоб бериш” керак.</w:t>
            </w:r>
          </w:p>
          <w:p w:rsidR="00C365D8" w:rsidRPr="009507E0" w:rsidRDefault="00C365D8"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Олий Мажлис Қонунчилик палатасида, Вазирлар Маҳкамаси, сиёсий партияларда,  ижтимоий тармоқлар билан ишлаш бўйича алоҳида бўлинма ташкил этиш.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Ижтимоий тармоқлардаги холатларни ўрганиб борувчи, тахлил қилувчи, ахоли кайфиятини кузатиб борувчи махсус гурух тузиш лозим. Ушбу гурух таркибига мамлакатимиздаги таниқли ва кучли блогерларни жалб қилиш ва шу орқали ушбу блогерлар томонидан ижтимой тармоқдаги турли бухтон ва ёлғон хабарларга қарши маълумот тайёрлаш зарур. Шунингдек, турли ёлғон ва бухтон маълумотларни тарқатувчи шахсларни жавобгарлиги масаласини қонунчилик билан жорий қилиш мақсадга мувофиқ</w:t>
            </w:r>
          </w:p>
        </w:tc>
        <w:tc>
          <w:tcPr>
            <w:tcW w:w="2435" w:type="dxa"/>
          </w:tcPr>
          <w:p w:rsidR="003A1D28" w:rsidRPr="009507E0" w:rsidRDefault="003A1D28">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февраль</w:t>
            </w:r>
          </w:p>
        </w:tc>
        <w:tc>
          <w:tcPr>
            <w:tcW w:w="3095" w:type="dxa"/>
          </w:tcPr>
          <w:p w:rsidR="003A1D28" w:rsidRPr="009507E0" w:rsidRDefault="003A1D28">
            <w:pPr>
              <w:ind w:firstLine="284"/>
              <w:jc w:val="center"/>
              <w:rPr>
                <w:rFonts w:asciiTheme="majorHAnsi" w:hAnsiTheme="majorHAnsi"/>
                <w:sz w:val="24"/>
                <w:szCs w:val="24"/>
                <w:lang w:val="uz-Cyrl-UZ"/>
              </w:rPr>
            </w:pPr>
            <w:r w:rsidRPr="009507E0">
              <w:rPr>
                <w:rFonts w:asciiTheme="majorHAnsi" w:hAnsiTheme="majorHAnsi"/>
                <w:sz w:val="24"/>
                <w:szCs w:val="24"/>
                <w:lang w:val="uz-Cyrl-UZ"/>
              </w:rPr>
              <w:t>Олий Мажлис Қонунчилик палатаси, Вазирлар Маҳкамаси, сиёсий партиялар</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43.</w:t>
            </w:r>
          </w:p>
        </w:tc>
        <w:tc>
          <w:tcPr>
            <w:tcW w:w="4176" w:type="dxa"/>
            <w:gridSpan w:val="3"/>
          </w:tcPr>
          <w:p w:rsidR="003A1D28" w:rsidRPr="009507E0" w:rsidRDefault="003A1D28" w:rsidP="009507E0">
            <w:pPr>
              <w:ind w:firstLine="284"/>
              <w:jc w:val="both"/>
              <w:rPr>
                <w:rFonts w:asciiTheme="majorHAnsi" w:hAnsiTheme="majorHAnsi"/>
                <w:b/>
                <w:sz w:val="24"/>
                <w:szCs w:val="24"/>
                <w:lang w:val="uz-Cyrl-UZ"/>
              </w:rPr>
            </w:pPr>
            <w:r w:rsidRPr="009507E0">
              <w:rPr>
                <w:rFonts w:asciiTheme="majorHAnsi" w:hAnsiTheme="majorHAnsi"/>
                <w:b/>
                <w:sz w:val="24"/>
                <w:szCs w:val="24"/>
                <w:lang w:val="uz-Cyrl-UZ"/>
              </w:rPr>
              <w:t>3.24</w:t>
            </w:r>
            <w:r w:rsidRPr="009507E0">
              <w:rPr>
                <w:rFonts w:asciiTheme="majorHAnsi" w:hAnsiTheme="majorHAnsi"/>
                <w:sz w:val="24"/>
                <w:szCs w:val="24"/>
                <w:lang w:val="uz-Cyrl-UZ"/>
              </w:rPr>
              <w:t xml:space="preserve"> Партияларнинг сайловлар оралиғидаги фаолиятини ёритиш даражасини ошириш, мақсадида ва Партияларнинг ўзаро тенг молиявий имкониятларга эга эмаслигини ниобатга олиб, </w:t>
            </w:r>
            <w:r w:rsidRPr="009507E0">
              <w:rPr>
                <w:rFonts w:asciiTheme="majorHAnsi" w:hAnsiTheme="majorHAnsi"/>
                <w:sz w:val="24"/>
                <w:szCs w:val="24"/>
                <w:lang w:val="uz-Cyrl-UZ"/>
              </w:rPr>
              <w:lastRenderedPageBreak/>
              <w:t>ОАВларда, айниқса “Ўзбекистон 24” телеканали хамда “Ахборот” кўрсатуви орқали партиялар фаолиятининг эфирда ёритилиши баробар эмас.</w:t>
            </w: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 xml:space="preserve">1. 2021 йил сайлов йили эканлигини ҳисобга олиб, барча партияларнинг танилувчанлигини ошириш мақсадида Республика раҳбариятига телевидение орқали ҳафтасига икки маротаба (сешанба ва пайшанба кунлари) кечки эфирда (соат </w:t>
            </w:r>
            <w:r w:rsidRPr="009507E0">
              <w:rPr>
                <w:rFonts w:asciiTheme="majorHAnsi" w:hAnsiTheme="majorHAnsi"/>
                <w:sz w:val="24"/>
                <w:szCs w:val="24"/>
                <w:lang w:val="uz-Cyrl-UZ"/>
              </w:rPr>
              <w:lastRenderedPageBreak/>
              <w:t>19.00да ёки 20.00да) “Партиялар соати” кўрсатувини ташкил қилиш.</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2. Кўрсатувларни доимий равишда ташкил қилиб, ҳамма партияларга баробар вақт ажратиш ва ҳар бир кўрсатувда партияларнинг чиқиши навбатини циклик равишда алмаштириш</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3A1D28" w:rsidRPr="009507E0" w:rsidRDefault="003A1D28">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 xml:space="preserve">2021 йил </w:t>
            </w:r>
            <w:r w:rsidRPr="009507E0">
              <w:rPr>
                <w:rFonts w:asciiTheme="majorHAnsi" w:hAnsiTheme="majorHAnsi"/>
                <w:sz w:val="24"/>
                <w:szCs w:val="24"/>
                <w:lang w:val="uz-Cyrl-UZ"/>
              </w:rPr>
              <w:br/>
              <w:t xml:space="preserve">апрель </w:t>
            </w:r>
            <w:r w:rsidRPr="009507E0">
              <w:rPr>
                <w:rFonts w:asciiTheme="majorHAnsi" w:hAnsiTheme="majorHAnsi"/>
                <w:sz w:val="24"/>
                <w:szCs w:val="24"/>
                <w:lang w:val="uz-Cyrl-UZ"/>
              </w:rPr>
              <w:br/>
            </w:r>
          </w:p>
        </w:tc>
        <w:tc>
          <w:tcPr>
            <w:tcW w:w="3095" w:type="dxa"/>
          </w:tcPr>
          <w:p w:rsidR="003A1D28" w:rsidRPr="009507E0" w:rsidRDefault="003A1D28" w:rsidP="00351242">
            <w:pPr>
              <w:ind w:firstLine="284"/>
              <w:jc w:val="center"/>
              <w:rPr>
                <w:rFonts w:asciiTheme="majorHAnsi" w:hAnsiTheme="majorHAnsi"/>
                <w:sz w:val="24"/>
                <w:szCs w:val="24"/>
                <w:lang w:val="uz-Cyrl-UZ"/>
              </w:rPr>
            </w:pPr>
            <w:r w:rsidRPr="009507E0">
              <w:rPr>
                <w:rFonts w:asciiTheme="majorHAnsi" w:hAnsiTheme="majorHAnsi"/>
                <w:sz w:val="24"/>
                <w:szCs w:val="24"/>
                <w:lang w:val="uz-Cyrl-UZ"/>
              </w:rPr>
              <w:t>Вазирлар Маҳкамаси, Сиёсий партиялар,</w:t>
            </w:r>
          </w:p>
          <w:p w:rsidR="003A1D28" w:rsidRPr="009507E0" w:rsidRDefault="003A1D28" w:rsidP="00351242">
            <w:pPr>
              <w:ind w:firstLine="284"/>
              <w:jc w:val="center"/>
              <w:rPr>
                <w:rFonts w:asciiTheme="majorHAnsi" w:hAnsiTheme="majorHAnsi"/>
                <w:sz w:val="24"/>
                <w:szCs w:val="24"/>
                <w:lang w:val="uz-Cyrl-UZ"/>
              </w:rPr>
            </w:pPr>
            <w:r w:rsidRPr="009507E0">
              <w:rPr>
                <w:rFonts w:asciiTheme="majorHAnsi" w:hAnsiTheme="majorHAnsi"/>
                <w:sz w:val="24"/>
                <w:szCs w:val="24"/>
                <w:lang w:val="uz-Cyrl-UZ"/>
              </w:rPr>
              <w:t>МТРК</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44.</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3.19</w:t>
            </w:r>
            <w:r w:rsidRPr="009507E0">
              <w:rPr>
                <w:rFonts w:asciiTheme="majorHAnsi" w:hAnsiTheme="majorHAnsi"/>
                <w:sz w:val="24"/>
                <w:szCs w:val="24"/>
                <w:lang w:val="uz-Cyrl-UZ"/>
              </w:rPr>
              <w:t> Турли блогерлар, шу жумладан масалани билмасдан, ҳуқуқий онги ва маданият етарли бўлмаган шахслар томонидан ўзлари билиб билмасдан давлатга, давлат ташкилотлари ва давлат хизматчиларига нисбатан бўҳтон ва ёлғон маълумотларни етказаётган шахсларни жавобгарлини белгилаш</w:t>
            </w:r>
          </w:p>
          <w:p w:rsidR="003A1D28" w:rsidRPr="009507E0" w:rsidRDefault="003A1D28"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“Маъмурий жавобгарлик тўғрисида”ги кодексга ўзгартиш ва қўшимчалар киритиш лойиҳасини ишлаб чиқиш </w:t>
            </w: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март</w:t>
            </w:r>
            <w:r w:rsidRPr="009507E0">
              <w:rPr>
                <w:rFonts w:asciiTheme="majorHAnsi" w:hAnsiTheme="majorHAnsi"/>
                <w:sz w:val="24"/>
                <w:szCs w:val="24"/>
                <w:lang w:val="uz-Cyrl-UZ"/>
              </w:rPr>
              <w:br/>
            </w:r>
          </w:p>
        </w:tc>
        <w:tc>
          <w:tcPr>
            <w:tcW w:w="3095" w:type="dxa"/>
          </w:tcPr>
          <w:p w:rsidR="003A1D28" w:rsidRPr="009507E0" w:rsidRDefault="003A1D28" w:rsidP="001F3B85">
            <w:pPr>
              <w:ind w:firstLine="284"/>
              <w:jc w:val="center"/>
              <w:rPr>
                <w:rFonts w:asciiTheme="majorHAnsi" w:hAnsiTheme="majorHAnsi"/>
                <w:sz w:val="24"/>
                <w:szCs w:val="24"/>
                <w:lang w:val="uz-Cyrl-UZ"/>
              </w:rPr>
            </w:pPr>
            <w:r w:rsidRPr="009507E0">
              <w:rPr>
                <w:rFonts w:asciiTheme="majorHAnsi" w:hAnsiTheme="majorHAnsi"/>
                <w:sz w:val="24"/>
                <w:szCs w:val="24"/>
                <w:lang w:val="uz-Cyrl-UZ"/>
              </w:rPr>
              <w:t>“Адолат” СДП фракцияси</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45.</w:t>
            </w:r>
          </w:p>
        </w:tc>
        <w:tc>
          <w:tcPr>
            <w:tcW w:w="4176" w:type="dxa"/>
            <w:gridSpan w:val="3"/>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1.13</w:t>
            </w:r>
            <w:r w:rsidRPr="009507E0">
              <w:rPr>
                <w:rFonts w:asciiTheme="majorHAnsi" w:hAnsiTheme="majorHAnsi" w:cs="Times New Roman"/>
                <w:sz w:val="24"/>
                <w:szCs w:val="24"/>
                <w:lang w:val="uz-Cyrl-UZ"/>
              </w:rPr>
              <w:t> Ҳудудий партия ташкилотлари “Ёшлар қаноти” Жамоатчилик кенгаши тизимида “Ижтимоий тармоқлар ва фуқаролар фикрлари билан ишлаш” гуруҳи фаолиятини йўлга қўйиш</w:t>
            </w:r>
          </w:p>
        </w:tc>
        <w:tc>
          <w:tcPr>
            <w:tcW w:w="4968" w:type="dxa"/>
            <w:gridSpan w:val="2"/>
          </w:tcPr>
          <w:p w:rsidR="003A1D28" w:rsidRPr="009507E0" w:rsidRDefault="003A1D28" w:rsidP="009507E0">
            <w:pPr>
              <w:pStyle w:val="a4"/>
              <w:numPr>
                <w:ilvl w:val="0"/>
                <w:numId w:val="10"/>
              </w:numPr>
              <w:ind w:left="64"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Ҳар бир ҳудудлардан камида 4 нафардан Республика бўйича жами 56 нафар фаол ва кенг дунёқарашли ёшларни танлаб олиш;</w:t>
            </w:r>
          </w:p>
          <w:p w:rsidR="003A1D28" w:rsidRPr="009507E0" w:rsidRDefault="003A1D28" w:rsidP="009507E0">
            <w:pPr>
              <w:pStyle w:val="a4"/>
              <w:numPr>
                <w:ilvl w:val="0"/>
                <w:numId w:val="10"/>
              </w:numPr>
              <w:ind w:left="64"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56 нафар танлаб олинган кадрларни икки ҳафта мобайнида марказлаштирилган ҳолда ўқитиш;</w:t>
            </w:r>
          </w:p>
          <w:p w:rsidR="003A1D28" w:rsidRPr="009507E0" w:rsidRDefault="003A1D28" w:rsidP="009507E0">
            <w:pPr>
              <w:pStyle w:val="a4"/>
              <w:numPr>
                <w:ilvl w:val="0"/>
                <w:numId w:val="10"/>
              </w:numPr>
              <w:ind w:left="64"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Ҳар бир тарғиботчиларни аҳоли фикрлари ўрганиш, муаммоларни аниқлаш бўйича жамоатчилик гуруҳлари фаолияти йўлга қўйилади.</w:t>
            </w:r>
          </w:p>
          <w:p w:rsidR="003A1D28" w:rsidRDefault="003A1D28" w:rsidP="009507E0">
            <w:pPr>
              <w:pStyle w:val="a4"/>
              <w:numPr>
                <w:ilvl w:val="0"/>
                <w:numId w:val="10"/>
              </w:numPr>
              <w:ind w:left="64"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Гуруҳнинг ҳар ойлик таҳлиллари якуни бўйича халқ депутатлари сессияларига таклифлар тайёрланади.</w:t>
            </w:r>
          </w:p>
          <w:p w:rsidR="009507E0" w:rsidRPr="009507E0" w:rsidRDefault="009507E0" w:rsidP="009507E0">
            <w:pPr>
              <w:pStyle w:val="a4"/>
              <w:numPr>
                <w:ilvl w:val="0"/>
                <w:numId w:val="10"/>
              </w:numPr>
              <w:ind w:left="64" w:firstLine="284"/>
              <w:jc w:val="both"/>
              <w:rPr>
                <w:rFonts w:asciiTheme="majorHAnsi" w:hAnsiTheme="majorHAnsi" w:cs="Times New Roman"/>
                <w:sz w:val="24"/>
                <w:szCs w:val="24"/>
                <w:lang w:val="uz-Cyrl-UZ"/>
              </w:rPr>
            </w:pPr>
          </w:p>
        </w:tc>
        <w:tc>
          <w:tcPr>
            <w:tcW w:w="243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r w:rsidRPr="009507E0">
              <w:rPr>
                <w:rFonts w:asciiTheme="majorHAnsi" w:hAnsiTheme="majorHAnsi" w:cs="Times New Roman"/>
                <w:sz w:val="24"/>
                <w:szCs w:val="24"/>
                <w:lang w:val="uz-Cyrl-UZ"/>
              </w:rPr>
              <w:br/>
              <w:t>10 февралгача</w:t>
            </w: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2021 йил</w:t>
            </w:r>
            <w:r w:rsidRPr="009507E0">
              <w:rPr>
                <w:rFonts w:asciiTheme="majorHAnsi" w:hAnsiTheme="majorHAnsi" w:cs="Times New Roman"/>
                <w:sz w:val="24"/>
                <w:szCs w:val="24"/>
                <w:lang w:val="uz-Cyrl-UZ"/>
              </w:rPr>
              <w:br/>
              <w:t>февраль ойи охиригача</w:t>
            </w: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2021 йил март </w:t>
            </w: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Ҳар ой якунида</w:t>
            </w:r>
          </w:p>
          <w:p w:rsidR="003A1D28" w:rsidRPr="009507E0" w:rsidRDefault="003A1D28" w:rsidP="001F3B85">
            <w:pPr>
              <w:jc w:val="center"/>
              <w:rPr>
                <w:rFonts w:asciiTheme="majorHAnsi" w:hAnsiTheme="majorHAnsi" w:cs="Times New Roman"/>
                <w:sz w:val="24"/>
                <w:szCs w:val="24"/>
                <w:lang w:val="uz-Cyrl-UZ"/>
              </w:rPr>
            </w:pPr>
          </w:p>
        </w:tc>
        <w:tc>
          <w:tcPr>
            <w:tcW w:w="309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ЎзЛиДеП Сиёсий Кенгаши, ҳудудий партия ташкилотлари</w:t>
            </w:r>
          </w:p>
        </w:tc>
      </w:tr>
      <w:tr w:rsidR="003A1D28" w:rsidRPr="009507E0" w:rsidTr="006C01CD">
        <w:trPr>
          <w:jc w:val="center"/>
        </w:trPr>
        <w:tc>
          <w:tcPr>
            <w:tcW w:w="15577" w:type="dxa"/>
            <w:gridSpan w:val="9"/>
          </w:tcPr>
          <w:p w:rsidR="003A1D28" w:rsidRPr="009507E0" w:rsidRDefault="003A1D28" w:rsidP="009507E0">
            <w:pPr>
              <w:ind w:firstLine="284"/>
              <w:jc w:val="center"/>
              <w:rPr>
                <w:rFonts w:asciiTheme="majorHAnsi" w:hAnsiTheme="majorHAnsi" w:cs="Times New Roman"/>
                <w:b/>
                <w:sz w:val="24"/>
                <w:szCs w:val="24"/>
                <w:lang w:val="uz-Cyrl-UZ"/>
              </w:rPr>
            </w:pPr>
            <w:r w:rsidRPr="009507E0">
              <w:rPr>
                <w:rFonts w:asciiTheme="majorHAnsi" w:hAnsiTheme="majorHAnsi" w:cs="Times New Roman"/>
                <w:b/>
                <w:sz w:val="24"/>
                <w:szCs w:val="24"/>
                <w:lang w:val="uz-Cyrl-UZ"/>
              </w:rPr>
              <w:t>Ҳар бир сиёсий партияга берилган алоҳида тавсиялар бўйича тадбирлар</w:t>
            </w:r>
          </w:p>
        </w:tc>
      </w:tr>
      <w:tr w:rsidR="003A1D28" w:rsidRPr="009507E0" w:rsidTr="006C01CD">
        <w:trPr>
          <w:jc w:val="center"/>
        </w:trPr>
        <w:tc>
          <w:tcPr>
            <w:tcW w:w="913" w:type="dxa"/>
            <w:gridSpan w:val="2"/>
          </w:tcPr>
          <w:p w:rsidR="003A1D28" w:rsidRPr="001A4193" w:rsidRDefault="001A4193" w:rsidP="001A4193">
            <w:pPr>
              <w:ind w:firstLine="36"/>
              <w:jc w:val="center"/>
              <w:rPr>
                <w:rFonts w:asciiTheme="majorHAnsi" w:hAnsiTheme="majorHAnsi" w:cs="Times New Roman"/>
                <w:sz w:val="24"/>
                <w:szCs w:val="24"/>
                <w:lang w:val="uz-Cyrl-UZ"/>
              </w:rPr>
            </w:pPr>
            <w:r w:rsidRPr="001A4193">
              <w:rPr>
                <w:rFonts w:asciiTheme="majorHAnsi" w:hAnsiTheme="majorHAnsi" w:cs="Times New Roman"/>
                <w:sz w:val="24"/>
                <w:szCs w:val="24"/>
                <w:lang w:val="uz-Cyrl-UZ"/>
              </w:rPr>
              <w:t>46.</w:t>
            </w:r>
          </w:p>
        </w:tc>
        <w:tc>
          <w:tcPr>
            <w:tcW w:w="4003" w:type="dxa"/>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3.11</w:t>
            </w:r>
            <w:r w:rsidRPr="009507E0">
              <w:rPr>
                <w:rFonts w:asciiTheme="majorHAnsi" w:hAnsiTheme="majorHAnsi"/>
                <w:sz w:val="24"/>
                <w:szCs w:val="24"/>
                <w:lang w:val="uz-Cyrl-UZ"/>
              </w:rPr>
              <w:t xml:space="preserve"> Умумтаълим мактабларида ҳали ҳам ўқув жараёнлари қониқарли эмас. Ўқув </w:t>
            </w:r>
            <w:r w:rsidRPr="009507E0">
              <w:rPr>
                <w:rFonts w:asciiTheme="majorHAnsi" w:hAnsiTheme="majorHAnsi"/>
                <w:sz w:val="24"/>
                <w:szCs w:val="24"/>
                <w:lang w:val="uz-Cyrl-UZ"/>
              </w:rPr>
              <w:lastRenderedPageBreak/>
              <w:t>дастурлари ва дарсликлар илғор халқаро мезонларга, айниқса, ёшларнинг фанларни мукаммал ўзлаштириши учун қўйиладиган талабларга тўлиқ жавоб бермайди.</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Ҳар бир ўқув йили учун мўлжалланган предметларнинг ўзаро узвийлиги таъминланмаган. Дарсликлар фан мазмунини тўлиқ ёритмаяпти, ўқувчилар учун тушунарли, содда тилда ёзилмаган.</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Бундан ташқари, ўқувчиларни чалғитадиган хатолик ва қарама-қаршиликлар ҳам жуда кўп.</w:t>
            </w:r>
          </w:p>
          <w:p w:rsidR="009507E0" w:rsidRPr="009507E0" w:rsidRDefault="009507E0" w:rsidP="009507E0">
            <w:pPr>
              <w:ind w:firstLine="284"/>
              <w:jc w:val="both"/>
              <w:rPr>
                <w:rFonts w:asciiTheme="majorHAnsi" w:hAnsiTheme="majorHAnsi"/>
                <w:sz w:val="24"/>
                <w:szCs w:val="24"/>
                <w:lang w:val="uz-Cyrl-UZ"/>
              </w:rPr>
            </w:pPr>
          </w:p>
        </w:tc>
        <w:tc>
          <w:tcPr>
            <w:tcW w:w="5103"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 xml:space="preserve">1. Икки ой муддатда ўқув дастурлари ва дарсликларини комплекс ўрганиш.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2. Илғор хорижий тажриба асосида </w:t>
            </w:r>
            <w:r w:rsidRPr="009507E0">
              <w:rPr>
                <w:rFonts w:asciiTheme="majorHAnsi" w:hAnsiTheme="majorHAnsi"/>
                <w:sz w:val="24"/>
                <w:szCs w:val="24"/>
                <w:lang w:val="uz-Cyrl-UZ"/>
              </w:rPr>
              <w:lastRenderedPageBreak/>
              <w:t>“Миллий ўқув дастури” ва унга мувофиқ дарсликларнинг мазмуни бўйича асослантирилган таклифларини ишлаб чиқиш.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3. Партия фракцияси томонидан Халқ таълими вазирлигининг бу борадаги фаолияти устидан доимий парламент ва депутатлик назоратини йўлга қўйиш.</w:t>
            </w:r>
          </w:p>
        </w:tc>
        <w:tc>
          <w:tcPr>
            <w:tcW w:w="2451" w:type="dxa"/>
            <w:gridSpan w:val="2"/>
          </w:tcPr>
          <w:p w:rsidR="003A1D28" w:rsidRPr="009507E0" w:rsidRDefault="003A1D28" w:rsidP="009507E0">
            <w:pPr>
              <w:ind w:firstLine="284"/>
              <w:jc w:val="center"/>
              <w:rPr>
                <w:rFonts w:asciiTheme="majorHAnsi" w:hAnsiTheme="majorHAnsi"/>
                <w:sz w:val="24"/>
                <w:szCs w:val="24"/>
                <w:lang w:val="uz-Cyrl-UZ"/>
              </w:rPr>
            </w:pPr>
            <w:r w:rsidRPr="009507E0">
              <w:rPr>
                <w:rFonts w:asciiTheme="majorHAnsi" w:hAnsiTheme="majorHAnsi"/>
                <w:sz w:val="24"/>
                <w:szCs w:val="24"/>
                <w:lang w:val="uz-Cyrl-UZ"/>
              </w:rPr>
              <w:lastRenderedPageBreak/>
              <w:t xml:space="preserve">2021 йил </w:t>
            </w:r>
            <w:r w:rsidRPr="009507E0">
              <w:rPr>
                <w:rFonts w:asciiTheme="majorHAnsi" w:hAnsiTheme="majorHAnsi"/>
                <w:sz w:val="24"/>
                <w:szCs w:val="24"/>
                <w:lang w:val="uz-Cyrl-UZ"/>
              </w:rPr>
              <w:br/>
              <w:t>апрель</w:t>
            </w:r>
            <w:r w:rsidRPr="009507E0">
              <w:rPr>
                <w:rFonts w:asciiTheme="majorHAnsi" w:hAnsiTheme="majorHAnsi"/>
                <w:sz w:val="24"/>
                <w:szCs w:val="24"/>
                <w:lang w:val="uz-Cyrl-UZ"/>
              </w:rPr>
              <w:br/>
            </w:r>
          </w:p>
        </w:tc>
        <w:tc>
          <w:tcPr>
            <w:tcW w:w="3107" w:type="dxa"/>
            <w:gridSpan w:val="2"/>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“Адолат” СДП, “Адолат” СДП фракцияси,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ҳамкор ташкилотлар</w:t>
            </w:r>
          </w:p>
        </w:tc>
      </w:tr>
      <w:tr w:rsidR="003A1D28" w:rsidRPr="009507E0" w:rsidTr="006C01CD">
        <w:trPr>
          <w:gridAfter w:val="1"/>
          <w:wAfter w:w="12" w:type="dxa"/>
          <w:jc w:val="center"/>
        </w:trPr>
        <w:tc>
          <w:tcPr>
            <w:tcW w:w="891" w:type="dxa"/>
          </w:tcPr>
          <w:p w:rsidR="003A1D28" w:rsidRPr="009507E0" w:rsidRDefault="001A4193" w:rsidP="001F3B85">
            <w:pPr>
              <w:jc w:val="center"/>
              <w:rPr>
                <w:rFonts w:asciiTheme="majorHAnsi" w:hAnsiTheme="majorHAnsi"/>
                <w:sz w:val="24"/>
                <w:szCs w:val="24"/>
              </w:rPr>
            </w:pPr>
            <w:r>
              <w:rPr>
                <w:rFonts w:asciiTheme="majorHAnsi" w:hAnsiTheme="majorHAnsi"/>
                <w:sz w:val="24"/>
                <w:szCs w:val="24"/>
              </w:rPr>
              <w:lastRenderedPageBreak/>
              <w:t>47.</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3.12</w:t>
            </w:r>
            <w:r w:rsidRPr="009507E0">
              <w:rPr>
                <w:rFonts w:asciiTheme="majorHAnsi" w:hAnsiTheme="majorHAnsi"/>
                <w:sz w:val="24"/>
                <w:szCs w:val="24"/>
                <w:lang w:val="uz-Cyrl-UZ"/>
              </w:rPr>
              <w:t> Пандемия шароитида аҳолининг тиббий маданияти юқори даражада эмаслиги маълум бўлиб қолди.</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Аҳоли орасида соғлом турмуш тарзини яратиш мақсадида оилавий поликлиникаларда тиббий кўрикдан ўтишга доимий тарғиб қилиш, таълим муассасаларида соғлом турмуш тарзи нима эканлиги, бўш вақтларда спорт билан шуғулланиш лозимлигини тизимли равишда ўргатиш керак.</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Шу ўринда, яна бир бор такрорлайман, “соғлом ҳаёт тарзини шакллантириш, одамларни кўпроқ дорига эмас, балки тўғри овқатланишга, спортга ўргатиш бугунги жамоатчиликнинг вазифаси бўлиши керак”.</w:t>
            </w:r>
          </w:p>
          <w:p w:rsidR="009507E0" w:rsidRPr="009507E0" w:rsidRDefault="009507E0"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1. Масъул идоралар билан бирга жамиятда тиббий маданиятни юксалтириш бўйича 2021–2025 йилларга мўлжалланган миллий дастур лойиҳасини ишлаб чиқиш.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sz w:val="24"/>
                <w:szCs w:val="24"/>
                <w:lang w:val="uz-Cyrl-UZ"/>
              </w:rPr>
              <w:t>2. Миллий дастурда инсонни она қорнида ривожланишидан то умрининг охиригача бўлган даврда амал қилиши лозим бўлган тиббий маданиятга оид асосий қоидалар, ўқув-услубий ва замонавий методикалар, уларни яратишнинг аниқ муддатлари, механизмларини кўрсатиш.</w:t>
            </w: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июнь</w:t>
            </w:r>
            <w:r w:rsidRPr="009507E0">
              <w:rPr>
                <w:rFonts w:asciiTheme="majorHAnsi" w:hAnsiTheme="majorHAnsi"/>
                <w:sz w:val="24"/>
                <w:szCs w:val="24"/>
                <w:lang w:val="uz-Cyrl-UZ"/>
              </w:rPr>
              <w:br/>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“Адолат” СДП, “Адолат” СДП фракцияси, </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ҳамкор ташкилотлар</w:t>
            </w:r>
          </w:p>
        </w:tc>
      </w:tr>
      <w:tr w:rsidR="003A1D28" w:rsidRPr="009507E0" w:rsidTr="006C01CD">
        <w:trPr>
          <w:gridAfter w:val="1"/>
          <w:wAfter w:w="12" w:type="dxa"/>
          <w:jc w:val="center"/>
        </w:trPr>
        <w:tc>
          <w:tcPr>
            <w:tcW w:w="891" w:type="dxa"/>
          </w:tcPr>
          <w:p w:rsidR="003A1D28" w:rsidRPr="009507E0" w:rsidRDefault="001A4193" w:rsidP="001F3B85">
            <w:pPr>
              <w:jc w:val="center"/>
              <w:rPr>
                <w:rFonts w:asciiTheme="majorHAnsi" w:hAnsiTheme="majorHAnsi"/>
                <w:sz w:val="24"/>
                <w:szCs w:val="24"/>
              </w:rPr>
            </w:pPr>
            <w:r>
              <w:rPr>
                <w:rFonts w:asciiTheme="majorHAnsi" w:hAnsiTheme="majorHAnsi"/>
                <w:sz w:val="24"/>
                <w:szCs w:val="24"/>
              </w:rPr>
              <w:lastRenderedPageBreak/>
              <w:t>48.</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3.13</w:t>
            </w:r>
            <w:r w:rsidRPr="009507E0">
              <w:rPr>
                <w:rFonts w:asciiTheme="majorHAnsi" w:hAnsiTheme="majorHAnsi"/>
                <w:sz w:val="24"/>
                <w:szCs w:val="24"/>
                <w:lang w:val="uz-Cyrl-UZ"/>
              </w:rPr>
              <w:t> Тиббиёт соҳасидаги устувор йўналишлардан бири – бу касалликларни эрта аниқлаш ва уни ўз вақтида даволашдир.</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Жумладан, 3 йил олдин 2017–2021 йилларда Республикада онкология хизматини янада ривожлантириш ва аҳолига онкологик ёрдам кўрсатишни такомиллаштиришга оид қарор имзоланган эди.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Лекин, унинг ижроси ҳали етарли даражада эмас. Хусусан, туман (шаҳар)ларда мутахассис етишмайди.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Саратонни олдини олиш ва даъволаш учун зарур жиҳозлар билан таъминлаш оқсамоқда. </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Оқибатда, йилдан-йилга аҳолининг бу касалликка чалиниш даражаси ўсиб бормоқда.</w:t>
            </w:r>
          </w:p>
          <w:p w:rsidR="009507E0" w:rsidRPr="009507E0" w:rsidRDefault="009507E0"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1. Партия томонидан онкологик касалликларни олдини олиш борасида, хусусан соҳага тегишли Президент қарори ижроси устидан ўз депутатлари орқали қатъий назоратни ўрнатиш.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2. Соғлиқни сақлаш вазирлиги ва бошқа мутасадди давлат органларининг эшитувларини ташкил этиш, икки ой муддатда мавжуд муаммолар ва уларнинг ечими бўйича аниқ таклифлар киритиш.</w:t>
            </w: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апрель</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“Адолат” СДП, “Адолат” СДП фракцияси, </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ҳамкор ташкилотлар</w:t>
            </w:r>
          </w:p>
        </w:tc>
      </w:tr>
      <w:tr w:rsidR="003A1D28" w:rsidRPr="009507E0" w:rsidTr="006C01CD">
        <w:trPr>
          <w:gridAfter w:val="1"/>
          <w:wAfter w:w="12" w:type="dxa"/>
          <w:jc w:val="center"/>
        </w:trPr>
        <w:tc>
          <w:tcPr>
            <w:tcW w:w="891" w:type="dxa"/>
          </w:tcPr>
          <w:p w:rsidR="003A1D28" w:rsidRPr="009507E0" w:rsidRDefault="001A4193" w:rsidP="001F3B85">
            <w:pPr>
              <w:jc w:val="center"/>
              <w:rPr>
                <w:rFonts w:asciiTheme="majorHAnsi" w:hAnsiTheme="majorHAnsi"/>
                <w:sz w:val="24"/>
                <w:szCs w:val="24"/>
              </w:rPr>
            </w:pPr>
            <w:r>
              <w:rPr>
                <w:rFonts w:asciiTheme="majorHAnsi" w:hAnsiTheme="majorHAnsi"/>
                <w:sz w:val="24"/>
                <w:szCs w:val="24"/>
              </w:rPr>
              <w:t>49.</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3.14</w:t>
            </w:r>
            <w:r w:rsidRPr="009507E0">
              <w:rPr>
                <w:rFonts w:asciiTheme="majorHAnsi" w:hAnsiTheme="majorHAnsi"/>
                <w:sz w:val="24"/>
                <w:szCs w:val="24"/>
                <w:lang w:val="uz-Cyrl-UZ"/>
              </w:rPr>
              <w:t xml:space="preserve"> Таҳлиллар болалар ўртасида стоматологик касалликлар, умуртқа касаллиги (сколез) ва ясси товон кўп учраётгани тасдиқламоқда.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Оддий бир тиш йўқотилиши ошқозон-ичак, юрак-қон томир касалликларига олиб келади.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Бунинг барчаси мактабларда тиббий хизмат етарли даражада йўлга қўйилмаганини кўрсатади.</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Айниқса, айрим қишлоқ мактабларида тиббиёт хонаси, дори-дармон ва тиббиёт ходимининг ўзи йўқ. </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Умуман олганда, “Бола </w:t>
            </w:r>
            <w:r w:rsidRPr="009507E0">
              <w:rPr>
                <w:rFonts w:asciiTheme="majorHAnsi" w:hAnsiTheme="majorHAnsi"/>
                <w:sz w:val="24"/>
                <w:szCs w:val="24"/>
                <w:lang w:val="uz-Cyrl-UZ"/>
              </w:rPr>
              <w:lastRenderedPageBreak/>
              <w:t>ҳуқуқларининг кафолатлари тўғрисида”ги қонун ижросининг тиббий хизматга доир қисми тўлиқ таъминланмаяпти.</w:t>
            </w:r>
          </w:p>
          <w:p w:rsidR="009507E0" w:rsidRPr="009507E0" w:rsidRDefault="009507E0" w:rsidP="009507E0">
            <w:pPr>
              <w:ind w:firstLine="284"/>
              <w:jc w:val="both"/>
              <w:rPr>
                <w:rFonts w:asciiTheme="majorHAnsi" w:hAnsiTheme="majorHAnsi" w:cs="Times New Roman"/>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1. Партия томонидан республикадаги барча мактабларда малакали бепул тиббий хизмат (шу жумладан, стоматология хизмати) кўрсатиш бўйича ўрганишлар олиб бориш.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2. Натижаси бўйича уч ой муддатда Парламентга таҳлилий маълумотнома ва асослантирилган таклифларни киритиш.</w:t>
            </w: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2021 йил </w:t>
            </w:r>
            <w:r w:rsidRPr="009507E0">
              <w:rPr>
                <w:rFonts w:asciiTheme="majorHAnsi" w:hAnsiTheme="majorHAnsi"/>
                <w:sz w:val="24"/>
                <w:szCs w:val="24"/>
                <w:lang w:val="uz-Cyrl-UZ"/>
              </w:rPr>
              <w:br/>
              <w:t>май</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“Адолат” СДП, “Адолат” СДП фракцияси, </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ҳамкор ташкилотлар</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50.</w:t>
            </w:r>
          </w:p>
        </w:tc>
        <w:tc>
          <w:tcPr>
            <w:tcW w:w="4176" w:type="dxa"/>
            <w:gridSpan w:val="3"/>
          </w:tcPr>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sz w:val="24"/>
                <w:szCs w:val="24"/>
                <w:lang w:val="uz-Cyrl-UZ"/>
              </w:rPr>
            </w:pPr>
            <w:r w:rsidRPr="009507E0">
              <w:rPr>
                <w:rFonts w:asciiTheme="majorHAnsi" w:hAnsiTheme="majorHAnsi"/>
                <w:b/>
                <w:sz w:val="24"/>
                <w:szCs w:val="24"/>
                <w:lang w:val="uz-Cyrl-UZ"/>
              </w:rPr>
              <w:t>2.8</w:t>
            </w:r>
            <w:r w:rsidRPr="009507E0">
              <w:rPr>
                <w:rFonts w:asciiTheme="majorHAnsi" w:hAnsiTheme="majorHAnsi"/>
                <w:sz w:val="24"/>
                <w:szCs w:val="24"/>
                <w:lang w:val="uz-Cyrl-UZ"/>
              </w:rPr>
              <w:t> Мактабгача таълим муассасалари ва умумталим мактабларида таълим-тарбия сифатини ошириш мақсадида малакали тарбиячиларни тайёрлаш.</w:t>
            </w:r>
          </w:p>
        </w:tc>
        <w:tc>
          <w:tcPr>
            <w:tcW w:w="4968" w:type="dxa"/>
            <w:gridSpan w:val="2"/>
          </w:tcPr>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sz w:val="24"/>
                <w:szCs w:val="24"/>
                <w:lang w:val="uz-Cyrl-UZ"/>
              </w:rPr>
            </w:pPr>
            <w:r w:rsidRPr="009507E0">
              <w:rPr>
                <w:rFonts w:asciiTheme="majorHAnsi" w:hAnsiTheme="majorHAnsi"/>
                <w:sz w:val="24"/>
                <w:szCs w:val="24"/>
                <w:lang w:val="uz-Cyrl-UZ"/>
              </w:rPr>
              <w:t>- Мактабгача таълим муассасалари ва умумталим мактабларида “Тарбия” фанини ўқитилиши сифати бўйича назорат таҳлил ўтказиш.</w:t>
            </w:r>
          </w:p>
          <w:p w:rsidR="003A1D28"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 xml:space="preserve">- Олий таълим муассасаларида 2021-2022 ўқув йилидан бошлаб 2 та ихтисослик, яъни “Мактабгача таълим муассасалари ва бошланғич синфларда тарбиячи” ҳамда “Умумтаълим мактабларида тарбиячи” ихтисосликларини жорий қилиш, ўқув дастурларини ишлаб чиқиш ва қабул ташкил қилиш. Ушбу ихтисосликларда таҳсил олиш учун кириш имтиҳонларини топширишдан олдин педагогик қобилият, психологик қувват ва болаларга меҳрибонлик даражасини аниқлаш мақсадида ижодий имтиҳон ва психологик тестни мажбурий кўзда тутиш. </w:t>
            </w:r>
          </w:p>
          <w:p w:rsidR="009507E0" w:rsidRPr="009507E0" w:rsidRDefault="009507E0"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sz w:val="24"/>
                <w:szCs w:val="24"/>
                <w:lang w:val="uz-Cyrl-UZ"/>
              </w:rPr>
            </w:pPr>
          </w:p>
        </w:tc>
        <w:tc>
          <w:tcPr>
            <w:tcW w:w="2435" w:type="dxa"/>
          </w:tcPr>
          <w:p w:rsidR="003A1D28" w:rsidRPr="009507E0" w:rsidRDefault="003A1D28" w:rsidP="001F3B85">
            <w:pPr>
              <w:widowControl w:val="0"/>
              <w:tabs>
                <w:tab w:val="left" w:pos="142"/>
                <w:tab w:val="left" w:pos="5387"/>
                <w:tab w:val="left" w:pos="5529"/>
              </w:tabs>
              <w:autoSpaceDE w:val="0"/>
              <w:autoSpaceDN w:val="0"/>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2021 йил</w:t>
            </w:r>
          </w:p>
          <w:p w:rsidR="003A1D28" w:rsidRPr="009507E0" w:rsidRDefault="003A1D28" w:rsidP="001F3B85">
            <w:pPr>
              <w:widowControl w:val="0"/>
              <w:tabs>
                <w:tab w:val="left" w:pos="142"/>
                <w:tab w:val="left" w:pos="5387"/>
                <w:tab w:val="left" w:pos="5529"/>
              </w:tabs>
              <w:autoSpaceDE w:val="0"/>
              <w:autoSpaceDN w:val="0"/>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феврал</w:t>
            </w:r>
          </w:p>
          <w:p w:rsidR="003A1D28" w:rsidRPr="009507E0" w:rsidRDefault="003A1D28" w:rsidP="001F3B85">
            <w:pPr>
              <w:widowControl w:val="0"/>
              <w:tabs>
                <w:tab w:val="left" w:pos="142"/>
                <w:tab w:val="left" w:pos="5387"/>
                <w:tab w:val="left" w:pos="5529"/>
              </w:tabs>
              <w:autoSpaceDE w:val="0"/>
              <w:autoSpaceDN w:val="0"/>
              <w:jc w:val="center"/>
              <w:rPr>
                <w:rFonts w:asciiTheme="majorHAnsi" w:eastAsia="Arial" w:hAnsiTheme="majorHAnsi"/>
                <w:sz w:val="24"/>
                <w:szCs w:val="24"/>
                <w:lang w:val="uz-Cyrl-UZ" w:eastAsia="bg-BG" w:bidi="bg-BG"/>
              </w:rPr>
            </w:pPr>
          </w:p>
          <w:p w:rsidR="003A1D28" w:rsidRPr="009507E0" w:rsidRDefault="003A1D28" w:rsidP="001F3B85">
            <w:pPr>
              <w:widowControl w:val="0"/>
              <w:tabs>
                <w:tab w:val="left" w:pos="142"/>
                <w:tab w:val="left" w:pos="5387"/>
                <w:tab w:val="left" w:pos="5529"/>
              </w:tabs>
              <w:autoSpaceDE w:val="0"/>
              <w:autoSpaceDN w:val="0"/>
              <w:jc w:val="center"/>
              <w:rPr>
                <w:rFonts w:asciiTheme="majorHAnsi" w:eastAsia="Arial" w:hAnsiTheme="majorHAnsi"/>
                <w:sz w:val="24"/>
                <w:szCs w:val="24"/>
                <w:lang w:val="uz-Cyrl-UZ" w:eastAsia="bg-BG" w:bidi="bg-BG"/>
              </w:rPr>
            </w:pPr>
          </w:p>
          <w:p w:rsidR="003A1D28" w:rsidRPr="009507E0" w:rsidRDefault="003A1D28" w:rsidP="001F3B85">
            <w:pPr>
              <w:widowControl w:val="0"/>
              <w:tabs>
                <w:tab w:val="left" w:pos="142"/>
                <w:tab w:val="left" w:pos="5387"/>
                <w:tab w:val="left" w:pos="5529"/>
              </w:tabs>
              <w:autoSpaceDE w:val="0"/>
              <w:autoSpaceDN w:val="0"/>
              <w:jc w:val="center"/>
              <w:rPr>
                <w:rFonts w:asciiTheme="majorHAnsi" w:eastAsia="Arial" w:hAnsiTheme="majorHAnsi"/>
                <w:sz w:val="24"/>
                <w:szCs w:val="24"/>
                <w:lang w:val="uz-Cyrl-UZ" w:eastAsia="bg-BG" w:bidi="bg-BG"/>
              </w:rPr>
            </w:pPr>
          </w:p>
          <w:p w:rsidR="003A1D28" w:rsidRPr="009507E0" w:rsidRDefault="003A1D28" w:rsidP="001F3B85">
            <w:pPr>
              <w:widowControl w:val="0"/>
              <w:tabs>
                <w:tab w:val="left" w:pos="142"/>
                <w:tab w:val="left" w:pos="5387"/>
                <w:tab w:val="left" w:pos="5529"/>
              </w:tabs>
              <w:autoSpaceDE w:val="0"/>
              <w:autoSpaceDN w:val="0"/>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2021 йил</w:t>
            </w:r>
            <w:r w:rsidRPr="009507E0">
              <w:rPr>
                <w:rFonts w:asciiTheme="majorHAnsi" w:eastAsia="Arial" w:hAnsiTheme="majorHAnsi"/>
                <w:sz w:val="24"/>
                <w:szCs w:val="24"/>
                <w:lang w:val="uz-Cyrl-UZ" w:eastAsia="bg-BG" w:bidi="bg-BG"/>
              </w:rPr>
              <w:br/>
              <w:t>апрел</w:t>
            </w:r>
          </w:p>
        </w:tc>
        <w:tc>
          <w:tcPr>
            <w:tcW w:w="3095" w:type="dxa"/>
          </w:tcPr>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“Миллий тикланиш” партияси</w:t>
            </w: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Олий ва ўрта-махсус таълим вазирлиги,</w:t>
            </w:r>
          </w:p>
          <w:p w:rsidR="003A1D28" w:rsidRPr="009507E0" w:rsidRDefault="003A1D28" w:rsidP="001F3B85">
            <w:pPr>
              <w:tabs>
                <w:tab w:val="left" w:pos="5387"/>
                <w:tab w:val="left" w:pos="5529"/>
              </w:tabs>
              <w:jc w:val="center"/>
              <w:rPr>
                <w:rFonts w:asciiTheme="majorHAnsi" w:hAnsiTheme="majorHAnsi"/>
                <w:sz w:val="24"/>
                <w:szCs w:val="24"/>
                <w:lang w:val="uz-Cyrl-UZ"/>
              </w:rPr>
            </w:pP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51.</w:t>
            </w:r>
          </w:p>
        </w:tc>
        <w:tc>
          <w:tcPr>
            <w:tcW w:w="4176" w:type="dxa"/>
            <w:gridSpan w:val="3"/>
          </w:tcPr>
          <w:p w:rsidR="003A1D28" w:rsidRPr="009507E0" w:rsidRDefault="003A1D28" w:rsidP="009507E0">
            <w:pPr>
              <w:tabs>
                <w:tab w:val="left" w:pos="142"/>
                <w:tab w:val="left" w:pos="5387"/>
                <w:tab w:val="left" w:pos="5529"/>
              </w:tabs>
              <w:spacing w:before="40" w:after="40" w:line="264" w:lineRule="auto"/>
              <w:ind w:firstLine="284"/>
              <w:jc w:val="both"/>
              <w:rPr>
                <w:rFonts w:asciiTheme="majorHAnsi" w:hAnsiTheme="majorHAnsi"/>
                <w:sz w:val="24"/>
                <w:szCs w:val="24"/>
                <w:lang w:val="uz-Cyrl-UZ"/>
              </w:rPr>
            </w:pPr>
            <w:r w:rsidRPr="009507E0">
              <w:rPr>
                <w:rFonts w:asciiTheme="majorHAnsi" w:hAnsiTheme="majorHAnsi"/>
                <w:b/>
                <w:sz w:val="24"/>
                <w:szCs w:val="24"/>
                <w:lang w:val="uz-Cyrl-UZ"/>
              </w:rPr>
              <w:t>2.9</w:t>
            </w:r>
            <w:r w:rsidRPr="009507E0">
              <w:rPr>
                <w:rFonts w:asciiTheme="majorHAnsi" w:hAnsiTheme="majorHAnsi"/>
                <w:sz w:val="24"/>
                <w:szCs w:val="24"/>
                <w:lang w:val="uz-Cyrl-UZ"/>
              </w:rPr>
              <w:t> Маданий мерос объектларини ЮНЕСКО рўйхатига киритиш ва кадастр ҳужжатлари якунлаш,</w:t>
            </w:r>
            <w:r w:rsidRPr="009507E0">
              <w:rPr>
                <w:rFonts w:asciiTheme="majorHAnsi" w:eastAsia="Arial" w:hAnsiTheme="majorHAnsi"/>
                <w:sz w:val="24"/>
                <w:szCs w:val="24"/>
                <w:lang w:val="uz-Cyrl-UZ" w:eastAsia="bg-BG" w:bidi="bg-BG"/>
              </w:rPr>
              <w:t xml:space="preserve"> тегишли қонун ҳужжатларини такомиллаштириш.</w:t>
            </w:r>
          </w:p>
        </w:tc>
        <w:tc>
          <w:tcPr>
            <w:tcW w:w="4968" w:type="dxa"/>
            <w:gridSpan w:val="2"/>
          </w:tcPr>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color w:val="000000" w:themeColor="text1"/>
                <w:sz w:val="24"/>
                <w:szCs w:val="24"/>
                <w:lang w:val="uz-Cyrl-UZ"/>
              </w:rPr>
            </w:pPr>
            <w:r w:rsidRPr="009507E0">
              <w:rPr>
                <w:rFonts w:asciiTheme="majorHAnsi" w:hAnsiTheme="majorHAnsi"/>
                <w:sz w:val="24"/>
                <w:szCs w:val="24"/>
                <w:lang w:val="uz-Cyrl-UZ"/>
              </w:rPr>
              <w:t xml:space="preserve">- Маданий мерос намуналарини ЮНЕСКО рўйхатига киритиш, </w:t>
            </w:r>
            <w:r w:rsidRPr="009507E0">
              <w:rPr>
                <w:rFonts w:asciiTheme="majorHAnsi" w:eastAsia="Arial" w:hAnsiTheme="majorHAnsi"/>
                <w:sz w:val="24"/>
                <w:szCs w:val="24"/>
                <w:lang w:val="uz-Cyrl-UZ" w:eastAsia="bg-BG" w:bidi="bg-BG"/>
              </w:rPr>
              <w:t xml:space="preserve">маданий мерос объектлари </w:t>
            </w:r>
            <w:r w:rsidRPr="009507E0">
              <w:rPr>
                <w:rFonts w:asciiTheme="majorHAnsi" w:hAnsiTheme="majorHAnsi"/>
                <w:sz w:val="24"/>
                <w:szCs w:val="24"/>
                <w:lang w:val="uz-Cyrl-UZ"/>
              </w:rPr>
              <w:t xml:space="preserve">ягона электрон </w:t>
            </w:r>
            <w:r w:rsidRPr="009507E0">
              <w:rPr>
                <w:rFonts w:asciiTheme="majorHAnsi" w:hAnsiTheme="majorHAnsi"/>
                <w:color w:val="000000" w:themeColor="text1"/>
                <w:sz w:val="24"/>
                <w:szCs w:val="24"/>
                <w:lang w:val="uz-Cyrl-UZ"/>
              </w:rPr>
              <w:t>маълумотлар базасини яратиш ишларини назорат-таҳлил тартибида ўрганиш;</w:t>
            </w:r>
          </w:p>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color w:val="000000" w:themeColor="text1"/>
                <w:sz w:val="24"/>
                <w:szCs w:val="24"/>
                <w:lang w:val="uz-Cyrl-UZ"/>
              </w:rPr>
            </w:pPr>
            <w:r w:rsidRPr="009507E0">
              <w:rPr>
                <w:rFonts w:asciiTheme="majorHAnsi" w:hAnsiTheme="majorHAnsi"/>
                <w:color w:val="000000" w:themeColor="text1"/>
                <w:sz w:val="24"/>
                <w:szCs w:val="24"/>
                <w:lang w:val="uz-Cyrl-UZ"/>
              </w:rPr>
              <w:t>- Мамлакатимиздаги барча маданий мерос объектларини хатловдан ўтказиш ишларини ва кадастр ҳужжатлари якунлаш;</w:t>
            </w:r>
          </w:p>
          <w:p w:rsidR="003A1D28" w:rsidRPr="009507E0" w:rsidRDefault="003A1D28" w:rsidP="009507E0">
            <w:pPr>
              <w:tabs>
                <w:tab w:val="left" w:pos="142"/>
                <w:tab w:val="left" w:pos="5387"/>
                <w:tab w:val="left" w:pos="5529"/>
              </w:tabs>
              <w:spacing w:before="40" w:after="40" w:line="264" w:lineRule="auto"/>
              <w:ind w:firstLine="284"/>
              <w:jc w:val="both"/>
              <w:rPr>
                <w:rFonts w:asciiTheme="majorHAnsi" w:eastAsia="Arial" w:hAnsiTheme="majorHAnsi"/>
                <w:color w:val="000000" w:themeColor="text1"/>
                <w:sz w:val="24"/>
                <w:szCs w:val="24"/>
                <w:lang w:val="uz-Cyrl-UZ" w:eastAsia="bg-BG" w:bidi="bg-BG"/>
              </w:rPr>
            </w:pPr>
            <w:r w:rsidRPr="009507E0">
              <w:rPr>
                <w:rFonts w:asciiTheme="majorHAnsi" w:hAnsiTheme="majorHAnsi"/>
                <w:color w:val="000000" w:themeColor="text1"/>
                <w:sz w:val="24"/>
                <w:szCs w:val="24"/>
                <w:lang w:val="uz-Cyrl-UZ"/>
              </w:rPr>
              <w:lastRenderedPageBreak/>
              <w:t xml:space="preserve">- Маданий мерос объектларини тартибга солувчи </w:t>
            </w:r>
            <w:r w:rsidRPr="009507E0">
              <w:rPr>
                <w:rFonts w:asciiTheme="majorHAnsi" w:eastAsia="Arial" w:hAnsiTheme="majorHAnsi"/>
                <w:color w:val="000000" w:themeColor="text1"/>
                <w:sz w:val="24"/>
                <w:szCs w:val="24"/>
                <w:lang w:val="uz-Cyrl-UZ" w:eastAsia="bg-BG" w:bidi="bg-BG"/>
              </w:rPr>
              <w:t>қонун ҳужжатларини инвентаризация қилиш;</w:t>
            </w:r>
          </w:p>
          <w:p w:rsidR="003A1D28"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bCs/>
                <w:sz w:val="24"/>
                <w:szCs w:val="24"/>
                <w:lang w:val="uz-Cyrl-UZ"/>
              </w:rPr>
            </w:pPr>
            <w:r w:rsidRPr="009507E0">
              <w:rPr>
                <w:rFonts w:asciiTheme="majorHAnsi" w:hAnsiTheme="majorHAnsi"/>
                <w:bCs/>
                <w:color w:val="000000" w:themeColor="text1"/>
                <w:sz w:val="24"/>
                <w:szCs w:val="24"/>
                <w:lang w:val="uz-Cyrl-UZ"/>
              </w:rPr>
              <w:t>- Маданий мерос масалалари бўйича “Маданий меърос объектларини муҳофаза қилиш тўғрисида” қонун лойиҳасини ишлаб чиқиш</w:t>
            </w:r>
            <w:r w:rsidRPr="009507E0">
              <w:rPr>
                <w:rFonts w:asciiTheme="majorHAnsi" w:hAnsiTheme="majorHAnsi"/>
                <w:bCs/>
                <w:sz w:val="24"/>
                <w:szCs w:val="24"/>
                <w:lang w:val="uz-Cyrl-UZ"/>
              </w:rPr>
              <w:t>.</w:t>
            </w:r>
          </w:p>
          <w:p w:rsidR="009507E0" w:rsidRPr="009507E0" w:rsidRDefault="009507E0"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sz w:val="24"/>
                <w:szCs w:val="24"/>
                <w:lang w:val="uz-Cyrl-UZ"/>
              </w:rPr>
            </w:pPr>
          </w:p>
        </w:tc>
        <w:tc>
          <w:tcPr>
            <w:tcW w:w="2435" w:type="dxa"/>
          </w:tcPr>
          <w:p w:rsidR="003A1D28" w:rsidRPr="009507E0" w:rsidRDefault="003A1D28" w:rsidP="001F3B85">
            <w:pPr>
              <w:tabs>
                <w:tab w:val="left" w:pos="5387"/>
                <w:tab w:val="left" w:pos="5529"/>
              </w:tabs>
              <w:rPr>
                <w:rFonts w:asciiTheme="majorHAnsi" w:eastAsia="Arial" w:hAnsiTheme="majorHAnsi"/>
                <w:b/>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2021 йил</w:t>
            </w: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июль</w:t>
            </w:r>
          </w:p>
          <w:p w:rsidR="003A1D28" w:rsidRPr="009507E0" w:rsidRDefault="003A1D28" w:rsidP="001F3B85">
            <w:pPr>
              <w:tabs>
                <w:tab w:val="left" w:pos="5387"/>
                <w:tab w:val="left" w:pos="5529"/>
              </w:tabs>
              <w:rPr>
                <w:rFonts w:asciiTheme="majorHAnsi" w:hAnsiTheme="majorHAnsi"/>
                <w:sz w:val="24"/>
                <w:szCs w:val="24"/>
                <w:lang w:val="uz-Cyrl-UZ"/>
              </w:rPr>
            </w:pPr>
          </w:p>
        </w:tc>
        <w:tc>
          <w:tcPr>
            <w:tcW w:w="3095" w:type="dxa"/>
          </w:tcPr>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“Миллий тикланиш” партияси</w:t>
            </w: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 xml:space="preserve">Ер ресурслари, геодезия, картография ва давлат кадастри давлат </w:t>
            </w:r>
            <w:r w:rsidRPr="009507E0">
              <w:rPr>
                <w:rFonts w:asciiTheme="majorHAnsi" w:eastAsia="Arial" w:hAnsiTheme="majorHAnsi"/>
                <w:sz w:val="24"/>
                <w:szCs w:val="24"/>
                <w:lang w:val="uz-Cyrl-UZ" w:eastAsia="bg-BG" w:bidi="bg-BG"/>
              </w:rPr>
              <w:lastRenderedPageBreak/>
              <w:t>қўмитаси</w:t>
            </w:r>
          </w:p>
          <w:p w:rsidR="003A1D28" w:rsidRPr="009507E0" w:rsidRDefault="003A1D28" w:rsidP="001F3B85">
            <w:pPr>
              <w:tabs>
                <w:tab w:val="left" w:pos="5387"/>
                <w:tab w:val="left" w:pos="5529"/>
              </w:tabs>
              <w:jc w:val="center"/>
              <w:rPr>
                <w:rFonts w:asciiTheme="majorHAnsi" w:eastAsia="Arial" w:hAnsiTheme="majorHAnsi"/>
                <w:sz w:val="24"/>
                <w:szCs w:val="24"/>
                <w:lang w:val="uz-Cyrl-UZ" w:eastAsia="bg-BG" w:bidi="bg-BG"/>
              </w:rPr>
            </w:pPr>
            <w:r w:rsidRPr="009507E0">
              <w:rPr>
                <w:rFonts w:asciiTheme="majorHAnsi" w:eastAsia="Arial" w:hAnsiTheme="majorHAnsi"/>
                <w:sz w:val="24"/>
                <w:szCs w:val="24"/>
                <w:lang w:val="uz-Cyrl-UZ" w:eastAsia="bg-BG" w:bidi="bg-BG"/>
              </w:rPr>
              <w:t>Маданият вазирлиги, Туризм қўмитаси</w:t>
            </w:r>
          </w:p>
          <w:p w:rsidR="003A1D28" w:rsidRPr="009507E0" w:rsidRDefault="003A1D28" w:rsidP="001F3B85">
            <w:pPr>
              <w:tabs>
                <w:tab w:val="left" w:pos="5387"/>
                <w:tab w:val="left" w:pos="5529"/>
              </w:tabs>
              <w:jc w:val="center"/>
              <w:rPr>
                <w:rFonts w:asciiTheme="majorHAnsi" w:hAnsiTheme="majorHAnsi"/>
                <w:sz w:val="24"/>
                <w:szCs w:val="24"/>
                <w:lang w:val="uz-Cyrl-UZ"/>
              </w:rPr>
            </w:pP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52.</w:t>
            </w:r>
          </w:p>
        </w:tc>
        <w:tc>
          <w:tcPr>
            <w:tcW w:w="4176" w:type="dxa"/>
            <w:gridSpan w:val="3"/>
          </w:tcPr>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color w:val="000000" w:themeColor="text1"/>
                <w:sz w:val="24"/>
                <w:szCs w:val="24"/>
                <w:lang w:val="uz-Cyrl-UZ"/>
              </w:rPr>
            </w:pPr>
            <w:r w:rsidRPr="009507E0">
              <w:rPr>
                <w:rFonts w:asciiTheme="majorHAnsi" w:hAnsiTheme="majorHAnsi"/>
                <w:b/>
                <w:color w:val="000000" w:themeColor="text1"/>
                <w:sz w:val="24"/>
                <w:szCs w:val="24"/>
                <w:lang w:val="uz-Cyrl-UZ"/>
              </w:rPr>
              <w:t>2.10</w:t>
            </w:r>
            <w:r w:rsidRPr="009507E0">
              <w:rPr>
                <w:rFonts w:asciiTheme="majorHAnsi" w:hAnsiTheme="majorHAnsi"/>
                <w:color w:val="000000" w:themeColor="text1"/>
                <w:sz w:val="24"/>
                <w:szCs w:val="24"/>
                <w:lang w:val="uz-Cyrl-UZ"/>
              </w:rPr>
              <w:t xml:space="preserve"> Миллатимиз генофондини сақлаш, фарзандларимизни жисмоний ва руҳий соғлом қилиб вояга етказишда </w:t>
            </w:r>
            <w:r w:rsidRPr="009507E0">
              <w:rPr>
                <w:rFonts w:asciiTheme="majorHAnsi" w:eastAsia="Arial" w:hAnsiTheme="majorHAnsi"/>
                <w:color w:val="000000" w:themeColor="text1"/>
                <w:sz w:val="24"/>
                <w:szCs w:val="24"/>
                <w:lang w:val="uz-Cyrl-UZ" w:eastAsia="bg-BG" w:bidi="bg-BG"/>
              </w:rPr>
              <w:t>мактабларда</w:t>
            </w:r>
            <w:r w:rsidRPr="009507E0">
              <w:rPr>
                <w:rFonts w:asciiTheme="majorHAnsi" w:hAnsiTheme="majorHAnsi"/>
                <w:color w:val="000000" w:themeColor="text1"/>
                <w:sz w:val="24"/>
                <w:szCs w:val="24"/>
                <w:lang w:val="uz-Cyrl-UZ"/>
              </w:rPr>
              <w:t xml:space="preserve"> </w:t>
            </w:r>
            <w:r w:rsidRPr="009507E0">
              <w:rPr>
                <w:rFonts w:asciiTheme="majorHAnsi" w:eastAsia="Arial" w:hAnsiTheme="majorHAnsi"/>
                <w:color w:val="000000" w:themeColor="text1"/>
                <w:sz w:val="24"/>
                <w:szCs w:val="24"/>
                <w:lang w:val="uz-Cyrl-UZ" w:eastAsia="bg-BG" w:bidi="bg-BG"/>
              </w:rPr>
              <w:t>тўғри овқатланишни</w:t>
            </w:r>
            <w:r w:rsidRPr="009507E0">
              <w:rPr>
                <w:rFonts w:asciiTheme="majorHAnsi" w:hAnsiTheme="majorHAnsi"/>
                <w:color w:val="000000" w:themeColor="text1"/>
                <w:sz w:val="24"/>
                <w:szCs w:val="24"/>
                <w:lang w:val="uz-Cyrl-UZ"/>
              </w:rPr>
              <w:t xml:space="preserve"> </w:t>
            </w:r>
            <w:r w:rsidRPr="009507E0">
              <w:rPr>
                <w:rFonts w:asciiTheme="majorHAnsi" w:eastAsia="Arial" w:hAnsiTheme="majorHAnsi"/>
                <w:color w:val="000000" w:themeColor="text1"/>
                <w:sz w:val="24"/>
                <w:szCs w:val="24"/>
                <w:lang w:val="uz-Cyrl-UZ" w:eastAsia="bg-BG" w:bidi="bg-BG"/>
              </w:rPr>
              <w:t>ташкил этиш</w:t>
            </w:r>
            <w:r w:rsidRPr="009507E0">
              <w:rPr>
                <w:rFonts w:asciiTheme="majorHAnsi" w:hAnsiTheme="majorHAnsi"/>
                <w:color w:val="000000" w:themeColor="text1"/>
                <w:sz w:val="24"/>
                <w:szCs w:val="24"/>
                <w:lang w:val="uz-Cyrl-UZ"/>
              </w:rPr>
              <w:t>.</w:t>
            </w:r>
          </w:p>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hAnsiTheme="majorHAnsi"/>
                <w:color w:val="000000" w:themeColor="text1"/>
                <w:sz w:val="24"/>
                <w:szCs w:val="24"/>
                <w:lang w:val="uz-Cyrl-UZ"/>
              </w:rPr>
            </w:pPr>
          </w:p>
        </w:tc>
        <w:tc>
          <w:tcPr>
            <w:tcW w:w="4968" w:type="dxa"/>
            <w:gridSpan w:val="2"/>
          </w:tcPr>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 Мактабларда тўғри овқатланиш ҳолатини комплекс ўрганиш;</w:t>
            </w:r>
          </w:p>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 Мактабларда тўғри овқатланишни давлат-хусусий шериклик асосида ташкил этиш бўйича 2021-2025 йилларга мўлжалланган дастур ишлаб чиқиш;</w:t>
            </w:r>
          </w:p>
          <w:p w:rsidR="003A1D28" w:rsidRPr="009507E0" w:rsidRDefault="003A1D28" w:rsidP="009507E0">
            <w:pPr>
              <w:widowControl w:val="0"/>
              <w:tabs>
                <w:tab w:val="left" w:pos="142"/>
                <w:tab w:val="left" w:pos="5387"/>
                <w:tab w:val="left" w:pos="5529"/>
              </w:tabs>
              <w:autoSpaceDE w:val="0"/>
              <w:autoSpaceDN w:val="0"/>
              <w:spacing w:before="40" w:after="40" w:line="264" w:lineRule="auto"/>
              <w:ind w:firstLine="284"/>
              <w:jc w:val="both"/>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 Мактаб ошхоналари ва тўғри овқатланишни ташкил этиш бўйича олиб борилаётган ишлар юзасидан Қонунчилик палатасида Халқ таълими вазирининг мунтазам эшитувларини ташкил этиш.</w:t>
            </w:r>
          </w:p>
          <w:p w:rsidR="003A1D28" w:rsidRPr="009507E0" w:rsidRDefault="003A1D28" w:rsidP="009507E0">
            <w:pPr>
              <w:tabs>
                <w:tab w:val="left" w:pos="5387"/>
                <w:tab w:val="left" w:pos="5529"/>
              </w:tabs>
              <w:ind w:firstLine="284"/>
              <w:rPr>
                <w:rFonts w:asciiTheme="majorHAnsi" w:hAnsiTheme="majorHAnsi"/>
                <w:color w:val="000000" w:themeColor="text1"/>
                <w:sz w:val="24"/>
                <w:szCs w:val="24"/>
                <w:lang w:val="uz-Cyrl-UZ"/>
              </w:rPr>
            </w:pPr>
          </w:p>
        </w:tc>
        <w:tc>
          <w:tcPr>
            <w:tcW w:w="2435" w:type="dxa"/>
          </w:tcPr>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2021 йил</w:t>
            </w: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апрел</w:t>
            </w: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 xml:space="preserve">2021 йил </w:t>
            </w: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Апрел</w:t>
            </w: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b/>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мунтазам</w:t>
            </w:r>
          </w:p>
        </w:tc>
        <w:tc>
          <w:tcPr>
            <w:tcW w:w="3095" w:type="dxa"/>
          </w:tcPr>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 xml:space="preserve">“Миллий тикланиш” партияси </w:t>
            </w: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 xml:space="preserve">Халқ таълими </w:t>
            </w: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r w:rsidRPr="009507E0">
              <w:rPr>
                <w:rFonts w:asciiTheme="majorHAnsi" w:eastAsia="Arial" w:hAnsiTheme="majorHAnsi"/>
                <w:color w:val="000000" w:themeColor="text1"/>
                <w:sz w:val="24"/>
                <w:szCs w:val="24"/>
                <w:lang w:val="uz-Cyrl-UZ" w:eastAsia="bg-BG" w:bidi="bg-BG"/>
              </w:rPr>
              <w:t>Вазирлиги</w:t>
            </w: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p>
          <w:p w:rsidR="003A1D28" w:rsidRPr="009507E0" w:rsidRDefault="003A1D28" w:rsidP="001F3B85">
            <w:pPr>
              <w:tabs>
                <w:tab w:val="left" w:pos="5387"/>
                <w:tab w:val="left" w:pos="5529"/>
              </w:tabs>
              <w:jc w:val="center"/>
              <w:rPr>
                <w:rFonts w:asciiTheme="majorHAnsi" w:eastAsia="Arial" w:hAnsiTheme="majorHAnsi"/>
                <w:color w:val="000000" w:themeColor="text1"/>
                <w:sz w:val="24"/>
                <w:szCs w:val="24"/>
                <w:lang w:val="uz-Cyrl-UZ" w:eastAsia="bg-BG" w:bidi="bg-BG"/>
              </w:rPr>
            </w:pPr>
          </w:p>
          <w:p w:rsidR="003A1D28" w:rsidRPr="009507E0" w:rsidRDefault="003A1D28" w:rsidP="001F3B85">
            <w:pPr>
              <w:tabs>
                <w:tab w:val="left" w:pos="5387"/>
                <w:tab w:val="left" w:pos="5529"/>
              </w:tabs>
              <w:jc w:val="center"/>
              <w:rPr>
                <w:rFonts w:asciiTheme="majorHAnsi" w:hAnsiTheme="majorHAnsi"/>
                <w:color w:val="000000" w:themeColor="text1"/>
                <w:sz w:val="24"/>
                <w:szCs w:val="24"/>
                <w:lang w:val="uz-Cyrl-UZ"/>
              </w:rPr>
            </w:pPr>
            <w:r w:rsidRPr="009507E0">
              <w:rPr>
                <w:rFonts w:asciiTheme="majorHAnsi" w:eastAsia="Arial" w:hAnsiTheme="majorHAnsi"/>
                <w:color w:val="000000" w:themeColor="text1"/>
                <w:sz w:val="24"/>
                <w:szCs w:val="24"/>
                <w:lang w:val="uz-Cyrl-UZ" w:eastAsia="bg-BG" w:bidi="bg-BG"/>
              </w:rPr>
              <w:t xml:space="preserve">Олий Мажлис Қонунчилик палатасининг Таълим-тарбия масалалари бўйича комиссияси </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53.</w:t>
            </w:r>
          </w:p>
        </w:tc>
        <w:tc>
          <w:tcPr>
            <w:tcW w:w="4176" w:type="dxa"/>
            <w:gridSpan w:val="3"/>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2.6</w:t>
            </w:r>
            <w:r w:rsidRPr="009507E0">
              <w:rPr>
                <w:rFonts w:asciiTheme="majorHAnsi" w:hAnsiTheme="majorHAnsi" w:cs="Times New Roman"/>
                <w:sz w:val="24"/>
                <w:szCs w:val="24"/>
                <w:lang w:val="uz-Cyrl-UZ"/>
              </w:rPr>
              <w:t> Китобхонликни ривожлантириш, оилавий мутоала қадриятини тиклаш, ёшларда маърифатга ҳурмат ва интилиш кайфиятини яратиш.</w:t>
            </w:r>
          </w:p>
        </w:tc>
        <w:tc>
          <w:tcPr>
            <w:tcW w:w="4968" w:type="dxa"/>
            <w:gridSpan w:val="2"/>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Мамлакатимизда янги қурилаётган кўп қаватли уйларнинг лойиҳаларида уй хонадони сонидан келиб чиқиб 20 тагача китоблардан иборат китоб жавонини режалаштириш;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Китоб ва босма нашрларнинг нархларини арзонлаштириш мақсадида уларга жорий қилинган қўшимча қиймат солиғини бекор қилиш бўйича таклиф тайёрлаш.</w:t>
            </w:r>
          </w:p>
          <w:p w:rsidR="003A1D28" w:rsidRPr="009507E0" w:rsidRDefault="003A1D28" w:rsidP="009507E0">
            <w:pPr>
              <w:ind w:firstLine="284"/>
              <w:jc w:val="both"/>
              <w:rPr>
                <w:rFonts w:asciiTheme="majorHAnsi" w:hAnsiTheme="majorHAnsi" w:cs="Times New Roman"/>
                <w:sz w:val="24"/>
                <w:szCs w:val="24"/>
                <w:lang w:val="uz-Cyrl-UZ"/>
              </w:rPr>
            </w:pPr>
          </w:p>
        </w:tc>
        <w:tc>
          <w:tcPr>
            <w:tcW w:w="243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2022 йил</w:t>
            </w: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2021 йил </w:t>
            </w: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март</w:t>
            </w:r>
          </w:p>
        </w:tc>
        <w:tc>
          <w:tcPr>
            <w:tcW w:w="309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Қурилиш вазирлиги,</w:t>
            </w: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Маънавият ва маърифат маркази</w:t>
            </w: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“Миллий тикланиш” партияси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54.</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1.20</w:t>
            </w:r>
            <w:r w:rsidRPr="009507E0">
              <w:rPr>
                <w:rFonts w:asciiTheme="majorHAnsi" w:hAnsiTheme="majorHAnsi"/>
                <w:sz w:val="24"/>
                <w:szCs w:val="24"/>
                <w:lang w:val="uz-Cyrl-UZ"/>
              </w:rPr>
              <w:t xml:space="preserve"> Давлат-хусусий шериклик ривожига тўсқинлик қилаётган сабабларни тармоқлар кесимида комплекс ўрганиш, бу борада </w:t>
            </w:r>
            <w:r w:rsidRPr="009507E0">
              <w:rPr>
                <w:rFonts w:asciiTheme="majorHAnsi" w:hAnsiTheme="majorHAnsi"/>
                <w:sz w:val="24"/>
                <w:szCs w:val="24"/>
                <w:lang w:val="uz-Cyrl-UZ"/>
              </w:rPr>
              <w:lastRenderedPageBreak/>
              <w:t>қонунчилик ва амалиётни такомиллаштириш, соҳага очиқ электрон тизимни жорий этиш бўйича таклифлар киритиш.</w:t>
            </w: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lastRenderedPageBreak/>
              <w:t xml:space="preserve">1. Мавжуд, амалга оширилаётган ва режалаштирилган давлат-хусусий шериклиги лойиҳаларини хатловдан ўтказиб, манзилли рўйхатларини </w:t>
            </w:r>
            <w:r w:rsidRPr="009507E0">
              <w:rPr>
                <w:rFonts w:asciiTheme="majorHAnsi" w:hAnsiTheme="majorHAnsi"/>
                <w:sz w:val="24"/>
                <w:szCs w:val="24"/>
                <w:lang w:val="uz-Cyrl-UZ"/>
              </w:rPr>
              <w:lastRenderedPageBreak/>
              <w:t xml:space="preserve">шакллантириш.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2. Давлат-хусусий шериклиги лойиҳаларини амалга оширилиши жараёнларини жойига чиққан ҳолда ўрганиш.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3. Ўрганиш натижалари бўйича маълумотларни умумлаштирган ҳолда таҳлилий маълумотлар тайёрлаш.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4. Таҳлилий маълумотларга мувофиқ аниқланган муаммолар бўйича муҳокамалар ўтказиш ва уларнинг ечимлари бўйича таклифлар тайёрлаш. </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5. Давлат-хусусий шериклиги лойиҳаларини амалга ошириш бўйича буюртмалар бериш, лойиҳа таклифларини ўрганиш ва лойиҳалар тўғрисидаги маълумотлардан очиқ фойдаланиш имкони бўлган электрон тизим яратиш.</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15.02.2021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1.03.2021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5.03.2021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20.03.2021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1.06.2021 й.</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lastRenderedPageBreak/>
              <w:t xml:space="preserve">ЎзЛиДеП, Ахборот технологиялари ва коммуникацияларни ривожлантириш </w:t>
            </w:r>
            <w:r w:rsidRPr="009507E0">
              <w:rPr>
                <w:rFonts w:asciiTheme="majorHAnsi" w:hAnsiTheme="majorHAnsi"/>
                <w:sz w:val="24"/>
                <w:szCs w:val="24"/>
                <w:lang w:val="uz-Cyrl-UZ"/>
              </w:rPr>
              <w:lastRenderedPageBreak/>
              <w:t>вазирлиги, вазирлик ва идоралар, Қорақалпоғистон Республикаси Вазирлар Кенгаши, вилоятлар ва Тошкент шаҳар ҳокимлиги, Маҳаллий Кенгаш депутатлари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55.</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1.21</w:t>
            </w:r>
            <w:r w:rsidRPr="009507E0">
              <w:rPr>
                <w:rFonts w:asciiTheme="majorHAnsi" w:hAnsiTheme="majorHAnsi"/>
                <w:sz w:val="24"/>
                <w:szCs w:val="24"/>
                <w:lang w:val="uz-Cyrl-UZ"/>
              </w:rPr>
              <w:t> Тадбиркорлар учун давлат хизматларини кўрсатишдаги мавжуд тўсиқларни жойларга чиқиб ўрганиш ва натижаси бўйича тадбиркорлик фаолияти эркинлигининг кафолатларини таъминлашга оид қонунчиликни такомиллаштириш, уни қўллаш механизмларини кучайтиришга қаратилган таклифларини тайёрлаш.</w:t>
            </w:r>
          </w:p>
          <w:p w:rsidR="003A1D28" w:rsidRPr="009507E0" w:rsidRDefault="003A1D28"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1. Тадбиркорлар учун кўрсатилаётган давлат хизматларини рўйхатларини шакллантириш ва улар самарадорлигини жойига чиққан ҳолда ўрганиш бўйича ишчи гуруҳлар тузиш.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2. Жойиларга чиққан ҳолда давлат хизматларини кўрсатиш самарадорлиги, бюрократик тўсиқлар ва мавжуд муаммолар бўйича тадбиркорлар билан учрашувлар, мулоқотлар ва сўровномалар ўтказиш.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3. Ўрганиш натижаларидан келиб чиққан ҳолда тадбиркорлик фаолияти эркинлигининг кафолатларини таъминлашга оид қонунчиликни такомиллаштириш ва уни қўллаш механизмларини кучайтиришга қаратилган таклифларини тайёрлаш.</w:t>
            </w:r>
          </w:p>
          <w:p w:rsidR="003A1D28" w:rsidRPr="009507E0" w:rsidRDefault="003A1D28" w:rsidP="009507E0">
            <w:pPr>
              <w:ind w:firstLine="284"/>
              <w:rPr>
                <w:rFonts w:asciiTheme="majorHAnsi" w:hAnsiTheme="majorHAnsi"/>
                <w:sz w:val="24"/>
                <w:szCs w:val="24"/>
                <w:lang w:val="uz-Cyrl-UZ"/>
              </w:rPr>
            </w:pPr>
          </w:p>
        </w:tc>
        <w:tc>
          <w:tcPr>
            <w:tcW w:w="2435" w:type="dxa"/>
          </w:tcPr>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8.02.2021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10.03.2021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1.04.2021 й.</w:t>
            </w:r>
          </w:p>
          <w:p w:rsidR="003A1D28" w:rsidRPr="009507E0" w:rsidRDefault="003A1D28" w:rsidP="001F3B85">
            <w:pPr>
              <w:jc w:val="center"/>
              <w:rPr>
                <w:rFonts w:asciiTheme="majorHAnsi" w:hAnsiTheme="majorHAnsi"/>
                <w:sz w:val="24"/>
                <w:szCs w:val="24"/>
                <w:lang w:val="uz-Cyrl-UZ"/>
              </w:rPr>
            </w:pP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ЎзЛиДеП, Иқтисодий тарақиёт ва камбағалликни қисқартириш вазирлиги, Адлия вазирлиги, Савдо-саноат палатаси ва бошқа тадбиркорлик субъектларига давлат хизматлари кўрсатувчи вазирлик ва идоралар, Маҳаллий Кенгаш депутатлари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56.</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1.22</w:t>
            </w:r>
            <w:r w:rsidRPr="009507E0">
              <w:rPr>
                <w:rFonts w:asciiTheme="majorHAnsi" w:hAnsiTheme="majorHAnsi"/>
                <w:sz w:val="24"/>
                <w:szCs w:val="24"/>
                <w:lang w:val="uz-Cyrl-UZ"/>
              </w:rPr>
              <w:t xml:space="preserve"> Фуқаролар ва тадбиркорлар манфаатларини ҳимоя қилиш мақсадида электрон савдо тизимининг мустаҳкам ҳуқуқий базасини яратиш ва такомиллаштириш бўйича таклиф ишлаб чиқиш. </w:t>
            </w: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1. Электрон савдо тизимининг ҳуқуқий асосларини яратиш, хорижий тажрибаларни ўрганиш, қонун лойиҳаларини ишлаб чиқиш бўйича идоралараро ишчи гуруҳ ва экспертлар гуруҳини ташкил қилиш.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2. Электрон савдони тартибга солиш бўйича мавжуд қонун ҳужжатларини хатловдан ўтказиш ва халқаро тажрибалардан келиб чиққан ҳолда қонунчилик базасини такомиллаштириш бўйича таклифлар тайёрлаш. </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3. Электрон савдони тартибга ҳуқуқий тартибга солиш бўйича замонавий талаблардан келиб чиқувчи қонун лойиҳаларини тайёрлаш.</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10.02.2021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1.04.2021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1.06.2021 й.</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ЎзЛиДеП, Ахборот технологиялари ва коммуникацияларни ривожлантириш вазирлиги, Иқтисодий тарақиёт ва камбағалликни қисқартириш вазирлиги, Адлия вазирлиги, Савдо-саноат палатаси, Маҳаллий Кенгаш депутатлари</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57.</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1.23</w:t>
            </w:r>
            <w:r w:rsidRPr="009507E0">
              <w:rPr>
                <w:rFonts w:asciiTheme="majorHAnsi" w:hAnsiTheme="majorHAnsi"/>
                <w:sz w:val="24"/>
                <w:szCs w:val="24"/>
                <w:lang w:val="uz-Cyrl-UZ"/>
              </w:rPr>
              <w:t> “Рақамли Ўзбекистон — 2030” стратегияси доирасидаги чора-тадбирлар ижроси устидан ҳудудлар кесимида жамоатчилик ва депутатлик назоратини амалга ошириш.</w:t>
            </w:r>
          </w:p>
          <w:p w:rsidR="003A1D28" w:rsidRPr="009507E0" w:rsidRDefault="003A1D28"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1. “Рақамли Ўзбекистон — 2030” стратегияси доирасидаги чора-тадбирлар дастурини шаҳар ва туманлар кесимида кўрсаткичларини шакллантириш.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2. Маҳаллий Кенгашлардаги депутатлик гуруҳлари томонидан “Рақамли Ўзбекистон — 2030” стратегияси доирасидаги чора-тадбирларни шаҳар ва туманлар кесимида ижросини ҳар ойлик таҳлил қилиб бориш тизимини яратиш. </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3. Маҳаллий Кенгашлардаги депутатлик гуруҳлари томонидан ўтказилган ўрганишлар натижаси юзасидан маълумотларни Маҳаллий Кенгаш сессиялари муҳокамасига киритиш. </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4. Қонунчилик палатасида “Рақамли Ўзбекистон — 2030” стратегияси доирасидаги чора-тадбирларни ижроси бўйича парламент эшитувларини ўтказсин</w:t>
            </w:r>
            <w:r w:rsidR="009507E0">
              <w:rPr>
                <w:rFonts w:asciiTheme="majorHAnsi" w:hAnsiTheme="majorHAnsi"/>
                <w:sz w:val="24"/>
                <w:szCs w:val="24"/>
                <w:lang w:val="uz-Cyrl-UZ"/>
              </w:rPr>
              <w:t>.</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10.02.2021 й.</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Ҳар ойда</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Ҳар чоракда</w:t>
            </w: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Йил якунлари бўйича ҳар йили </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ЎзЛиДеП, Ахборот технологиялари ва коммуникацияларни ривожлантириш вазирлиги, Маҳаллий Кенгаш депутатлари</w:t>
            </w:r>
          </w:p>
        </w:tc>
      </w:tr>
      <w:tr w:rsidR="003A1D28" w:rsidRPr="009507E0"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58.</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5.11</w:t>
            </w:r>
            <w:r w:rsidRPr="009507E0">
              <w:rPr>
                <w:rFonts w:asciiTheme="majorHAnsi" w:hAnsiTheme="majorHAnsi"/>
                <w:sz w:val="24"/>
                <w:szCs w:val="24"/>
                <w:lang w:val="uz-Cyrl-UZ"/>
              </w:rPr>
              <w:t> Иқтисодиётнинг барча тармоқларида эскирган ускуна ва технологияларни қўлланилиши, табиий ресурслардан оқилона фойдаланиш ва технологияларни янгилаш жараёнлари суст олиб борилаётганлигидан келиб чиққан ҳолда, “яшил” иқтисодиёт принципларини кенгроқ қўллаш бўйича таклифларни ишлаб чиқиш.</w:t>
            </w:r>
          </w:p>
        </w:tc>
        <w:tc>
          <w:tcPr>
            <w:tcW w:w="4968" w:type="dxa"/>
            <w:gridSpan w:val="2"/>
          </w:tcPr>
          <w:p w:rsidR="003A1D28" w:rsidRPr="009507E0" w:rsidRDefault="003A1D28" w:rsidP="009507E0">
            <w:pPr>
              <w:numPr>
                <w:ilvl w:val="0"/>
                <w:numId w:val="11"/>
              </w:numPr>
              <w:ind w:firstLine="284"/>
              <w:rPr>
                <w:rFonts w:asciiTheme="majorHAnsi" w:hAnsiTheme="majorHAnsi"/>
                <w:sz w:val="24"/>
                <w:szCs w:val="24"/>
                <w:lang w:val="uz-Cyrl-UZ"/>
              </w:rPr>
            </w:pPr>
            <w:r w:rsidRPr="009507E0">
              <w:rPr>
                <w:rFonts w:asciiTheme="majorHAnsi" w:hAnsiTheme="majorHAnsi"/>
                <w:sz w:val="24"/>
                <w:szCs w:val="24"/>
                <w:lang w:val="uz-Cyrl-UZ"/>
              </w:rPr>
              <w:t>Таҳлилий доклад.</w:t>
            </w:r>
          </w:p>
          <w:p w:rsidR="003A1D28" w:rsidRPr="009507E0" w:rsidRDefault="003A1D28" w:rsidP="009507E0">
            <w:pPr>
              <w:numPr>
                <w:ilvl w:val="0"/>
                <w:numId w:val="11"/>
              </w:numPr>
              <w:ind w:firstLine="284"/>
              <w:rPr>
                <w:rFonts w:asciiTheme="majorHAnsi" w:hAnsiTheme="majorHAnsi"/>
                <w:sz w:val="24"/>
                <w:szCs w:val="24"/>
                <w:lang w:val="uz-Cyrl-UZ"/>
              </w:rPr>
            </w:pPr>
            <w:r w:rsidRPr="009507E0">
              <w:rPr>
                <w:rFonts w:asciiTheme="majorHAnsi" w:hAnsiTheme="majorHAnsi"/>
                <w:sz w:val="24"/>
                <w:szCs w:val="24"/>
                <w:lang w:val="uz-Cyrl-UZ"/>
              </w:rPr>
              <w:t>Чора-тадбирлар режаси.</w:t>
            </w:r>
          </w:p>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Режада:</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Депутатлик корпуси билан бирга иқтисодиётнинг кўп ресурс талаб қиладиган тармоқларида қайта тикланувчи энергия манбаларидан фойдаланиш, инновацион, энергия ва сувни тежовчи технологияларни кенг жорий этиш бўйича чора-тадбирларни амалга ошириш.</w:t>
            </w:r>
          </w:p>
          <w:p w:rsidR="009507E0" w:rsidRPr="009507E0" w:rsidRDefault="009507E0" w:rsidP="009507E0">
            <w:pPr>
              <w:ind w:firstLine="284"/>
              <w:jc w:val="both"/>
              <w:rPr>
                <w:rFonts w:asciiTheme="majorHAnsi" w:hAnsiTheme="majorHAnsi"/>
                <w:sz w:val="24"/>
                <w:szCs w:val="24"/>
                <w:lang w:val="uz-Cyrl-UZ"/>
              </w:rPr>
            </w:pP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i/>
                <w:sz w:val="24"/>
                <w:szCs w:val="24"/>
                <w:lang w:val="uz-Cyrl-UZ"/>
              </w:rPr>
              <w:t>2021 йил,</w:t>
            </w:r>
            <w:r w:rsidRPr="009507E0">
              <w:rPr>
                <w:rFonts w:asciiTheme="majorHAnsi" w:hAnsiTheme="majorHAnsi"/>
                <w:i/>
                <w:sz w:val="24"/>
                <w:szCs w:val="24"/>
                <w:lang w:val="uz-Cyrl-UZ"/>
              </w:rPr>
              <w:br/>
              <w:t>1 мартга қадар</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Иқтисодий тараққиёт ва қамбағалликни қисқартириш вазирлиги,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Молия вазирлиги,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Давлат экология қўмитаси</w:t>
            </w:r>
          </w:p>
          <w:p w:rsidR="003A1D28" w:rsidRPr="009507E0" w:rsidRDefault="003A1D28" w:rsidP="001F3B85">
            <w:pPr>
              <w:jc w:val="center"/>
              <w:rPr>
                <w:rFonts w:asciiTheme="majorHAnsi" w:hAnsiTheme="majorHAnsi"/>
                <w:sz w:val="24"/>
                <w:szCs w:val="24"/>
                <w:lang w:val="uz-Cyrl-UZ"/>
              </w:rPr>
            </w:pP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59.</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5.12</w:t>
            </w:r>
            <w:r w:rsidRPr="009507E0">
              <w:rPr>
                <w:rFonts w:asciiTheme="majorHAnsi" w:hAnsiTheme="majorHAnsi"/>
                <w:sz w:val="24"/>
                <w:szCs w:val="24"/>
                <w:lang w:val="uz-Cyrl-UZ"/>
              </w:rPr>
              <w:t> Партия қуруқ тарғибот билан чекланмасдан, амалий ишларни бажаришини таъминлаш, партияга муносабатни ўзгартириш.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Мисол, республикамизнинг кўп жойларида, масалан, Сурхондарё, Қашқадарё, Жиззах, Самарқанд ва Тошкент вилоятларида йўл бўйларига деярли дарахтлар экилмаётганлигини инобатга олган ҳолда.</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Экологик партия шаҳар ва қишлоқларда дарахт экишни тарғиб қилиш, аҳоли ва кенг жамоатчилик иштирокида дарахт экиш акцияларини ўтказиш.</w:t>
            </w:r>
          </w:p>
          <w:p w:rsidR="009507E0" w:rsidRPr="009507E0" w:rsidRDefault="009507E0"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Чора тадбирлар режаси.</w:t>
            </w:r>
          </w:p>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Режада:</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Экология ва атроф муҳит билан боғлиқ масалаларда давлат дастурлари, қарор ва фармонлар ижроси устидан депутатлик ва жамоатчилик мониторинги амалга ошириш;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Мониторинг натижалари бўйича Қонунчилик палатаси ва Маҳаллий кенгашлар сессиялари кун тартибига киритиш;</w:t>
            </w:r>
          </w:p>
          <w:p w:rsidR="003A1D28" w:rsidRPr="009507E0" w:rsidRDefault="003A1D28" w:rsidP="009507E0">
            <w:pPr>
              <w:ind w:firstLine="284"/>
              <w:jc w:val="both"/>
              <w:rPr>
                <w:rFonts w:asciiTheme="majorHAnsi" w:hAnsiTheme="majorHAnsi"/>
                <w:sz w:val="24"/>
                <w:szCs w:val="24"/>
                <w:lang w:val="uz-Cyrl-UZ"/>
              </w:rPr>
            </w:pPr>
          </w:p>
          <w:p w:rsidR="003A1D28" w:rsidRPr="009507E0" w:rsidRDefault="003A1D28" w:rsidP="009507E0">
            <w:pPr>
              <w:ind w:firstLine="284"/>
              <w:jc w:val="both"/>
              <w:rPr>
                <w:rFonts w:asciiTheme="majorHAnsi" w:hAnsiTheme="majorHAnsi"/>
                <w:sz w:val="24"/>
                <w:szCs w:val="24"/>
                <w:lang w:val="uz-Cyrl-UZ"/>
              </w:rPr>
            </w:pP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i/>
                <w:sz w:val="24"/>
                <w:szCs w:val="24"/>
                <w:lang w:val="uz-Cyrl-UZ"/>
              </w:rPr>
              <w:t>2021 йил,</w:t>
            </w:r>
            <w:r w:rsidRPr="009507E0">
              <w:rPr>
                <w:rFonts w:asciiTheme="majorHAnsi" w:hAnsiTheme="majorHAnsi"/>
                <w:i/>
                <w:sz w:val="24"/>
                <w:szCs w:val="24"/>
                <w:lang w:val="uz-Cyrl-UZ"/>
              </w:rPr>
              <w:br/>
              <w:t>1 мартга қадар</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Давлат экология қўмитаси,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Қорақалпоғистон Республикаси, вилоятлар ва Тошкент шаҳар ҳокимликлари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60.</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5.13</w:t>
            </w:r>
            <w:r w:rsidRPr="009507E0">
              <w:rPr>
                <w:rFonts w:asciiTheme="majorHAnsi" w:hAnsiTheme="majorHAnsi"/>
                <w:sz w:val="24"/>
                <w:szCs w:val="24"/>
                <w:lang w:val="uz-Cyrl-UZ"/>
              </w:rPr>
              <w:t> Экологик партия шаҳар ва қишлоқларда дарахт экишни тарғиб қилиш, аҳоли ва кенг жамоатчилик иштирокида дарахт экиш акцияларини ўтказиш.</w:t>
            </w:r>
          </w:p>
        </w:tc>
        <w:tc>
          <w:tcPr>
            <w:tcW w:w="4968" w:type="dxa"/>
            <w:gridSpan w:val="2"/>
          </w:tcPr>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Чора тадбирлар режаси.</w:t>
            </w:r>
          </w:p>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Режада:</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Йўл бўйларига кўчатлар ўтказишни тизимли ташкил этиш бўйича чора-тадбирлар дастурини ишлаб чиқиш;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Вазирлар Маҳкамасининг 2020 йил 3 ноябрь 477-сонли фармойишига мувофиқ тасдиқланган дастурни жойларда ижро этилиши устидан депутатлик ва </w:t>
            </w:r>
            <w:r w:rsidRPr="009507E0">
              <w:rPr>
                <w:rFonts w:asciiTheme="majorHAnsi" w:hAnsiTheme="majorHAnsi"/>
                <w:sz w:val="24"/>
                <w:szCs w:val="24"/>
                <w:lang w:val="uz-Cyrl-UZ"/>
              </w:rPr>
              <w:lastRenderedPageBreak/>
              <w:t>жамоатчилик мониторинги амалга ошириш.</w:t>
            </w:r>
          </w:p>
          <w:p w:rsidR="003A1D28" w:rsidRPr="009507E0" w:rsidRDefault="003A1D28" w:rsidP="009507E0">
            <w:pPr>
              <w:ind w:firstLine="284"/>
              <w:jc w:val="both"/>
              <w:rPr>
                <w:rFonts w:asciiTheme="majorHAnsi" w:hAnsiTheme="majorHAnsi"/>
                <w:sz w:val="24"/>
                <w:szCs w:val="24"/>
                <w:lang w:val="uz-Cyrl-UZ"/>
              </w:rPr>
            </w:pPr>
          </w:p>
        </w:tc>
        <w:tc>
          <w:tcPr>
            <w:tcW w:w="243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i/>
                <w:sz w:val="24"/>
                <w:szCs w:val="24"/>
                <w:lang w:val="uz-Cyrl-UZ"/>
              </w:rPr>
              <w:lastRenderedPageBreak/>
              <w:t>2021 йил,</w:t>
            </w:r>
            <w:r w:rsidRPr="009507E0">
              <w:rPr>
                <w:rFonts w:asciiTheme="majorHAnsi" w:hAnsiTheme="majorHAnsi"/>
                <w:i/>
                <w:sz w:val="24"/>
                <w:szCs w:val="24"/>
                <w:lang w:val="uz-Cyrl-UZ"/>
              </w:rPr>
              <w:br/>
              <w:t>1 мартга қадар</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Давлат экология қўмитаси,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Қорақалпоғистон Республикаси, вилоятлар ва Тошкент шаҳар ҳокимликлари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61.</w:t>
            </w: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5.14</w:t>
            </w:r>
            <w:r w:rsidRPr="009507E0">
              <w:rPr>
                <w:rFonts w:asciiTheme="majorHAnsi" w:hAnsiTheme="majorHAnsi"/>
                <w:sz w:val="24"/>
                <w:szCs w:val="24"/>
                <w:lang w:val="uz-Cyrl-UZ"/>
              </w:rPr>
              <w:t> Айрим шаҳарлардаги оқава сувларни тозалаш иншоотлари самарадорлиги 25-55 фоиздан ошмайди ва санитария талабларига жавоб бермайди.</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Локал тозалаш қурилмаларининг деярли йўқлиги, айниқса, йирик саноат корхоналаридан оқава сувларнинг тўғридан-тўғри марказий иншоотларга чиқарилиши, уларга ортиқча юк бўлмоқда.</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Оқава сувларни тўлиқ тозаламасдан, очиқ сув ҳавзаларига ташланишига ва уларнинг ифлосланишига, оқибатда аҳолининг турли касалликлар билан касалланишига олиб келмоқда.</w:t>
            </w:r>
          </w:p>
          <w:p w:rsidR="003A1D28"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Оқава сувларни тозалаш иншоотларини модернизация қилиш ва янгиларини барпо этиш бўйича дастурларни амалга оширишни ўрганиш, аниқланган муаммоларнинг ечимлари юзасидан таклиф бериш.</w:t>
            </w:r>
          </w:p>
          <w:p w:rsidR="009507E0" w:rsidRDefault="009507E0" w:rsidP="009507E0">
            <w:pPr>
              <w:ind w:firstLine="284"/>
              <w:jc w:val="both"/>
              <w:rPr>
                <w:rFonts w:asciiTheme="majorHAnsi" w:hAnsiTheme="majorHAnsi"/>
                <w:sz w:val="24"/>
                <w:szCs w:val="24"/>
                <w:lang w:val="uz-Cyrl-UZ"/>
              </w:rPr>
            </w:pPr>
          </w:p>
          <w:p w:rsidR="009507E0" w:rsidRPr="009507E0" w:rsidRDefault="009507E0" w:rsidP="009507E0">
            <w:pPr>
              <w:ind w:firstLine="284"/>
              <w:jc w:val="both"/>
              <w:rPr>
                <w:rFonts w:asciiTheme="majorHAnsi" w:hAnsiTheme="majorHAnsi"/>
                <w:sz w:val="24"/>
                <w:szCs w:val="24"/>
                <w:lang w:val="uz-Cyrl-UZ"/>
              </w:rPr>
            </w:pPr>
          </w:p>
        </w:tc>
        <w:tc>
          <w:tcPr>
            <w:tcW w:w="4968" w:type="dxa"/>
            <w:gridSpan w:val="2"/>
          </w:tcPr>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Чора тадбирлар режаси.</w:t>
            </w:r>
          </w:p>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Режада:</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Амалдаги дастурлар ижроси устидан жойларда депутатлик ва жамоатчилик мониторинги амалга ошириш.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Атроф муҳитга хавф даражаси бўйича 1 ва 2 тоифага мансуб саноат корхоналарида локал тозалаш қурилмаларини ташкил этиш бўйича асослантирилган таклифларни ишлаб чиқиш ва Ҳукуматга киритиш.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Саноат корхоналар фаолияти юзасидан парламент ва жамоат эшитувларини ташкил этиш, қабул қилинган қарорлар юзасидан жамоатчилик назоратини ўрнатиш.</w:t>
            </w:r>
          </w:p>
        </w:tc>
        <w:tc>
          <w:tcPr>
            <w:tcW w:w="2435" w:type="dxa"/>
          </w:tcPr>
          <w:p w:rsidR="003A1D28" w:rsidRPr="009507E0" w:rsidRDefault="003A1D28" w:rsidP="001F3B85">
            <w:pPr>
              <w:jc w:val="center"/>
              <w:rPr>
                <w:rFonts w:asciiTheme="majorHAnsi" w:hAnsiTheme="majorHAnsi"/>
                <w:i/>
                <w:sz w:val="24"/>
                <w:szCs w:val="24"/>
                <w:lang w:val="uz-Cyrl-UZ"/>
              </w:rPr>
            </w:pPr>
            <w:r w:rsidRPr="009507E0">
              <w:rPr>
                <w:rFonts w:asciiTheme="majorHAnsi" w:hAnsiTheme="majorHAnsi"/>
                <w:i/>
                <w:sz w:val="24"/>
                <w:szCs w:val="24"/>
                <w:lang w:val="uz-Cyrl-UZ"/>
              </w:rPr>
              <w:t>2021 йил,</w:t>
            </w:r>
            <w:r w:rsidRPr="009507E0">
              <w:rPr>
                <w:rFonts w:asciiTheme="majorHAnsi" w:hAnsiTheme="majorHAnsi"/>
                <w:i/>
                <w:sz w:val="24"/>
                <w:szCs w:val="24"/>
                <w:lang w:val="uz-Cyrl-UZ"/>
              </w:rPr>
              <w:br/>
              <w:t>1 апрелга қадар</w:t>
            </w: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Ўзбекистон Экологик партияси ва Олий Мажлис Қонунчилик палатасидаги фракцияси,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Иқтисодий тараққиёт ва қамбағалликни қисқартириш вазирлиги,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Молия вазирлиги,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 xml:space="preserve">Давлат экология қўмитаси, </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Уй-жой комунал хўжалиги вазирлиги,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Қорақалпоғистон Республикаси, вилоятлар ва Тошкент шаҳар ҳокимликлари</w:t>
            </w:r>
          </w:p>
        </w:tc>
      </w:tr>
      <w:tr w:rsidR="003A1D28" w:rsidRPr="009507E0" w:rsidTr="006C01CD">
        <w:trPr>
          <w:gridAfter w:val="1"/>
          <w:wAfter w:w="12" w:type="dxa"/>
          <w:jc w:val="center"/>
        </w:trPr>
        <w:tc>
          <w:tcPr>
            <w:tcW w:w="891" w:type="dxa"/>
          </w:tcPr>
          <w:p w:rsidR="003A1D28" w:rsidRPr="009507E0" w:rsidRDefault="003A1D28" w:rsidP="000D1A64">
            <w:pPr>
              <w:jc w:val="center"/>
              <w:rPr>
                <w:rFonts w:asciiTheme="majorHAnsi" w:hAnsiTheme="majorHAnsi"/>
                <w:sz w:val="24"/>
                <w:szCs w:val="24"/>
                <w:lang w:val="uz-Cyrl-UZ"/>
              </w:rPr>
            </w:pPr>
          </w:p>
        </w:tc>
        <w:tc>
          <w:tcPr>
            <w:tcW w:w="4176" w:type="dxa"/>
            <w:gridSpan w:val="3"/>
          </w:tcPr>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b/>
                <w:sz w:val="24"/>
                <w:szCs w:val="24"/>
                <w:lang w:val="uz-Cyrl-UZ"/>
              </w:rPr>
              <w:t>5.15</w:t>
            </w:r>
            <w:r w:rsidRPr="009507E0">
              <w:rPr>
                <w:rFonts w:asciiTheme="majorHAnsi" w:hAnsiTheme="majorHAnsi"/>
                <w:sz w:val="24"/>
                <w:szCs w:val="24"/>
                <w:lang w:val="uz-Cyrl-UZ"/>
              </w:rPr>
              <w:t xml:space="preserve"> Муҳофаза этиладиган табиий ҳудудлар, ўсимлик ва ҳайвонот дунёси объектлари ҳисоби ҳамда уларнинг давлат кадастрини тўлиқ юритиш, мутасадди давлат идоралари ва ташкилотлар орасида ахборот </w:t>
            </w:r>
            <w:r w:rsidRPr="009507E0">
              <w:rPr>
                <w:rFonts w:asciiTheme="majorHAnsi" w:hAnsiTheme="majorHAnsi"/>
                <w:sz w:val="24"/>
                <w:szCs w:val="24"/>
                <w:lang w:val="uz-Cyrl-UZ"/>
              </w:rPr>
              <w:lastRenderedPageBreak/>
              <w:t>алмашуви йўлга қўйилиши билан боғлиқ ишларни ташкил этиш ва ижроси устидан мониторинг ўрнатиш.</w:t>
            </w:r>
          </w:p>
        </w:tc>
        <w:tc>
          <w:tcPr>
            <w:tcW w:w="4968" w:type="dxa"/>
            <w:gridSpan w:val="2"/>
          </w:tcPr>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lastRenderedPageBreak/>
              <w:t>Чора тадбирлар режаси.</w:t>
            </w:r>
          </w:p>
          <w:p w:rsidR="003A1D28" w:rsidRPr="009507E0" w:rsidRDefault="003A1D28" w:rsidP="009507E0">
            <w:pPr>
              <w:ind w:firstLine="284"/>
              <w:rPr>
                <w:rFonts w:asciiTheme="majorHAnsi" w:hAnsiTheme="majorHAnsi"/>
                <w:sz w:val="24"/>
                <w:szCs w:val="24"/>
                <w:lang w:val="uz-Cyrl-UZ"/>
              </w:rPr>
            </w:pPr>
            <w:r w:rsidRPr="009507E0">
              <w:rPr>
                <w:rFonts w:asciiTheme="majorHAnsi" w:hAnsiTheme="majorHAnsi"/>
                <w:sz w:val="24"/>
                <w:szCs w:val="24"/>
                <w:lang w:val="uz-Cyrl-UZ"/>
              </w:rPr>
              <w:t>Режада:</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Давлат кадастри юритиш ишларини тизимли йўлга қўйиш, партиянинг янги ташаббусларини ишлаб чиқиш;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 xml:space="preserve">Партия масъул идоралар билан биргаликда табиий ҳудудлар, ўсимлик ва </w:t>
            </w:r>
            <w:r w:rsidRPr="009507E0">
              <w:rPr>
                <w:rFonts w:asciiTheme="majorHAnsi" w:hAnsiTheme="majorHAnsi"/>
                <w:sz w:val="24"/>
                <w:szCs w:val="24"/>
                <w:lang w:val="uz-Cyrl-UZ"/>
              </w:rPr>
              <w:lastRenderedPageBreak/>
              <w:t>ҳайвонот дунёси объектлари кадастрини юритиш ва уни молиялаштириш тизимини комплекс ўрганиш;</w:t>
            </w:r>
          </w:p>
          <w:p w:rsidR="003A1D28" w:rsidRPr="009507E0" w:rsidRDefault="003A1D28" w:rsidP="009507E0">
            <w:pPr>
              <w:ind w:firstLine="284"/>
              <w:jc w:val="both"/>
              <w:rPr>
                <w:rFonts w:asciiTheme="majorHAnsi" w:hAnsiTheme="majorHAnsi"/>
                <w:sz w:val="24"/>
                <w:szCs w:val="24"/>
                <w:lang w:val="uz-Cyrl-UZ"/>
              </w:rPr>
            </w:pPr>
            <w:r w:rsidRPr="009507E0">
              <w:rPr>
                <w:rFonts w:asciiTheme="majorHAnsi" w:hAnsiTheme="majorHAnsi"/>
                <w:sz w:val="24"/>
                <w:szCs w:val="24"/>
                <w:lang w:val="uz-Cyrl-UZ"/>
              </w:rPr>
              <w:t>Илғор хорижий тажриба асосида мазкур тизимни такомиллаштириш, мавжуд муаммоларни бартараф қилиш юзасидан асосли таклифларини киритиш.</w:t>
            </w:r>
          </w:p>
        </w:tc>
        <w:tc>
          <w:tcPr>
            <w:tcW w:w="2435" w:type="dxa"/>
          </w:tcPr>
          <w:p w:rsidR="003A1D28" w:rsidRPr="009507E0" w:rsidRDefault="003A1D28" w:rsidP="001F3B85">
            <w:pPr>
              <w:rPr>
                <w:rFonts w:asciiTheme="majorHAnsi" w:hAnsiTheme="majorHAnsi"/>
                <w:sz w:val="24"/>
                <w:szCs w:val="24"/>
                <w:lang w:val="uz-Cyrl-UZ"/>
              </w:rPr>
            </w:pPr>
          </w:p>
        </w:tc>
        <w:tc>
          <w:tcPr>
            <w:tcW w:w="3095" w:type="dxa"/>
          </w:tcPr>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Экологик партия,</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Кадастр агентлиги,</w:t>
            </w:r>
          </w:p>
          <w:p w:rsidR="003A1D28" w:rsidRPr="009507E0" w:rsidRDefault="003A1D28" w:rsidP="001F3B85">
            <w:pPr>
              <w:jc w:val="center"/>
              <w:rPr>
                <w:rFonts w:asciiTheme="majorHAnsi" w:hAnsiTheme="majorHAnsi"/>
                <w:sz w:val="24"/>
                <w:szCs w:val="24"/>
                <w:lang w:val="uz-Cyrl-UZ"/>
              </w:rPr>
            </w:pPr>
            <w:r w:rsidRPr="009507E0">
              <w:rPr>
                <w:rFonts w:asciiTheme="majorHAnsi" w:hAnsiTheme="majorHAnsi"/>
                <w:sz w:val="24"/>
                <w:szCs w:val="24"/>
                <w:lang w:val="uz-Cyrl-UZ"/>
              </w:rPr>
              <w:t>Давлат экология қўмитаси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62.</w:t>
            </w:r>
          </w:p>
        </w:tc>
        <w:tc>
          <w:tcPr>
            <w:tcW w:w="4176" w:type="dxa"/>
            <w:gridSpan w:val="3"/>
          </w:tcPr>
          <w:p w:rsidR="003A1D28" w:rsidRPr="009507E0" w:rsidRDefault="003A1D28" w:rsidP="009507E0">
            <w:pPr>
              <w:pStyle w:val="a7"/>
              <w:tabs>
                <w:tab w:val="clear" w:pos="851"/>
                <w:tab w:val="left" w:pos="142"/>
              </w:tabs>
              <w:spacing w:before="40" w:after="40" w:line="252" w:lineRule="auto"/>
              <w:ind w:firstLine="284"/>
              <w:rPr>
                <w:rFonts w:asciiTheme="majorHAnsi" w:hAnsiTheme="majorHAnsi" w:cs="Times New Roman"/>
                <w:color w:val="auto"/>
                <w:sz w:val="24"/>
                <w:lang w:val="uz-Cyrl-UZ"/>
              </w:rPr>
            </w:pPr>
            <w:r w:rsidRPr="009507E0">
              <w:rPr>
                <w:rFonts w:asciiTheme="majorHAnsi" w:hAnsiTheme="majorHAnsi" w:cs="Times New Roman"/>
                <w:b/>
                <w:sz w:val="24"/>
                <w:lang w:val="uz-Cyrl-UZ"/>
              </w:rPr>
              <w:t>4.1</w:t>
            </w:r>
            <w:r w:rsidRPr="009507E0">
              <w:rPr>
                <w:rFonts w:asciiTheme="majorHAnsi" w:hAnsiTheme="majorHAnsi" w:cs="Times New Roman"/>
                <w:sz w:val="24"/>
                <w:lang w:val="uz-Cyrl-UZ"/>
              </w:rPr>
              <w:t xml:space="preserve"> Бирламчи тиббий ёрдам сифати, айниқса, </w:t>
            </w:r>
            <w:r w:rsidRPr="009507E0">
              <w:rPr>
                <w:rFonts w:asciiTheme="majorHAnsi" w:hAnsiTheme="majorHAnsi" w:cs="Times New Roman"/>
                <w:b/>
                <w:sz w:val="24"/>
                <w:lang w:val="uz-Cyrl-UZ"/>
              </w:rPr>
              <w:t>кам таъминланган аҳолига</w:t>
            </w:r>
            <w:r w:rsidRPr="009507E0">
              <w:rPr>
                <w:rFonts w:asciiTheme="majorHAnsi" w:hAnsiTheme="majorHAnsi" w:cs="Times New Roman"/>
                <w:sz w:val="24"/>
                <w:lang w:val="uz-Cyrl-UZ"/>
              </w:rPr>
              <w:t xml:space="preserve"> </w:t>
            </w:r>
            <w:r w:rsidRPr="009507E0">
              <w:rPr>
                <w:rFonts w:asciiTheme="majorHAnsi" w:hAnsiTheme="majorHAnsi" w:cs="Times New Roman"/>
                <w:color w:val="auto"/>
                <w:sz w:val="24"/>
                <w:lang w:val="uz-Cyrl-UZ"/>
              </w:rPr>
              <w:t xml:space="preserve">малакали </w:t>
            </w:r>
            <w:r w:rsidRPr="009507E0">
              <w:rPr>
                <w:rFonts w:asciiTheme="majorHAnsi" w:eastAsia="Calibri" w:hAnsiTheme="majorHAnsi" w:cs="Times New Roman"/>
                <w:color w:val="auto"/>
                <w:sz w:val="24"/>
                <w:lang w:val="uz-Cyrl-UZ" w:eastAsia="en-US" w:bidi="ar-SA"/>
              </w:rPr>
              <w:t xml:space="preserve">бирламчи тиббий хизмат кўрсатиш тармоғини ривожлантириш устидан тизимли </w:t>
            </w:r>
            <w:r w:rsidRPr="009507E0">
              <w:rPr>
                <w:rFonts w:asciiTheme="majorHAnsi" w:eastAsia="Calibri" w:hAnsiTheme="majorHAnsi" w:cs="Times New Roman"/>
                <w:b/>
                <w:color w:val="auto"/>
                <w:sz w:val="24"/>
                <w:lang w:val="uz-Cyrl-UZ" w:eastAsia="en-US" w:bidi="ar-SA"/>
              </w:rPr>
              <w:t>парламент ва депутатлик назоратини ўрнатиш</w:t>
            </w:r>
            <w:r w:rsidRPr="009507E0">
              <w:rPr>
                <w:rFonts w:asciiTheme="majorHAnsi" w:hAnsiTheme="majorHAnsi" w:cs="Times New Roman"/>
                <w:color w:val="auto"/>
                <w:sz w:val="24"/>
                <w:lang w:val="uz-Cyrl-UZ"/>
              </w:rPr>
              <w:t>.</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Ушбу йўналишда </w:t>
            </w:r>
            <w:r w:rsidRPr="009507E0">
              <w:rPr>
                <w:rFonts w:asciiTheme="majorHAnsi" w:hAnsiTheme="majorHAnsi" w:cs="Times New Roman"/>
                <w:b/>
                <w:sz w:val="24"/>
                <w:szCs w:val="24"/>
                <w:lang w:val="uz-Cyrl-UZ"/>
              </w:rPr>
              <w:t xml:space="preserve">қонунчиликни такомиллаштириш </w:t>
            </w:r>
            <w:r w:rsidRPr="009507E0">
              <w:rPr>
                <w:rFonts w:asciiTheme="majorHAnsi" w:hAnsiTheme="majorHAnsi" w:cs="Times New Roman"/>
                <w:sz w:val="24"/>
                <w:szCs w:val="24"/>
                <w:lang w:val="uz-Cyrl-UZ"/>
              </w:rPr>
              <w:t>бўйича таклифларни ишлаб чиқиш.</w:t>
            </w:r>
          </w:p>
        </w:tc>
        <w:tc>
          <w:tcPr>
            <w:tcW w:w="4968" w:type="dxa"/>
            <w:gridSpan w:val="2"/>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1) Ўзбекистон ХДП фракцияси, маҳаллий Кенгашлардаги партия гуруҳи аъзолари ҳамда Ўзбекистон Республикаси Соғлиқни сақлаш вазирлигининг мутасадди ходимларидан иборат таркибда ишчи гуруҳи шакллантирилади.</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Ишчи гуруҳи томонидан ҳамкорликда амалга ошириладиган ишларнинг дастури  белгилаб олинади. Бунда:</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жойларда бирламчи тиббий-санитария ёрдамини кўрсатишнинг аҳволини танқидий ўрганиш, мавжуд муаммо ва камчиликларини аниқлаш;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бирламчи тиббий-санитария ёрдамини кўрсатишнинг замонавий тизимини шакллантириш, касалликларни профилактика қилиш ва барвақт аниқлаш, малакали тиббий кадрларни тайёрлаш, соҳага янги бошқарувни жорий қилиш;</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аҳолининг соғлом турмуш тарзи ва жисмоний фаолликни оширишни тизимли ташкил этиш масалалари қамраб олинади.</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2) Парламент, депутатлик ва жамоатчилик назорати тартибида қуйидаги масалаларга эътибор қаратилади:</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аҳолининг кам таъминланган қатламларига тиббий хизматлар кўрсатиш,  айниқса, ижтимоий хавфи бор касалликларни даволаш ва олдини олиш борасида амалга оширилаётган ишлар;</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lastRenderedPageBreak/>
              <w:t>- аҳолининг алоҳида тоифаларига ажратиладиган дори воситалари, протез-ортопедия воситалари ва бошқа тиббий-ижтимоий ёрдамни имтиёзли тақдим этиш борасида амалга оширилаётган ишлар;</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бирламчи тиббий-санитария ёрдами муассасалари фаолиятига мутлақо янги механизмларни жорий қилиш ва бу борада олиб борилаётган ишлар юзасидан соғлиқни сақлаш вазирининг ахбороти Қонунчилик палатаси мажлисида эшитилади.</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Шунингдек, мазкур масалалар тегишли кенгашларнинг сессиялари кун тартибига олиб чиқилади.</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3)  Бирламчи тиббий ёрдам сифати, айниқса, </w:t>
            </w:r>
            <w:r w:rsidRPr="009507E0">
              <w:rPr>
                <w:rFonts w:asciiTheme="majorHAnsi" w:hAnsiTheme="majorHAnsi" w:cs="Times New Roman"/>
                <w:b/>
                <w:sz w:val="24"/>
                <w:szCs w:val="24"/>
                <w:lang w:val="uz-Cyrl-UZ"/>
              </w:rPr>
              <w:t>кам таъминланган аҳолига</w:t>
            </w:r>
            <w:r w:rsidRPr="009507E0">
              <w:rPr>
                <w:rFonts w:asciiTheme="majorHAnsi" w:hAnsiTheme="majorHAnsi" w:cs="Times New Roman"/>
                <w:sz w:val="24"/>
                <w:szCs w:val="24"/>
                <w:lang w:val="uz-Cyrl-UZ"/>
              </w:rPr>
              <w:t xml:space="preserve"> малакали </w:t>
            </w:r>
            <w:r w:rsidRPr="009507E0">
              <w:rPr>
                <w:rFonts w:asciiTheme="majorHAnsi" w:eastAsia="Calibri" w:hAnsiTheme="majorHAnsi" w:cs="Times New Roman"/>
                <w:sz w:val="24"/>
                <w:szCs w:val="24"/>
                <w:lang w:val="uz-Cyrl-UZ"/>
              </w:rPr>
              <w:t>бирламчи тиббий хизмат кўрсатиш тармоғини янада ривожлантиришга қаратилган</w:t>
            </w:r>
            <w:r w:rsidRPr="009507E0">
              <w:rPr>
                <w:rFonts w:asciiTheme="majorHAnsi" w:hAnsiTheme="majorHAnsi" w:cs="Times New Roman"/>
                <w:b/>
                <w:sz w:val="24"/>
                <w:szCs w:val="24"/>
                <w:lang w:val="uz-Cyrl-UZ"/>
              </w:rPr>
              <w:t xml:space="preserve"> қонунчиликни такомиллаштириш </w:t>
            </w:r>
            <w:r w:rsidRPr="009507E0">
              <w:rPr>
                <w:rFonts w:asciiTheme="majorHAnsi" w:hAnsiTheme="majorHAnsi" w:cs="Times New Roman"/>
                <w:sz w:val="24"/>
                <w:szCs w:val="24"/>
                <w:lang w:val="uz-Cyrl-UZ"/>
              </w:rPr>
              <w:t>бўйича таклифларни ишлаб чиқиш.</w:t>
            </w:r>
          </w:p>
          <w:p w:rsidR="003A1D28"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Ишлаб чиқилган таклифларга асосан норматив ҳуқуқий ҳужжатларга ўзгартиш ва қўшимчалар киритиш ишларини амалга ошириш.</w:t>
            </w:r>
          </w:p>
          <w:p w:rsidR="009507E0" w:rsidRPr="009507E0" w:rsidRDefault="009507E0" w:rsidP="009507E0">
            <w:pPr>
              <w:ind w:firstLine="284"/>
              <w:jc w:val="both"/>
              <w:rPr>
                <w:rFonts w:asciiTheme="majorHAnsi" w:hAnsiTheme="majorHAnsi" w:cs="Times New Roman"/>
                <w:sz w:val="24"/>
                <w:szCs w:val="24"/>
                <w:lang w:val="uz-Cyrl-UZ"/>
              </w:rPr>
            </w:pPr>
          </w:p>
        </w:tc>
        <w:tc>
          <w:tcPr>
            <w:tcW w:w="2435" w:type="dxa"/>
          </w:tcPr>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2021 йил </w:t>
            </w:r>
            <w:r w:rsidRPr="009507E0">
              <w:rPr>
                <w:rFonts w:asciiTheme="majorHAnsi" w:hAnsiTheme="majorHAnsi" w:cs="Times New Roman"/>
                <w:sz w:val="24"/>
                <w:szCs w:val="24"/>
                <w:lang w:val="uz-Cyrl-UZ"/>
              </w:rPr>
              <w:br/>
              <w:t>апрель</w:t>
            </w:r>
          </w:p>
        </w:tc>
        <w:tc>
          <w:tcPr>
            <w:tcW w:w="309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Ўзбекистон ХДП Марказий Кенгаши, фракцияси, маҳаллий Кенгашлардаги партия гуруҳи аъзолари ҳамда Ўзбекистон Республикаси Соғлиқни сақлаш вазирлиги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63.</w:t>
            </w:r>
          </w:p>
        </w:tc>
        <w:tc>
          <w:tcPr>
            <w:tcW w:w="4176" w:type="dxa"/>
            <w:gridSpan w:val="3"/>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b/>
                <w:sz w:val="24"/>
                <w:szCs w:val="24"/>
                <w:lang w:val="uz-Cyrl-UZ"/>
              </w:rPr>
              <w:t>4.2</w:t>
            </w:r>
            <w:r w:rsidRPr="009507E0">
              <w:rPr>
                <w:rFonts w:asciiTheme="majorHAnsi" w:hAnsiTheme="majorHAnsi" w:cs="Times New Roman"/>
                <w:sz w:val="24"/>
                <w:szCs w:val="24"/>
                <w:lang w:val="uz-Cyrl-UZ"/>
              </w:rPr>
              <w:t xml:space="preserve"> Олис қишлоқлардаги болалар учун мўлжалланган маданият муассасалари, спорт иншоотлари, “Баркамол авлод” марказлари, мусиқа ва санъат, спорт мактаблари </w:t>
            </w:r>
            <w:r w:rsidRPr="009507E0">
              <w:rPr>
                <w:rFonts w:asciiTheme="majorHAnsi" w:hAnsiTheme="majorHAnsi" w:cs="Times New Roman"/>
                <w:b/>
                <w:sz w:val="24"/>
                <w:szCs w:val="24"/>
                <w:lang w:val="uz-Cyrl-UZ"/>
              </w:rPr>
              <w:t>ҳолатини</w:t>
            </w:r>
            <w:r w:rsidRPr="009507E0">
              <w:rPr>
                <w:rFonts w:asciiTheme="majorHAnsi" w:hAnsiTheme="majorHAnsi" w:cs="Times New Roman"/>
                <w:sz w:val="24"/>
                <w:szCs w:val="24"/>
                <w:lang w:val="uz-Cyrl-UZ"/>
              </w:rPr>
              <w:t xml:space="preserve"> </w:t>
            </w:r>
            <w:r w:rsidRPr="009507E0">
              <w:rPr>
                <w:rFonts w:asciiTheme="majorHAnsi" w:hAnsiTheme="majorHAnsi" w:cs="Times New Roman"/>
                <w:b/>
                <w:sz w:val="24"/>
                <w:szCs w:val="24"/>
                <w:lang w:val="uz-Cyrl-UZ"/>
              </w:rPr>
              <w:t xml:space="preserve">танқидий ўрганиб </w:t>
            </w:r>
            <w:r w:rsidRPr="009507E0">
              <w:rPr>
                <w:rFonts w:asciiTheme="majorHAnsi" w:hAnsiTheme="majorHAnsi" w:cs="Times New Roman"/>
                <w:sz w:val="24"/>
                <w:szCs w:val="24"/>
                <w:lang w:val="uz-Cyrl-UZ"/>
              </w:rPr>
              <w:t>чиқиб,</w:t>
            </w:r>
            <w:r w:rsidRPr="009507E0">
              <w:rPr>
                <w:rFonts w:asciiTheme="majorHAnsi" w:hAnsiTheme="majorHAnsi" w:cs="Times New Roman"/>
                <w:b/>
                <w:sz w:val="24"/>
                <w:szCs w:val="24"/>
                <w:lang w:val="uz-Cyrl-UZ"/>
              </w:rPr>
              <w:t xml:space="preserve"> </w:t>
            </w:r>
            <w:r w:rsidRPr="009507E0">
              <w:rPr>
                <w:rFonts w:asciiTheme="majorHAnsi" w:hAnsiTheme="majorHAnsi" w:cs="Times New Roman"/>
                <w:sz w:val="24"/>
                <w:szCs w:val="24"/>
                <w:lang w:val="uz-Cyrl-UZ"/>
              </w:rPr>
              <w:t>мазкур соҳани ривожлантириш бўйича таклифларни ишлаб чиқиш.</w:t>
            </w:r>
          </w:p>
        </w:tc>
        <w:tc>
          <w:tcPr>
            <w:tcW w:w="4968" w:type="dxa"/>
            <w:gridSpan w:val="2"/>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1) Ўзбекистон ХДП фракцияси, маҳаллий Кенгашлардаги партия гуруҳи аъзолари ҳамда Ўзбекистон Республикаси Жисмоний тарбия ва спорт ҳамда Маданият вазирликларининг мутасадди ходимларидан иборат таркибда ишчи гуруҳи шакллантирилади.</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2) Партия олис қишлоқлардаги болалар учун мўлжалланган маданият муассасалари, спорт иншоотлари, </w:t>
            </w:r>
            <w:r w:rsidRPr="009507E0">
              <w:rPr>
                <w:rFonts w:asciiTheme="majorHAnsi" w:hAnsiTheme="majorHAnsi" w:cs="Times New Roman"/>
                <w:sz w:val="24"/>
                <w:szCs w:val="24"/>
                <w:lang w:val="uz-Cyrl-UZ"/>
              </w:rPr>
              <w:lastRenderedPageBreak/>
              <w:t>“Баркамол авлод” марказлари, мусиқа ва санъат, спорт мактаблари ҳолати танқидий ўрганиб чиқилади.</w:t>
            </w:r>
          </w:p>
          <w:p w:rsidR="003A1D28"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Ўрганиш якунларидан келиб чиқиб, мазкур соҳани ривожлантириш бўйича таклифлар тайёрланди.</w:t>
            </w:r>
          </w:p>
          <w:p w:rsidR="009507E0" w:rsidRPr="009507E0" w:rsidRDefault="009507E0" w:rsidP="009507E0">
            <w:pPr>
              <w:ind w:firstLine="284"/>
              <w:jc w:val="both"/>
              <w:rPr>
                <w:rFonts w:asciiTheme="majorHAnsi" w:hAnsiTheme="majorHAnsi" w:cs="Times New Roman"/>
                <w:sz w:val="24"/>
                <w:szCs w:val="24"/>
                <w:lang w:val="uz-Cyrl-UZ"/>
              </w:rPr>
            </w:pPr>
          </w:p>
        </w:tc>
        <w:tc>
          <w:tcPr>
            <w:tcW w:w="243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lastRenderedPageBreak/>
              <w:t xml:space="preserve">2021 йил </w:t>
            </w:r>
            <w:r w:rsidRPr="009507E0">
              <w:rPr>
                <w:rFonts w:asciiTheme="majorHAnsi" w:hAnsiTheme="majorHAnsi" w:cs="Times New Roman"/>
                <w:sz w:val="24"/>
                <w:szCs w:val="24"/>
                <w:lang w:val="uz-Cyrl-UZ"/>
              </w:rPr>
              <w:br/>
              <w:t>март</w:t>
            </w:r>
          </w:p>
        </w:tc>
        <w:tc>
          <w:tcPr>
            <w:tcW w:w="309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Ўзбекистон ХДП фракцияси, маҳаллий Кенгашлардаги партия гуруҳи аъзолари ҳамда Ўзбекистон Республикаси Жисмоний тарбия ва спорт ҳамда Маданият вазирликлари</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lastRenderedPageBreak/>
              <w:t>64.</w:t>
            </w:r>
          </w:p>
        </w:tc>
        <w:tc>
          <w:tcPr>
            <w:tcW w:w="4176" w:type="dxa"/>
            <w:gridSpan w:val="3"/>
          </w:tcPr>
          <w:p w:rsidR="003A1D28" w:rsidRPr="009507E0" w:rsidRDefault="005C72E3" w:rsidP="009507E0">
            <w:pPr>
              <w:ind w:firstLine="284"/>
              <w:jc w:val="both"/>
              <w:rPr>
                <w:rFonts w:asciiTheme="majorHAnsi" w:hAnsiTheme="majorHAnsi" w:cs="Times New Roman"/>
                <w:sz w:val="24"/>
                <w:szCs w:val="24"/>
                <w:lang w:val="uz-Cyrl-UZ"/>
              </w:rPr>
            </w:pPr>
            <w:r w:rsidRPr="009507E0">
              <w:rPr>
                <w:rFonts w:asciiTheme="majorHAnsi" w:eastAsia="Times New Roman" w:hAnsiTheme="majorHAnsi" w:cs="Times New Roman"/>
                <w:b/>
                <w:sz w:val="24"/>
                <w:szCs w:val="24"/>
                <w:lang w:val="uz-Cyrl-UZ"/>
              </w:rPr>
              <w:t>4.3</w:t>
            </w:r>
            <w:r w:rsidRPr="009507E0">
              <w:rPr>
                <w:rFonts w:asciiTheme="majorHAnsi" w:eastAsia="Times New Roman" w:hAnsiTheme="majorHAnsi" w:cs="Times New Roman"/>
                <w:sz w:val="24"/>
                <w:szCs w:val="24"/>
                <w:lang w:val="uz-Cyrl-UZ"/>
              </w:rPr>
              <w:t> </w:t>
            </w:r>
            <w:r w:rsidR="003A1D28" w:rsidRPr="009507E0">
              <w:rPr>
                <w:rFonts w:asciiTheme="majorHAnsi" w:eastAsia="Times New Roman" w:hAnsiTheme="majorHAnsi" w:cs="Times New Roman"/>
                <w:sz w:val="24"/>
                <w:szCs w:val="24"/>
                <w:lang w:val="uz-Cyrl-UZ"/>
              </w:rPr>
              <w:t xml:space="preserve">Маҳаллий ҳокимликлар билан маслаҳатлашувлар ўтказиб, </w:t>
            </w:r>
            <w:r w:rsidR="003A1D28" w:rsidRPr="009507E0">
              <w:rPr>
                <w:rFonts w:asciiTheme="majorHAnsi" w:eastAsia="Times New Roman" w:hAnsiTheme="majorHAnsi" w:cs="Times New Roman"/>
                <w:b/>
                <w:sz w:val="24"/>
                <w:szCs w:val="24"/>
                <w:lang w:val="uz-Cyrl-UZ"/>
              </w:rPr>
              <w:t>меҳрибонлик уйини</w:t>
            </w:r>
            <w:r w:rsidR="003A1D28" w:rsidRPr="009507E0">
              <w:rPr>
                <w:rFonts w:asciiTheme="majorHAnsi" w:eastAsia="Times New Roman" w:hAnsiTheme="majorHAnsi" w:cs="Times New Roman"/>
                <w:sz w:val="24"/>
                <w:szCs w:val="24"/>
                <w:lang w:val="uz-Cyrl-UZ"/>
              </w:rPr>
              <w:t xml:space="preserve"> битириб чиққан </w:t>
            </w:r>
            <w:r w:rsidR="003A1D28" w:rsidRPr="009507E0">
              <w:rPr>
                <w:rFonts w:asciiTheme="majorHAnsi" w:eastAsia="Times New Roman" w:hAnsiTheme="majorHAnsi" w:cs="Times New Roman"/>
                <w:b/>
                <w:sz w:val="24"/>
                <w:szCs w:val="24"/>
                <w:lang w:val="uz-Cyrl-UZ"/>
              </w:rPr>
              <w:t>ёшларни</w:t>
            </w:r>
            <w:r w:rsidR="003A1D28" w:rsidRPr="009507E0">
              <w:rPr>
                <w:rFonts w:asciiTheme="majorHAnsi" w:eastAsia="Times New Roman" w:hAnsiTheme="majorHAnsi" w:cs="Times New Roman"/>
                <w:sz w:val="24"/>
                <w:szCs w:val="24"/>
                <w:lang w:val="uz-Cyrl-UZ"/>
              </w:rPr>
              <w:t xml:space="preserve"> </w:t>
            </w:r>
            <w:r w:rsidR="003A1D28" w:rsidRPr="009507E0">
              <w:rPr>
                <w:rFonts w:asciiTheme="majorHAnsi" w:eastAsia="Times New Roman" w:hAnsiTheme="majorHAnsi" w:cs="Times New Roman"/>
                <w:b/>
                <w:sz w:val="24"/>
                <w:szCs w:val="24"/>
                <w:lang w:val="uz-Cyrl-UZ"/>
              </w:rPr>
              <w:t>уй-жой</w:t>
            </w:r>
            <w:r w:rsidR="003A1D28" w:rsidRPr="009507E0">
              <w:rPr>
                <w:rFonts w:asciiTheme="majorHAnsi" w:eastAsia="Times New Roman" w:hAnsiTheme="majorHAnsi" w:cs="Times New Roman"/>
                <w:sz w:val="24"/>
                <w:szCs w:val="24"/>
                <w:lang w:val="uz-Cyrl-UZ"/>
              </w:rPr>
              <w:t xml:space="preserve"> </w:t>
            </w:r>
            <w:r w:rsidR="003A1D28" w:rsidRPr="009507E0">
              <w:rPr>
                <w:rFonts w:asciiTheme="majorHAnsi" w:eastAsia="Times New Roman" w:hAnsiTheme="majorHAnsi" w:cs="Times New Roman"/>
                <w:b/>
                <w:sz w:val="24"/>
                <w:szCs w:val="24"/>
                <w:lang w:val="uz-Cyrl-UZ"/>
              </w:rPr>
              <w:t>билан таъминлаш,</w:t>
            </w:r>
            <w:r w:rsidR="003A1D28" w:rsidRPr="009507E0">
              <w:rPr>
                <w:rFonts w:asciiTheme="majorHAnsi" w:eastAsia="Times New Roman" w:hAnsiTheme="majorHAnsi" w:cs="Times New Roman"/>
                <w:sz w:val="24"/>
                <w:szCs w:val="24"/>
                <w:lang w:val="uz-Cyrl-UZ"/>
              </w:rPr>
              <w:t xml:space="preserve"> </w:t>
            </w:r>
            <w:r w:rsidR="003A1D28" w:rsidRPr="009507E0">
              <w:rPr>
                <w:rFonts w:asciiTheme="majorHAnsi" w:eastAsia="Times New Roman" w:hAnsiTheme="majorHAnsi" w:cs="Times New Roman"/>
                <w:b/>
                <w:sz w:val="24"/>
                <w:szCs w:val="24"/>
                <w:lang w:val="uz-Cyrl-UZ"/>
              </w:rPr>
              <w:t>ишга жойлаштиришнинг</w:t>
            </w:r>
            <w:r w:rsidR="003A1D28" w:rsidRPr="009507E0">
              <w:rPr>
                <w:rFonts w:asciiTheme="majorHAnsi" w:eastAsia="Times New Roman" w:hAnsiTheme="majorHAnsi" w:cs="Times New Roman"/>
                <w:sz w:val="24"/>
                <w:szCs w:val="24"/>
                <w:lang w:val="uz-Cyrl-UZ"/>
              </w:rPr>
              <w:t xml:space="preserve"> янги механизмларини жорий этиш бўйича</w:t>
            </w:r>
            <w:r w:rsidR="003A1D28" w:rsidRPr="009507E0">
              <w:rPr>
                <w:rFonts w:asciiTheme="majorHAnsi" w:eastAsia="Times New Roman" w:hAnsiTheme="majorHAnsi" w:cs="Times New Roman"/>
                <w:b/>
                <w:sz w:val="24"/>
                <w:szCs w:val="24"/>
                <w:lang w:val="uz-Cyrl-UZ"/>
              </w:rPr>
              <w:t xml:space="preserve"> таклифлар </w:t>
            </w:r>
            <w:r w:rsidR="003A1D28" w:rsidRPr="009507E0">
              <w:rPr>
                <w:rFonts w:asciiTheme="majorHAnsi" w:eastAsia="Times New Roman" w:hAnsiTheme="majorHAnsi" w:cs="Times New Roman"/>
                <w:sz w:val="24"/>
                <w:szCs w:val="24"/>
                <w:lang w:val="uz-Cyrl-UZ"/>
              </w:rPr>
              <w:t>ишлаб чиқиш</w:t>
            </w:r>
          </w:p>
        </w:tc>
        <w:tc>
          <w:tcPr>
            <w:tcW w:w="4968" w:type="dxa"/>
            <w:gridSpan w:val="2"/>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“Меҳрибонлик” уйларидан чиққан ёшларнинг жамиятга ижтимоий мослашувини тўғри ташкил этиш, меҳрибонлик уйини битириб чиққан ёшларни уй-жой билан таъминлаш, ишга жойлаштириш бўйича таклиф тайёрлаш.</w:t>
            </w:r>
          </w:p>
          <w:p w:rsidR="003A1D28"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Мазкур таклифлардан келиб чиқиб, мавжуд қонунчиликка ўзгартиш ва қўшимчалар киритиш.</w:t>
            </w:r>
          </w:p>
          <w:p w:rsidR="009507E0" w:rsidRPr="009507E0" w:rsidRDefault="009507E0" w:rsidP="009507E0">
            <w:pPr>
              <w:ind w:firstLine="284"/>
              <w:jc w:val="both"/>
              <w:rPr>
                <w:rFonts w:asciiTheme="majorHAnsi" w:hAnsiTheme="majorHAnsi" w:cs="Times New Roman"/>
                <w:sz w:val="24"/>
                <w:szCs w:val="24"/>
                <w:lang w:val="uz-Cyrl-UZ"/>
              </w:rPr>
            </w:pPr>
          </w:p>
        </w:tc>
        <w:tc>
          <w:tcPr>
            <w:tcW w:w="243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2021 йил </w:t>
            </w:r>
            <w:r w:rsidRPr="009507E0">
              <w:rPr>
                <w:rFonts w:asciiTheme="majorHAnsi" w:hAnsiTheme="majorHAnsi" w:cs="Times New Roman"/>
                <w:sz w:val="24"/>
                <w:szCs w:val="24"/>
                <w:lang w:val="uz-Cyrl-UZ"/>
              </w:rPr>
              <w:br/>
              <w:t>15 март</w:t>
            </w:r>
          </w:p>
        </w:tc>
        <w:tc>
          <w:tcPr>
            <w:tcW w:w="309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Ўзбекистон ХДП фракцияси, маҳаллий Кенгашлардаги партия гуруҳи аъзолари ҳамда партия ташкилотлари тегишли ҳокимликлар билан бирга</w:t>
            </w:r>
          </w:p>
        </w:tc>
      </w:tr>
      <w:tr w:rsidR="003A1D28" w:rsidRPr="008E54E7" w:rsidTr="006C01CD">
        <w:trPr>
          <w:gridAfter w:val="1"/>
          <w:wAfter w:w="12" w:type="dxa"/>
          <w:jc w:val="center"/>
        </w:trPr>
        <w:tc>
          <w:tcPr>
            <w:tcW w:w="891" w:type="dxa"/>
          </w:tcPr>
          <w:p w:rsidR="003A1D28" w:rsidRPr="009507E0" w:rsidRDefault="001A4193" w:rsidP="000D1A64">
            <w:pPr>
              <w:jc w:val="center"/>
              <w:rPr>
                <w:rFonts w:asciiTheme="majorHAnsi" w:hAnsiTheme="majorHAnsi"/>
                <w:sz w:val="24"/>
                <w:szCs w:val="24"/>
                <w:lang w:val="uz-Cyrl-UZ"/>
              </w:rPr>
            </w:pPr>
            <w:r>
              <w:rPr>
                <w:rFonts w:asciiTheme="majorHAnsi" w:hAnsiTheme="majorHAnsi"/>
                <w:sz w:val="24"/>
                <w:szCs w:val="24"/>
                <w:lang w:val="uz-Cyrl-UZ"/>
              </w:rPr>
              <w:t>65.</w:t>
            </w:r>
          </w:p>
        </w:tc>
        <w:tc>
          <w:tcPr>
            <w:tcW w:w="4176" w:type="dxa"/>
            <w:gridSpan w:val="3"/>
          </w:tcPr>
          <w:p w:rsidR="003A1D28" w:rsidRPr="009507E0" w:rsidRDefault="005C72E3" w:rsidP="009507E0">
            <w:pPr>
              <w:pStyle w:val="20"/>
              <w:shd w:val="clear" w:color="auto" w:fill="auto"/>
              <w:tabs>
                <w:tab w:val="left" w:pos="142"/>
              </w:tabs>
              <w:spacing w:before="40" w:after="40" w:line="264" w:lineRule="auto"/>
              <w:ind w:firstLine="284"/>
              <w:rPr>
                <w:rFonts w:asciiTheme="majorHAnsi" w:hAnsiTheme="majorHAnsi" w:cs="Times New Roman"/>
                <w:sz w:val="24"/>
                <w:szCs w:val="24"/>
                <w:lang w:val="uz-Cyrl-UZ"/>
              </w:rPr>
            </w:pPr>
            <w:r w:rsidRPr="009507E0">
              <w:rPr>
                <w:rFonts w:asciiTheme="majorHAnsi" w:hAnsiTheme="majorHAnsi" w:cs="Times New Roman"/>
                <w:b/>
                <w:sz w:val="24"/>
                <w:szCs w:val="24"/>
                <w:lang w:val="uz-Cyrl-UZ"/>
              </w:rPr>
              <w:t>4.4</w:t>
            </w:r>
            <w:r w:rsidRPr="009507E0">
              <w:rPr>
                <w:rFonts w:asciiTheme="majorHAnsi" w:hAnsiTheme="majorHAnsi" w:cs="Times New Roman"/>
                <w:sz w:val="24"/>
                <w:szCs w:val="24"/>
                <w:lang w:val="uz-Cyrl-UZ"/>
              </w:rPr>
              <w:t> </w:t>
            </w:r>
            <w:r w:rsidR="003A1D28" w:rsidRPr="009507E0">
              <w:rPr>
                <w:rFonts w:asciiTheme="majorHAnsi" w:hAnsiTheme="majorHAnsi" w:cs="Times New Roman"/>
                <w:sz w:val="24"/>
                <w:szCs w:val="24"/>
                <w:lang w:val="uz-Cyrl-UZ"/>
              </w:rPr>
              <w:t xml:space="preserve">Партия электорати бўлган </w:t>
            </w:r>
            <w:r w:rsidR="003A1D28" w:rsidRPr="009507E0">
              <w:rPr>
                <w:rFonts w:asciiTheme="majorHAnsi" w:hAnsiTheme="majorHAnsi" w:cs="Times New Roman"/>
                <w:b/>
                <w:sz w:val="24"/>
                <w:szCs w:val="24"/>
                <w:lang w:val="uz-Cyrl-UZ"/>
              </w:rPr>
              <w:t>кам таъминланган</w:t>
            </w:r>
            <w:r w:rsidR="003A1D28" w:rsidRPr="009507E0">
              <w:rPr>
                <w:rFonts w:asciiTheme="majorHAnsi" w:hAnsiTheme="majorHAnsi" w:cs="Times New Roman"/>
                <w:sz w:val="24"/>
                <w:szCs w:val="24"/>
                <w:lang w:val="uz-Cyrl-UZ"/>
              </w:rPr>
              <w:t xml:space="preserve">, лекин </w:t>
            </w:r>
            <w:r w:rsidR="003A1D28" w:rsidRPr="009507E0">
              <w:rPr>
                <w:rFonts w:asciiTheme="majorHAnsi" w:hAnsiTheme="majorHAnsi" w:cs="Times New Roman"/>
                <w:b/>
                <w:sz w:val="24"/>
                <w:szCs w:val="24"/>
                <w:lang w:val="uz-Cyrl-UZ"/>
              </w:rPr>
              <w:t xml:space="preserve">боқимандалик кайфиятида </w:t>
            </w:r>
            <w:r w:rsidR="003A1D28" w:rsidRPr="009507E0">
              <w:rPr>
                <w:rFonts w:asciiTheme="majorHAnsi" w:hAnsiTheme="majorHAnsi" w:cs="Times New Roman"/>
                <w:sz w:val="24"/>
                <w:szCs w:val="24"/>
                <w:lang w:val="uz-Cyrl-UZ"/>
              </w:rPr>
              <w:t xml:space="preserve">юрган фуқаролар билан </w:t>
            </w:r>
            <w:r w:rsidR="003A1D28" w:rsidRPr="009507E0">
              <w:rPr>
                <w:rFonts w:asciiTheme="majorHAnsi" w:hAnsiTheme="majorHAnsi" w:cs="Times New Roman"/>
                <w:b/>
                <w:sz w:val="24"/>
                <w:szCs w:val="24"/>
                <w:lang w:val="uz-Cyrl-UZ"/>
              </w:rPr>
              <w:t xml:space="preserve">тарғибот </w:t>
            </w:r>
            <w:r w:rsidR="003A1D28" w:rsidRPr="009507E0">
              <w:rPr>
                <w:rFonts w:asciiTheme="majorHAnsi" w:hAnsiTheme="majorHAnsi" w:cs="Times New Roman"/>
                <w:sz w:val="24"/>
                <w:szCs w:val="24"/>
                <w:lang w:val="uz-Cyrl-UZ"/>
              </w:rPr>
              <w:t>ва</w:t>
            </w:r>
            <w:r w:rsidR="003A1D28" w:rsidRPr="009507E0">
              <w:rPr>
                <w:rFonts w:asciiTheme="majorHAnsi" w:hAnsiTheme="majorHAnsi" w:cs="Times New Roman"/>
                <w:b/>
                <w:sz w:val="24"/>
                <w:szCs w:val="24"/>
                <w:lang w:val="uz-Cyrl-UZ"/>
              </w:rPr>
              <w:t xml:space="preserve"> амалий</w:t>
            </w:r>
            <w:r w:rsidR="003A1D28" w:rsidRPr="009507E0">
              <w:rPr>
                <w:rFonts w:asciiTheme="majorHAnsi" w:hAnsiTheme="majorHAnsi" w:cs="Times New Roman"/>
                <w:sz w:val="24"/>
                <w:szCs w:val="24"/>
                <w:lang w:val="uz-Cyrl-UZ"/>
              </w:rPr>
              <w:t xml:space="preserve"> ишларини янада кучайтириш. </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Уларни жамиятимизнинг фаол иштирокчисига айлантириш бўйича </w:t>
            </w:r>
            <w:r w:rsidRPr="009507E0">
              <w:rPr>
                <w:rFonts w:asciiTheme="majorHAnsi" w:hAnsiTheme="majorHAnsi" w:cs="Times New Roman"/>
                <w:b/>
                <w:sz w:val="24"/>
                <w:szCs w:val="24"/>
                <w:lang w:val="uz-Cyrl-UZ"/>
              </w:rPr>
              <w:t>чора-тадбирлар режасини ишлаб чиқиш</w:t>
            </w:r>
            <w:r w:rsidRPr="009507E0">
              <w:rPr>
                <w:rFonts w:asciiTheme="majorHAnsi" w:hAnsiTheme="majorHAnsi" w:cs="Times New Roman"/>
                <w:sz w:val="24"/>
                <w:szCs w:val="24"/>
                <w:lang w:val="uz-Cyrl-UZ"/>
              </w:rPr>
              <w:t xml:space="preserve"> ва амалга ошириш</w:t>
            </w:r>
          </w:p>
        </w:tc>
        <w:tc>
          <w:tcPr>
            <w:tcW w:w="4968" w:type="dxa"/>
            <w:gridSpan w:val="2"/>
          </w:tcPr>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1) Кам таъминланган оилалар аъзолари, жумладан, ишсизлар, меҳнатга лаёқатли ногиронлар, ёшлар ва аёлларнинг тадбиркорлик соҳасидаги фаоллигини ошириш бўйича партиянинг аниқ манзили чора-тадбирлар режаси ишлаб чиқилади.</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2) Бандлик ва ишсизликка қарши курашиш соҳасида давлат сиёсатини амалга оширишга доир илғор хорижий давлатларнинг тажрибалари ўрагниб чиқилади.</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3) Ёшлар ва Аёллар дафтарига киритилган фуқароларини қўллаб-қувватлаш, талаб юқори бўлган касбларга ўқитиш, уларнинг бандлигини таъминлаш ҳамда ҳар томонлама қўллаб-қувватлашга қаратилган партиянинг амалий лойиҳалари ишлаб чиқилади. </w:t>
            </w:r>
          </w:p>
          <w:p w:rsidR="003A1D28" w:rsidRPr="009507E0" w:rsidRDefault="003A1D28" w:rsidP="009507E0">
            <w:pPr>
              <w:ind w:firstLine="284"/>
              <w:jc w:val="both"/>
              <w:rPr>
                <w:rFonts w:asciiTheme="majorHAnsi" w:hAnsiTheme="majorHAnsi" w:cs="Times New Roman"/>
                <w:sz w:val="24"/>
                <w:szCs w:val="24"/>
                <w:lang w:val="uz-Cyrl-UZ"/>
              </w:rPr>
            </w:pPr>
            <w:r w:rsidRPr="009507E0">
              <w:rPr>
                <w:rFonts w:asciiTheme="majorHAnsi" w:hAnsiTheme="majorHAnsi" w:cs="Times New Roman"/>
                <w:sz w:val="24"/>
                <w:szCs w:val="24"/>
                <w:lang w:val="uz-Cyrl-UZ"/>
              </w:rPr>
              <w:t>4) </w:t>
            </w:r>
            <w:r w:rsidRPr="009507E0">
              <w:rPr>
                <w:rFonts w:asciiTheme="majorHAnsi" w:hAnsiTheme="majorHAnsi" w:cs="Times New Roman"/>
                <w:b/>
                <w:sz w:val="24"/>
                <w:szCs w:val="24"/>
                <w:lang w:val="uz-Cyrl-UZ"/>
              </w:rPr>
              <w:t>Кам таъминланган</w:t>
            </w:r>
            <w:r w:rsidRPr="009507E0">
              <w:rPr>
                <w:rFonts w:asciiTheme="majorHAnsi" w:hAnsiTheme="majorHAnsi" w:cs="Times New Roman"/>
                <w:sz w:val="24"/>
                <w:szCs w:val="24"/>
                <w:lang w:val="uz-Cyrl-UZ"/>
              </w:rPr>
              <w:t xml:space="preserve">, лекин </w:t>
            </w:r>
            <w:r w:rsidRPr="009507E0">
              <w:rPr>
                <w:rFonts w:asciiTheme="majorHAnsi" w:hAnsiTheme="majorHAnsi" w:cs="Times New Roman"/>
                <w:b/>
                <w:sz w:val="24"/>
                <w:szCs w:val="24"/>
                <w:lang w:val="uz-Cyrl-UZ"/>
              </w:rPr>
              <w:t xml:space="preserve">боқимандалик кайфиятида </w:t>
            </w:r>
            <w:r w:rsidRPr="009507E0">
              <w:rPr>
                <w:rFonts w:asciiTheme="majorHAnsi" w:hAnsiTheme="majorHAnsi" w:cs="Times New Roman"/>
                <w:sz w:val="24"/>
                <w:szCs w:val="24"/>
                <w:lang w:val="uz-Cyrl-UZ"/>
              </w:rPr>
              <w:t xml:space="preserve">юрган фуқаролар билан </w:t>
            </w:r>
            <w:r w:rsidRPr="009507E0">
              <w:rPr>
                <w:rFonts w:asciiTheme="majorHAnsi" w:hAnsiTheme="majorHAnsi" w:cs="Times New Roman"/>
                <w:b/>
                <w:sz w:val="24"/>
                <w:szCs w:val="24"/>
                <w:lang w:val="uz-Cyrl-UZ"/>
              </w:rPr>
              <w:t xml:space="preserve">тарғибот ишларини </w:t>
            </w:r>
            <w:r w:rsidRPr="009507E0">
              <w:rPr>
                <w:rFonts w:asciiTheme="majorHAnsi" w:hAnsiTheme="majorHAnsi" w:cs="Times New Roman"/>
                <w:b/>
                <w:sz w:val="24"/>
                <w:szCs w:val="24"/>
                <w:lang w:val="uz-Cyrl-UZ"/>
              </w:rPr>
              <w:lastRenderedPageBreak/>
              <w:t xml:space="preserve">олиб бориш. </w:t>
            </w:r>
          </w:p>
        </w:tc>
        <w:tc>
          <w:tcPr>
            <w:tcW w:w="2435" w:type="dxa"/>
          </w:tcPr>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2021 йил </w:t>
            </w:r>
            <w:r w:rsidRPr="009507E0">
              <w:rPr>
                <w:rFonts w:asciiTheme="majorHAnsi" w:hAnsiTheme="majorHAnsi" w:cs="Times New Roman"/>
                <w:sz w:val="24"/>
                <w:szCs w:val="24"/>
                <w:lang w:val="uz-Cyrl-UZ"/>
              </w:rPr>
              <w:br/>
              <w:t>15 март</w:t>
            </w: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p>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Мунтазам</w:t>
            </w:r>
          </w:p>
        </w:tc>
        <w:tc>
          <w:tcPr>
            <w:tcW w:w="3095" w:type="dxa"/>
          </w:tcPr>
          <w:p w:rsidR="003A1D28" w:rsidRPr="009507E0" w:rsidRDefault="003A1D28" w:rsidP="001F3B85">
            <w:pPr>
              <w:jc w:val="center"/>
              <w:rPr>
                <w:rFonts w:asciiTheme="majorHAnsi" w:hAnsiTheme="majorHAnsi" w:cs="Times New Roman"/>
                <w:sz w:val="24"/>
                <w:szCs w:val="24"/>
                <w:lang w:val="uz-Cyrl-UZ"/>
              </w:rPr>
            </w:pPr>
            <w:r w:rsidRPr="009507E0">
              <w:rPr>
                <w:rFonts w:asciiTheme="majorHAnsi" w:hAnsiTheme="majorHAnsi" w:cs="Times New Roman"/>
                <w:sz w:val="24"/>
                <w:szCs w:val="24"/>
                <w:lang w:val="uz-Cyrl-UZ"/>
              </w:rPr>
              <w:t xml:space="preserve">Ўзбекистон ХДП фракцияси, маҳаллий Кенгашлардаги партия гуруҳи аъзолари ҳамда партия ташкилотлари </w:t>
            </w:r>
          </w:p>
        </w:tc>
      </w:tr>
    </w:tbl>
    <w:p w:rsidR="00BB002F" w:rsidRPr="009507E0" w:rsidRDefault="00BB002F" w:rsidP="000D1A64">
      <w:pPr>
        <w:spacing w:after="0" w:line="240" w:lineRule="auto"/>
        <w:rPr>
          <w:rFonts w:asciiTheme="majorHAnsi" w:hAnsiTheme="majorHAnsi"/>
          <w:sz w:val="24"/>
          <w:szCs w:val="24"/>
          <w:lang w:val="uz-Cyrl-UZ"/>
        </w:rPr>
      </w:pPr>
    </w:p>
    <w:sectPr w:rsidR="00BB002F" w:rsidRPr="009507E0" w:rsidSect="00BB002F">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CBD"/>
    <w:multiLevelType w:val="multilevel"/>
    <w:tmpl w:val="38B4C52A"/>
    <w:lvl w:ilvl="0">
      <w:start w:val="1"/>
      <w:numFmt w:val="upperRoman"/>
      <w:lvlText w:val="%1."/>
      <w:lvlJc w:val="right"/>
      <w:pPr>
        <w:ind w:left="720" w:hanging="360"/>
      </w:pPr>
      <w:rPr>
        <w:rFonts w:hint="default"/>
      </w:rPr>
    </w:lvl>
    <w:lvl w:ilvl="1">
      <w:start w:val="9"/>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0A4F25"/>
    <w:multiLevelType w:val="hybridMultilevel"/>
    <w:tmpl w:val="F4C6E4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E5225C"/>
    <w:multiLevelType w:val="hybridMultilevel"/>
    <w:tmpl w:val="BFD021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C05FE3"/>
    <w:multiLevelType w:val="hybridMultilevel"/>
    <w:tmpl w:val="C2B06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53E3A60"/>
    <w:multiLevelType w:val="hybridMultilevel"/>
    <w:tmpl w:val="CE74E40C"/>
    <w:lvl w:ilvl="0" w:tplc="53E27CC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3B137D18"/>
    <w:multiLevelType w:val="hybridMultilevel"/>
    <w:tmpl w:val="101C8968"/>
    <w:lvl w:ilvl="0" w:tplc="DCE61BAC">
      <w:start w:val="1"/>
      <w:numFmt w:val="decimal"/>
      <w:suff w:val="space"/>
      <w:lvlText w:val="%1."/>
      <w:lvlJc w:val="left"/>
      <w:pPr>
        <w:ind w:left="72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nsid w:val="3C0C6120"/>
    <w:multiLevelType w:val="hybridMultilevel"/>
    <w:tmpl w:val="D23E42C6"/>
    <w:lvl w:ilvl="0" w:tplc="855EE13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51264D3"/>
    <w:multiLevelType w:val="hybridMultilevel"/>
    <w:tmpl w:val="D23E42C6"/>
    <w:lvl w:ilvl="0" w:tplc="855EE13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B0B0300"/>
    <w:multiLevelType w:val="hybridMultilevel"/>
    <w:tmpl w:val="6BBA1F82"/>
    <w:lvl w:ilvl="0" w:tplc="53E27CCA">
      <w:start w:val="1"/>
      <w:numFmt w:val="decimal"/>
      <w:lvlText w:val="%1."/>
      <w:lvlJc w:val="left"/>
      <w:pPr>
        <w:ind w:left="360" w:hanging="360"/>
      </w:pPr>
      <w:rPr>
        <w:rFonts w:hint="default"/>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9">
    <w:nsid w:val="632835DC"/>
    <w:multiLevelType w:val="hybridMultilevel"/>
    <w:tmpl w:val="335CCC0E"/>
    <w:lvl w:ilvl="0" w:tplc="E620F54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CBA4E78"/>
    <w:multiLevelType w:val="hybridMultilevel"/>
    <w:tmpl w:val="AE708772"/>
    <w:lvl w:ilvl="0" w:tplc="142656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0"/>
  </w:num>
  <w:num w:numId="3">
    <w:abstractNumId w:val="4"/>
  </w:num>
  <w:num w:numId="4">
    <w:abstractNumId w:val="8"/>
  </w:num>
  <w:num w:numId="5">
    <w:abstractNumId w:val="3"/>
  </w:num>
  <w:num w:numId="6">
    <w:abstractNumId w:val="2"/>
  </w:num>
  <w:num w:numId="7">
    <w:abstractNumId w:val="6"/>
  </w:num>
  <w:num w:numId="8">
    <w:abstractNumId w:val="7"/>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536"/>
    <w:rsid w:val="00013AEA"/>
    <w:rsid w:val="000331B7"/>
    <w:rsid w:val="00035A50"/>
    <w:rsid w:val="000448B4"/>
    <w:rsid w:val="00050740"/>
    <w:rsid w:val="00060892"/>
    <w:rsid w:val="00062270"/>
    <w:rsid w:val="00087355"/>
    <w:rsid w:val="000B07E7"/>
    <w:rsid w:val="000B550D"/>
    <w:rsid w:val="000D1A64"/>
    <w:rsid w:val="000D43BC"/>
    <w:rsid w:val="000E3AD4"/>
    <w:rsid w:val="000E6F8C"/>
    <w:rsid w:val="000F110C"/>
    <w:rsid w:val="0010166E"/>
    <w:rsid w:val="001260CE"/>
    <w:rsid w:val="001266F5"/>
    <w:rsid w:val="0017245A"/>
    <w:rsid w:val="001A0519"/>
    <w:rsid w:val="001A4193"/>
    <w:rsid w:val="001A4FBA"/>
    <w:rsid w:val="001A5C18"/>
    <w:rsid w:val="001C4561"/>
    <w:rsid w:val="001D03F1"/>
    <w:rsid w:val="001D0705"/>
    <w:rsid w:val="001D258C"/>
    <w:rsid w:val="001E31A4"/>
    <w:rsid w:val="001F3B85"/>
    <w:rsid w:val="001F6615"/>
    <w:rsid w:val="00253CB4"/>
    <w:rsid w:val="00263C84"/>
    <w:rsid w:val="00285C9C"/>
    <w:rsid w:val="002960AF"/>
    <w:rsid w:val="002A1377"/>
    <w:rsid w:val="002A1AF4"/>
    <w:rsid w:val="002B4C10"/>
    <w:rsid w:val="002D43B0"/>
    <w:rsid w:val="002F47AA"/>
    <w:rsid w:val="00321928"/>
    <w:rsid w:val="00324943"/>
    <w:rsid w:val="0033722F"/>
    <w:rsid w:val="00351242"/>
    <w:rsid w:val="0036140E"/>
    <w:rsid w:val="003665B1"/>
    <w:rsid w:val="00374B44"/>
    <w:rsid w:val="003A1D28"/>
    <w:rsid w:val="003A2429"/>
    <w:rsid w:val="003A2B68"/>
    <w:rsid w:val="003B1173"/>
    <w:rsid w:val="003B1406"/>
    <w:rsid w:val="003B34B1"/>
    <w:rsid w:val="003E4FCB"/>
    <w:rsid w:val="004141AF"/>
    <w:rsid w:val="0043080D"/>
    <w:rsid w:val="00431A9B"/>
    <w:rsid w:val="00437B0B"/>
    <w:rsid w:val="004417BA"/>
    <w:rsid w:val="0044550D"/>
    <w:rsid w:val="00446D16"/>
    <w:rsid w:val="00462C66"/>
    <w:rsid w:val="004745A6"/>
    <w:rsid w:val="00491E3F"/>
    <w:rsid w:val="00493711"/>
    <w:rsid w:val="004A3297"/>
    <w:rsid w:val="004E3536"/>
    <w:rsid w:val="004F6704"/>
    <w:rsid w:val="004F671E"/>
    <w:rsid w:val="00504CA7"/>
    <w:rsid w:val="00522DFC"/>
    <w:rsid w:val="00523DC2"/>
    <w:rsid w:val="0054158E"/>
    <w:rsid w:val="00546A23"/>
    <w:rsid w:val="0057453E"/>
    <w:rsid w:val="00575018"/>
    <w:rsid w:val="00577D1D"/>
    <w:rsid w:val="005C5331"/>
    <w:rsid w:val="005C656B"/>
    <w:rsid w:val="005C6ECE"/>
    <w:rsid w:val="005C72E3"/>
    <w:rsid w:val="005D08C6"/>
    <w:rsid w:val="005D52E6"/>
    <w:rsid w:val="005E3A1A"/>
    <w:rsid w:val="00607074"/>
    <w:rsid w:val="0061076C"/>
    <w:rsid w:val="00616F16"/>
    <w:rsid w:val="0061703D"/>
    <w:rsid w:val="0062703A"/>
    <w:rsid w:val="00627D0A"/>
    <w:rsid w:val="0063590A"/>
    <w:rsid w:val="00657ECB"/>
    <w:rsid w:val="006965D6"/>
    <w:rsid w:val="00697E5B"/>
    <w:rsid w:val="006A3691"/>
    <w:rsid w:val="006B4A8B"/>
    <w:rsid w:val="006B4ACD"/>
    <w:rsid w:val="006C01CD"/>
    <w:rsid w:val="006C06BE"/>
    <w:rsid w:val="006D21C9"/>
    <w:rsid w:val="006F156E"/>
    <w:rsid w:val="006F473A"/>
    <w:rsid w:val="006F7674"/>
    <w:rsid w:val="0070703A"/>
    <w:rsid w:val="00740AA2"/>
    <w:rsid w:val="00791745"/>
    <w:rsid w:val="00794B24"/>
    <w:rsid w:val="00796B90"/>
    <w:rsid w:val="007A4884"/>
    <w:rsid w:val="007B0747"/>
    <w:rsid w:val="007B42E8"/>
    <w:rsid w:val="007B4E20"/>
    <w:rsid w:val="007D0634"/>
    <w:rsid w:val="007D2A77"/>
    <w:rsid w:val="007E41BD"/>
    <w:rsid w:val="007F3820"/>
    <w:rsid w:val="00800236"/>
    <w:rsid w:val="00800495"/>
    <w:rsid w:val="008037D3"/>
    <w:rsid w:val="00807080"/>
    <w:rsid w:val="00821F1D"/>
    <w:rsid w:val="00826B0B"/>
    <w:rsid w:val="00834C09"/>
    <w:rsid w:val="0087047A"/>
    <w:rsid w:val="00895A82"/>
    <w:rsid w:val="008B265E"/>
    <w:rsid w:val="008B2FE0"/>
    <w:rsid w:val="008E54E7"/>
    <w:rsid w:val="008E7CC3"/>
    <w:rsid w:val="00905538"/>
    <w:rsid w:val="0091602D"/>
    <w:rsid w:val="00927ACA"/>
    <w:rsid w:val="00935473"/>
    <w:rsid w:val="009507E0"/>
    <w:rsid w:val="00963034"/>
    <w:rsid w:val="009B4861"/>
    <w:rsid w:val="009C4A83"/>
    <w:rsid w:val="009E26DF"/>
    <w:rsid w:val="00A06CD9"/>
    <w:rsid w:val="00A123E3"/>
    <w:rsid w:val="00A4447B"/>
    <w:rsid w:val="00A544FF"/>
    <w:rsid w:val="00A65894"/>
    <w:rsid w:val="00A80C9D"/>
    <w:rsid w:val="00AA2AA4"/>
    <w:rsid w:val="00AB1169"/>
    <w:rsid w:val="00AC00A7"/>
    <w:rsid w:val="00AC43F8"/>
    <w:rsid w:val="00B30C29"/>
    <w:rsid w:val="00B34FCF"/>
    <w:rsid w:val="00B36076"/>
    <w:rsid w:val="00B4633F"/>
    <w:rsid w:val="00B5532A"/>
    <w:rsid w:val="00B816DC"/>
    <w:rsid w:val="00B85817"/>
    <w:rsid w:val="00B94134"/>
    <w:rsid w:val="00BB002F"/>
    <w:rsid w:val="00BB5EF3"/>
    <w:rsid w:val="00BE0CA8"/>
    <w:rsid w:val="00BE2D0D"/>
    <w:rsid w:val="00BE5BAC"/>
    <w:rsid w:val="00BE64D6"/>
    <w:rsid w:val="00BF3F4C"/>
    <w:rsid w:val="00C16505"/>
    <w:rsid w:val="00C23887"/>
    <w:rsid w:val="00C30B00"/>
    <w:rsid w:val="00C31812"/>
    <w:rsid w:val="00C365D8"/>
    <w:rsid w:val="00C408BF"/>
    <w:rsid w:val="00C47975"/>
    <w:rsid w:val="00C615E0"/>
    <w:rsid w:val="00C7551C"/>
    <w:rsid w:val="00C75E7E"/>
    <w:rsid w:val="00C77D42"/>
    <w:rsid w:val="00C91851"/>
    <w:rsid w:val="00CB115F"/>
    <w:rsid w:val="00CE3F1F"/>
    <w:rsid w:val="00D00D55"/>
    <w:rsid w:val="00D15A76"/>
    <w:rsid w:val="00D165F0"/>
    <w:rsid w:val="00D22D33"/>
    <w:rsid w:val="00D2327D"/>
    <w:rsid w:val="00D4404A"/>
    <w:rsid w:val="00D80589"/>
    <w:rsid w:val="00D80B56"/>
    <w:rsid w:val="00D92B69"/>
    <w:rsid w:val="00D940DB"/>
    <w:rsid w:val="00D9604B"/>
    <w:rsid w:val="00DB4B59"/>
    <w:rsid w:val="00DC2AA5"/>
    <w:rsid w:val="00DD7EFD"/>
    <w:rsid w:val="00DF2441"/>
    <w:rsid w:val="00DF74E4"/>
    <w:rsid w:val="00E327EA"/>
    <w:rsid w:val="00E370D0"/>
    <w:rsid w:val="00E456D1"/>
    <w:rsid w:val="00E77622"/>
    <w:rsid w:val="00E96F13"/>
    <w:rsid w:val="00EA08FE"/>
    <w:rsid w:val="00EE37B9"/>
    <w:rsid w:val="00EF3C2E"/>
    <w:rsid w:val="00F04049"/>
    <w:rsid w:val="00F43511"/>
    <w:rsid w:val="00F537BE"/>
    <w:rsid w:val="00F55070"/>
    <w:rsid w:val="00F638D1"/>
    <w:rsid w:val="00F90028"/>
    <w:rsid w:val="00F904F3"/>
    <w:rsid w:val="00F94782"/>
    <w:rsid w:val="00FA6944"/>
    <w:rsid w:val="00FB0A78"/>
    <w:rsid w:val="00FD43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9ADC8-1BA9-4B6E-BB46-AE3829BB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B0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95A82"/>
    <w:pPr>
      <w:ind w:left="720"/>
      <w:contextualSpacing/>
    </w:pPr>
  </w:style>
  <w:style w:type="character" w:customStyle="1" w:styleId="2">
    <w:name w:val="Основной текст (2)_"/>
    <w:link w:val="20"/>
    <w:rsid w:val="00B94134"/>
    <w:rPr>
      <w:rFonts w:eastAsia="Times New Roman"/>
      <w:sz w:val="28"/>
      <w:szCs w:val="28"/>
      <w:shd w:val="clear" w:color="auto" w:fill="FFFFFF"/>
    </w:rPr>
  </w:style>
  <w:style w:type="paragraph" w:customStyle="1" w:styleId="20">
    <w:name w:val="Основной текст (2)"/>
    <w:basedOn w:val="a"/>
    <w:link w:val="2"/>
    <w:rsid w:val="00B94134"/>
    <w:pPr>
      <w:widowControl w:val="0"/>
      <w:shd w:val="clear" w:color="auto" w:fill="FFFFFF"/>
      <w:spacing w:after="0" w:line="322" w:lineRule="exact"/>
      <w:jc w:val="both"/>
    </w:pPr>
    <w:rPr>
      <w:rFonts w:eastAsia="Times New Roman"/>
      <w:sz w:val="28"/>
      <w:szCs w:val="28"/>
    </w:rPr>
  </w:style>
  <w:style w:type="paragraph" w:styleId="a5">
    <w:name w:val="Body Text"/>
    <w:basedOn w:val="a"/>
    <w:link w:val="a6"/>
    <w:uiPriority w:val="99"/>
    <w:semiHidden/>
    <w:unhideWhenUsed/>
    <w:rsid w:val="00B94134"/>
    <w:pPr>
      <w:spacing w:after="120"/>
    </w:pPr>
  </w:style>
  <w:style w:type="character" w:customStyle="1" w:styleId="a6">
    <w:name w:val="Основной текст Знак"/>
    <w:basedOn w:val="a0"/>
    <w:link w:val="a5"/>
    <w:uiPriority w:val="99"/>
    <w:semiHidden/>
    <w:rsid w:val="00B94134"/>
  </w:style>
  <w:style w:type="paragraph" w:styleId="a7">
    <w:name w:val="Body Text First Indent"/>
    <w:basedOn w:val="a5"/>
    <w:link w:val="a8"/>
    <w:rsid w:val="00B94134"/>
    <w:pPr>
      <w:widowControl w:val="0"/>
      <w:tabs>
        <w:tab w:val="left" w:pos="851"/>
      </w:tabs>
      <w:spacing w:after="60" w:line="312" w:lineRule="auto"/>
      <w:ind w:firstLine="709"/>
      <w:jc w:val="both"/>
    </w:pPr>
    <w:rPr>
      <w:rFonts w:ascii="Times New Roman" w:eastAsia="Microsoft Sans Serif" w:hAnsi="Times New Roman" w:cs="Microsoft Sans Serif"/>
      <w:color w:val="000000"/>
      <w:sz w:val="28"/>
      <w:szCs w:val="24"/>
      <w:lang w:eastAsia="ru-RU" w:bidi="ru-RU"/>
    </w:rPr>
  </w:style>
  <w:style w:type="character" w:customStyle="1" w:styleId="a8">
    <w:name w:val="Красная строка Знак"/>
    <w:basedOn w:val="a6"/>
    <w:link w:val="a7"/>
    <w:rsid w:val="00B94134"/>
    <w:rPr>
      <w:rFonts w:ascii="Times New Roman" w:eastAsia="Microsoft Sans Serif" w:hAnsi="Times New Roman" w:cs="Microsoft Sans Serif"/>
      <w:color w:val="000000"/>
      <w:sz w:val="28"/>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1841">
      <w:bodyDiv w:val="1"/>
      <w:marLeft w:val="0"/>
      <w:marRight w:val="0"/>
      <w:marTop w:val="0"/>
      <w:marBottom w:val="0"/>
      <w:divBdr>
        <w:top w:val="none" w:sz="0" w:space="0" w:color="auto"/>
        <w:left w:val="none" w:sz="0" w:space="0" w:color="auto"/>
        <w:bottom w:val="none" w:sz="0" w:space="0" w:color="auto"/>
        <w:right w:val="none" w:sz="0" w:space="0" w:color="auto"/>
      </w:divBdr>
    </w:div>
    <w:div w:id="803280620">
      <w:bodyDiv w:val="1"/>
      <w:marLeft w:val="0"/>
      <w:marRight w:val="0"/>
      <w:marTop w:val="0"/>
      <w:marBottom w:val="0"/>
      <w:divBdr>
        <w:top w:val="none" w:sz="0" w:space="0" w:color="auto"/>
        <w:left w:val="none" w:sz="0" w:space="0" w:color="auto"/>
        <w:bottom w:val="none" w:sz="0" w:space="0" w:color="auto"/>
        <w:right w:val="none" w:sz="0" w:space="0" w:color="auto"/>
      </w:divBdr>
    </w:div>
    <w:div w:id="1274752870">
      <w:bodyDiv w:val="1"/>
      <w:marLeft w:val="0"/>
      <w:marRight w:val="0"/>
      <w:marTop w:val="0"/>
      <w:marBottom w:val="0"/>
      <w:divBdr>
        <w:top w:val="none" w:sz="0" w:space="0" w:color="auto"/>
        <w:left w:val="none" w:sz="0" w:space="0" w:color="auto"/>
        <w:bottom w:val="none" w:sz="0" w:space="0" w:color="auto"/>
        <w:right w:val="none" w:sz="0" w:space="0" w:color="auto"/>
      </w:divBdr>
    </w:div>
    <w:div w:id="1649747186">
      <w:bodyDiv w:val="1"/>
      <w:marLeft w:val="0"/>
      <w:marRight w:val="0"/>
      <w:marTop w:val="0"/>
      <w:marBottom w:val="0"/>
      <w:divBdr>
        <w:top w:val="none" w:sz="0" w:space="0" w:color="auto"/>
        <w:left w:val="none" w:sz="0" w:space="0" w:color="auto"/>
        <w:bottom w:val="none" w:sz="0" w:space="0" w:color="auto"/>
        <w:right w:val="none" w:sz="0" w:space="0" w:color="auto"/>
      </w:divBdr>
    </w:div>
    <w:div w:id="19310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46</Pages>
  <Words>11072</Words>
  <Characters>63116</Characters>
  <Application>Microsoft Office Word</Application>
  <DocSecurity>0</DocSecurity>
  <Lines>525</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User_HP</dc:creator>
  <cp:lastModifiedBy>Учетная запись Майкрософт</cp:lastModifiedBy>
  <cp:revision>10</cp:revision>
  <dcterms:created xsi:type="dcterms:W3CDTF">2021-02-03T17:40:00Z</dcterms:created>
  <dcterms:modified xsi:type="dcterms:W3CDTF">2021-02-04T09:44:00Z</dcterms:modified>
</cp:coreProperties>
</file>