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1E" w:rsidRPr="00130FAD" w:rsidRDefault="007E2C21" w:rsidP="007E2C21">
      <w:pPr>
        <w:spacing w:before="120" w:after="80"/>
        <w:jc w:val="center"/>
        <w:rPr>
          <w:b/>
          <w:spacing w:val="-4"/>
          <w:sz w:val="28"/>
          <w:szCs w:val="28"/>
          <w:lang w:val="uz-Cyrl-UZ"/>
        </w:rPr>
      </w:pPr>
      <w:bookmarkStart w:id="0" w:name="_GoBack"/>
      <w:bookmarkEnd w:id="0"/>
      <w:r w:rsidRPr="00130FAD">
        <w:rPr>
          <w:b/>
          <w:spacing w:val="-4"/>
          <w:sz w:val="28"/>
          <w:szCs w:val="28"/>
          <w:lang w:val="uz-Cyrl-UZ"/>
        </w:rPr>
        <w:t>“Қўқон” Эркин Иқтисодий Зонасида амалга оширилаётган ишлар тўғрисида</w:t>
      </w:r>
    </w:p>
    <w:p w:rsidR="007E2C21" w:rsidRPr="002A4234" w:rsidRDefault="007E2C21" w:rsidP="007E2C21">
      <w:pPr>
        <w:spacing w:before="120" w:after="80"/>
        <w:jc w:val="center"/>
        <w:rPr>
          <w:i/>
          <w:spacing w:val="-4"/>
          <w:sz w:val="28"/>
          <w:szCs w:val="28"/>
          <w:lang w:val="uz-Cyrl-UZ"/>
        </w:rPr>
      </w:pPr>
      <w:r w:rsidRPr="00130FAD">
        <w:rPr>
          <w:b/>
          <w:spacing w:val="-4"/>
          <w:sz w:val="28"/>
          <w:szCs w:val="28"/>
          <w:lang w:val="uz-Cyrl-UZ"/>
        </w:rPr>
        <w:t>МАЪЛУМОТ</w:t>
      </w:r>
      <w:r w:rsidR="00D31E82" w:rsidRPr="00130FAD">
        <w:rPr>
          <w:b/>
          <w:spacing w:val="-4"/>
          <w:sz w:val="28"/>
          <w:szCs w:val="28"/>
          <w:lang w:val="uz-Cyrl-UZ"/>
        </w:rPr>
        <w:t xml:space="preserve"> </w:t>
      </w:r>
      <w:r w:rsidR="002A4234" w:rsidRPr="002A4234">
        <w:rPr>
          <w:i/>
          <w:spacing w:val="-4"/>
          <w:sz w:val="28"/>
          <w:szCs w:val="28"/>
          <w:lang w:val="uz-Cyrl-UZ"/>
        </w:rPr>
        <w:t>(01.</w:t>
      </w:r>
      <w:r w:rsidR="00E5690C">
        <w:rPr>
          <w:i/>
          <w:spacing w:val="-4"/>
          <w:sz w:val="28"/>
          <w:szCs w:val="28"/>
          <w:lang w:val="uz-Cyrl-UZ"/>
        </w:rPr>
        <w:t>11</w:t>
      </w:r>
      <w:r w:rsidR="002A4234" w:rsidRPr="002A4234">
        <w:rPr>
          <w:i/>
          <w:spacing w:val="-4"/>
          <w:sz w:val="28"/>
          <w:szCs w:val="28"/>
          <w:lang w:val="uz-Cyrl-UZ"/>
        </w:rPr>
        <w:t>.2020 йил ҳолатига)</w:t>
      </w:r>
    </w:p>
    <w:p w:rsidR="003720F1" w:rsidRPr="00130FAD" w:rsidRDefault="003720F1" w:rsidP="00C12274">
      <w:pPr>
        <w:spacing w:before="120" w:after="80"/>
        <w:ind w:hanging="142"/>
        <w:jc w:val="center"/>
        <w:rPr>
          <w:spacing w:val="-4"/>
          <w:sz w:val="16"/>
          <w:szCs w:val="16"/>
          <w:lang w:val="uz-Cyrl-UZ"/>
        </w:rPr>
      </w:pPr>
    </w:p>
    <w:p w:rsidR="008F6E8A" w:rsidRPr="00130FAD" w:rsidRDefault="008F6E8A" w:rsidP="008F6E8A">
      <w:pPr>
        <w:spacing w:before="120" w:after="80"/>
        <w:ind w:firstLine="709"/>
        <w:jc w:val="both"/>
        <w:rPr>
          <w:spacing w:val="-4"/>
          <w:sz w:val="28"/>
          <w:szCs w:val="28"/>
          <w:lang w:val="uz-Cyrl-UZ"/>
        </w:rPr>
      </w:pPr>
      <w:r w:rsidRPr="00130FAD">
        <w:rPr>
          <w:spacing w:val="-4"/>
          <w:sz w:val="28"/>
          <w:szCs w:val="28"/>
          <w:lang w:val="uz-Cyrl-UZ"/>
        </w:rPr>
        <w:t>“Қўқон” эркин иқтисодий зонаси Ўзбекистон Республикаси Президентининг 2017 йил 12 январдаги ПФ-4931-сон Фармонига асосан ташкил этилган</w:t>
      </w:r>
      <w:r w:rsidR="007C59C4" w:rsidRPr="00130FAD">
        <w:rPr>
          <w:spacing w:val="-4"/>
          <w:sz w:val="28"/>
          <w:szCs w:val="28"/>
          <w:lang w:val="uz-Cyrl-UZ"/>
        </w:rPr>
        <w:t xml:space="preserve">. </w:t>
      </w:r>
      <w:r w:rsidR="00E12208" w:rsidRPr="00130FAD">
        <w:rPr>
          <w:spacing w:val="-4"/>
          <w:sz w:val="28"/>
          <w:szCs w:val="28"/>
          <w:lang w:val="uz-Cyrl-UZ"/>
        </w:rPr>
        <w:t>“</w:t>
      </w:r>
      <w:r w:rsidR="00EB4A5F" w:rsidRPr="00130FAD">
        <w:rPr>
          <w:spacing w:val="-4"/>
          <w:sz w:val="28"/>
          <w:szCs w:val="28"/>
          <w:lang w:val="uz-Cyrl-UZ"/>
        </w:rPr>
        <w:t>Қўқон</w:t>
      </w:r>
      <w:r w:rsidR="00E12208" w:rsidRPr="00130FAD">
        <w:rPr>
          <w:spacing w:val="-4"/>
          <w:sz w:val="28"/>
          <w:szCs w:val="28"/>
          <w:lang w:val="uz-Cyrl-UZ"/>
        </w:rPr>
        <w:t>”</w:t>
      </w:r>
      <w:r w:rsidR="00EB4A5F" w:rsidRPr="00130FAD">
        <w:rPr>
          <w:spacing w:val="-4"/>
          <w:sz w:val="28"/>
          <w:szCs w:val="28"/>
          <w:lang w:val="uz-Cyrl-UZ"/>
        </w:rPr>
        <w:t xml:space="preserve"> ЭИЗ си ж</w:t>
      </w:r>
      <w:r w:rsidRPr="00130FAD">
        <w:rPr>
          <w:spacing w:val="-4"/>
          <w:sz w:val="28"/>
          <w:szCs w:val="28"/>
          <w:lang w:val="uz-Cyrl-UZ"/>
        </w:rPr>
        <w:t xml:space="preserve">ами </w:t>
      </w:r>
      <w:r w:rsidRPr="00130FAD">
        <w:rPr>
          <w:b/>
          <w:spacing w:val="-4"/>
          <w:sz w:val="28"/>
          <w:szCs w:val="28"/>
          <w:lang w:val="uz-Cyrl-UZ"/>
        </w:rPr>
        <w:t>3 та</w:t>
      </w:r>
      <w:r w:rsidRPr="00130FAD">
        <w:rPr>
          <w:spacing w:val="-4"/>
          <w:sz w:val="28"/>
          <w:szCs w:val="28"/>
          <w:lang w:val="uz-Cyrl-UZ"/>
        </w:rPr>
        <w:t xml:space="preserve"> ҳудуддан иборат бўлиб,</w:t>
      </w:r>
      <w:r w:rsidRPr="00130FAD">
        <w:rPr>
          <w:b/>
          <w:spacing w:val="-4"/>
          <w:sz w:val="28"/>
          <w:szCs w:val="28"/>
          <w:lang w:val="uz-Cyrl-UZ"/>
        </w:rPr>
        <w:t>709,3 гектар</w:t>
      </w:r>
      <w:r w:rsidRPr="00130FAD">
        <w:rPr>
          <w:spacing w:val="-4"/>
          <w:sz w:val="28"/>
          <w:szCs w:val="28"/>
          <w:lang w:val="uz-Cyrl-UZ"/>
        </w:rPr>
        <w:t xml:space="preserve"> ер майдонда жойлашган </w:t>
      </w:r>
      <w:r w:rsidRPr="00130FAD">
        <w:rPr>
          <w:i/>
          <w:spacing w:val="-4"/>
          <w:sz w:val="28"/>
          <w:szCs w:val="28"/>
          <w:lang w:val="uz-Cyrl-UZ"/>
        </w:rPr>
        <w:t xml:space="preserve">(“А” саноат зонаси – 268 га, “Б” саноат зонаси – 58,3 га, “В” саноат зонаси – </w:t>
      </w:r>
      <w:r w:rsidR="00D64121" w:rsidRPr="00130FAD">
        <w:rPr>
          <w:i/>
          <w:spacing w:val="-4"/>
          <w:sz w:val="28"/>
          <w:szCs w:val="28"/>
          <w:lang w:val="uz-Cyrl-UZ"/>
        </w:rPr>
        <w:t>383</w:t>
      </w:r>
      <w:r w:rsidRPr="00130FAD">
        <w:rPr>
          <w:i/>
          <w:spacing w:val="-4"/>
          <w:sz w:val="28"/>
          <w:szCs w:val="28"/>
          <w:lang w:val="uz-Cyrl-UZ"/>
        </w:rPr>
        <w:t xml:space="preserve"> га)</w:t>
      </w:r>
      <w:r w:rsidRPr="00130FAD">
        <w:rPr>
          <w:spacing w:val="-4"/>
          <w:sz w:val="28"/>
          <w:szCs w:val="28"/>
          <w:lang w:val="uz-Cyrl-UZ"/>
        </w:rPr>
        <w:t>.</w:t>
      </w:r>
    </w:p>
    <w:p w:rsidR="00B272F2" w:rsidRDefault="00B272F2" w:rsidP="00B272F2">
      <w:pPr>
        <w:spacing w:before="120" w:after="80"/>
        <w:ind w:firstLine="709"/>
        <w:jc w:val="both"/>
        <w:rPr>
          <w:spacing w:val="-4"/>
          <w:sz w:val="28"/>
          <w:szCs w:val="32"/>
          <w:lang w:val="uz-Cyrl-UZ"/>
        </w:rPr>
      </w:pPr>
      <w:r w:rsidRPr="00130FAD">
        <w:rPr>
          <w:spacing w:val="-4"/>
          <w:sz w:val="28"/>
          <w:szCs w:val="32"/>
          <w:lang w:val="uz-Cyrl-UZ"/>
        </w:rPr>
        <w:t xml:space="preserve">“Қўқон” эркин иқтисодий зонасида бугунги кунга қадар,  умумий қиймати </w:t>
      </w:r>
      <w:r w:rsidR="00D31E82" w:rsidRPr="00130FAD">
        <w:rPr>
          <w:b/>
          <w:spacing w:val="-4"/>
          <w:sz w:val="28"/>
          <w:szCs w:val="32"/>
          <w:lang w:val="uz-Cyrl-UZ"/>
        </w:rPr>
        <w:t>2</w:t>
      </w:r>
      <w:r w:rsidR="0070534A">
        <w:rPr>
          <w:b/>
          <w:spacing w:val="-4"/>
          <w:sz w:val="28"/>
          <w:szCs w:val="32"/>
          <w:lang w:val="uz-Cyrl-UZ"/>
        </w:rPr>
        <w:t>32,2</w:t>
      </w:r>
      <w:r w:rsidRPr="00130FAD">
        <w:rPr>
          <w:b/>
          <w:spacing w:val="-4"/>
          <w:sz w:val="28"/>
          <w:szCs w:val="32"/>
          <w:lang w:val="uz-Cyrl-UZ"/>
        </w:rPr>
        <w:t xml:space="preserve"> млн. АҚШ доллари </w:t>
      </w:r>
      <w:r w:rsidRPr="00130FAD">
        <w:rPr>
          <w:spacing w:val="-4"/>
          <w:sz w:val="28"/>
          <w:szCs w:val="32"/>
          <w:lang w:val="uz-Cyrl-UZ"/>
        </w:rPr>
        <w:t xml:space="preserve">миқдоридаги </w:t>
      </w:r>
      <w:r w:rsidRPr="00130FAD">
        <w:rPr>
          <w:b/>
          <w:spacing w:val="-4"/>
          <w:sz w:val="28"/>
          <w:szCs w:val="32"/>
          <w:lang w:val="uz-Cyrl-UZ"/>
        </w:rPr>
        <w:t>8</w:t>
      </w:r>
      <w:r w:rsidR="0070534A">
        <w:rPr>
          <w:b/>
          <w:spacing w:val="-4"/>
          <w:sz w:val="28"/>
          <w:szCs w:val="32"/>
          <w:lang w:val="uz-Cyrl-UZ"/>
        </w:rPr>
        <w:t>6</w:t>
      </w:r>
      <w:r w:rsidRPr="00130FAD">
        <w:rPr>
          <w:b/>
          <w:spacing w:val="-4"/>
          <w:sz w:val="28"/>
          <w:szCs w:val="32"/>
          <w:lang w:val="uz-Cyrl-UZ"/>
        </w:rPr>
        <w:t xml:space="preserve"> та</w:t>
      </w:r>
      <w:r w:rsidRPr="00130FAD">
        <w:rPr>
          <w:spacing w:val="-4"/>
          <w:sz w:val="28"/>
          <w:szCs w:val="32"/>
          <w:lang w:val="uz-Cyrl-UZ"/>
        </w:rPr>
        <w:t xml:space="preserve"> инвестиция лойиҳалари жойлаштирилди. </w:t>
      </w:r>
    </w:p>
    <w:p w:rsidR="0070534A" w:rsidRPr="0021643B" w:rsidRDefault="0070534A" w:rsidP="0070534A">
      <w:pPr>
        <w:spacing w:before="120" w:after="80"/>
        <w:ind w:firstLine="709"/>
        <w:jc w:val="both"/>
        <w:rPr>
          <w:spacing w:val="-4"/>
          <w:sz w:val="28"/>
          <w:szCs w:val="28"/>
          <w:lang w:val="uz-Cyrl-UZ"/>
        </w:rPr>
      </w:pPr>
      <w:r w:rsidRPr="0021643B">
        <w:rPr>
          <w:spacing w:val="-4"/>
          <w:sz w:val="28"/>
          <w:szCs w:val="28"/>
          <w:lang w:val="uz-Cyrl-UZ"/>
        </w:rPr>
        <w:t xml:space="preserve">Бугунги кун ҳолатига </w:t>
      </w:r>
      <w:r w:rsidRPr="0021643B">
        <w:rPr>
          <w:b/>
          <w:spacing w:val="-4"/>
          <w:sz w:val="28"/>
          <w:szCs w:val="28"/>
          <w:lang w:val="uz-Cyrl-UZ"/>
        </w:rPr>
        <w:t>4</w:t>
      </w:r>
      <w:r>
        <w:rPr>
          <w:b/>
          <w:spacing w:val="-4"/>
          <w:sz w:val="28"/>
          <w:szCs w:val="28"/>
          <w:lang w:val="uz-Cyrl-UZ"/>
        </w:rPr>
        <w:t>3</w:t>
      </w:r>
      <w:r w:rsidRPr="0021643B">
        <w:rPr>
          <w:b/>
          <w:spacing w:val="-4"/>
          <w:sz w:val="28"/>
          <w:szCs w:val="28"/>
          <w:lang w:val="uz-Cyrl-UZ"/>
        </w:rPr>
        <w:t xml:space="preserve"> та</w:t>
      </w:r>
      <w:r w:rsidRPr="0021643B">
        <w:rPr>
          <w:spacing w:val="-4"/>
          <w:sz w:val="28"/>
          <w:szCs w:val="28"/>
          <w:lang w:val="uz-Cyrl-UZ"/>
        </w:rPr>
        <w:t xml:space="preserve"> лойиҳалар амалга оширилиши натижасида “Қўқон” ЭИЗ иштирокчилари томонидан 2020 йилнинг январь-</w:t>
      </w:r>
      <w:r w:rsidR="00E5690C">
        <w:rPr>
          <w:spacing w:val="-4"/>
          <w:sz w:val="28"/>
          <w:szCs w:val="28"/>
          <w:lang w:val="uz-Cyrl-UZ"/>
        </w:rPr>
        <w:t>октябр</w:t>
      </w:r>
      <w:r w:rsidRPr="0021643B">
        <w:rPr>
          <w:spacing w:val="-4"/>
          <w:sz w:val="28"/>
          <w:szCs w:val="28"/>
          <w:lang w:val="uz-Cyrl-UZ"/>
        </w:rPr>
        <w:t xml:space="preserve"> ойларида</w:t>
      </w:r>
      <w:r>
        <w:rPr>
          <w:spacing w:val="-4"/>
          <w:sz w:val="28"/>
          <w:szCs w:val="28"/>
          <w:lang w:val="uz-Cyrl-UZ"/>
        </w:rPr>
        <w:t xml:space="preserve"> жами</w:t>
      </w:r>
      <w:r w:rsidRPr="0021643B">
        <w:rPr>
          <w:spacing w:val="-4"/>
          <w:sz w:val="28"/>
          <w:szCs w:val="28"/>
          <w:lang w:val="uz-Cyrl-UZ"/>
        </w:rPr>
        <w:t xml:space="preserve"> </w:t>
      </w:r>
      <w:r w:rsidR="00E5690C" w:rsidRPr="00E5690C">
        <w:rPr>
          <w:b/>
          <w:spacing w:val="-4"/>
          <w:sz w:val="28"/>
          <w:szCs w:val="28"/>
          <w:lang w:val="uz-Cyrl-UZ"/>
        </w:rPr>
        <w:t>1 трлн. 257</w:t>
      </w:r>
      <w:r w:rsidR="00E5690C">
        <w:rPr>
          <w:spacing w:val="-4"/>
          <w:sz w:val="28"/>
          <w:szCs w:val="28"/>
          <w:lang w:val="uz-Cyrl-UZ"/>
        </w:rPr>
        <w:t xml:space="preserve"> </w:t>
      </w:r>
      <w:r w:rsidRPr="0021643B">
        <w:rPr>
          <w:b/>
          <w:spacing w:val="-4"/>
          <w:sz w:val="28"/>
          <w:szCs w:val="28"/>
          <w:lang w:val="uz-Cyrl-UZ"/>
        </w:rPr>
        <w:t xml:space="preserve">млрд. сўмлик </w:t>
      </w:r>
      <w:r w:rsidRPr="0021643B">
        <w:rPr>
          <w:spacing w:val="-4"/>
          <w:sz w:val="28"/>
          <w:szCs w:val="28"/>
          <w:lang w:val="uz-Cyrl-UZ"/>
        </w:rPr>
        <w:t>ёки</w:t>
      </w:r>
      <w:r w:rsidRPr="0021643B">
        <w:rPr>
          <w:b/>
          <w:spacing w:val="-4"/>
          <w:sz w:val="28"/>
          <w:szCs w:val="28"/>
          <w:lang w:val="uz-Cyrl-UZ"/>
        </w:rPr>
        <w:t xml:space="preserve"> </w:t>
      </w:r>
      <w:r w:rsidR="00E5690C">
        <w:rPr>
          <w:b/>
          <w:spacing w:val="-4"/>
          <w:sz w:val="28"/>
          <w:szCs w:val="28"/>
          <w:lang w:val="uz-Cyrl-UZ"/>
        </w:rPr>
        <w:t>122,0</w:t>
      </w:r>
      <w:r w:rsidRPr="0021643B">
        <w:rPr>
          <w:b/>
          <w:spacing w:val="-4"/>
          <w:sz w:val="28"/>
          <w:szCs w:val="28"/>
          <w:lang w:val="uz-Cyrl-UZ"/>
        </w:rPr>
        <w:t xml:space="preserve"> млн. АҚШ доллари</w:t>
      </w:r>
      <w:r>
        <w:rPr>
          <w:b/>
          <w:spacing w:val="-4"/>
          <w:sz w:val="28"/>
          <w:szCs w:val="28"/>
          <w:lang w:val="uz-Cyrl-UZ"/>
        </w:rPr>
        <w:t xml:space="preserve"> </w:t>
      </w:r>
      <w:r w:rsidRPr="0021643B">
        <w:rPr>
          <w:spacing w:val="-4"/>
          <w:sz w:val="28"/>
          <w:szCs w:val="28"/>
          <w:lang w:val="uz-Cyrl-UZ"/>
        </w:rPr>
        <w:t>миқдорида</w:t>
      </w:r>
      <w:r w:rsidRPr="0021643B">
        <w:rPr>
          <w:b/>
          <w:spacing w:val="-4"/>
          <w:sz w:val="28"/>
          <w:szCs w:val="28"/>
          <w:lang w:val="uz-Cyrl-UZ"/>
        </w:rPr>
        <w:t xml:space="preserve"> </w:t>
      </w:r>
      <w:r w:rsidRPr="0021643B">
        <w:rPr>
          <w:spacing w:val="-4"/>
          <w:sz w:val="28"/>
          <w:szCs w:val="28"/>
          <w:lang w:val="uz-Cyrl-UZ"/>
        </w:rPr>
        <w:t>маҳсулотлар ишлаб чиқарилиб,</w:t>
      </w:r>
      <w:r>
        <w:rPr>
          <w:spacing w:val="-4"/>
          <w:sz w:val="28"/>
          <w:szCs w:val="28"/>
          <w:lang w:val="uz-Cyrl-UZ"/>
        </w:rPr>
        <w:t xml:space="preserve"> </w:t>
      </w:r>
      <w:r w:rsidR="00E5690C" w:rsidRPr="00E5690C">
        <w:rPr>
          <w:b/>
          <w:spacing w:val="-4"/>
          <w:sz w:val="28"/>
          <w:szCs w:val="28"/>
          <w:lang w:val="uz-Cyrl-UZ"/>
        </w:rPr>
        <w:t>24,2</w:t>
      </w:r>
      <w:r w:rsidRPr="0021643B">
        <w:rPr>
          <w:b/>
          <w:spacing w:val="-4"/>
          <w:sz w:val="28"/>
          <w:szCs w:val="28"/>
          <w:lang w:val="uz-Cyrl-UZ"/>
        </w:rPr>
        <w:t xml:space="preserve"> млн. АҚШ долларлик</w:t>
      </w:r>
      <w:r w:rsidRPr="0021643B">
        <w:rPr>
          <w:spacing w:val="-4"/>
          <w:sz w:val="28"/>
          <w:szCs w:val="28"/>
          <w:lang w:val="uz-Cyrl-UZ"/>
        </w:rPr>
        <w:t xml:space="preserve"> маҳсулотлар экспортга йўналтирилди. Юқоридаги лойиҳаларни амалга оширилиши натижасида </w:t>
      </w:r>
      <w:r w:rsidR="00E5690C" w:rsidRPr="00E5690C">
        <w:rPr>
          <w:b/>
          <w:spacing w:val="-4"/>
          <w:sz w:val="28"/>
          <w:szCs w:val="28"/>
          <w:lang w:val="uz-Cyrl-UZ"/>
        </w:rPr>
        <w:t>2850</w:t>
      </w:r>
      <w:r w:rsidRPr="00E5690C">
        <w:rPr>
          <w:b/>
          <w:spacing w:val="-4"/>
          <w:sz w:val="28"/>
          <w:szCs w:val="28"/>
          <w:lang w:val="uz-Cyrl-UZ"/>
        </w:rPr>
        <w:t xml:space="preserve"> та янги иш ўринлари</w:t>
      </w:r>
      <w:r w:rsidRPr="0021643B">
        <w:rPr>
          <w:spacing w:val="-4"/>
          <w:sz w:val="28"/>
          <w:szCs w:val="28"/>
          <w:lang w:val="uz-Cyrl-UZ"/>
        </w:rPr>
        <w:t xml:space="preserve"> яратилди.</w:t>
      </w:r>
    </w:p>
    <w:p w:rsidR="007338C8" w:rsidRDefault="00E5690C" w:rsidP="005814D8">
      <w:pPr>
        <w:spacing w:before="120" w:after="80"/>
        <w:ind w:firstLine="709"/>
        <w:jc w:val="both"/>
        <w:rPr>
          <w:spacing w:val="-4"/>
          <w:sz w:val="28"/>
          <w:szCs w:val="28"/>
          <w:lang w:val="uz-Cyrl-UZ"/>
        </w:rPr>
      </w:pPr>
      <w:r w:rsidRPr="000D7B56">
        <w:rPr>
          <w:b/>
          <w:spacing w:val="-4"/>
          <w:sz w:val="28"/>
          <w:szCs w:val="28"/>
          <w:lang w:val="uz-Cyrl-UZ"/>
        </w:rPr>
        <w:t xml:space="preserve">2021 йил якуни </w:t>
      </w:r>
      <w:r w:rsidRPr="000D7B56">
        <w:rPr>
          <w:spacing w:val="-4"/>
          <w:sz w:val="28"/>
          <w:szCs w:val="28"/>
          <w:lang w:val="uz-Cyrl-UZ"/>
        </w:rPr>
        <w:t xml:space="preserve">билан юқоридаги </w:t>
      </w:r>
      <w:r w:rsidRPr="000D7B56">
        <w:rPr>
          <w:b/>
          <w:spacing w:val="-4"/>
          <w:sz w:val="28"/>
          <w:szCs w:val="28"/>
          <w:lang w:val="uz-Cyrl-UZ"/>
        </w:rPr>
        <w:t>86 та</w:t>
      </w:r>
      <w:r w:rsidRPr="000D7B56">
        <w:rPr>
          <w:spacing w:val="-4"/>
          <w:sz w:val="28"/>
          <w:szCs w:val="28"/>
          <w:lang w:val="uz-Cyrl-UZ"/>
        </w:rPr>
        <w:t xml:space="preserve"> лойиҳаларнинг тўлиқ ишга туширилиши ва ишлаб чиқариш қувватларининг оширилиши натижасида “Қўқон” ЭИЗ иштирокчилари томонидан </w:t>
      </w:r>
      <w:r w:rsidRPr="000D7B56">
        <w:rPr>
          <w:b/>
          <w:spacing w:val="-4"/>
          <w:sz w:val="28"/>
          <w:szCs w:val="28"/>
          <w:lang w:val="uz-Cyrl-UZ"/>
        </w:rPr>
        <w:t>4,0 трлн. сўмлик</w:t>
      </w:r>
      <w:r w:rsidRPr="000D7B56">
        <w:rPr>
          <w:spacing w:val="-4"/>
          <w:sz w:val="28"/>
          <w:szCs w:val="28"/>
          <w:lang w:val="uz-Cyrl-UZ"/>
        </w:rPr>
        <w:t xml:space="preserve"> махсулотлар ишлаб чиқарилиб, </w:t>
      </w:r>
      <w:r w:rsidRPr="000D7B56">
        <w:rPr>
          <w:b/>
          <w:spacing w:val="-4"/>
          <w:sz w:val="28"/>
          <w:szCs w:val="28"/>
          <w:lang w:val="uz-Cyrl-UZ"/>
        </w:rPr>
        <w:t>100,0 млн.АҚШ долларилик</w:t>
      </w:r>
      <w:r w:rsidRPr="000D7B56">
        <w:rPr>
          <w:spacing w:val="-4"/>
          <w:sz w:val="28"/>
          <w:szCs w:val="28"/>
          <w:lang w:val="uz-Cyrl-UZ"/>
        </w:rPr>
        <w:t xml:space="preserve"> махсулотлар экспортга ўналтирилади. Юқоридаги корхоналарнинг ишга туширилиши натижасида </w:t>
      </w:r>
      <w:r w:rsidRPr="000D7B56">
        <w:rPr>
          <w:spacing w:val="-4"/>
          <w:sz w:val="28"/>
          <w:szCs w:val="28"/>
          <w:lang w:val="uz-Cyrl-UZ"/>
        </w:rPr>
        <w:br/>
      </w:r>
      <w:r w:rsidR="000D7B56" w:rsidRPr="000D7B56">
        <w:rPr>
          <w:b/>
          <w:spacing w:val="-4"/>
          <w:sz w:val="28"/>
          <w:szCs w:val="28"/>
          <w:lang w:val="uz-Cyrl-UZ"/>
        </w:rPr>
        <w:t>7200</w:t>
      </w:r>
      <w:r w:rsidRPr="000D7B56">
        <w:rPr>
          <w:b/>
          <w:spacing w:val="-4"/>
          <w:sz w:val="28"/>
          <w:szCs w:val="28"/>
          <w:lang w:val="uz-Cyrl-UZ"/>
        </w:rPr>
        <w:t xml:space="preserve"> та</w:t>
      </w:r>
      <w:r w:rsidRPr="000D7B56">
        <w:rPr>
          <w:spacing w:val="-4"/>
          <w:sz w:val="28"/>
          <w:szCs w:val="28"/>
          <w:lang w:val="uz-Cyrl-UZ"/>
        </w:rPr>
        <w:t xml:space="preserve"> янги иш ўринлари яратилишига эришилади. </w:t>
      </w:r>
    </w:p>
    <w:p w:rsidR="00F936ED" w:rsidRPr="0021643B" w:rsidRDefault="00F936ED" w:rsidP="00F936ED">
      <w:pPr>
        <w:spacing w:before="120" w:after="80"/>
        <w:ind w:firstLine="709"/>
        <w:jc w:val="center"/>
        <w:rPr>
          <w:b/>
          <w:spacing w:val="-4"/>
          <w:sz w:val="28"/>
          <w:szCs w:val="28"/>
          <w:lang w:val="uz-Cyrl-UZ"/>
        </w:rPr>
      </w:pPr>
      <w:r w:rsidRPr="0021643B">
        <w:rPr>
          <w:b/>
          <w:spacing w:val="-4"/>
          <w:sz w:val="28"/>
          <w:szCs w:val="28"/>
          <w:lang w:val="uz-Cyrl-UZ"/>
        </w:rPr>
        <w:t>Муаммолар ва таклифлар:</w:t>
      </w:r>
    </w:p>
    <w:p w:rsidR="007338C8" w:rsidRDefault="00F936ED" w:rsidP="005814D8">
      <w:pPr>
        <w:spacing w:before="120" w:after="80"/>
        <w:ind w:firstLine="709"/>
        <w:jc w:val="both"/>
        <w:rPr>
          <w:spacing w:val="-4"/>
          <w:sz w:val="28"/>
          <w:szCs w:val="28"/>
          <w:lang w:val="uz-Cyrl-UZ"/>
        </w:rPr>
      </w:pPr>
      <w:r w:rsidRPr="0021643B">
        <w:rPr>
          <w:b/>
          <w:sz w:val="28"/>
          <w:szCs w:val="28"/>
          <w:lang w:val="uz-Cyrl-UZ"/>
        </w:rPr>
        <w:t xml:space="preserve">Темир йўл бўйича: </w:t>
      </w:r>
      <w:r w:rsidRPr="0021643B">
        <w:rPr>
          <w:sz w:val="28"/>
          <w:szCs w:val="28"/>
          <w:lang w:val="uz-Cyrl-UZ"/>
        </w:rPr>
        <w:t xml:space="preserve">ЭИЗ нинг “А” ва “В” нимзоналарини боғловчи </w:t>
      </w:r>
      <w:r>
        <w:rPr>
          <w:sz w:val="28"/>
          <w:szCs w:val="28"/>
          <w:lang w:val="uz-Cyrl-UZ"/>
        </w:rPr>
        <w:br/>
      </w:r>
      <w:r w:rsidRPr="0021643B">
        <w:rPr>
          <w:sz w:val="28"/>
          <w:szCs w:val="28"/>
          <w:lang w:val="uz-Cyrl-UZ"/>
        </w:rPr>
        <w:t>900 метр темир йўл қурилишини давом эттириб, якунлаш чораларини кўриш зарур.</w:t>
      </w:r>
    </w:p>
    <w:p w:rsidR="00617C9C" w:rsidRDefault="00617C9C" w:rsidP="00EB0A65">
      <w:pPr>
        <w:spacing w:before="120" w:after="80"/>
        <w:ind w:firstLine="709"/>
        <w:jc w:val="both"/>
        <w:rPr>
          <w:spacing w:val="-4"/>
          <w:sz w:val="28"/>
          <w:szCs w:val="28"/>
          <w:lang w:val="uz-Cyrl-UZ"/>
        </w:rPr>
      </w:pPr>
    </w:p>
    <w:p w:rsidR="00E01895" w:rsidRPr="00130FAD" w:rsidRDefault="00E01895" w:rsidP="00EB0A65">
      <w:pPr>
        <w:spacing w:before="120" w:after="80"/>
        <w:ind w:firstLine="709"/>
        <w:jc w:val="both"/>
        <w:rPr>
          <w:spacing w:val="-4"/>
          <w:sz w:val="28"/>
          <w:szCs w:val="28"/>
          <w:lang w:val="uz-Cyrl-UZ"/>
        </w:rPr>
      </w:pPr>
    </w:p>
    <w:p w:rsidR="00E83DD3" w:rsidRPr="00130FAD" w:rsidRDefault="00E83DD3" w:rsidP="00E6025E">
      <w:pPr>
        <w:spacing w:before="120"/>
        <w:ind w:firstLine="851"/>
        <w:jc w:val="both"/>
        <w:rPr>
          <w:b/>
          <w:spacing w:val="-4"/>
          <w:sz w:val="28"/>
          <w:szCs w:val="28"/>
          <w:lang w:val="uz-Cyrl-UZ"/>
        </w:rPr>
      </w:pPr>
      <w:r w:rsidRPr="00130FAD">
        <w:rPr>
          <w:b/>
          <w:spacing w:val="-4"/>
          <w:sz w:val="28"/>
          <w:szCs w:val="28"/>
          <w:lang w:val="uz-Cyrl-UZ"/>
        </w:rPr>
        <w:t xml:space="preserve">Директор </w:t>
      </w:r>
      <w:r w:rsidRPr="00130FAD">
        <w:rPr>
          <w:b/>
          <w:spacing w:val="-4"/>
          <w:sz w:val="28"/>
          <w:szCs w:val="28"/>
          <w:lang w:val="uz-Cyrl-UZ"/>
        </w:rPr>
        <w:tab/>
      </w:r>
      <w:r w:rsidRPr="00130FAD">
        <w:rPr>
          <w:b/>
          <w:spacing w:val="-4"/>
          <w:sz w:val="28"/>
          <w:szCs w:val="28"/>
          <w:lang w:val="uz-Cyrl-UZ"/>
        </w:rPr>
        <w:tab/>
      </w:r>
      <w:r w:rsidRPr="00130FAD">
        <w:rPr>
          <w:b/>
          <w:spacing w:val="-4"/>
          <w:sz w:val="28"/>
          <w:szCs w:val="28"/>
          <w:lang w:val="uz-Cyrl-UZ"/>
        </w:rPr>
        <w:tab/>
      </w:r>
      <w:r w:rsidRPr="00130FAD">
        <w:rPr>
          <w:b/>
          <w:spacing w:val="-4"/>
          <w:sz w:val="28"/>
          <w:szCs w:val="28"/>
          <w:lang w:val="uz-Cyrl-UZ"/>
        </w:rPr>
        <w:tab/>
      </w:r>
      <w:r w:rsidRPr="00130FAD">
        <w:rPr>
          <w:b/>
          <w:spacing w:val="-4"/>
          <w:sz w:val="28"/>
          <w:szCs w:val="28"/>
          <w:lang w:val="uz-Cyrl-UZ"/>
        </w:rPr>
        <w:tab/>
      </w:r>
      <w:r w:rsidRPr="00130FAD">
        <w:rPr>
          <w:b/>
          <w:spacing w:val="-4"/>
          <w:sz w:val="28"/>
          <w:szCs w:val="28"/>
          <w:lang w:val="uz-Cyrl-UZ"/>
        </w:rPr>
        <w:tab/>
      </w:r>
      <w:r w:rsidRPr="00130FAD">
        <w:rPr>
          <w:b/>
          <w:spacing w:val="-4"/>
          <w:sz w:val="28"/>
          <w:szCs w:val="28"/>
          <w:lang w:val="uz-Cyrl-UZ"/>
        </w:rPr>
        <w:tab/>
        <w:t>Ф.Рахмонов</w:t>
      </w:r>
    </w:p>
    <w:sectPr w:rsidR="00E83DD3" w:rsidRPr="00130FAD" w:rsidSect="00130FAD">
      <w:headerReference w:type="default" r:id="rId7"/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EC8" w:rsidRDefault="00355EC8" w:rsidP="00B520CB">
      <w:r>
        <w:separator/>
      </w:r>
    </w:p>
  </w:endnote>
  <w:endnote w:type="continuationSeparator" w:id="0">
    <w:p w:rsidR="00355EC8" w:rsidRDefault="00355EC8" w:rsidP="00B5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EC8" w:rsidRDefault="00355EC8" w:rsidP="00B520CB">
      <w:r>
        <w:separator/>
      </w:r>
    </w:p>
  </w:footnote>
  <w:footnote w:type="continuationSeparator" w:id="0">
    <w:p w:rsidR="00355EC8" w:rsidRDefault="00355EC8" w:rsidP="00B52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128632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:rsidR="00B520CB" w:rsidRPr="00B520CB" w:rsidRDefault="00B520CB">
        <w:pPr>
          <w:pStyle w:val="a5"/>
          <w:jc w:val="center"/>
          <w:rPr>
            <w:rFonts w:ascii="Arial" w:hAnsi="Arial" w:cs="Arial"/>
          </w:rPr>
        </w:pPr>
        <w:r w:rsidRPr="00B520CB">
          <w:rPr>
            <w:rFonts w:ascii="Arial" w:hAnsi="Arial" w:cs="Arial"/>
          </w:rPr>
          <w:fldChar w:fldCharType="begin"/>
        </w:r>
        <w:r w:rsidRPr="00B520CB">
          <w:rPr>
            <w:rFonts w:ascii="Arial" w:hAnsi="Arial" w:cs="Arial"/>
          </w:rPr>
          <w:instrText>PAGE   \* MERGEFORMAT</w:instrText>
        </w:r>
        <w:r w:rsidRPr="00B520CB">
          <w:rPr>
            <w:rFonts w:ascii="Arial" w:hAnsi="Arial" w:cs="Arial"/>
          </w:rPr>
          <w:fldChar w:fldCharType="separate"/>
        </w:r>
        <w:r w:rsidR="00225158">
          <w:rPr>
            <w:rFonts w:ascii="Arial" w:hAnsi="Arial" w:cs="Arial"/>
            <w:noProof/>
          </w:rPr>
          <w:t>1</w:t>
        </w:r>
        <w:r w:rsidRPr="00B520CB">
          <w:rPr>
            <w:rFonts w:ascii="Arial" w:hAnsi="Arial" w:cs="Arial"/>
          </w:rPr>
          <w:fldChar w:fldCharType="end"/>
        </w:r>
      </w:p>
    </w:sdtContent>
  </w:sdt>
  <w:p w:rsidR="00B520CB" w:rsidRDefault="00B520C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31"/>
    <w:rsid w:val="000123B9"/>
    <w:rsid w:val="00034708"/>
    <w:rsid w:val="00053639"/>
    <w:rsid w:val="00065A88"/>
    <w:rsid w:val="000729BF"/>
    <w:rsid w:val="00072B15"/>
    <w:rsid w:val="00076530"/>
    <w:rsid w:val="00092462"/>
    <w:rsid w:val="000A7316"/>
    <w:rsid w:val="000C3F93"/>
    <w:rsid w:val="000D0987"/>
    <w:rsid w:val="000D7B56"/>
    <w:rsid w:val="000F1188"/>
    <w:rsid w:val="00130FAD"/>
    <w:rsid w:val="0013231B"/>
    <w:rsid w:val="00147F28"/>
    <w:rsid w:val="00165D4B"/>
    <w:rsid w:val="00182C92"/>
    <w:rsid w:val="001A624F"/>
    <w:rsid w:val="001B5C9C"/>
    <w:rsid w:val="001C4E3F"/>
    <w:rsid w:val="001C7264"/>
    <w:rsid w:val="001D4206"/>
    <w:rsid w:val="001F2B6C"/>
    <w:rsid w:val="002071CD"/>
    <w:rsid w:val="0021435D"/>
    <w:rsid w:val="00225158"/>
    <w:rsid w:val="00287F48"/>
    <w:rsid w:val="0029596E"/>
    <w:rsid w:val="0029759D"/>
    <w:rsid w:val="002A4234"/>
    <w:rsid w:val="002C09D5"/>
    <w:rsid w:val="002E242E"/>
    <w:rsid w:val="002F669F"/>
    <w:rsid w:val="003220BD"/>
    <w:rsid w:val="00323F74"/>
    <w:rsid w:val="003267F0"/>
    <w:rsid w:val="00326C68"/>
    <w:rsid w:val="00333641"/>
    <w:rsid w:val="00344F14"/>
    <w:rsid w:val="00353F61"/>
    <w:rsid w:val="00355EC8"/>
    <w:rsid w:val="003611EB"/>
    <w:rsid w:val="003720F1"/>
    <w:rsid w:val="003A4689"/>
    <w:rsid w:val="003E7E45"/>
    <w:rsid w:val="003F791F"/>
    <w:rsid w:val="0040270A"/>
    <w:rsid w:val="004126F3"/>
    <w:rsid w:val="00415F45"/>
    <w:rsid w:val="00430165"/>
    <w:rsid w:val="00451F7B"/>
    <w:rsid w:val="00452889"/>
    <w:rsid w:val="0045457F"/>
    <w:rsid w:val="00467094"/>
    <w:rsid w:val="004722F5"/>
    <w:rsid w:val="004814E3"/>
    <w:rsid w:val="00487057"/>
    <w:rsid w:val="00491344"/>
    <w:rsid w:val="00491602"/>
    <w:rsid w:val="004A6D62"/>
    <w:rsid w:val="005010CA"/>
    <w:rsid w:val="00506550"/>
    <w:rsid w:val="0053244A"/>
    <w:rsid w:val="0054549C"/>
    <w:rsid w:val="005738B0"/>
    <w:rsid w:val="005814D8"/>
    <w:rsid w:val="00585C2D"/>
    <w:rsid w:val="005B1D98"/>
    <w:rsid w:val="005C5A89"/>
    <w:rsid w:val="00612E8E"/>
    <w:rsid w:val="00617C9C"/>
    <w:rsid w:val="00623F74"/>
    <w:rsid w:val="00624B25"/>
    <w:rsid w:val="00637539"/>
    <w:rsid w:val="00662AE0"/>
    <w:rsid w:val="00676677"/>
    <w:rsid w:val="0067730F"/>
    <w:rsid w:val="006926D5"/>
    <w:rsid w:val="00692EAA"/>
    <w:rsid w:val="00697078"/>
    <w:rsid w:val="006A2AB8"/>
    <w:rsid w:val="006C3FAC"/>
    <w:rsid w:val="006E1A68"/>
    <w:rsid w:val="006E3B27"/>
    <w:rsid w:val="006E4841"/>
    <w:rsid w:val="0070534A"/>
    <w:rsid w:val="007106DB"/>
    <w:rsid w:val="007338C8"/>
    <w:rsid w:val="00747CC5"/>
    <w:rsid w:val="00764FFF"/>
    <w:rsid w:val="00765D27"/>
    <w:rsid w:val="00784B2F"/>
    <w:rsid w:val="007C59C4"/>
    <w:rsid w:val="007D39DC"/>
    <w:rsid w:val="007E1F37"/>
    <w:rsid w:val="007E2C21"/>
    <w:rsid w:val="007F3D37"/>
    <w:rsid w:val="00805E15"/>
    <w:rsid w:val="008544EF"/>
    <w:rsid w:val="0088252E"/>
    <w:rsid w:val="008A0FDE"/>
    <w:rsid w:val="008A7710"/>
    <w:rsid w:val="008E32AE"/>
    <w:rsid w:val="008F6E8A"/>
    <w:rsid w:val="00931182"/>
    <w:rsid w:val="0095361E"/>
    <w:rsid w:val="009737BF"/>
    <w:rsid w:val="009B3BD7"/>
    <w:rsid w:val="009B6EA5"/>
    <w:rsid w:val="009C69A5"/>
    <w:rsid w:val="009D6FDB"/>
    <w:rsid w:val="009F19CD"/>
    <w:rsid w:val="00A02283"/>
    <w:rsid w:val="00A07931"/>
    <w:rsid w:val="00A37E88"/>
    <w:rsid w:val="00A57888"/>
    <w:rsid w:val="00AB19D5"/>
    <w:rsid w:val="00AB2124"/>
    <w:rsid w:val="00AC5459"/>
    <w:rsid w:val="00AE7269"/>
    <w:rsid w:val="00B16204"/>
    <w:rsid w:val="00B272F2"/>
    <w:rsid w:val="00B27B83"/>
    <w:rsid w:val="00B43362"/>
    <w:rsid w:val="00B520CB"/>
    <w:rsid w:val="00B81435"/>
    <w:rsid w:val="00B844C0"/>
    <w:rsid w:val="00B84CA4"/>
    <w:rsid w:val="00B9201B"/>
    <w:rsid w:val="00BD71F9"/>
    <w:rsid w:val="00C03D5D"/>
    <w:rsid w:val="00C0531F"/>
    <w:rsid w:val="00C12274"/>
    <w:rsid w:val="00C2036D"/>
    <w:rsid w:val="00CA0A5C"/>
    <w:rsid w:val="00CA42BC"/>
    <w:rsid w:val="00CB2740"/>
    <w:rsid w:val="00CC03A0"/>
    <w:rsid w:val="00CE0928"/>
    <w:rsid w:val="00CF6D34"/>
    <w:rsid w:val="00D0356C"/>
    <w:rsid w:val="00D03A86"/>
    <w:rsid w:val="00D31E82"/>
    <w:rsid w:val="00D44E75"/>
    <w:rsid w:val="00D47797"/>
    <w:rsid w:val="00D571A9"/>
    <w:rsid w:val="00D6035B"/>
    <w:rsid w:val="00D64121"/>
    <w:rsid w:val="00D727C6"/>
    <w:rsid w:val="00D80CAD"/>
    <w:rsid w:val="00DB0217"/>
    <w:rsid w:val="00DC2264"/>
    <w:rsid w:val="00DD31DB"/>
    <w:rsid w:val="00DE4A4B"/>
    <w:rsid w:val="00DE4CF7"/>
    <w:rsid w:val="00DF771F"/>
    <w:rsid w:val="00E01895"/>
    <w:rsid w:val="00E12208"/>
    <w:rsid w:val="00E30C95"/>
    <w:rsid w:val="00E5690C"/>
    <w:rsid w:val="00E6025E"/>
    <w:rsid w:val="00E75ED9"/>
    <w:rsid w:val="00E81FB0"/>
    <w:rsid w:val="00E83DD3"/>
    <w:rsid w:val="00EB0A65"/>
    <w:rsid w:val="00EB4A5F"/>
    <w:rsid w:val="00EC77A2"/>
    <w:rsid w:val="00EC77D6"/>
    <w:rsid w:val="00EF0E45"/>
    <w:rsid w:val="00F07F3C"/>
    <w:rsid w:val="00F11400"/>
    <w:rsid w:val="00F1370A"/>
    <w:rsid w:val="00F675E7"/>
    <w:rsid w:val="00F7756D"/>
    <w:rsid w:val="00F82A4D"/>
    <w:rsid w:val="00F8361C"/>
    <w:rsid w:val="00F936ED"/>
    <w:rsid w:val="00FA54C8"/>
    <w:rsid w:val="00FD14CB"/>
    <w:rsid w:val="00F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E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E8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">
    <w:name w:val="Основной текст (2)_"/>
    <w:link w:val="21"/>
    <w:rsid w:val="008F6E8A"/>
    <w:rPr>
      <w:rFonts w:ascii="Times New Roman" w:hAnsi="Times New Roman"/>
      <w:sz w:val="18"/>
      <w:szCs w:val="1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8F6E8A"/>
    <w:pPr>
      <w:widowControl w:val="0"/>
      <w:shd w:val="clear" w:color="auto" w:fill="FFFFFF"/>
      <w:spacing w:after="540" w:line="240" w:lineRule="atLeast"/>
      <w:ind w:hanging="300"/>
      <w:jc w:val="both"/>
    </w:pPr>
    <w:rPr>
      <w:rFonts w:eastAsiaTheme="minorHAnsi" w:cstheme="minorBidi"/>
      <w:sz w:val="18"/>
      <w:szCs w:val="18"/>
      <w:lang w:eastAsia="en-US"/>
    </w:rPr>
  </w:style>
  <w:style w:type="table" w:styleId="a4">
    <w:name w:val="Table Grid"/>
    <w:basedOn w:val="a1"/>
    <w:uiPriority w:val="59"/>
    <w:rsid w:val="008F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520C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2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520C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2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сновной текст (2)"/>
    <w:basedOn w:val="a"/>
    <w:rsid w:val="00DE4CF7"/>
    <w:pPr>
      <w:widowControl w:val="0"/>
      <w:shd w:val="clear" w:color="auto" w:fill="FFFFFF"/>
      <w:spacing w:after="200" w:line="370" w:lineRule="exact"/>
      <w:jc w:val="both"/>
    </w:pPr>
    <w:rPr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E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E8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">
    <w:name w:val="Основной текст (2)_"/>
    <w:link w:val="21"/>
    <w:rsid w:val="008F6E8A"/>
    <w:rPr>
      <w:rFonts w:ascii="Times New Roman" w:hAnsi="Times New Roman"/>
      <w:sz w:val="18"/>
      <w:szCs w:val="1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8F6E8A"/>
    <w:pPr>
      <w:widowControl w:val="0"/>
      <w:shd w:val="clear" w:color="auto" w:fill="FFFFFF"/>
      <w:spacing w:after="540" w:line="240" w:lineRule="atLeast"/>
      <w:ind w:hanging="300"/>
      <w:jc w:val="both"/>
    </w:pPr>
    <w:rPr>
      <w:rFonts w:eastAsiaTheme="minorHAnsi" w:cstheme="minorBidi"/>
      <w:sz w:val="18"/>
      <w:szCs w:val="18"/>
      <w:lang w:eastAsia="en-US"/>
    </w:rPr>
  </w:style>
  <w:style w:type="table" w:styleId="a4">
    <w:name w:val="Table Grid"/>
    <w:basedOn w:val="a1"/>
    <w:uiPriority w:val="59"/>
    <w:rsid w:val="008F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520C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2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520C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2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сновной текст (2)"/>
    <w:basedOn w:val="a"/>
    <w:rsid w:val="00DE4CF7"/>
    <w:pPr>
      <w:widowControl w:val="0"/>
      <w:shd w:val="clear" w:color="auto" w:fill="FFFFFF"/>
      <w:spacing w:after="200" w:line="370" w:lineRule="exact"/>
      <w:jc w:val="both"/>
    </w:pPr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Махкамов Отабек Мухаммаджанович</dc:creator>
  <cp:lastModifiedBy>Пользователь Windows</cp:lastModifiedBy>
  <cp:revision>5</cp:revision>
  <dcterms:created xsi:type="dcterms:W3CDTF">2020-11-05T11:57:00Z</dcterms:created>
  <dcterms:modified xsi:type="dcterms:W3CDTF">2020-11-05T12:02:00Z</dcterms:modified>
</cp:coreProperties>
</file>