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4C7" w:rsidRDefault="00A154C7" w:rsidP="00A154C7">
      <w:pPr>
        <w:jc w:val="right"/>
        <w:rPr>
          <w:sz w:val="28"/>
          <w:szCs w:val="28"/>
        </w:rPr>
      </w:pPr>
    </w:p>
    <w:p w:rsidR="00A154C7" w:rsidRPr="00A154C7" w:rsidRDefault="00A154C7" w:rsidP="00A154C7">
      <w:pPr>
        <w:jc w:val="right"/>
        <w:rPr>
          <w:sz w:val="28"/>
          <w:szCs w:val="28"/>
          <w:lang w:val="uz-Cyrl-UZ"/>
        </w:rPr>
      </w:pPr>
      <w:r w:rsidRPr="00A154C7">
        <w:rPr>
          <w:sz w:val="28"/>
          <w:szCs w:val="28"/>
        </w:rPr>
        <w:t>Давлат Соли</w:t>
      </w:r>
      <w:r w:rsidRPr="00A154C7">
        <w:rPr>
          <w:sz w:val="28"/>
          <w:szCs w:val="28"/>
          <w:lang w:val="uz-Cyrl-UZ"/>
        </w:rPr>
        <w:t>қ Қўмитасига</w:t>
      </w:r>
    </w:p>
    <w:p w:rsidR="00A154C7" w:rsidRDefault="00A154C7" w:rsidP="00A154C7">
      <w:pPr>
        <w:rPr>
          <w:sz w:val="28"/>
          <w:szCs w:val="28"/>
        </w:rPr>
      </w:pPr>
    </w:p>
    <w:p w:rsidR="00A154C7" w:rsidRPr="00A154C7" w:rsidRDefault="008F55C4" w:rsidP="00A154C7">
      <w:pPr>
        <w:jc w:val="center"/>
        <w:rPr>
          <w:sz w:val="28"/>
          <w:szCs w:val="28"/>
        </w:rPr>
      </w:pPr>
      <w:proofErr w:type="spellStart"/>
      <w:r w:rsidRPr="00A154C7">
        <w:rPr>
          <w:sz w:val="28"/>
          <w:szCs w:val="28"/>
        </w:rPr>
        <w:t>Сизнинг</w:t>
      </w:r>
      <w:proofErr w:type="spellEnd"/>
      <w:r w:rsidRPr="00A154C7">
        <w:rPr>
          <w:sz w:val="28"/>
          <w:szCs w:val="28"/>
        </w:rPr>
        <w:t xml:space="preserve"> 2021 </w:t>
      </w:r>
      <w:proofErr w:type="spellStart"/>
      <w:r w:rsidRPr="00A154C7">
        <w:rPr>
          <w:sz w:val="28"/>
          <w:szCs w:val="28"/>
        </w:rPr>
        <w:t>йил</w:t>
      </w:r>
      <w:proofErr w:type="spellEnd"/>
      <w:r w:rsidRPr="00A154C7">
        <w:rPr>
          <w:sz w:val="28"/>
          <w:szCs w:val="28"/>
        </w:rPr>
        <w:t xml:space="preserve"> 11 </w:t>
      </w:r>
      <w:proofErr w:type="spellStart"/>
      <w:r w:rsidRPr="00A154C7">
        <w:rPr>
          <w:sz w:val="28"/>
          <w:szCs w:val="28"/>
        </w:rPr>
        <w:t>январдаги</w:t>
      </w:r>
      <w:proofErr w:type="spellEnd"/>
      <w:r w:rsidRPr="00A154C7">
        <w:rPr>
          <w:sz w:val="28"/>
          <w:szCs w:val="28"/>
        </w:rPr>
        <w:t xml:space="preserve"> 20/3-00942 – </w:t>
      </w:r>
      <w:proofErr w:type="spellStart"/>
      <w:r w:rsidRPr="00A154C7">
        <w:rPr>
          <w:sz w:val="28"/>
          <w:szCs w:val="28"/>
        </w:rPr>
        <w:t>сонли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талабномангизга</w:t>
      </w:r>
      <w:proofErr w:type="spellEnd"/>
    </w:p>
    <w:p w:rsidR="0010211E" w:rsidRDefault="008F55C4" w:rsidP="00A154C7">
      <w:pPr>
        <w:jc w:val="center"/>
        <w:rPr>
          <w:sz w:val="28"/>
          <w:szCs w:val="28"/>
        </w:rPr>
      </w:pPr>
      <w:proofErr w:type="spellStart"/>
      <w:r w:rsidRPr="00A154C7">
        <w:rPr>
          <w:sz w:val="28"/>
          <w:szCs w:val="28"/>
        </w:rPr>
        <w:t>жавоб</w:t>
      </w:r>
      <w:r w:rsidR="00A272E6" w:rsidRPr="00A154C7">
        <w:rPr>
          <w:sz w:val="28"/>
          <w:szCs w:val="28"/>
        </w:rPr>
        <w:t>ан</w:t>
      </w:r>
      <w:proofErr w:type="spellEnd"/>
      <w:r w:rsidR="00A272E6" w:rsidRPr="00A154C7">
        <w:rPr>
          <w:sz w:val="28"/>
          <w:szCs w:val="28"/>
        </w:rPr>
        <w:t xml:space="preserve"> </w:t>
      </w:r>
      <w:r w:rsidR="00712B72">
        <w:rPr>
          <w:sz w:val="28"/>
          <w:szCs w:val="28"/>
          <w:lang w:val="uz-Cyrl-UZ"/>
        </w:rPr>
        <w:t>қ</w:t>
      </w:r>
      <w:proofErr w:type="spellStart"/>
      <w:r w:rsidR="00A272E6" w:rsidRPr="00A154C7">
        <w:rPr>
          <w:sz w:val="28"/>
          <w:szCs w:val="28"/>
        </w:rPr>
        <w:t>уйидагиларни</w:t>
      </w:r>
      <w:proofErr w:type="spellEnd"/>
      <w:r w:rsidR="00A272E6" w:rsidRPr="00A154C7">
        <w:rPr>
          <w:sz w:val="28"/>
          <w:szCs w:val="28"/>
        </w:rPr>
        <w:t xml:space="preserve"> </w:t>
      </w:r>
      <w:proofErr w:type="spellStart"/>
      <w:r w:rsidR="00A272E6" w:rsidRPr="00A154C7">
        <w:rPr>
          <w:sz w:val="28"/>
          <w:szCs w:val="28"/>
        </w:rPr>
        <w:t>маълум</w:t>
      </w:r>
      <w:proofErr w:type="spellEnd"/>
      <w:r w:rsidR="00A272E6" w:rsidRPr="00A154C7">
        <w:rPr>
          <w:sz w:val="28"/>
          <w:szCs w:val="28"/>
        </w:rPr>
        <w:t xml:space="preserve"> </w:t>
      </w:r>
      <w:proofErr w:type="spellStart"/>
      <w:r w:rsidR="00A272E6" w:rsidRPr="00A154C7">
        <w:rPr>
          <w:sz w:val="28"/>
          <w:szCs w:val="28"/>
        </w:rPr>
        <w:t>киламиз</w:t>
      </w:r>
      <w:proofErr w:type="spellEnd"/>
      <w:r w:rsidR="00712B72">
        <w:rPr>
          <w:sz w:val="28"/>
          <w:szCs w:val="28"/>
          <w:lang w:val="uz-Cyrl-UZ"/>
        </w:rPr>
        <w:t xml:space="preserve"> </w:t>
      </w:r>
      <w:r w:rsidR="002C6B62">
        <w:rPr>
          <w:rFonts w:cs="Times New Roman"/>
          <w:sz w:val="28"/>
          <w:szCs w:val="28"/>
          <w:lang w:val="uz-Cyrl-UZ"/>
        </w:rPr>
        <w:t>ва асослантирувчи ҳужжат сифатида қабул қилишингизни сўраймиз</w:t>
      </w:r>
      <w:r w:rsidR="00A272E6" w:rsidRPr="00A154C7">
        <w:rPr>
          <w:sz w:val="28"/>
          <w:szCs w:val="28"/>
        </w:rPr>
        <w:t>:</w:t>
      </w:r>
    </w:p>
    <w:p w:rsidR="00A154C7" w:rsidRPr="00A154C7" w:rsidRDefault="00A154C7" w:rsidP="00A154C7">
      <w:pPr>
        <w:jc w:val="center"/>
        <w:rPr>
          <w:sz w:val="28"/>
          <w:szCs w:val="28"/>
        </w:rPr>
      </w:pPr>
    </w:p>
    <w:p w:rsidR="00A272E6" w:rsidRPr="00A154C7" w:rsidRDefault="00182681" w:rsidP="00A154C7">
      <w:pPr>
        <w:ind w:firstLine="708"/>
        <w:jc w:val="both"/>
        <w:rPr>
          <w:sz w:val="28"/>
          <w:szCs w:val="28"/>
        </w:rPr>
      </w:pPr>
      <w:r w:rsidRPr="00A154C7">
        <w:rPr>
          <w:sz w:val="28"/>
          <w:szCs w:val="28"/>
        </w:rPr>
        <w:t>Ха</w:t>
      </w:r>
      <w:r w:rsidR="00A154C7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>и</w:t>
      </w:r>
      <w:r w:rsidR="00A154C7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атдан</w:t>
      </w:r>
      <w:proofErr w:type="spellEnd"/>
      <w:r w:rsidRPr="00A154C7">
        <w:rPr>
          <w:sz w:val="28"/>
          <w:szCs w:val="28"/>
        </w:rPr>
        <w:t xml:space="preserve"> хам</w:t>
      </w:r>
      <w:r w:rsidR="00A154C7">
        <w:rPr>
          <w:sz w:val="28"/>
          <w:szCs w:val="28"/>
          <w:lang w:val="uz-Cyrl-UZ"/>
        </w:rPr>
        <w:t>,</w:t>
      </w:r>
      <w:r w:rsidRPr="00A154C7">
        <w:rPr>
          <w:sz w:val="28"/>
          <w:szCs w:val="28"/>
        </w:rPr>
        <w:t xml:space="preserve"> </w:t>
      </w:r>
      <w:r w:rsidR="00B24586" w:rsidRPr="00A154C7">
        <w:rPr>
          <w:sz w:val="28"/>
          <w:szCs w:val="28"/>
        </w:rPr>
        <w:t>С</w:t>
      </w:r>
      <w:r w:rsidRPr="00A154C7">
        <w:rPr>
          <w:sz w:val="28"/>
          <w:szCs w:val="28"/>
        </w:rPr>
        <w:t>оли</w:t>
      </w:r>
      <w:r w:rsidR="00A154C7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</w:t>
      </w:r>
      <w:proofErr w:type="spellStart"/>
      <w:r w:rsidR="00A154C7" w:rsidRPr="00A154C7">
        <w:rPr>
          <w:sz w:val="28"/>
          <w:szCs w:val="28"/>
        </w:rPr>
        <w:t>Кодексининг</w:t>
      </w:r>
      <w:proofErr w:type="spellEnd"/>
      <w:r w:rsidR="00A154C7"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</w:rPr>
        <w:t xml:space="preserve">15 </w:t>
      </w:r>
      <w:proofErr w:type="spellStart"/>
      <w:r w:rsidRPr="00A154C7">
        <w:rPr>
          <w:sz w:val="28"/>
          <w:szCs w:val="28"/>
        </w:rPr>
        <w:t>моддаси</w:t>
      </w:r>
      <w:proofErr w:type="spellEnd"/>
      <w:r w:rsidRPr="00A154C7">
        <w:rPr>
          <w:sz w:val="28"/>
          <w:szCs w:val="28"/>
        </w:rPr>
        <w:t xml:space="preserve"> 1-</w:t>
      </w:r>
      <w:r w:rsidR="00A154C7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исмида</w:t>
      </w:r>
      <w:proofErr w:type="spellEnd"/>
      <w:r w:rsidRPr="00A154C7">
        <w:rPr>
          <w:sz w:val="28"/>
          <w:szCs w:val="28"/>
        </w:rPr>
        <w:t xml:space="preserve"> соли</w:t>
      </w:r>
      <w:r w:rsidR="00A154C7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т</w:t>
      </w:r>
      <w:r w:rsidR="00A154C7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ловчига</w:t>
      </w:r>
      <w:proofErr w:type="spellEnd"/>
      <w:r w:rsidRPr="00A154C7">
        <w:rPr>
          <w:sz w:val="28"/>
          <w:szCs w:val="28"/>
        </w:rPr>
        <w:t xml:space="preserve"> </w:t>
      </w:r>
      <w:r w:rsidRPr="00A154C7">
        <w:rPr>
          <w:b/>
          <w:sz w:val="28"/>
          <w:szCs w:val="28"/>
          <w:u w:val="single"/>
        </w:rPr>
        <w:t>соли</w:t>
      </w:r>
      <w:r w:rsidR="00A154C7">
        <w:rPr>
          <w:b/>
          <w:sz w:val="28"/>
          <w:szCs w:val="28"/>
          <w:u w:val="single"/>
          <w:lang w:val="uz-Cyrl-UZ"/>
        </w:rPr>
        <w:t>қ</w:t>
      </w:r>
      <w:r w:rsidRPr="00A154C7">
        <w:rPr>
          <w:b/>
          <w:sz w:val="28"/>
          <w:szCs w:val="28"/>
          <w:u w:val="single"/>
        </w:rPr>
        <w:t xml:space="preserve"> </w:t>
      </w:r>
      <w:proofErr w:type="spellStart"/>
      <w:r w:rsidRPr="00A154C7">
        <w:rPr>
          <w:b/>
          <w:sz w:val="28"/>
          <w:szCs w:val="28"/>
          <w:u w:val="single"/>
        </w:rPr>
        <w:t>муносабатларида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контрагентларни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танлаш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чо</w:t>
      </w:r>
      <w:proofErr w:type="spellEnd"/>
      <w:r w:rsidR="00A154C7">
        <w:rPr>
          <w:sz w:val="28"/>
          <w:szCs w:val="28"/>
          <w:lang w:val="uz-Cyrl-UZ"/>
        </w:rPr>
        <w:t>ғ</w:t>
      </w:r>
      <w:proofErr w:type="spellStart"/>
      <w:r w:rsidRPr="00A154C7">
        <w:rPr>
          <w:sz w:val="28"/>
          <w:szCs w:val="28"/>
        </w:rPr>
        <w:t>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лозим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даража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эхти</w:t>
      </w:r>
      <w:proofErr w:type="spellEnd"/>
      <w:r w:rsidR="00A154C7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ткорлик</w:t>
      </w:r>
      <w:proofErr w:type="spellEnd"/>
      <w:r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илиши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мажбурияти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юклатилган</w:t>
      </w:r>
      <w:proofErr w:type="spellEnd"/>
      <w:r w:rsidRPr="00A154C7">
        <w:rPr>
          <w:sz w:val="28"/>
          <w:szCs w:val="28"/>
        </w:rPr>
        <w:t xml:space="preserve">. </w:t>
      </w:r>
      <w:proofErr w:type="spellStart"/>
      <w:r w:rsidRPr="00A154C7">
        <w:rPr>
          <w:sz w:val="28"/>
          <w:szCs w:val="28"/>
        </w:rPr>
        <w:t>Лекин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жамият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талабномада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келтирилган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контрагентлар</w:t>
      </w:r>
      <w:r w:rsidR="00D73046" w:rsidRPr="00A154C7">
        <w:rPr>
          <w:sz w:val="28"/>
          <w:szCs w:val="28"/>
        </w:rPr>
        <w:t>нинг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хеч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бири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билан</w:t>
      </w:r>
      <w:proofErr w:type="spellEnd"/>
      <w:r w:rsidR="00D73046" w:rsidRPr="00A154C7">
        <w:rPr>
          <w:sz w:val="28"/>
          <w:szCs w:val="28"/>
        </w:rPr>
        <w:t xml:space="preserve"> </w:t>
      </w:r>
      <w:r w:rsidR="00D73046" w:rsidRPr="00A154C7">
        <w:rPr>
          <w:b/>
          <w:sz w:val="28"/>
          <w:szCs w:val="28"/>
          <w:u w:val="single"/>
        </w:rPr>
        <w:t>соли</w:t>
      </w:r>
      <w:r w:rsidR="00A154C7">
        <w:rPr>
          <w:b/>
          <w:sz w:val="28"/>
          <w:szCs w:val="28"/>
          <w:u w:val="single"/>
          <w:lang w:val="uz-Cyrl-UZ"/>
        </w:rPr>
        <w:t>қ</w:t>
      </w:r>
      <w:r w:rsidR="00D73046" w:rsidRPr="00A154C7">
        <w:rPr>
          <w:b/>
          <w:sz w:val="28"/>
          <w:szCs w:val="28"/>
          <w:u w:val="single"/>
        </w:rPr>
        <w:t xml:space="preserve"> </w:t>
      </w:r>
      <w:proofErr w:type="spellStart"/>
      <w:r w:rsidR="00D73046" w:rsidRPr="00A154C7">
        <w:rPr>
          <w:b/>
          <w:sz w:val="28"/>
          <w:szCs w:val="28"/>
          <w:u w:val="single"/>
        </w:rPr>
        <w:t>муносабатларига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оид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келишув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тузмаган</w:t>
      </w:r>
      <w:proofErr w:type="spellEnd"/>
      <w:r w:rsidR="00D7304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ё</w:t>
      </w:r>
      <w:proofErr w:type="spellStart"/>
      <w:r w:rsidR="00D73046" w:rsidRPr="00A154C7">
        <w:rPr>
          <w:sz w:val="28"/>
          <w:szCs w:val="28"/>
        </w:rPr>
        <w:t>ки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узаро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тузилган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шартномаларнинг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бирор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бир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бандида</w:t>
      </w:r>
      <w:proofErr w:type="spellEnd"/>
      <w:r w:rsidR="00D73046" w:rsidRPr="00A154C7">
        <w:rPr>
          <w:sz w:val="28"/>
          <w:szCs w:val="28"/>
        </w:rPr>
        <w:t xml:space="preserve"> соли</w:t>
      </w:r>
      <w:r w:rsidR="00A154C7">
        <w:rPr>
          <w:sz w:val="28"/>
          <w:szCs w:val="28"/>
          <w:lang w:val="uz-Cyrl-UZ"/>
        </w:rPr>
        <w:t>қ</w:t>
      </w:r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муносабатларини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вужудга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келтирувчи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шартлар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мавжуд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эмас</w:t>
      </w:r>
      <w:proofErr w:type="spellEnd"/>
      <w:r w:rsidR="00D73046" w:rsidRPr="00A154C7">
        <w:rPr>
          <w:sz w:val="28"/>
          <w:szCs w:val="28"/>
        </w:rPr>
        <w:t xml:space="preserve">. </w:t>
      </w:r>
      <w:proofErr w:type="spellStart"/>
      <w:r w:rsidR="00D73046" w:rsidRPr="00A154C7">
        <w:rPr>
          <w:sz w:val="28"/>
          <w:szCs w:val="28"/>
        </w:rPr>
        <w:t>Яъни</w:t>
      </w:r>
      <w:proofErr w:type="spellEnd"/>
      <w:r w:rsidR="00A154C7">
        <w:rPr>
          <w:sz w:val="28"/>
          <w:szCs w:val="28"/>
          <w:lang w:val="uz-Cyrl-UZ"/>
        </w:rPr>
        <w:t>,</w:t>
      </w:r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жамият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томонидан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контрагентларга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жамиятнинг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номидан</w:t>
      </w:r>
      <w:proofErr w:type="spellEnd"/>
      <w:r w:rsidR="00D73046" w:rsidRPr="00A154C7">
        <w:rPr>
          <w:sz w:val="28"/>
          <w:szCs w:val="28"/>
        </w:rPr>
        <w:t xml:space="preserve"> (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D73046" w:rsidRPr="00A154C7">
        <w:rPr>
          <w:sz w:val="28"/>
          <w:szCs w:val="28"/>
        </w:rPr>
        <w:t>рнига</w:t>
      </w:r>
      <w:proofErr w:type="spellEnd"/>
      <w:r w:rsidR="00D73046" w:rsidRPr="00A154C7">
        <w:rPr>
          <w:sz w:val="28"/>
          <w:szCs w:val="28"/>
        </w:rPr>
        <w:t>) соли</w:t>
      </w:r>
      <w:r w:rsidR="00A154C7">
        <w:rPr>
          <w:sz w:val="28"/>
          <w:szCs w:val="28"/>
          <w:lang w:val="uz-Cyrl-UZ"/>
        </w:rPr>
        <w:t>қ</w:t>
      </w:r>
      <w:r w:rsidR="00D73046" w:rsidRPr="00A154C7">
        <w:rPr>
          <w:sz w:val="28"/>
          <w:szCs w:val="28"/>
        </w:rPr>
        <w:t xml:space="preserve"> т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D73046" w:rsidRPr="00A154C7">
        <w:rPr>
          <w:sz w:val="28"/>
          <w:szCs w:val="28"/>
        </w:rPr>
        <w:t>лаш</w:t>
      </w:r>
      <w:proofErr w:type="spellEnd"/>
      <w:r w:rsidR="00D73046" w:rsidRPr="00A154C7">
        <w:rPr>
          <w:sz w:val="28"/>
          <w:szCs w:val="28"/>
        </w:rPr>
        <w:t>, соли</w:t>
      </w:r>
      <w:r w:rsidR="00A154C7">
        <w:rPr>
          <w:sz w:val="28"/>
          <w:szCs w:val="28"/>
          <w:lang w:val="uz-Cyrl-UZ"/>
        </w:rPr>
        <w:t>қ</w:t>
      </w:r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органлари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билан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муносабатларда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иштирок</w:t>
      </w:r>
      <w:proofErr w:type="spellEnd"/>
      <w:r w:rsidR="00D73046" w:rsidRPr="00A154C7">
        <w:rPr>
          <w:sz w:val="28"/>
          <w:szCs w:val="28"/>
        </w:rPr>
        <w:t xml:space="preserve"> </w:t>
      </w:r>
      <w:proofErr w:type="spellStart"/>
      <w:r w:rsidR="00D73046" w:rsidRPr="00A154C7">
        <w:rPr>
          <w:sz w:val="28"/>
          <w:szCs w:val="28"/>
        </w:rPr>
        <w:t>этиш</w:t>
      </w:r>
      <w:proofErr w:type="spellEnd"/>
      <w:r w:rsidR="00D7304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ё</w:t>
      </w:r>
      <w:proofErr w:type="spellStart"/>
      <w:r w:rsidR="00D73046" w:rsidRPr="00A154C7">
        <w:rPr>
          <w:sz w:val="28"/>
          <w:szCs w:val="28"/>
        </w:rPr>
        <w:t>ки</w:t>
      </w:r>
      <w:proofErr w:type="spellEnd"/>
      <w:r w:rsidR="00D73046" w:rsidRPr="00A154C7">
        <w:rPr>
          <w:sz w:val="28"/>
          <w:szCs w:val="28"/>
        </w:rPr>
        <w:t xml:space="preserve"> бош</w:t>
      </w:r>
      <w:r w:rsidR="00A154C7">
        <w:rPr>
          <w:sz w:val="28"/>
          <w:szCs w:val="28"/>
          <w:lang w:val="uz-Cyrl-UZ"/>
        </w:rPr>
        <w:t>қ</w:t>
      </w:r>
      <w:r w:rsidR="00D73046" w:rsidRPr="00A154C7">
        <w:rPr>
          <w:sz w:val="28"/>
          <w:szCs w:val="28"/>
        </w:rPr>
        <w:t xml:space="preserve">а </w:t>
      </w:r>
      <w:proofErr w:type="spellStart"/>
      <w:r w:rsidR="00D73046" w:rsidRPr="00A154C7">
        <w:rPr>
          <w:sz w:val="28"/>
          <w:szCs w:val="28"/>
        </w:rPr>
        <w:t>бирор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бир</w:t>
      </w:r>
      <w:proofErr w:type="spellEnd"/>
      <w:r w:rsidR="00FB1C66" w:rsidRPr="00A154C7">
        <w:rPr>
          <w:sz w:val="28"/>
          <w:szCs w:val="28"/>
        </w:rPr>
        <w:t xml:space="preserve"> соли</w:t>
      </w:r>
      <w:r w:rsidR="00A154C7">
        <w:rPr>
          <w:sz w:val="28"/>
          <w:szCs w:val="28"/>
          <w:lang w:val="uz-Cyrl-UZ"/>
        </w:rPr>
        <w:t>қ</w:t>
      </w:r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мажбуриятини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вужудга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келтирувчи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мажбурият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юклатилган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келишув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мавжуд</w:t>
      </w:r>
      <w:proofErr w:type="spellEnd"/>
      <w:r w:rsidR="00FB1C66" w:rsidRPr="00A154C7">
        <w:rPr>
          <w:sz w:val="28"/>
          <w:szCs w:val="28"/>
        </w:rPr>
        <w:t xml:space="preserve"> </w:t>
      </w:r>
      <w:proofErr w:type="spellStart"/>
      <w:r w:rsidR="00FB1C66" w:rsidRPr="00A154C7">
        <w:rPr>
          <w:sz w:val="28"/>
          <w:szCs w:val="28"/>
        </w:rPr>
        <w:t>эмас</w:t>
      </w:r>
      <w:proofErr w:type="spellEnd"/>
      <w:r w:rsidR="00FB1C66" w:rsidRPr="00A154C7">
        <w:rPr>
          <w:sz w:val="28"/>
          <w:szCs w:val="28"/>
        </w:rPr>
        <w:t>.</w:t>
      </w:r>
    </w:p>
    <w:p w:rsidR="00FB1C66" w:rsidRPr="002D7ED0" w:rsidRDefault="00961C81" w:rsidP="00A154C7">
      <w:pPr>
        <w:ind w:firstLine="708"/>
        <w:jc w:val="both"/>
        <w:rPr>
          <w:sz w:val="28"/>
          <w:szCs w:val="28"/>
          <w:lang w:val="uz-Cyrl-UZ"/>
        </w:rPr>
      </w:pPr>
      <w:proofErr w:type="spellStart"/>
      <w:r w:rsidRPr="00A154C7">
        <w:rPr>
          <w:sz w:val="28"/>
          <w:szCs w:val="28"/>
        </w:rPr>
        <w:t>Жамият</w:t>
      </w:r>
      <w:proofErr w:type="spellEnd"/>
      <w:r w:rsidRPr="00A154C7">
        <w:rPr>
          <w:sz w:val="28"/>
          <w:szCs w:val="28"/>
        </w:rPr>
        <w:t xml:space="preserve"> </w:t>
      </w:r>
      <w:r w:rsidR="00FB1C66" w:rsidRPr="00A154C7">
        <w:rPr>
          <w:sz w:val="28"/>
          <w:szCs w:val="28"/>
        </w:rPr>
        <w:t>«</w:t>
      </w:r>
      <w:r w:rsidR="00FB1C66" w:rsidRPr="00A154C7">
        <w:rPr>
          <w:sz w:val="28"/>
          <w:szCs w:val="28"/>
          <w:lang w:val="en-US"/>
        </w:rPr>
        <w:t>AZIZBEK</w:t>
      </w:r>
      <w:r w:rsidR="00FB1C66" w:rsidRPr="00A154C7">
        <w:rPr>
          <w:sz w:val="28"/>
          <w:szCs w:val="28"/>
        </w:rPr>
        <w:t xml:space="preserve"> </w:t>
      </w:r>
      <w:r w:rsidR="00FB1C66" w:rsidRPr="00A154C7">
        <w:rPr>
          <w:sz w:val="28"/>
          <w:szCs w:val="28"/>
          <w:lang w:val="en-US"/>
        </w:rPr>
        <w:t>EXPORT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IMPORT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GOLD</w:t>
      </w:r>
      <w:r w:rsidR="00FB1C66" w:rsidRPr="00A154C7">
        <w:rPr>
          <w:sz w:val="28"/>
          <w:szCs w:val="28"/>
        </w:rPr>
        <w:t>»</w:t>
      </w:r>
      <w:r w:rsidRPr="00A154C7">
        <w:rPr>
          <w:sz w:val="28"/>
          <w:szCs w:val="28"/>
        </w:rPr>
        <w:t xml:space="preserve"> МЧЖ </w:t>
      </w:r>
      <w:proofErr w:type="spellStart"/>
      <w:r w:rsidRPr="00A154C7">
        <w:rPr>
          <w:sz w:val="28"/>
          <w:szCs w:val="28"/>
        </w:rPr>
        <w:t>хамда</w:t>
      </w:r>
      <w:proofErr w:type="spellEnd"/>
      <w:r w:rsidRPr="00A154C7">
        <w:rPr>
          <w:sz w:val="28"/>
          <w:szCs w:val="28"/>
        </w:rPr>
        <w:t xml:space="preserve"> «</w:t>
      </w:r>
      <w:r w:rsidRPr="00A154C7">
        <w:rPr>
          <w:sz w:val="28"/>
          <w:szCs w:val="28"/>
          <w:lang w:val="en-US"/>
        </w:rPr>
        <w:t>BUVAYDA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EXPORT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GOLD</w:t>
      </w:r>
      <w:r w:rsidRPr="00A154C7">
        <w:rPr>
          <w:sz w:val="28"/>
          <w:szCs w:val="28"/>
        </w:rPr>
        <w:t xml:space="preserve">» </w:t>
      </w:r>
      <w:proofErr w:type="spellStart"/>
      <w:r w:rsidRPr="00A154C7">
        <w:rPr>
          <w:sz w:val="28"/>
          <w:szCs w:val="28"/>
        </w:rPr>
        <w:t>МЧЖлар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билан</w:t>
      </w:r>
      <w:proofErr w:type="spellEnd"/>
      <w:r w:rsidR="00A154C7">
        <w:rPr>
          <w:sz w:val="28"/>
          <w:szCs w:val="28"/>
          <w:lang w:val="uz-Cyrl-UZ"/>
        </w:rPr>
        <w:t xml:space="preserve"> </w:t>
      </w:r>
      <w:proofErr w:type="spellStart"/>
      <w:r w:rsidR="00A154C7" w:rsidRPr="00A154C7">
        <w:rPr>
          <w:sz w:val="28"/>
          <w:szCs w:val="28"/>
        </w:rPr>
        <w:t>мутаносиб</w:t>
      </w:r>
      <w:proofErr w:type="spellEnd"/>
      <w:r w:rsidR="00A154C7" w:rsidRPr="00A154C7">
        <w:rPr>
          <w:sz w:val="28"/>
          <w:szCs w:val="28"/>
        </w:rPr>
        <w:t xml:space="preserve"> </w:t>
      </w:r>
      <w:proofErr w:type="spellStart"/>
      <w:r w:rsidR="00A154C7" w:rsidRPr="00A154C7">
        <w:rPr>
          <w:sz w:val="28"/>
          <w:szCs w:val="28"/>
        </w:rPr>
        <w:t>равишда</w:t>
      </w:r>
      <w:proofErr w:type="spellEnd"/>
      <w:r w:rsidRPr="00A154C7">
        <w:rPr>
          <w:sz w:val="28"/>
          <w:szCs w:val="28"/>
        </w:rPr>
        <w:t xml:space="preserve"> 2020 </w:t>
      </w:r>
      <w:proofErr w:type="spellStart"/>
      <w:r w:rsidRPr="00A154C7">
        <w:rPr>
          <w:sz w:val="28"/>
          <w:szCs w:val="28"/>
        </w:rPr>
        <w:t>йил</w:t>
      </w:r>
      <w:proofErr w:type="spellEnd"/>
      <w:r w:rsidRPr="00A154C7">
        <w:rPr>
          <w:sz w:val="28"/>
          <w:szCs w:val="28"/>
        </w:rPr>
        <w:t xml:space="preserve"> 5 </w:t>
      </w:r>
      <w:proofErr w:type="spellStart"/>
      <w:r w:rsidRPr="00A154C7">
        <w:rPr>
          <w:sz w:val="28"/>
          <w:szCs w:val="28"/>
        </w:rPr>
        <w:t>июндаги</w:t>
      </w:r>
      <w:proofErr w:type="spellEnd"/>
      <w:r w:rsidRPr="00A154C7">
        <w:rPr>
          <w:sz w:val="28"/>
          <w:szCs w:val="28"/>
        </w:rPr>
        <w:t xml:space="preserve"> 11 – </w:t>
      </w:r>
      <w:proofErr w:type="spellStart"/>
      <w:r w:rsidRPr="00A154C7">
        <w:rPr>
          <w:sz w:val="28"/>
          <w:szCs w:val="28"/>
        </w:rPr>
        <w:t>сонли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="0042414D" w:rsidRPr="00A154C7">
        <w:rPr>
          <w:sz w:val="28"/>
          <w:szCs w:val="28"/>
        </w:rPr>
        <w:t>ва</w:t>
      </w:r>
      <w:proofErr w:type="spellEnd"/>
      <w:r w:rsidR="0042414D" w:rsidRPr="00A154C7">
        <w:rPr>
          <w:sz w:val="28"/>
          <w:szCs w:val="28"/>
        </w:rPr>
        <w:t xml:space="preserve"> 12 - </w:t>
      </w:r>
      <w:proofErr w:type="spellStart"/>
      <w:r w:rsidRPr="00A154C7">
        <w:rPr>
          <w:sz w:val="28"/>
          <w:szCs w:val="28"/>
        </w:rPr>
        <w:t>сонли</w:t>
      </w:r>
      <w:proofErr w:type="spellEnd"/>
      <w:r w:rsidRPr="00A154C7">
        <w:rPr>
          <w:sz w:val="28"/>
          <w:szCs w:val="28"/>
        </w:rPr>
        <w:t>, «</w:t>
      </w:r>
      <w:proofErr w:type="spellStart"/>
      <w:r w:rsidRPr="00A154C7">
        <w:rPr>
          <w:sz w:val="28"/>
          <w:szCs w:val="28"/>
        </w:rPr>
        <w:t>бо</w:t>
      </w:r>
      <w:proofErr w:type="spellEnd"/>
      <w:r w:rsidR="00A154C7">
        <w:rPr>
          <w:sz w:val="28"/>
          <w:szCs w:val="28"/>
          <w:lang w:val="uz-Cyrl-UZ"/>
        </w:rPr>
        <w:t>ғ</w:t>
      </w:r>
      <w:proofErr w:type="spellStart"/>
      <w:r w:rsidRPr="00A154C7">
        <w:rPr>
          <w:sz w:val="28"/>
          <w:szCs w:val="28"/>
        </w:rPr>
        <w:t>дорчилик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ва</w:t>
      </w:r>
      <w:proofErr w:type="spellEnd"/>
      <w:r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ишлок</w:t>
      </w:r>
      <w:proofErr w:type="spellEnd"/>
      <w:r w:rsidRPr="00A154C7">
        <w:rPr>
          <w:sz w:val="28"/>
          <w:szCs w:val="28"/>
        </w:rPr>
        <w:t xml:space="preserve"> х</w:t>
      </w:r>
      <w:r w:rsidR="00A154C7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жалиги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махсулотларини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етказиб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бериш</w:t>
      </w:r>
      <w:proofErr w:type="spellEnd"/>
      <w:r w:rsidRPr="00A154C7">
        <w:rPr>
          <w:sz w:val="28"/>
          <w:szCs w:val="28"/>
        </w:rPr>
        <w:t xml:space="preserve"> ха</w:t>
      </w:r>
      <w:r w:rsidR="00A154C7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ида</w:t>
      </w:r>
      <w:proofErr w:type="spellEnd"/>
      <w:r w:rsidRPr="00A154C7">
        <w:rPr>
          <w:sz w:val="28"/>
          <w:szCs w:val="28"/>
        </w:rPr>
        <w:t xml:space="preserve">» </w:t>
      </w:r>
      <w:proofErr w:type="spellStart"/>
      <w:r w:rsidRPr="00A154C7">
        <w:rPr>
          <w:sz w:val="28"/>
          <w:szCs w:val="28"/>
        </w:rPr>
        <w:t>шартномалар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имзолаган</w:t>
      </w:r>
      <w:proofErr w:type="spellEnd"/>
      <w:r w:rsidRPr="00A154C7">
        <w:rPr>
          <w:sz w:val="28"/>
          <w:szCs w:val="28"/>
        </w:rPr>
        <w:t>.</w:t>
      </w:r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B24586" w:rsidRPr="00A154C7">
        <w:rPr>
          <w:sz w:val="28"/>
          <w:szCs w:val="28"/>
        </w:rPr>
        <w:t>збекистон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Республикаси</w:t>
      </w:r>
      <w:proofErr w:type="spellEnd"/>
      <w:r w:rsidR="00B24586" w:rsidRPr="00A154C7">
        <w:rPr>
          <w:sz w:val="28"/>
          <w:szCs w:val="28"/>
        </w:rPr>
        <w:t xml:space="preserve"> Фу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аролик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A154C7" w:rsidRPr="00A154C7">
        <w:rPr>
          <w:sz w:val="28"/>
          <w:szCs w:val="28"/>
        </w:rPr>
        <w:t>Кодексининг</w:t>
      </w:r>
      <w:proofErr w:type="spellEnd"/>
      <w:r w:rsidR="00A154C7" w:rsidRPr="00A154C7">
        <w:rPr>
          <w:sz w:val="28"/>
          <w:szCs w:val="28"/>
        </w:rPr>
        <w:t xml:space="preserve"> </w:t>
      </w:r>
      <w:r w:rsidR="00B24586" w:rsidRPr="00A154C7">
        <w:rPr>
          <w:sz w:val="28"/>
          <w:szCs w:val="28"/>
        </w:rPr>
        <w:t xml:space="preserve">386-моддасига </w:t>
      </w:r>
      <w:proofErr w:type="spellStart"/>
      <w:r w:rsidR="00B24586" w:rsidRPr="00A154C7">
        <w:rPr>
          <w:sz w:val="28"/>
          <w:szCs w:val="28"/>
        </w:rPr>
        <w:t>асосан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олди-сотди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шартномаси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бўйича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бир</w:t>
      </w:r>
      <w:proofErr w:type="spellEnd"/>
      <w:r w:rsidR="00B24586" w:rsidRPr="00A154C7">
        <w:rPr>
          <w:sz w:val="28"/>
          <w:szCs w:val="28"/>
        </w:rPr>
        <w:t xml:space="preserve"> тараф (</w:t>
      </w:r>
      <w:proofErr w:type="spellStart"/>
      <w:r w:rsidR="00B24586" w:rsidRPr="00A154C7">
        <w:rPr>
          <w:sz w:val="28"/>
          <w:szCs w:val="28"/>
        </w:rPr>
        <w:t>сотувчи</w:t>
      </w:r>
      <w:proofErr w:type="spellEnd"/>
      <w:r w:rsidR="00B24586" w:rsidRPr="00A154C7">
        <w:rPr>
          <w:sz w:val="28"/>
          <w:szCs w:val="28"/>
        </w:rPr>
        <w:t xml:space="preserve">) </w:t>
      </w:r>
      <w:proofErr w:type="spellStart"/>
      <w:r w:rsidR="00B24586" w:rsidRPr="00A154C7">
        <w:rPr>
          <w:sz w:val="28"/>
          <w:szCs w:val="28"/>
        </w:rPr>
        <w:t>товарни</w:t>
      </w:r>
      <w:proofErr w:type="spellEnd"/>
      <w:r w:rsidR="00B24586" w:rsidRPr="00A154C7">
        <w:rPr>
          <w:sz w:val="28"/>
          <w:szCs w:val="28"/>
        </w:rPr>
        <w:t xml:space="preserve"> бош</w:t>
      </w:r>
      <w:r w:rsidR="00A154C7">
        <w:rPr>
          <w:sz w:val="28"/>
          <w:szCs w:val="28"/>
          <w:lang w:val="uz-Cyrl-UZ"/>
        </w:rPr>
        <w:t>қ</w:t>
      </w:r>
      <w:r w:rsidR="00B24586" w:rsidRPr="00A154C7">
        <w:rPr>
          <w:sz w:val="28"/>
          <w:szCs w:val="28"/>
        </w:rPr>
        <w:t>а тараф (</w:t>
      </w:r>
      <w:proofErr w:type="spellStart"/>
      <w:r w:rsidR="00B24586" w:rsidRPr="00A154C7">
        <w:rPr>
          <w:sz w:val="28"/>
          <w:szCs w:val="28"/>
        </w:rPr>
        <w:t>сотиб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олувчи</w:t>
      </w:r>
      <w:proofErr w:type="spellEnd"/>
      <w:r w:rsidR="00B24586" w:rsidRPr="00A154C7">
        <w:rPr>
          <w:sz w:val="28"/>
          <w:szCs w:val="28"/>
        </w:rPr>
        <w:t xml:space="preserve">)га </w:t>
      </w:r>
      <w:proofErr w:type="spellStart"/>
      <w:r w:rsidR="00B24586" w:rsidRPr="00A154C7">
        <w:rPr>
          <w:sz w:val="28"/>
          <w:szCs w:val="28"/>
        </w:rPr>
        <w:t>мулк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илиб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топшириш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мажбуриятини</w:t>
      </w:r>
      <w:proofErr w:type="spellEnd"/>
      <w:r w:rsidR="00B24586" w:rsidRPr="00A154C7">
        <w:rPr>
          <w:sz w:val="28"/>
          <w:szCs w:val="28"/>
        </w:rPr>
        <w:t xml:space="preserve">, </w:t>
      </w:r>
      <w:proofErr w:type="spellStart"/>
      <w:r w:rsidR="00B24586" w:rsidRPr="00A154C7">
        <w:rPr>
          <w:sz w:val="28"/>
          <w:szCs w:val="28"/>
        </w:rPr>
        <w:t>сотиб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олувчи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эса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бу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товарни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абул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илиш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ва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унинг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учун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белгиланган</w:t>
      </w:r>
      <w:proofErr w:type="spellEnd"/>
      <w:r w:rsidR="00B24586" w:rsidRPr="00A154C7">
        <w:rPr>
          <w:sz w:val="28"/>
          <w:szCs w:val="28"/>
        </w:rPr>
        <w:t xml:space="preserve"> пул </w:t>
      </w:r>
      <w:proofErr w:type="spellStart"/>
      <w:r w:rsidR="00B24586" w:rsidRPr="00A154C7">
        <w:rPr>
          <w:sz w:val="28"/>
          <w:szCs w:val="28"/>
        </w:rPr>
        <w:t>суммаси</w:t>
      </w:r>
      <w:proofErr w:type="spellEnd"/>
      <w:r w:rsidR="00B24586" w:rsidRPr="00A154C7">
        <w:rPr>
          <w:sz w:val="28"/>
          <w:szCs w:val="28"/>
        </w:rPr>
        <w:t xml:space="preserve"> (</w:t>
      </w:r>
      <w:proofErr w:type="spellStart"/>
      <w:r w:rsidR="00B24586" w:rsidRPr="00A154C7">
        <w:rPr>
          <w:sz w:val="28"/>
          <w:szCs w:val="28"/>
        </w:rPr>
        <w:t>баҳоси</w:t>
      </w:r>
      <w:proofErr w:type="spellEnd"/>
      <w:r w:rsidR="00B24586" w:rsidRPr="00A154C7">
        <w:rPr>
          <w:sz w:val="28"/>
          <w:szCs w:val="28"/>
        </w:rPr>
        <w:t xml:space="preserve">)ни </w:t>
      </w:r>
      <w:proofErr w:type="spellStart"/>
      <w:r w:rsidR="00B24586" w:rsidRPr="00A154C7">
        <w:rPr>
          <w:sz w:val="28"/>
          <w:szCs w:val="28"/>
        </w:rPr>
        <w:t>тўлаш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мажбуриятини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олади</w:t>
      </w:r>
      <w:proofErr w:type="spellEnd"/>
      <w:r w:rsidR="00B24586" w:rsidRPr="00A154C7">
        <w:rPr>
          <w:sz w:val="28"/>
          <w:szCs w:val="28"/>
        </w:rPr>
        <w:t xml:space="preserve">, </w:t>
      </w:r>
      <w:proofErr w:type="spellStart"/>
      <w:r w:rsidR="00B24586" w:rsidRPr="00A154C7">
        <w:rPr>
          <w:sz w:val="28"/>
          <w:szCs w:val="28"/>
        </w:rPr>
        <w:t>яъни</w:t>
      </w:r>
      <w:proofErr w:type="spellEnd"/>
      <w:r w:rsidR="00A154C7">
        <w:rPr>
          <w:sz w:val="28"/>
          <w:szCs w:val="28"/>
          <w:lang w:val="uz-Cyrl-UZ"/>
        </w:rPr>
        <w:t>,</w:t>
      </w:r>
      <w:r w:rsidR="00B24586" w:rsidRPr="00A154C7">
        <w:rPr>
          <w:sz w:val="28"/>
          <w:szCs w:val="28"/>
        </w:rPr>
        <w:t xml:space="preserve"> ю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орида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келтирилган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контрагентлар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билан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жамият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B24586" w:rsidRPr="00A154C7">
        <w:rPr>
          <w:sz w:val="28"/>
          <w:szCs w:val="28"/>
        </w:rPr>
        <w:t>ртасида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B24586" w:rsidRPr="00A154C7">
        <w:rPr>
          <w:b/>
          <w:sz w:val="28"/>
          <w:szCs w:val="28"/>
        </w:rPr>
        <w:t>и</w:t>
      </w:r>
      <w:r w:rsidR="00A154C7">
        <w:rPr>
          <w:b/>
          <w:sz w:val="28"/>
          <w:szCs w:val="28"/>
          <w:lang w:val="uz-Cyrl-UZ"/>
        </w:rPr>
        <w:t>қ</w:t>
      </w:r>
      <w:proofErr w:type="spellStart"/>
      <w:r w:rsidR="00B24586" w:rsidRPr="00A154C7">
        <w:rPr>
          <w:b/>
          <w:sz w:val="28"/>
          <w:szCs w:val="28"/>
        </w:rPr>
        <w:t>тисодий</w:t>
      </w:r>
      <w:proofErr w:type="spellEnd"/>
      <w:r w:rsidR="00B24586" w:rsidRPr="00A154C7">
        <w:rPr>
          <w:b/>
          <w:sz w:val="28"/>
          <w:szCs w:val="28"/>
        </w:rPr>
        <w:t xml:space="preserve"> </w:t>
      </w:r>
      <w:proofErr w:type="spellStart"/>
      <w:r w:rsidR="00B24586" w:rsidRPr="00A154C7">
        <w:rPr>
          <w:b/>
          <w:sz w:val="28"/>
          <w:szCs w:val="28"/>
        </w:rPr>
        <w:t>муносабатлар</w:t>
      </w:r>
      <w:proofErr w:type="spellEnd"/>
      <w:r w:rsidR="0042414D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вужудга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келган</w:t>
      </w:r>
      <w:proofErr w:type="spellEnd"/>
      <w:r w:rsidR="00B24586" w:rsidRPr="00A154C7">
        <w:rPr>
          <w:sz w:val="28"/>
          <w:szCs w:val="28"/>
        </w:rPr>
        <w:t xml:space="preserve">. </w:t>
      </w:r>
      <w:r w:rsidR="00A154C7">
        <w:rPr>
          <w:sz w:val="28"/>
          <w:szCs w:val="28"/>
          <w:lang w:val="uz-Cyrl-UZ"/>
        </w:rPr>
        <w:t>Ў</w:t>
      </w:r>
      <w:r w:rsidR="00B24586" w:rsidRPr="00A154C7">
        <w:rPr>
          <w:sz w:val="28"/>
          <w:szCs w:val="28"/>
        </w:rPr>
        <w:t xml:space="preserve">з </w:t>
      </w:r>
      <w:proofErr w:type="spellStart"/>
      <w:r w:rsidR="00B24586" w:rsidRPr="00A154C7">
        <w:rPr>
          <w:sz w:val="28"/>
          <w:szCs w:val="28"/>
        </w:rPr>
        <w:t>навбатида</w:t>
      </w:r>
      <w:proofErr w:type="spellEnd"/>
      <w:r w:rsidR="00A154C7">
        <w:rPr>
          <w:sz w:val="28"/>
          <w:szCs w:val="28"/>
          <w:lang w:val="uz-Cyrl-UZ"/>
        </w:rPr>
        <w:t>,</w:t>
      </w:r>
      <w:r w:rsidR="00B24586" w:rsidRPr="00A154C7">
        <w:rPr>
          <w:sz w:val="28"/>
          <w:szCs w:val="28"/>
        </w:rPr>
        <w:t xml:space="preserve"> ю</w:t>
      </w:r>
      <w:r w:rsidR="00A154C7">
        <w:rPr>
          <w:sz w:val="28"/>
          <w:szCs w:val="28"/>
          <w:lang w:val="uz-Cyrl-UZ"/>
        </w:rPr>
        <w:t>қ</w:t>
      </w:r>
      <w:proofErr w:type="spellStart"/>
      <w:r w:rsidR="00B24586" w:rsidRPr="00A154C7">
        <w:rPr>
          <w:sz w:val="28"/>
          <w:szCs w:val="28"/>
        </w:rPr>
        <w:t>оридаги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шартномалар</w:t>
      </w:r>
      <w:proofErr w:type="spellEnd"/>
      <w:r w:rsidR="00B24586" w:rsidRPr="00A154C7">
        <w:rPr>
          <w:sz w:val="28"/>
          <w:szCs w:val="28"/>
        </w:rPr>
        <w:t xml:space="preserve"> б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B24586" w:rsidRPr="00A154C7">
        <w:rPr>
          <w:sz w:val="28"/>
          <w:szCs w:val="28"/>
        </w:rPr>
        <w:t>йича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контрагентлар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ў</w:t>
      </w:r>
      <w:r w:rsidR="00B24586" w:rsidRPr="00A154C7">
        <w:rPr>
          <w:sz w:val="28"/>
          <w:szCs w:val="28"/>
        </w:rPr>
        <w:t xml:space="preserve">з </w:t>
      </w:r>
      <w:proofErr w:type="spellStart"/>
      <w:r w:rsidR="00B24586" w:rsidRPr="00A154C7">
        <w:rPr>
          <w:sz w:val="28"/>
          <w:szCs w:val="28"/>
        </w:rPr>
        <w:t>мажбуриятларини</w:t>
      </w:r>
      <w:proofErr w:type="spellEnd"/>
      <w:r w:rsidR="00B24586" w:rsidRPr="00A154C7">
        <w:rPr>
          <w:sz w:val="28"/>
          <w:szCs w:val="28"/>
        </w:rPr>
        <w:t xml:space="preserve"> т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B24586" w:rsidRPr="00A154C7">
        <w:rPr>
          <w:sz w:val="28"/>
          <w:szCs w:val="28"/>
        </w:rPr>
        <w:t>лалигича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A154C7">
        <w:rPr>
          <w:sz w:val="28"/>
          <w:szCs w:val="28"/>
          <w:lang w:val="uz-Cyrl-UZ"/>
        </w:rPr>
        <w:t>ў</w:t>
      </w:r>
      <w:r w:rsidR="00B24586" w:rsidRPr="00A154C7">
        <w:rPr>
          <w:sz w:val="28"/>
          <w:szCs w:val="28"/>
        </w:rPr>
        <w:t xml:space="preserve">з </w:t>
      </w:r>
      <w:proofErr w:type="spellStart"/>
      <w:r w:rsidR="00B24586" w:rsidRPr="00A154C7">
        <w:rPr>
          <w:sz w:val="28"/>
          <w:szCs w:val="28"/>
        </w:rPr>
        <w:t>вактида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бажарган</w:t>
      </w:r>
      <w:proofErr w:type="spellEnd"/>
      <w:r w:rsidR="00B24586" w:rsidRPr="00A154C7">
        <w:rPr>
          <w:sz w:val="28"/>
          <w:szCs w:val="28"/>
        </w:rPr>
        <w:t xml:space="preserve"> (</w:t>
      </w:r>
      <w:proofErr w:type="spellStart"/>
      <w:r w:rsidR="00B24586" w:rsidRPr="00A154C7">
        <w:rPr>
          <w:sz w:val="28"/>
          <w:szCs w:val="28"/>
        </w:rPr>
        <w:t>етказиб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берилган</w:t>
      </w:r>
      <w:proofErr w:type="spellEnd"/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товарлар</w:t>
      </w:r>
      <w:proofErr w:type="spellEnd"/>
      <w:r w:rsidR="00B24586" w:rsidRPr="00A154C7">
        <w:rPr>
          <w:sz w:val="28"/>
          <w:szCs w:val="28"/>
        </w:rPr>
        <w:t xml:space="preserve"> б</w:t>
      </w:r>
      <w:r w:rsidR="00A154C7">
        <w:rPr>
          <w:sz w:val="28"/>
          <w:szCs w:val="28"/>
          <w:lang w:val="uz-Cyrl-UZ"/>
        </w:rPr>
        <w:t>ў</w:t>
      </w:r>
      <w:proofErr w:type="spellStart"/>
      <w:r w:rsidR="00B24586" w:rsidRPr="00A154C7">
        <w:rPr>
          <w:sz w:val="28"/>
          <w:szCs w:val="28"/>
        </w:rPr>
        <w:t>йича</w:t>
      </w:r>
      <w:proofErr w:type="spellEnd"/>
      <w:r w:rsidR="00323CC8">
        <w:rPr>
          <w:sz w:val="28"/>
          <w:szCs w:val="28"/>
          <w:lang w:val="uz-Cyrl-UZ"/>
        </w:rPr>
        <w:t xml:space="preserve"> электрон</w:t>
      </w:r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хисоб</w:t>
      </w:r>
      <w:proofErr w:type="spellEnd"/>
      <w:r w:rsidR="00B24586" w:rsidRPr="00A154C7">
        <w:rPr>
          <w:sz w:val="28"/>
          <w:szCs w:val="28"/>
        </w:rPr>
        <w:t>-вара</w:t>
      </w:r>
      <w:r w:rsidR="00A154C7">
        <w:rPr>
          <w:sz w:val="28"/>
          <w:szCs w:val="28"/>
          <w:lang w:val="uz-Cyrl-UZ"/>
        </w:rPr>
        <w:t>қ</w:t>
      </w:r>
      <w:r w:rsidR="00B24586" w:rsidRPr="00A154C7">
        <w:rPr>
          <w:sz w:val="28"/>
          <w:szCs w:val="28"/>
        </w:rPr>
        <w:t xml:space="preserve"> </w:t>
      </w:r>
      <w:proofErr w:type="spellStart"/>
      <w:r w:rsidR="00B24586" w:rsidRPr="00A154C7">
        <w:rPr>
          <w:sz w:val="28"/>
          <w:szCs w:val="28"/>
        </w:rPr>
        <w:t>фактуралар</w:t>
      </w:r>
      <w:proofErr w:type="spellEnd"/>
      <w:r w:rsidR="00B24586"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тизимда мавжуд</w:t>
      </w:r>
      <w:r w:rsidR="00B24586" w:rsidRPr="00A154C7">
        <w:rPr>
          <w:sz w:val="28"/>
          <w:szCs w:val="28"/>
        </w:rPr>
        <w:t>).</w:t>
      </w:r>
      <w:r w:rsidR="002D7ED0">
        <w:rPr>
          <w:sz w:val="28"/>
          <w:szCs w:val="28"/>
          <w:lang w:val="uz-Cyrl-UZ"/>
        </w:rPr>
        <w:t xml:space="preserve"> Етказиб берилган товарлар учун тўловлар тўлиқ пул ўтказиш йўли билан банк орқали амалга оширилган.</w:t>
      </w:r>
    </w:p>
    <w:p w:rsidR="00B24586" w:rsidRPr="002D7ED0" w:rsidRDefault="00B24586" w:rsidP="00A154C7">
      <w:pPr>
        <w:ind w:firstLine="708"/>
        <w:jc w:val="both"/>
        <w:rPr>
          <w:sz w:val="28"/>
          <w:szCs w:val="28"/>
          <w:lang w:val="uz-Cyrl-UZ"/>
        </w:rPr>
      </w:pPr>
      <w:r w:rsidRPr="002D7ED0">
        <w:rPr>
          <w:sz w:val="28"/>
          <w:szCs w:val="28"/>
          <w:lang w:val="uz-Cyrl-UZ"/>
        </w:rPr>
        <w:t>Бундан таш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>ари</w:t>
      </w:r>
      <w:r w:rsidR="00323CC8">
        <w:rPr>
          <w:sz w:val="28"/>
          <w:szCs w:val="28"/>
          <w:lang w:val="uz-Cyrl-UZ"/>
        </w:rPr>
        <w:t>, қонунчилигимизда Солиқ</w:t>
      </w:r>
      <w:r w:rsidRPr="002D7ED0">
        <w:rPr>
          <w:sz w:val="28"/>
          <w:szCs w:val="28"/>
          <w:lang w:val="uz-Cyrl-UZ"/>
        </w:rPr>
        <w:t xml:space="preserve"> Кодекс</w:t>
      </w:r>
      <w:r w:rsidR="00323CC8">
        <w:rPr>
          <w:sz w:val="28"/>
          <w:szCs w:val="28"/>
          <w:lang w:val="uz-Cyrl-UZ"/>
        </w:rPr>
        <w:t>и</w:t>
      </w:r>
      <w:r w:rsidRPr="002D7ED0">
        <w:rPr>
          <w:sz w:val="28"/>
          <w:szCs w:val="28"/>
          <w:lang w:val="uz-Cyrl-UZ"/>
        </w:rPr>
        <w:t>нинг 15</w:t>
      </w:r>
      <w:r w:rsidR="002D7ED0">
        <w:rPr>
          <w:sz w:val="28"/>
          <w:szCs w:val="28"/>
          <w:lang w:val="uz-Cyrl-UZ"/>
        </w:rPr>
        <w:t>-</w:t>
      </w:r>
      <w:r w:rsidRPr="002D7ED0">
        <w:rPr>
          <w:sz w:val="28"/>
          <w:szCs w:val="28"/>
          <w:lang w:val="uz-Cyrl-UZ"/>
        </w:rPr>
        <w:t xml:space="preserve">моддаси 1 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>исмида келтирилган маълумотларни соли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 xml:space="preserve"> т</w:t>
      </w:r>
      <w:r w:rsidR="00323CC8">
        <w:rPr>
          <w:sz w:val="28"/>
          <w:szCs w:val="28"/>
          <w:lang w:val="uz-Cyrl-UZ"/>
        </w:rPr>
        <w:t>ў</w:t>
      </w:r>
      <w:r w:rsidRPr="002D7ED0">
        <w:rPr>
          <w:sz w:val="28"/>
          <w:szCs w:val="28"/>
          <w:lang w:val="uz-Cyrl-UZ"/>
        </w:rPr>
        <w:t xml:space="preserve">ловчи томонидан текшириш тартибини белгиловчи </w:t>
      </w:r>
      <w:r w:rsidR="00323CC8">
        <w:rPr>
          <w:sz w:val="28"/>
          <w:szCs w:val="28"/>
          <w:lang w:val="uz-Cyrl-UZ"/>
        </w:rPr>
        <w:t>норматив хуқуқий хужжат</w:t>
      </w:r>
      <w:r w:rsidRPr="002D7ED0">
        <w:rPr>
          <w:sz w:val="28"/>
          <w:szCs w:val="28"/>
          <w:lang w:val="uz-Cyrl-UZ"/>
        </w:rPr>
        <w:t xml:space="preserve"> мавжуд эмас.</w:t>
      </w:r>
    </w:p>
    <w:p w:rsidR="002D7ED0" w:rsidRDefault="008F6E42" w:rsidP="002D7ED0">
      <w:pPr>
        <w:spacing w:line="252" w:lineRule="auto"/>
        <w:ind w:firstLine="709"/>
        <w:jc w:val="both"/>
        <w:rPr>
          <w:rFonts w:cs="Times New Roman"/>
          <w:sz w:val="28"/>
          <w:szCs w:val="28"/>
          <w:lang w:val="uz-Cyrl-UZ"/>
        </w:rPr>
      </w:pPr>
      <w:proofErr w:type="spellStart"/>
      <w:r w:rsidRPr="00A154C7">
        <w:rPr>
          <w:sz w:val="28"/>
          <w:szCs w:val="28"/>
        </w:rPr>
        <w:t>Лекин</w:t>
      </w:r>
      <w:proofErr w:type="spellEnd"/>
      <w:r w:rsidR="00323CC8">
        <w:rPr>
          <w:sz w:val="28"/>
          <w:szCs w:val="28"/>
          <w:lang w:val="uz-Cyrl-UZ"/>
        </w:rPr>
        <w:t>,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шунга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арамасдан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жамият</w:t>
      </w:r>
      <w:proofErr w:type="spellEnd"/>
      <w:r w:rsidR="002D7ED0">
        <w:rPr>
          <w:sz w:val="28"/>
          <w:szCs w:val="28"/>
          <w:lang w:val="uz-Cyrl-UZ"/>
        </w:rPr>
        <w:t>имиз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шартномалар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тузишдан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олдин</w:t>
      </w:r>
      <w:proofErr w:type="spellEnd"/>
      <w:r w:rsidRPr="00A154C7">
        <w:rPr>
          <w:sz w:val="28"/>
          <w:szCs w:val="28"/>
        </w:rPr>
        <w:t xml:space="preserve"> ю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орида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келтириб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тилган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контрагентларни</w:t>
      </w:r>
      <w:proofErr w:type="spellEnd"/>
      <w:r w:rsidRPr="00A154C7">
        <w:rPr>
          <w:sz w:val="28"/>
          <w:szCs w:val="28"/>
        </w:rPr>
        <w:t xml:space="preserve"> очи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манб</w:t>
      </w:r>
      <w:proofErr w:type="spellEnd"/>
      <w:r w:rsidR="00323CC8">
        <w:rPr>
          <w:sz w:val="28"/>
          <w:szCs w:val="28"/>
          <w:lang w:val="uz-Cyrl-UZ"/>
        </w:rPr>
        <w:t>а</w:t>
      </w:r>
      <w:proofErr w:type="spellStart"/>
      <w:r w:rsidRPr="00A154C7">
        <w:rPr>
          <w:sz w:val="28"/>
          <w:szCs w:val="28"/>
        </w:rPr>
        <w:t>алар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рдамида</w:t>
      </w:r>
      <w:proofErr w:type="spellEnd"/>
      <w:r w:rsidRPr="00A154C7">
        <w:rPr>
          <w:sz w:val="28"/>
          <w:szCs w:val="28"/>
        </w:rPr>
        <w:t xml:space="preserve">, </w:t>
      </w:r>
      <w:proofErr w:type="spellStart"/>
      <w:r w:rsidRPr="00A154C7">
        <w:rPr>
          <w:sz w:val="28"/>
          <w:szCs w:val="28"/>
        </w:rPr>
        <w:t>яъни</w:t>
      </w:r>
      <w:proofErr w:type="spellEnd"/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my</w:t>
      </w:r>
      <w:r w:rsidRPr="00A154C7">
        <w:rPr>
          <w:sz w:val="28"/>
          <w:szCs w:val="28"/>
        </w:rPr>
        <w:t>.</w:t>
      </w:r>
      <w:proofErr w:type="spellStart"/>
      <w:r w:rsidRPr="00A154C7">
        <w:rPr>
          <w:sz w:val="28"/>
          <w:szCs w:val="28"/>
          <w:lang w:val="en-US"/>
        </w:rPr>
        <w:t>soliq</w:t>
      </w:r>
      <w:proofErr w:type="spellEnd"/>
      <w:r w:rsidRPr="00A154C7">
        <w:rPr>
          <w:sz w:val="28"/>
          <w:szCs w:val="28"/>
        </w:rPr>
        <w:t>.</w:t>
      </w:r>
      <w:proofErr w:type="spellStart"/>
      <w:r w:rsidRPr="00A154C7">
        <w:rPr>
          <w:sz w:val="28"/>
          <w:szCs w:val="28"/>
          <w:lang w:val="en-US"/>
        </w:rPr>
        <w:t>uz</w:t>
      </w:r>
      <w:proofErr w:type="spellEnd"/>
      <w:r w:rsidRPr="00A154C7">
        <w:rPr>
          <w:sz w:val="28"/>
          <w:szCs w:val="28"/>
        </w:rPr>
        <w:t xml:space="preserve">, </w:t>
      </w:r>
      <w:r w:rsidRPr="00A154C7">
        <w:rPr>
          <w:sz w:val="28"/>
          <w:szCs w:val="28"/>
          <w:lang w:val="en-US"/>
        </w:rPr>
        <w:t>stat</w:t>
      </w:r>
      <w:r w:rsidRPr="00A154C7">
        <w:rPr>
          <w:sz w:val="28"/>
          <w:szCs w:val="28"/>
        </w:rPr>
        <w:t>.</w:t>
      </w:r>
      <w:proofErr w:type="spellStart"/>
      <w:r w:rsidRPr="00A154C7">
        <w:rPr>
          <w:sz w:val="28"/>
          <w:szCs w:val="28"/>
          <w:lang w:val="en-US"/>
        </w:rPr>
        <w:t>uz</w:t>
      </w:r>
      <w:proofErr w:type="spellEnd"/>
      <w:r w:rsidRPr="00A154C7">
        <w:rPr>
          <w:sz w:val="28"/>
          <w:szCs w:val="28"/>
        </w:rPr>
        <w:t xml:space="preserve">, </w:t>
      </w:r>
      <w:r w:rsidRPr="00A154C7">
        <w:rPr>
          <w:sz w:val="28"/>
          <w:szCs w:val="28"/>
          <w:lang w:val="en-US"/>
        </w:rPr>
        <w:t>my</w:t>
      </w:r>
      <w:r w:rsidRPr="00A154C7">
        <w:rPr>
          <w:sz w:val="28"/>
          <w:szCs w:val="28"/>
        </w:rPr>
        <w:t>.</w:t>
      </w:r>
      <w:r w:rsidRPr="00A154C7">
        <w:rPr>
          <w:sz w:val="28"/>
          <w:szCs w:val="28"/>
          <w:lang w:val="en-US"/>
        </w:rPr>
        <w:t>gov</w:t>
      </w:r>
      <w:r w:rsidRPr="00A154C7">
        <w:rPr>
          <w:sz w:val="28"/>
          <w:szCs w:val="28"/>
        </w:rPr>
        <w:t>.</w:t>
      </w:r>
      <w:proofErr w:type="spellStart"/>
      <w:r w:rsidRPr="00A154C7">
        <w:rPr>
          <w:sz w:val="28"/>
          <w:szCs w:val="28"/>
          <w:lang w:val="en-US"/>
        </w:rPr>
        <w:t>uz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ва</w:t>
      </w:r>
      <w:proofErr w:type="spellEnd"/>
      <w:r w:rsidRPr="00A154C7">
        <w:rPr>
          <w:sz w:val="28"/>
          <w:szCs w:val="28"/>
        </w:rPr>
        <w:t xml:space="preserve"> бош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а интернет </w:t>
      </w:r>
      <w:proofErr w:type="spellStart"/>
      <w:r w:rsidRPr="00A154C7">
        <w:rPr>
          <w:sz w:val="28"/>
          <w:szCs w:val="28"/>
        </w:rPr>
        <w:t>ресурслари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рдамида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текшириб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чи</w:t>
      </w:r>
      <w:proofErr w:type="spellEnd"/>
      <w:r w:rsidR="00323CC8">
        <w:rPr>
          <w:sz w:val="28"/>
          <w:szCs w:val="28"/>
          <w:lang w:val="uz-Cyrl-UZ"/>
        </w:rPr>
        <w:t>ққ</w:t>
      </w:r>
      <w:r w:rsidRPr="00A154C7">
        <w:rPr>
          <w:sz w:val="28"/>
          <w:szCs w:val="28"/>
        </w:rPr>
        <w:t>ан.</w:t>
      </w:r>
      <w:r w:rsidR="002D7ED0">
        <w:rPr>
          <w:sz w:val="28"/>
          <w:szCs w:val="28"/>
          <w:lang w:val="uz-Cyrl-UZ"/>
        </w:rPr>
        <w:t xml:space="preserve"> </w:t>
      </w:r>
      <w:r w:rsidR="002D7ED0">
        <w:rPr>
          <w:rFonts w:cs="Times New Roman"/>
          <w:sz w:val="28"/>
          <w:szCs w:val="28"/>
          <w:lang w:val="uz-Cyrl-UZ"/>
        </w:rPr>
        <w:t>Текшири</w:t>
      </w:r>
      <w:r w:rsidR="002D7ED0">
        <w:rPr>
          <w:rFonts w:cs="Times New Roman"/>
          <w:sz w:val="28"/>
          <w:szCs w:val="28"/>
          <w:lang w:val="uz-Cyrl-UZ"/>
        </w:rPr>
        <w:t xml:space="preserve">ш давомида </w:t>
      </w:r>
      <w:r w:rsidR="002D7ED0">
        <w:rPr>
          <w:rFonts w:cs="Times New Roman"/>
          <w:sz w:val="28"/>
          <w:szCs w:val="28"/>
          <w:lang w:val="uz-Cyrl-UZ"/>
        </w:rPr>
        <w:t>контрагентларимиз</w:t>
      </w:r>
      <w:r w:rsidR="002D7ED0">
        <w:rPr>
          <w:rFonts w:cs="Times New Roman"/>
          <w:sz w:val="28"/>
          <w:szCs w:val="28"/>
          <w:lang w:val="uz-Cyrl-UZ"/>
        </w:rPr>
        <w:t xml:space="preserve"> солиқ тўловчи сифатида рўйхатдан ўтганлиги ва қўшилган қиймат солиғи тўловчиси сифатида рўйхатдан ўтганлиги </w:t>
      </w:r>
      <w:r w:rsidR="002D7ED0">
        <w:rPr>
          <w:rFonts w:cs="Times New Roman"/>
          <w:sz w:val="28"/>
          <w:szCs w:val="28"/>
          <w:lang w:val="uz-Cyrl-UZ"/>
        </w:rPr>
        <w:t>аниқланди</w:t>
      </w:r>
      <w:r w:rsidR="002D7ED0">
        <w:rPr>
          <w:rFonts w:cs="Times New Roman"/>
          <w:sz w:val="28"/>
          <w:szCs w:val="28"/>
          <w:lang w:val="uz-Cyrl-UZ"/>
        </w:rPr>
        <w:t>.</w:t>
      </w:r>
    </w:p>
    <w:p w:rsidR="00B24586" w:rsidRPr="002D7ED0" w:rsidRDefault="008F6E42" w:rsidP="00A154C7">
      <w:pPr>
        <w:ind w:firstLine="708"/>
        <w:jc w:val="both"/>
        <w:rPr>
          <w:sz w:val="28"/>
          <w:szCs w:val="28"/>
          <w:lang w:val="uz-Cyrl-UZ"/>
        </w:rPr>
      </w:pPr>
      <w:r w:rsidRPr="002D7ED0">
        <w:rPr>
          <w:sz w:val="28"/>
          <w:szCs w:val="28"/>
          <w:lang w:val="uz-Cyrl-UZ"/>
        </w:rPr>
        <w:lastRenderedPageBreak/>
        <w:t xml:space="preserve"> Бундай текширишнинг ху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>у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 xml:space="preserve">ий асоси сифатида </w:t>
      </w:r>
      <w:r w:rsidR="00323CC8">
        <w:rPr>
          <w:sz w:val="28"/>
          <w:szCs w:val="28"/>
          <w:lang w:val="uz-Cyrl-UZ"/>
        </w:rPr>
        <w:t>Ў</w:t>
      </w:r>
      <w:r w:rsidRPr="002D7ED0">
        <w:rPr>
          <w:sz w:val="28"/>
          <w:szCs w:val="28"/>
          <w:lang w:val="uz-Cyrl-UZ"/>
        </w:rPr>
        <w:t>збекистон Республикаси Давлат Соли</w:t>
      </w:r>
      <w:r w:rsidR="00323CC8">
        <w:rPr>
          <w:sz w:val="28"/>
          <w:szCs w:val="28"/>
          <w:lang w:val="uz-Cyrl-UZ"/>
        </w:rPr>
        <w:t>қ</w:t>
      </w:r>
      <w:r w:rsidRPr="002D7ED0">
        <w:rPr>
          <w:sz w:val="28"/>
          <w:szCs w:val="28"/>
          <w:lang w:val="uz-Cyrl-UZ"/>
        </w:rPr>
        <w:t xml:space="preserve"> </w:t>
      </w:r>
      <w:r w:rsidR="00323CC8">
        <w:rPr>
          <w:sz w:val="28"/>
          <w:szCs w:val="28"/>
          <w:lang w:val="uz-Cyrl-UZ"/>
        </w:rPr>
        <w:t>Қў</w:t>
      </w:r>
      <w:r w:rsidRPr="002D7ED0">
        <w:rPr>
          <w:sz w:val="28"/>
          <w:szCs w:val="28"/>
          <w:lang w:val="uz-Cyrl-UZ"/>
        </w:rPr>
        <w:t xml:space="preserve">митасининг 2020 йил 30 майдаги 3237 – сонли 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>арори 21</w:t>
      </w:r>
      <w:r w:rsidR="00323CC8">
        <w:rPr>
          <w:sz w:val="28"/>
          <w:szCs w:val="28"/>
          <w:lang w:val="uz-Cyrl-UZ"/>
        </w:rPr>
        <w:t>-</w:t>
      </w:r>
      <w:r w:rsidR="00D8555B" w:rsidRPr="002D7ED0">
        <w:rPr>
          <w:sz w:val="28"/>
          <w:szCs w:val="28"/>
          <w:lang w:val="uz-Cyrl-UZ"/>
        </w:rPr>
        <w:t>бандида соли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 xml:space="preserve"> т</w:t>
      </w:r>
      <w:r w:rsidR="00323CC8">
        <w:rPr>
          <w:sz w:val="28"/>
          <w:szCs w:val="28"/>
          <w:lang w:val="uz-Cyrl-UZ"/>
        </w:rPr>
        <w:t>ў</w:t>
      </w:r>
      <w:r w:rsidR="00D8555B" w:rsidRPr="002D7ED0">
        <w:rPr>
          <w:sz w:val="28"/>
          <w:szCs w:val="28"/>
          <w:lang w:val="uz-Cyrl-UZ"/>
        </w:rPr>
        <w:t>ловчига контрагентлар б</w:t>
      </w:r>
      <w:r w:rsidR="00323CC8">
        <w:rPr>
          <w:sz w:val="28"/>
          <w:szCs w:val="28"/>
          <w:lang w:val="uz-Cyrl-UZ"/>
        </w:rPr>
        <w:t>ў</w:t>
      </w:r>
      <w:r w:rsidR="00D8555B" w:rsidRPr="002D7ED0">
        <w:rPr>
          <w:sz w:val="28"/>
          <w:szCs w:val="28"/>
          <w:lang w:val="uz-Cyrl-UZ"/>
        </w:rPr>
        <w:t>йича маълумотларни та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>дим этиш шахсий кабинет ор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>али реал ва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 xml:space="preserve">т режимида амалага оширилиши белгилаб </w:t>
      </w:r>
      <w:r w:rsidR="00323CC8">
        <w:rPr>
          <w:sz w:val="28"/>
          <w:szCs w:val="28"/>
          <w:lang w:val="uz-Cyrl-UZ"/>
        </w:rPr>
        <w:t>қў</w:t>
      </w:r>
      <w:r w:rsidR="00D8555B" w:rsidRPr="002D7ED0">
        <w:rPr>
          <w:sz w:val="28"/>
          <w:szCs w:val="28"/>
          <w:lang w:val="uz-Cyrl-UZ"/>
        </w:rPr>
        <w:t xml:space="preserve">йилганлигини мисол </w:t>
      </w:r>
      <w:r w:rsidR="00323CC8">
        <w:rPr>
          <w:sz w:val="28"/>
          <w:szCs w:val="28"/>
          <w:lang w:val="uz-Cyrl-UZ"/>
        </w:rPr>
        <w:t>қ</w:t>
      </w:r>
      <w:r w:rsidR="00D8555B" w:rsidRPr="002D7ED0">
        <w:rPr>
          <w:sz w:val="28"/>
          <w:szCs w:val="28"/>
          <w:lang w:val="uz-Cyrl-UZ"/>
        </w:rPr>
        <w:t>илишимиз мумкин.</w:t>
      </w:r>
    </w:p>
    <w:p w:rsidR="00D8555B" w:rsidRPr="00A154C7" w:rsidRDefault="00D8555B" w:rsidP="00A154C7">
      <w:pPr>
        <w:ind w:firstLine="708"/>
        <w:jc w:val="both"/>
        <w:rPr>
          <w:sz w:val="28"/>
          <w:szCs w:val="28"/>
        </w:rPr>
      </w:pPr>
      <w:r w:rsidRPr="00A154C7">
        <w:rPr>
          <w:sz w:val="28"/>
          <w:szCs w:val="28"/>
        </w:rPr>
        <w:t>Соли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кодексининг</w:t>
      </w:r>
      <w:proofErr w:type="spellEnd"/>
      <w:r w:rsidRPr="00A154C7">
        <w:rPr>
          <w:sz w:val="28"/>
          <w:szCs w:val="28"/>
        </w:rPr>
        <w:t xml:space="preserve"> 15</w:t>
      </w:r>
      <w:r w:rsidR="00323CC8">
        <w:rPr>
          <w:sz w:val="28"/>
          <w:szCs w:val="28"/>
          <w:lang w:val="uz-Cyrl-UZ"/>
        </w:rPr>
        <w:t>-</w:t>
      </w:r>
      <w:proofErr w:type="spellStart"/>
      <w:r w:rsidRPr="00A154C7">
        <w:rPr>
          <w:sz w:val="28"/>
          <w:szCs w:val="28"/>
        </w:rPr>
        <w:t>моддаси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иккинчи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исмида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эхти</w:t>
      </w:r>
      <w:proofErr w:type="spellEnd"/>
      <w:r w:rsidR="00323CC8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ткорлик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илинмаганлиги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натижасида</w:t>
      </w:r>
      <w:proofErr w:type="spellEnd"/>
      <w:r w:rsidRPr="00A154C7">
        <w:rPr>
          <w:sz w:val="28"/>
          <w:szCs w:val="28"/>
        </w:rPr>
        <w:t xml:space="preserve"> к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рилган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зарар</w:t>
      </w:r>
      <w:proofErr w:type="spellEnd"/>
      <w:r w:rsidRPr="00A154C7">
        <w:rPr>
          <w:sz w:val="28"/>
          <w:szCs w:val="28"/>
        </w:rPr>
        <w:t xml:space="preserve"> соли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солиш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</w:t>
      </w:r>
      <w:proofErr w:type="spellEnd"/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садида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олинмаслик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нормаси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бизнингча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жамиятнинг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бирор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муносабатига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таалу</w:t>
      </w:r>
      <w:proofErr w:type="spellEnd"/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ли </w:t>
      </w:r>
      <w:proofErr w:type="spellStart"/>
      <w:r w:rsidRPr="00A154C7">
        <w:rPr>
          <w:sz w:val="28"/>
          <w:szCs w:val="28"/>
        </w:rPr>
        <w:t>эмас</w:t>
      </w:r>
      <w:proofErr w:type="spellEnd"/>
      <w:r w:rsidRPr="00A154C7">
        <w:rPr>
          <w:sz w:val="28"/>
          <w:szCs w:val="28"/>
        </w:rPr>
        <w:t xml:space="preserve">. </w:t>
      </w:r>
      <w:proofErr w:type="spellStart"/>
      <w:r w:rsidRPr="00A154C7">
        <w:rPr>
          <w:sz w:val="28"/>
          <w:szCs w:val="28"/>
        </w:rPr>
        <w:t>Чунки</w:t>
      </w:r>
      <w:proofErr w:type="spellEnd"/>
      <w:r w:rsidR="00323CC8">
        <w:rPr>
          <w:sz w:val="28"/>
          <w:szCs w:val="28"/>
          <w:lang w:val="uz-Cyrl-UZ"/>
        </w:rPr>
        <w:t>,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жамиятнинг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барча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контрагентлари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заро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келишув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шартномаларда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юклатилган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мажбуриятларни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ў</w:t>
      </w:r>
      <w:r w:rsidRPr="00A154C7">
        <w:rPr>
          <w:sz w:val="28"/>
          <w:szCs w:val="28"/>
        </w:rPr>
        <w:t xml:space="preserve">з </w:t>
      </w:r>
      <w:proofErr w:type="spellStart"/>
      <w:r w:rsidRPr="00A154C7">
        <w:rPr>
          <w:sz w:val="28"/>
          <w:szCs w:val="28"/>
        </w:rPr>
        <w:t>ва</w:t>
      </w:r>
      <w:proofErr w:type="spellEnd"/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тида</w:t>
      </w:r>
      <w:proofErr w:type="spellEnd"/>
      <w:r w:rsidRPr="00A154C7">
        <w:rPr>
          <w:sz w:val="28"/>
          <w:szCs w:val="28"/>
        </w:rPr>
        <w:t xml:space="preserve"> т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лалигича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бажари</w:t>
      </w:r>
      <w:r w:rsidR="00783552" w:rsidRPr="00A154C7">
        <w:rPr>
          <w:sz w:val="28"/>
          <w:szCs w:val="28"/>
        </w:rPr>
        <w:t>б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келмо</w:t>
      </w:r>
      <w:proofErr w:type="spellEnd"/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>да.</w:t>
      </w:r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Бундан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таш</w:t>
      </w:r>
      <w:proofErr w:type="spellEnd"/>
      <w:r w:rsidR="00323CC8">
        <w:rPr>
          <w:sz w:val="28"/>
          <w:szCs w:val="28"/>
          <w:lang w:val="uz-Cyrl-UZ"/>
        </w:rPr>
        <w:t>қ</w:t>
      </w:r>
      <w:proofErr w:type="spellStart"/>
      <w:r w:rsidR="00783552" w:rsidRPr="00A154C7">
        <w:rPr>
          <w:sz w:val="28"/>
          <w:szCs w:val="28"/>
        </w:rPr>
        <w:t>ари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Кодекснинг</w:t>
      </w:r>
      <w:proofErr w:type="spellEnd"/>
      <w:r w:rsidR="00783552" w:rsidRPr="00A154C7">
        <w:rPr>
          <w:sz w:val="28"/>
          <w:szCs w:val="28"/>
        </w:rPr>
        <w:t xml:space="preserve"> 14</w:t>
      </w:r>
      <w:r w:rsidR="00323CC8">
        <w:rPr>
          <w:sz w:val="28"/>
          <w:szCs w:val="28"/>
          <w:lang w:val="uz-Cyrl-UZ"/>
        </w:rPr>
        <w:t>-</w:t>
      </w:r>
      <w:proofErr w:type="spellStart"/>
      <w:r w:rsidR="00783552" w:rsidRPr="00A154C7">
        <w:rPr>
          <w:sz w:val="28"/>
          <w:szCs w:val="28"/>
        </w:rPr>
        <w:t>моддаси</w:t>
      </w:r>
      <w:proofErr w:type="spellEnd"/>
      <w:r w:rsidR="00783552" w:rsidRPr="00A154C7">
        <w:rPr>
          <w:sz w:val="28"/>
          <w:szCs w:val="28"/>
        </w:rPr>
        <w:t xml:space="preserve"> 4</w:t>
      </w:r>
      <w:r w:rsidR="00323CC8">
        <w:rPr>
          <w:sz w:val="28"/>
          <w:szCs w:val="28"/>
          <w:lang w:val="uz-Cyrl-UZ"/>
        </w:rPr>
        <w:t>-қ</w:t>
      </w:r>
      <w:proofErr w:type="spellStart"/>
      <w:r w:rsidR="00783552" w:rsidRPr="00A154C7">
        <w:rPr>
          <w:sz w:val="28"/>
          <w:szCs w:val="28"/>
        </w:rPr>
        <w:t>исмида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агар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битимларнинг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ёки</w:t>
      </w:r>
      <w:proofErr w:type="spellEnd"/>
      <w:r w:rsidR="00783552" w:rsidRPr="00A154C7">
        <w:rPr>
          <w:sz w:val="28"/>
          <w:szCs w:val="28"/>
        </w:rPr>
        <w:t xml:space="preserve"> бош</w:t>
      </w:r>
      <w:r w:rsidR="00323CC8">
        <w:rPr>
          <w:sz w:val="28"/>
          <w:szCs w:val="28"/>
          <w:lang w:val="uz-Cyrl-UZ"/>
        </w:rPr>
        <w:t>қ</w:t>
      </w:r>
      <w:r w:rsidR="00783552" w:rsidRPr="00A154C7">
        <w:rPr>
          <w:sz w:val="28"/>
          <w:szCs w:val="28"/>
        </w:rPr>
        <w:t>а и</w:t>
      </w:r>
      <w:r w:rsidR="00323CC8">
        <w:rPr>
          <w:sz w:val="28"/>
          <w:szCs w:val="28"/>
          <w:lang w:val="uz-Cyrl-UZ"/>
        </w:rPr>
        <w:t>қ</w:t>
      </w:r>
      <w:proofErr w:type="spellStart"/>
      <w:r w:rsidR="00783552" w:rsidRPr="00A154C7">
        <w:rPr>
          <w:sz w:val="28"/>
          <w:szCs w:val="28"/>
        </w:rPr>
        <w:t>тисодий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муносабатларнинг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барча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иштирокчилари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ўзлари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тузган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битимларнинг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барча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шартлари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ва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талабларини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бажараётган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бўлса</w:t>
      </w:r>
      <w:proofErr w:type="spellEnd"/>
      <w:r w:rsidR="00783552" w:rsidRPr="00A154C7">
        <w:rPr>
          <w:sz w:val="28"/>
          <w:szCs w:val="28"/>
        </w:rPr>
        <w:t>, соли</w:t>
      </w:r>
      <w:r w:rsidR="00323CC8">
        <w:rPr>
          <w:sz w:val="28"/>
          <w:szCs w:val="28"/>
          <w:lang w:val="uz-Cyrl-UZ"/>
        </w:rPr>
        <w:t>ққ</w:t>
      </w:r>
      <w:r w:rsidR="00783552" w:rsidRPr="00A154C7">
        <w:rPr>
          <w:sz w:val="28"/>
          <w:szCs w:val="28"/>
        </w:rPr>
        <w:t xml:space="preserve">а </w:t>
      </w:r>
      <w:proofErr w:type="spellStart"/>
      <w:r w:rsidR="00783552" w:rsidRPr="00A154C7">
        <w:rPr>
          <w:sz w:val="28"/>
          <w:szCs w:val="28"/>
        </w:rPr>
        <w:t>оид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бўлмаган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муносабатларни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тартибга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солувчи</w:t>
      </w:r>
      <w:proofErr w:type="spellEnd"/>
      <w:r w:rsidR="00783552" w:rsidRPr="00A154C7">
        <w:rPr>
          <w:sz w:val="28"/>
          <w:szCs w:val="28"/>
        </w:rPr>
        <w:t xml:space="preserve"> норматив-</w:t>
      </w:r>
      <w:proofErr w:type="spellStart"/>
      <w:r w:rsidR="00783552" w:rsidRPr="00A154C7">
        <w:rPr>
          <w:sz w:val="28"/>
          <w:szCs w:val="28"/>
        </w:rPr>
        <w:t>ҳуқуқий</w:t>
      </w:r>
      <w:proofErr w:type="spellEnd"/>
      <w:r w:rsidR="00783552" w:rsidRPr="00A154C7">
        <w:rPr>
          <w:sz w:val="28"/>
          <w:szCs w:val="28"/>
        </w:rPr>
        <w:t> </w:t>
      </w:r>
      <w:proofErr w:type="spellStart"/>
      <w:r w:rsidR="00783552" w:rsidRPr="00A154C7">
        <w:rPr>
          <w:sz w:val="28"/>
          <w:szCs w:val="28"/>
        </w:rPr>
        <w:t>ҳужжатларда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назарда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тутилган</w:t>
      </w:r>
      <w:proofErr w:type="spellEnd"/>
      <w:r w:rsidR="00783552" w:rsidRPr="00A154C7">
        <w:rPr>
          <w:sz w:val="28"/>
          <w:szCs w:val="28"/>
        </w:rPr>
        <w:t> </w:t>
      </w:r>
      <w:proofErr w:type="spellStart"/>
      <w:r w:rsidR="00783552" w:rsidRPr="00A154C7">
        <w:rPr>
          <w:sz w:val="28"/>
          <w:szCs w:val="28"/>
        </w:rPr>
        <w:t>қоидаларнинг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айрим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бузилишлари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солиқ</w:t>
      </w:r>
      <w:proofErr w:type="spellEnd"/>
      <w:r w:rsidR="00783552" w:rsidRPr="00A154C7">
        <w:rPr>
          <w:sz w:val="28"/>
          <w:szCs w:val="28"/>
        </w:rPr>
        <w:t> </w:t>
      </w:r>
      <w:proofErr w:type="spellStart"/>
      <w:r w:rsidR="00783552" w:rsidRPr="00A154C7">
        <w:rPr>
          <w:sz w:val="28"/>
          <w:szCs w:val="28"/>
        </w:rPr>
        <w:t>тўловчи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томонидан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олинган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даромадларни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ёки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уларнинг</w:t>
      </w:r>
      <w:proofErr w:type="spellEnd"/>
      <w:r w:rsidR="00783552" w:rsidRPr="00A154C7">
        <w:rPr>
          <w:sz w:val="28"/>
          <w:szCs w:val="28"/>
        </w:rPr>
        <w:t> </w:t>
      </w:r>
      <w:r w:rsidR="00323CC8">
        <w:rPr>
          <w:sz w:val="28"/>
          <w:szCs w:val="28"/>
          <w:lang w:val="uz-Cyrl-UZ"/>
        </w:rPr>
        <w:t>қ</w:t>
      </w:r>
      <w:proofErr w:type="spellStart"/>
      <w:r w:rsidR="00783552" w:rsidRPr="00A154C7">
        <w:rPr>
          <w:sz w:val="28"/>
          <w:szCs w:val="28"/>
        </w:rPr>
        <w:t>илган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харажатларини</w:t>
      </w:r>
      <w:proofErr w:type="spellEnd"/>
      <w:r w:rsidR="00783552" w:rsidRPr="00A154C7">
        <w:rPr>
          <w:sz w:val="28"/>
          <w:szCs w:val="28"/>
        </w:rPr>
        <w:t xml:space="preserve"> (</w:t>
      </w:r>
      <w:proofErr w:type="spellStart"/>
      <w:r w:rsidR="00783552" w:rsidRPr="00A154C7">
        <w:rPr>
          <w:sz w:val="28"/>
          <w:szCs w:val="28"/>
        </w:rPr>
        <w:t>кўрган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зарарларини</w:t>
      </w:r>
      <w:proofErr w:type="spellEnd"/>
      <w:r w:rsidR="00783552" w:rsidRPr="00A154C7">
        <w:rPr>
          <w:sz w:val="28"/>
          <w:szCs w:val="28"/>
        </w:rPr>
        <w:t xml:space="preserve">) </w:t>
      </w:r>
      <w:proofErr w:type="spellStart"/>
      <w:r w:rsidR="00783552" w:rsidRPr="00A154C7">
        <w:rPr>
          <w:sz w:val="28"/>
          <w:szCs w:val="28"/>
        </w:rPr>
        <w:t>солиқ</w:t>
      </w:r>
      <w:proofErr w:type="spellEnd"/>
      <w:r w:rsidR="00783552" w:rsidRPr="00A154C7">
        <w:rPr>
          <w:sz w:val="28"/>
          <w:szCs w:val="28"/>
        </w:rPr>
        <w:t> </w:t>
      </w:r>
      <w:proofErr w:type="spellStart"/>
      <w:r w:rsidR="00783552" w:rsidRPr="00A154C7">
        <w:rPr>
          <w:sz w:val="28"/>
          <w:szCs w:val="28"/>
        </w:rPr>
        <w:t>солиш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мақсадида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эътироф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этишни</w:t>
      </w:r>
      <w:proofErr w:type="spellEnd"/>
      <w:r w:rsidR="00783552" w:rsidRPr="00A154C7">
        <w:rPr>
          <w:sz w:val="28"/>
          <w:szCs w:val="28"/>
        </w:rPr>
        <w:t xml:space="preserve"> рад </w:t>
      </w:r>
      <w:proofErr w:type="spellStart"/>
      <w:r w:rsidR="00783552" w:rsidRPr="00A154C7">
        <w:rPr>
          <w:sz w:val="28"/>
          <w:szCs w:val="28"/>
        </w:rPr>
        <w:t>этиш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учун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асос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бўлиб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хизмат</w:t>
      </w:r>
      <w:proofErr w:type="spellEnd"/>
      <w:r w:rsidR="00783552" w:rsidRPr="00A154C7">
        <w:rPr>
          <w:sz w:val="28"/>
          <w:szCs w:val="28"/>
        </w:rPr>
        <w:t> </w:t>
      </w:r>
      <w:proofErr w:type="spellStart"/>
      <w:r w:rsidR="00783552" w:rsidRPr="00A154C7">
        <w:rPr>
          <w:sz w:val="28"/>
          <w:szCs w:val="28"/>
        </w:rPr>
        <w:t>қилиши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мумкин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эмас</w:t>
      </w:r>
      <w:proofErr w:type="spellEnd"/>
      <w:r w:rsidR="00323CC8">
        <w:rPr>
          <w:sz w:val="28"/>
          <w:szCs w:val="28"/>
          <w:lang w:val="uz-Cyrl-UZ"/>
        </w:rPr>
        <w:t>лиги</w:t>
      </w:r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белгилаб</w:t>
      </w:r>
      <w:proofErr w:type="spellEnd"/>
      <w:r w:rsidR="00783552" w:rsidRPr="00A154C7">
        <w:rPr>
          <w:sz w:val="28"/>
          <w:szCs w:val="28"/>
        </w:rPr>
        <w:t xml:space="preserve"> </w:t>
      </w:r>
      <w:proofErr w:type="spellStart"/>
      <w:r w:rsidR="00783552" w:rsidRPr="00A154C7">
        <w:rPr>
          <w:sz w:val="28"/>
          <w:szCs w:val="28"/>
        </w:rPr>
        <w:t>куйилган</w:t>
      </w:r>
      <w:proofErr w:type="spellEnd"/>
      <w:r w:rsidR="00783552" w:rsidRPr="00A154C7">
        <w:rPr>
          <w:sz w:val="28"/>
          <w:szCs w:val="28"/>
        </w:rPr>
        <w:t>.</w:t>
      </w:r>
    </w:p>
    <w:p w:rsidR="00783552" w:rsidRPr="00A154C7" w:rsidRDefault="008D2FBE" w:rsidP="00A154C7">
      <w:pPr>
        <w:ind w:firstLine="708"/>
        <w:jc w:val="both"/>
        <w:rPr>
          <w:sz w:val="28"/>
          <w:szCs w:val="28"/>
        </w:rPr>
      </w:pPr>
      <w:r w:rsidRPr="00A154C7">
        <w:rPr>
          <w:sz w:val="28"/>
          <w:szCs w:val="28"/>
        </w:rPr>
        <w:t>Соли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кодексининг</w:t>
      </w:r>
      <w:proofErr w:type="spellEnd"/>
      <w:r w:rsidRPr="00A154C7">
        <w:rPr>
          <w:sz w:val="28"/>
          <w:szCs w:val="28"/>
        </w:rPr>
        <w:t xml:space="preserve"> 266-моддасида </w:t>
      </w:r>
      <w:proofErr w:type="spellStart"/>
      <w:r w:rsidRPr="00A154C7">
        <w:rPr>
          <w:sz w:val="28"/>
          <w:szCs w:val="28"/>
        </w:rPr>
        <w:t>агар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хисобга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олиш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ху</w:t>
      </w:r>
      <w:proofErr w:type="spellEnd"/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>у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и </w:t>
      </w:r>
      <w:proofErr w:type="spellStart"/>
      <w:r w:rsidRPr="00A154C7">
        <w:rPr>
          <w:sz w:val="28"/>
          <w:szCs w:val="28"/>
        </w:rPr>
        <w:t>товарларни</w:t>
      </w:r>
      <w:proofErr w:type="spellEnd"/>
      <w:r w:rsidRPr="00A154C7">
        <w:rPr>
          <w:sz w:val="28"/>
          <w:szCs w:val="28"/>
        </w:rPr>
        <w:t xml:space="preserve"> (</w:t>
      </w:r>
      <w:proofErr w:type="spellStart"/>
      <w:r w:rsidRPr="00A154C7">
        <w:rPr>
          <w:sz w:val="28"/>
          <w:szCs w:val="28"/>
        </w:rPr>
        <w:t>хизматларни</w:t>
      </w:r>
      <w:proofErr w:type="spellEnd"/>
      <w:r w:rsidRPr="00A154C7">
        <w:rPr>
          <w:sz w:val="28"/>
          <w:szCs w:val="28"/>
        </w:rPr>
        <w:t xml:space="preserve">) </w:t>
      </w:r>
      <w:proofErr w:type="spellStart"/>
      <w:r w:rsidRPr="00A154C7">
        <w:rPr>
          <w:sz w:val="28"/>
          <w:szCs w:val="28"/>
        </w:rPr>
        <w:t>олиш</w:t>
      </w:r>
      <w:proofErr w:type="spellEnd"/>
      <w:r w:rsidRPr="00A154C7">
        <w:rPr>
          <w:sz w:val="28"/>
          <w:szCs w:val="28"/>
        </w:rPr>
        <w:t xml:space="preserve"> б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йича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албаки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ки</w:t>
      </w:r>
      <w:proofErr w:type="spellEnd"/>
      <w:r w:rsidRPr="00A154C7">
        <w:rPr>
          <w:sz w:val="28"/>
          <w:szCs w:val="28"/>
        </w:rPr>
        <w:t xml:space="preserve"> к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збуямачилик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учун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тузилган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битим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натижасида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вужудга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келганлигига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оид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b/>
          <w:sz w:val="28"/>
          <w:szCs w:val="28"/>
          <w:u w:val="single"/>
        </w:rPr>
        <w:t>далиллар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мавжуд</w:t>
      </w:r>
      <w:proofErr w:type="spellEnd"/>
      <w:r w:rsidRPr="00A154C7">
        <w:rPr>
          <w:sz w:val="28"/>
          <w:szCs w:val="28"/>
        </w:rPr>
        <w:t xml:space="preserve"> б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лса</w:t>
      </w:r>
      <w:proofErr w:type="spellEnd"/>
      <w:r w:rsidRPr="00A154C7">
        <w:rPr>
          <w:sz w:val="28"/>
          <w:szCs w:val="28"/>
        </w:rPr>
        <w:t xml:space="preserve">, </w:t>
      </w:r>
      <w:proofErr w:type="spellStart"/>
      <w:r w:rsidRPr="00A154C7">
        <w:rPr>
          <w:sz w:val="28"/>
          <w:szCs w:val="28"/>
        </w:rPr>
        <w:t>солик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органи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хисобга</w:t>
      </w:r>
      <w:proofErr w:type="spellEnd"/>
      <w:r w:rsidRPr="00A154C7">
        <w:rPr>
          <w:sz w:val="28"/>
          <w:szCs w:val="28"/>
        </w:rPr>
        <w:t xml:space="preserve"> олишни бекор 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илишни </w:t>
      </w:r>
      <w:r w:rsidR="00323CC8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ки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унга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тузатишни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амалга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оширишга</w:t>
      </w:r>
      <w:proofErr w:type="spellEnd"/>
      <w:r w:rsidRPr="00A154C7">
        <w:rPr>
          <w:sz w:val="28"/>
          <w:szCs w:val="28"/>
        </w:rPr>
        <w:t xml:space="preserve"> ха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лиги </w:t>
      </w:r>
      <w:proofErr w:type="spellStart"/>
      <w:r w:rsidRPr="00A154C7">
        <w:rPr>
          <w:sz w:val="28"/>
          <w:szCs w:val="28"/>
        </w:rPr>
        <w:t>Кодекснинг</w:t>
      </w:r>
      <w:proofErr w:type="spellEnd"/>
      <w:r w:rsidRPr="00A154C7">
        <w:rPr>
          <w:sz w:val="28"/>
          <w:szCs w:val="28"/>
        </w:rPr>
        <w:t xml:space="preserve"> 14</w:t>
      </w:r>
      <w:r w:rsidR="00323CC8">
        <w:rPr>
          <w:sz w:val="28"/>
          <w:szCs w:val="28"/>
          <w:lang w:val="uz-Cyrl-UZ"/>
        </w:rPr>
        <w:t>-</w:t>
      </w:r>
      <w:proofErr w:type="spellStart"/>
      <w:r w:rsidRPr="00A154C7">
        <w:rPr>
          <w:sz w:val="28"/>
          <w:szCs w:val="28"/>
        </w:rPr>
        <w:t>моддаси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билан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="0042414D" w:rsidRPr="00A154C7">
        <w:rPr>
          <w:sz w:val="28"/>
          <w:szCs w:val="28"/>
        </w:rPr>
        <w:t>узвий</w:t>
      </w:r>
      <w:proofErr w:type="spellEnd"/>
      <w:r w:rsidR="0042414D" w:rsidRPr="00A154C7">
        <w:rPr>
          <w:sz w:val="28"/>
          <w:szCs w:val="28"/>
        </w:rPr>
        <w:t xml:space="preserve"> </w:t>
      </w:r>
      <w:proofErr w:type="spellStart"/>
      <w:r w:rsidR="0042414D" w:rsidRPr="00A154C7">
        <w:rPr>
          <w:sz w:val="28"/>
          <w:szCs w:val="28"/>
        </w:rPr>
        <w:t>равишда</w:t>
      </w:r>
      <w:proofErr w:type="spellEnd"/>
      <w:r w:rsidR="0042414D"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бо</w:t>
      </w:r>
      <w:proofErr w:type="spellEnd"/>
      <w:r w:rsidR="00323CC8">
        <w:rPr>
          <w:sz w:val="28"/>
          <w:szCs w:val="28"/>
          <w:lang w:val="uz-Cyrl-UZ"/>
        </w:rPr>
        <w:t>ғ</w:t>
      </w:r>
      <w:proofErr w:type="spellStart"/>
      <w:r w:rsidRPr="00A154C7">
        <w:rPr>
          <w:sz w:val="28"/>
          <w:szCs w:val="28"/>
        </w:rPr>
        <w:t>ликлигини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маълум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иламиз</w:t>
      </w:r>
      <w:proofErr w:type="spellEnd"/>
      <w:r w:rsidRPr="00A154C7">
        <w:rPr>
          <w:sz w:val="28"/>
          <w:szCs w:val="28"/>
        </w:rPr>
        <w:t xml:space="preserve">. </w:t>
      </w:r>
      <w:r w:rsidR="00323CC8">
        <w:rPr>
          <w:sz w:val="28"/>
          <w:szCs w:val="28"/>
          <w:lang w:val="uz-Cyrl-UZ"/>
        </w:rPr>
        <w:t>Ў</w:t>
      </w:r>
      <w:r w:rsidRPr="00A154C7">
        <w:rPr>
          <w:sz w:val="28"/>
          <w:szCs w:val="28"/>
        </w:rPr>
        <w:t xml:space="preserve">з </w:t>
      </w:r>
      <w:proofErr w:type="spellStart"/>
      <w:r w:rsidRPr="00A154C7">
        <w:rPr>
          <w:sz w:val="28"/>
          <w:szCs w:val="28"/>
        </w:rPr>
        <w:t>навбатида</w:t>
      </w:r>
      <w:proofErr w:type="spellEnd"/>
      <w:r w:rsidR="00323CC8">
        <w:rPr>
          <w:sz w:val="28"/>
          <w:szCs w:val="28"/>
          <w:lang w:val="uz-Cyrl-UZ"/>
        </w:rPr>
        <w:t>,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жамият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ва</w:t>
      </w:r>
      <w:proofErr w:type="spellEnd"/>
      <w:r w:rsidRPr="00A154C7">
        <w:rPr>
          <w:sz w:val="28"/>
          <w:szCs w:val="28"/>
        </w:rPr>
        <w:t xml:space="preserve"> «</w:t>
      </w:r>
      <w:r w:rsidRPr="00A154C7">
        <w:rPr>
          <w:sz w:val="28"/>
          <w:szCs w:val="28"/>
          <w:lang w:val="en-US"/>
        </w:rPr>
        <w:t>AZIZBEK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EXPORT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IMPORT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GOLD</w:t>
      </w:r>
      <w:r w:rsidRPr="00A154C7">
        <w:rPr>
          <w:sz w:val="28"/>
          <w:szCs w:val="28"/>
        </w:rPr>
        <w:t xml:space="preserve">» МЧЖ </w:t>
      </w:r>
      <w:r w:rsidR="00323CC8">
        <w:rPr>
          <w:sz w:val="28"/>
          <w:szCs w:val="28"/>
          <w:lang w:val="uz-Cyrl-UZ"/>
        </w:rPr>
        <w:t>ҳ</w:t>
      </w:r>
      <w:proofErr w:type="spellStart"/>
      <w:r w:rsidRPr="00A154C7">
        <w:rPr>
          <w:sz w:val="28"/>
          <w:szCs w:val="28"/>
        </w:rPr>
        <w:t>амда</w:t>
      </w:r>
      <w:proofErr w:type="spellEnd"/>
      <w:r w:rsidRPr="00A154C7">
        <w:rPr>
          <w:sz w:val="28"/>
          <w:szCs w:val="28"/>
        </w:rPr>
        <w:t xml:space="preserve"> «</w:t>
      </w:r>
      <w:r w:rsidRPr="00A154C7">
        <w:rPr>
          <w:sz w:val="28"/>
          <w:szCs w:val="28"/>
          <w:lang w:val="en-US"/>
        </w:rPr>
        <w:t>BUVAYDA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EXPORT</w:t>
      </w:r>
      <w:r w:rsidRPr="00A154C7">
        <w:rPr>
          <w:sz w:val="28"/>
          <w:szCs w:val="28"/>
        </w:rPr>
        <w:t xml:space="preserve"> </w:t>
      </w:r>
      <w:r w:rsidRPr="00A154C7">
        <w:rPr>
          <w:sz w:val="28"/>
          <w:szCs w:val="28"/>
          <w:lang w:val="en-US"/>
        </w:rPr>
        <w:t>GOLD</w:t>
      </w:r>
      <w:r w:rsidRPr="00A154C7">
        <w:rPr>
          <w:sz w:val="28"/>
          <w:szCs w:val="28"/>
        </w:rPr>
        <w:t xml:space="preserve">» </w:t>
      </w:r>
      <w:proofErr w:type="spellStart"/>
      <w:r w:rsidRPr="00A154C7">
        <w:rPr>
          <w:sz w:val="28"/>
          <w:szCs w:val="28"/>
        </w:rPr>
        <w:t>МЧЖлар</w:t>
      </w:r>
      <w:proofErr w:type="spellEnd"/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ртасида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тузилган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шартномалар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ҳуқуқни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суистеъмол</w:t>
      </w:r>
      <w:proofErr w:type="spellEnd"/>
      <w:r w:rsidRPr="00A154C7">
        <w:rPr>
          <w:sz w:val="28"/>
          <w:szCs w:val="28"/>
          <w:lang w:val="en-US"/>
        </w:rPr>
        <w:t> </w:t>
      </w:r>
      <w:proofErr w:type="spellStart"/>
      <w:r w:rsidRPr="00A154C7">
        <w:rPr>
          <w:sz w:val="28"/>
          <w:szCs w:val="28"/>
        </w:rPr>
        <w:t>қилиш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</w:t>
      </w:r>
      <w:proofErr w:type="spellEnd"/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садида</w:t>
      </w:r>
      <w:proofErr w:type="spellEnd"/>
      <w:r w:rsidRPr="00A154C7">
        <w:rPr>
          <w:sz w:val="28"/>
          <w:szCs w:val="28"/>
        </w:rPr>
        <w:t xml:space="preserve">  </w:t>
      </w:r>
      <w:r w:rsidR="00323CC8">
        <w:rPr>
          <w:sz w:val="28"/>
          <w:szCs w:val="28"/>
          <w:lang w:val="uz-Cyrl-UZ"/>
        </w:rPr>
        <w:t>қ</w:t>
      </w:r>
      <w:proofErr w:type="spellStart"/>
      <w:r w:rsidR="0042414D" w:rsidRPr="00A154C7">
        <w:rPr>
          <w:sz w:val="28"/>
          <w:szCs w:val="28"/>
        </w:rPr>
        <w:t>албаки</w:t>
      </w:r>
      <w:proofErr w:type="spellEnd"/>
      <w:r w:rsidR="0042414D" w:rsidRPr="00A154C7">
        <w:rPr>
          <w:sz w:val="28"/>
          <w:szCs w:val="28"/>
        </w:rPr>
        <w:t xml:space="preserve"> </w:t>
      </w:r>
      <w:proofErr w:type="spellStart"/>
      <w:r w:rsidR="0042414D" w:rsidRPr="00A154C7">
        <w:rPr>
          <w:sz w:val="28"/>
          <w:szCs w:val="28"/>
        </w:rPr>
        <w:t>битим</w:t>
      </w:r>
      <w:r w:rsidR="00156F4D" w:rsidRPr="00A154C7">
        <w:rPr>
          <w:sz w:val="28"/>
          <w:szCs w:val="28"/>
        </w:rPr>
        <w:t>лигини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исботловчи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аник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далилар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мавжуд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булса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такдим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этишингизни</w:t>
      </w:r>
      <w:proofErr w:type="spellEnd"/>
      <w:r w:rsidR="00156F4D" w:rsidRPr="00A154C7">
        <w:rPr>
          <w:sz w:val="28"/>
          <w:szCs w:val="28"/>
        </w:rPr>
        <w:t xml:space="preserve">, </w:t>
      </w:r>
      <w:proofErr w:type="spellStart"/>
      <w:r w:rsidR="00156F4D" w:rsidRPr="00A154C7">
        <w:rPr>
          <w:sz w:val="28"/>
          <w:szCs w:val="28"/>
        </w:rPr>
        <w:t>акс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холда</w:t>
      </w:r>
      <w:proofErr w:type="spellEnd"/>
      <w:r w:rsidR="00156F4D" w:rsidRPr="00A154C7">
        <w:rPr>
          <w:sz w:val="28"/>
          <w:szCs w:val="28"/>
        </w:rPr>
        <w:t xml:space="preserve"> </w:t>
      </w:r>
      <w:r w:rsidR="0042414D" w:rsidRPr="00A154C7">
        <w:rPr>
          <w:sz w:val="28"/>
          <w:szCs w:val="28"/>
        </w:rPr>
        <w:t>14</w:t>
      </w:r>
      <w:r w:rsidR="00323CC8">
        <w:rPr>
          <w:sz w:val="28"/>
          <w:szCs w:val="28"/>
          <w:lang w:val="uz-Cyrl-UZ"/>
        </w:rPr>
        <w:t>-</w:t>
      </w:r>
      <w:proofErr w:type="spellStart"/>
      <w:r w:rsidR="00156F4D" w:rsidRPr="00A154C7">
        <w:rPr>
          <w:sz w:val="28"/>
          <w:szCs w:val="28"/>
        </w:rPr>
        <w:t>модданинг</w:t>
      </w:r>
      <w:proofErr w:type="spellEnd"/>
      <w:r w:rsidR="00156F4D" w:rsidRPr="00A154C7">
        <w:rPr>
          <w:sz w:val="28"/>
          <w:szCs w:val="28"/>
        </w:rPr>
        <w:t xml:space="preserve"> 8</w:t>
      </w:r>
      <w:r w:rsidR="00323CC8">
        <w:rPr>
          <w:sz w:val="28"/>
          <w:szCs w:val="28"/>
          <w:lang w:val="uz-Cyrl-UZ"/>
        </w:rPr>
        <w:t>-</w:t>
      </w:r>
      <w:proofErr w:type="spellStart"/>
      <w:r w:rsidR="00156F4D" w:rsidRPr="00A154C7">
        <w:rPr>
          <w:sz w:val="28"/>
          <w:szCs w:val="28"/>
        </w:rPr>
        <w:t>кисмига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мувофи</w:t>
      </w:r>
      <w:proofErr w:type="spellEnd"/>
      <w:r w:rsidR="00323CC8">
        <w:rPr>
          <w:sz w:val="28"/>
          <w:szCs w:val="28"/>
          <w:lang w:val="uz-Cyrl-UZ"/>
        </w:rPr>
        <w:t>қ</w:t>
      </w:r>
      <w:r w:rsidR="00156F4D" w:rsidRPr="00A154C7">
        <w:rPr>
          <w:sz w:val="28"/>
          <w:szCs w:val="28"/>
        </w:rPr>
        <w:t xml:space="preserve"> су</w:t>
      </w:r>
      <w:r w:rsidR="00323CC8">
        <w:rPr>
          <w:sz w:val="28"/>
          <w:szCs w:val="28"/>
          <w:lang w:val="uz-Cyrl-UZ"/>
        </w:rPr>
        <w:t>д</w:t>
      </w:r>
      <w:r w:rsidR="00156F4D" w:rsidRPr="00A154C7">
        <w:rPr>
          <w:sz w:val="28"/>
          <w:szCs w:val="28"/>
        </w:rPr>
        <w:t xml:space="preserve">га </w:t>
      </w:r>
      <w:proofErr w:type="spellStart"/>
      <w:r w:rsidR="00156F4D" w:rsidRPr="00A154C7">
        <w:rPr>
          <w:sz w:val="28"/>
          <w:szCs w:val="28"/>
        </w:rPr>
        <w:t>даъво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билан</w:t>
      </w:r>
      <w:proofErr w:type="spellEnd"/>
      <w:r w:rsidR="00156F4D" w:rsidRPr="00A154C7">
        <w:rPr>
          <w:sz w:val="28"/>
          <w:szCs w:val="28"/>
        </w:rPr>
        <w:t xml:space="preserve"> </w:t>
      </w:r>
      <w:proofErr w:type="spellStart"/>
      <w:r w:rsidR="00156F4D" w:rsidRPr="00A154C7">
        <w:rPr>
          <w:sz w:val="28"/>
          <w:szCs w:val="28"/>
        </w:rPr>
        <w:t>мурож</w:t>
      </w:r>
      <w:proofErr w:type="spellEnd"/>
      <w:r w:rsidR="00323CC8">
        <w:rPr>
          <w:sz w:val="28"/>
          <w:szCs w:val="28"/>
          <w:lang w:val="uz-Cyrl-UZ"/>
        </w:rPr>
        <w:t>а</w:t>
      </w:r>
      <w:proofErr w:type="spellStart"/>
      <w:r w:rsidR="00156F4D" w:rsidRPr="00A154C7">
        <w:rPr>
          <w:sz w:val="28"/>
          <w:szCs w:val="28"/>
        </w:rPr>
        <w:t>ат</w:t>
      </w:r>
      <w:proofErr w:type="spellEnd"/>
      <w:r w:rsidR="00156F4D"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қ</w:t>
      </w:r>
      <w:proofErr w:type="spellStart"/>
      <w:r w:rsidR="00156F4D" w:rsidRPr="00A154C7">
        <w:rPr>
          <w:sz w:val="28"/>
          <w:szCs w:val="28"/>
        </w:rPr>
        <w:t>илишингизни</w:t>
      </w:r>
      <w:proofErr w:type="spellEnd"/>
      <w:r w:rsidR="00156F4D" w:rsidRPr="00A154C7">
        <w:rPr>
          <w:sz w:val="28"/>
          <w:szCs w:val="28"/>
        </w:rPr>
        <w:t xml:space="preserve"> с</w:t>
      </w:r>
      <w:r w:rsidR="00323CC8">
        <w:rPr>
          <w:sz w:val="28"/>
          <w:szCs w:val="28"/>
          <w:lang w:val="uz-Cyrl-UZ"/>
        </w:rPr>
        <w:t>ў</w:t>
      </w:r>
      <w:proofErr w:type="spellStart"/>
      <w:r w:rsidR="00156F4D" w:rsidRPr="00A154C7">
        <w:rPr>
          <w:sz w:val="28"/>
          <w:szCs w:val="28"/>
        </w:rPr>
        <w:t>раймиз</w:t>
      </w:r>
      <w:proofErr w:type="spellEnd"/>
      <w:r w:rsidR="00156F4D" w:rsidRPr="00A154C7">
        <w:rPr>
          <w:sz w:val="28"/>
          <w:szCs w:val="28"/>
        </w:rPr>
        <w:t>.</w:t>
      </w:r>
    </w:p>
    <w:p w:rsidR="00156F4D" w:rsidRPr="00A154C7" w:rsidRDefault="00156F4D" w:rsidP="00A154C7">
      <w:pPr>
        <w:ind w:firstLine="708"/>
        <w:jc w:val="both"/>
        <w:rPr>
          <w:sz w:val="28"/>
          <w:szCs w:val="28"/>
        </w:rPr>
      </w:pPr>
      <w:r w:rsidRPr="00A154C7">
        <w:rPr>
          <w:sz w:val="28"/>
          <w:szCs w:val="28"/>
        </w:rPr>
        <w:t>Ю</w:t>
      </w:r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оридагилардан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келиб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чи</w:t>
      </w:r>
      <w:proofErr w:type="spellEnd"/>
      <w:r w:rsidR="00323CC8">
        <w:rPr>
          <w:sz w:val="28"/>
          <w:szCs w:val="28"/>
          <w:lang w:val="uz-Cyrl-UZ"/>
        </w:rPr>
        <w:t>қ</w:t>
      </w:r>
      <w:proofErr w:type="spellStart"/>
      <w:r w:rsidRPr="00A154C7">
        <w:rPr>
          <w:sz w:val="28"/>
          <w:szCs w:val="28"/>
        </w:rPr>
        <w:t>иб</w:t>
      </w:r>
      <w:proofErr w:type="spellEnd"/>
      <w:r w:rsidR="00323CC8">
        <w:rPr>
          <w:sz w:val="28"/>
          <w:szCs w:val="28"/>
          <w:lang w:val="uz-Cyrl-UZ"/>
        </w:rPr>
        <w:t>,</w:t>
      </w:r>
      <w:r w:rsidRPr="00A154C7">
        <w:rPr>
          <w:sz w:val="28"/>
          <w:szCs w:val="28"/>
        </w:rPr>
        <w:t xml:space="preserve"> </w:t>
      </w:r>
      <w:r w:rsidR="00323CC8">
        <w:rPr>
          <w:sz w:val="28"/>
          <w:szCs w:val="28"/>
          <w:lang w:val="uz-Cyrl-UZ"/>
        </w:rPr>
        <w:t>ҳ</w:t>
      </w:r>
      <w:proofErr w:type="spellStart"/>
      <w:r w:rsidRPr="00A154C7">
        <w:rPr>
          <w:sz w:val="28"/>
          <w:szCs w:val="28"/>
        </w:rPr>
        <w:t>амда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Кодекснинг</w:t>
      </w:r>
      <w:proofErr w:type="spellEnd"/>
      <w:r w:rsidRPr="00A154C7">
        <w:rPr>
          <w:sz w:val="28"/>
          <w:szCs w:val="28"/>
        </w:rPr>
        <w:t xml:space="preserve"> 15</w:t>
      </w:r>
      <w:r w:rsidR="00323CC8">
        <w:rPr>
          <w:sz w:val="28"/>
          <w:szCs w:val="28"/>
          <w:lang w:val="uz-Cyrl-UZ"/>
        </w:rPr>
        <w:t>-</w:t>
      </w:r>
      <w:proofErr w:type="spellStart"/>
      <w:r w:rsidRPr="00A154C7">
        <w:rPr>
          <w:sz w:val="28"/>
          <w:szCs w:val="28"/>
        </w:rPr>
        <w:t>моддасида</w:t>
      </w:r>
      <w:proofErr w:type="spellEnd"/>
      <w:r w:rsidRPr="00A154C7">
        <w:rPr>
          <w:sz w:val="28"/>
          <w:szCs w:val="28"/>
        </w:rPr>
        <w:t xml:space="preserve"> соли</w:t>
      </w:r>
      <w:r w:rsidR="00323CC8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т</w:t>
      </w:r>
      <w:r w:rsidR="00323CC8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ловчига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юклатилаган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мажбуриятлар</w:t>
      </w:r>
      <w:proofErr w:type="spellEnd"/>
      <w:r w:rsidRPr="00A154C7">
        <w:rPr>
          <w:sz w:val="28"/>
          <w:szCs w:val="28"/>
        </w:rPr>
        <w:t xml:space="preserve"> соли</w:t>
      </w:r>
      <w:r w:rsidR="00FA4EEA">
        <w:rPr>
          <w:sz w:val="28"/>
          <w:szCs w:val="28"/>
          <w:lang w:val="uz-Cyrl-UZ"/>
        </w:rPr>
        <w:t>қ</w:t>
      </w:r>
      <w:r w:rsidRPr="00A154C7">
        <w:rPr>
          <w:sz w:val="28"/>
          <w:szCs w:val="28"/>
        </w:rPr>
        <w:t xml:space="preserve"> т</w:t>
      </w:r>
      <w:r w:rsidR="00FA4EEA">
        <w:rPr>
          <w:sz w:val="28"/>
          <w:szCs w:val="28"/>
          <w:lang w:val="uz-Cyrl-UZ"/>
        </w:rPr>
        <w:t>ў</w:t>
      </w:r>
      <w:r w:rsidRPr="00A154C7">
        <w:rPr>
          <w:sz w:val="28"/>
          <w:szCs w:val="28"/>
        </w:rPr>
        <w:t xml:space="preserve">ловчи </w:t>
      </w:r>
      <w:proofErr w:type="spellStart"/>
      <w:r w:rsidRPr="00A154C7">
        <w:rPr>
          <w:sz w:val="28"/>
          <w:szCs w:val="28"/>
        </w:rPr>
        <w:t>билан</w:t>
      </w:r>
      <w:proofErr w:type="spellEnd"/>
      <w:r w:rsidRPr="00A154C7">
        <w:rPr>
          <w:sz w:val="28"/>
          <w:szCs w:val="28"/>
        </w:rPr>
        <w:t xml:space="preserve"> </w:t>
      </w:r>
      <w:r w:rsidRPr="00A154C7">
        <w:rPr>
          <w:b/>
          <w:sz w:val="28"/>
          <w:szCs w:val="28"/>
          <w:u w:val="single"/>
        </w:rPr>
        <w:t>соли</w:t>
      </w:r>
      <w:r w:rsidR="00FA4EEA">
        <w:rPr>
          <w:b/>
          <w:sz w:val="28"/>
          <w:szCs w:val="28"/>
          <w:u w:val="single"/>
          <w:lang w:val="uz-Cyrl-UZ"/>
        </w:rPr>
        <w:t>қ</w:t>
      </w:r>
      <w:r w:rsidRPr="00A154C7">
        <w:rPr>
          <w:b/>
          <w:sz w:val="28"/>
          <w:szCs w:val="28"/>
          <w:u w:val="single"/>
        </w:rPr>
        <w:t xml:space="preserve"> </w:t>
      </w:r>
      <w:proofErr w:type="spellStart"/>
      <w:r w:rsidRPr="00A154C7">
        <w:rPr>
          <w:b/>
          <w:sz w:val="28"/>
          <w:szCs w:val="28"/>
          <w:u w:val="single"/>
        </w:rPr>
        <w:t>муносабатларида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бевосита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иштирок</w:t>
      </w:r>
      <w:proofErr w:type="spellEnd"/>
      <w:r w:rsidRPr="00A154C7">
        <w:rPr>
          <w:sz w:val="28"/>
          <w:szCs w:val="28"/>
        </w:rPr>
        <w:t xml:space="preserve"> эта</w:t>
      </w:r>
      <w:r w:rsidR="00FA4EEA">
        <w:rPr>
          <w:sz w:val="28"/>
          <w:szCs w:val="28"/>
          <w:lang w:val="uz-Cyrl-UZ"/>
        </w:rPr>
        <w:t>ё</w:t>
      </w:r>
      <w:proofErr w:type="spellStart"/>
      <w:r w:rsidRPr="00A154C7">
        <w:rPr>
          <w:sz w:val="28"/>
          <w:szCs w:val="28"/>
        </w:rPr>
        <w:t>тган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контрагентлар</w:t>
      </w:r>
      <w:proofErr w:type="spellEnd"/>
      <w:r w:rsidRPr="00A154C7">
        <w:rPr>
          <w:sz w:val="28"/>
          <w:szCs w:val="28"/>
        </w:rPr>
        <w:t xml:space="preserve"> </w:t>
      </w:r>
      <w:r w:rsidR="00FA4EEA">
        <w:rPr>
          <w:sz w:val="28"/>
          <w:szCs w:val="28"/>
          <w:lang w:val="uz-Cyrl-UZ"/>
        </w:rPr>
        <w:t>ў</w:t>
      </w:r>
      <w:proofErr w:type="spellStart"/>
      <w:r w:rsidRPr="00A154C7">
        <w:rPr>
          <w:sz w:val="28"/>
          <w:szCs w:val="28"/>
        </w:rPr>
        <w:t>ртасида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вужудга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келишини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инобатга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олиб</w:t>
      </w:r>
      <w:proofErr w:type="spellEnd"/>
      <w:r w:rsidR="00F950ED" w:rsidRPr="00A154C7">
        <w:rPr>
          <w:sz w:val="28"/>
          <w:szCs w:val="28"/>
        </w:rPr>
        <w:t>,</w:t>
      </w:r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сизнинг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талабномангиз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асос</w:t>
      </w:r>
      <w:proofErr w:type="spellEnd"/>
      <w:r w:rsidR="002D7ED0">
        <w:rPr>
          <w:sz w:val="28"/>
          <w:szCs w:val="28"/>
          <w:lang w:val="uz-Cyrl-UZ"/>
        </w:rPr>
        <w:t>с</w:t>
      </w:r>
      <w:r w:rsidRPr="00A154C7">
        <w:rPr>
          <w:sz w:val="28"/>
          <w:szCs w:val="28"/>
        </w:rPr>
        <w:t xml:space="preserve">из </w:t>
      </w:r>
      <w:proofErr w:type="spellStart"/>
      <w:r w:rsidRPr="00A154C7">
        <w:rPr>
          <w:sz w:val="28"/>
          <w:szCs w:val="28"/>
        </w:rPr>
        <w:t>деб</w:t>
      </w:r>
      <w:proofErr w:type="spellEnd"/>
      <w:r w:rsidRPr="00A154C7">
        <w:rPr>
          <w:sz w:val="28"/>
          <w:szCs w:val="28"/>
        </w:rPr>
        <w:t xml:space="preserve"> </w:t>
      </w:r>
      <w:proofErr w:type="spellStart"/>
      <w:r w:rsidRPr="00A154C7">
        <w:rPr>
          <w:sz w:val="28"/>
          <w:szCs w:val="28"/>
        </w:rPr>
        <w:t>хисоблаймиз</w:t>
      </w:r>
      <w:proofErr w:type="spellEnd"/>
      <w:r w:rsidRPr="00A154C7">
        <w:rPr>
          <w:sz w:val="28"/>
          <w:szCs w:val="28"/>
        </w:rPr>
        <w:t xml:space="preserve">. </w:t>
      </w:r>
      <w:bookmarkStart w:id="0" w:name="_GoBack"/>
      <w:bookmarkEnd w:id="0"/>
    </w:p>
    <w:sectPr w:rsidR="00156F4D" w:rsidRPr="00A154C7" w:rsidSect="00A154C7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F02BA"/>
    <w:multiLevelType w:val="hybridMultilevel"/>
    <w:tmpl w:val="45206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0B"/>
    <w:rsid w:val="0010211E"/>
    <w:rsid w:val="00156F4D"/>
    <w:rsid w:val="00182681"/>
    <w:rsid w:val="002C6B62"/>
    <w:rsid w:val="002D7ED0"/>
    <w:rsid w:val="00323CC8"/>
    <w:rsid w:val="0042414D"/>
    <w:rsid w:val="00480DEF"/>
    <w:rsid w:val="00712B72"/>
    <w:rsid w:val="00783552"/>
    <w:rsid w:val="008D2FBE"/>
    <w:rsid w:val="008F55C4"/>
    <w:rsid w:val="008F6E42"/>
    <w:rsid w:val="00961C81"/>
    <w:rsid w:val="00A154C7"/>
    <w:rsid w:val="00A272E6"/>
    <w:rsid w:val="00B24586"/>
    <w:rsid w:val="00D73046"/>
    <w:rsid w:val="00D8555B"/>
    <w:rsid w:val="00E22A0B"/>
    <w:rsid w:val="00F950ED"/>
    <w:rsid w:val="00FA4EE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131"/>
  <w15:chartTrackingRefBased/>
  <w15:docId w15:val="{80643EE7-8D30-4167-A1C3-71774E6E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4C7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E6"/>
    <w:pPr>
      <w:ind w:left="720"/>
      <w:contextualSpacing/>
    </w:pPr>
  </w:style>
  <w:style w:type="character" w:customStyle="1" w:styleId="rvts50">
    <w:name w:val="rvts50"/>
    <w:basedOn w:val="a0"/>
    <w:rsid w:val="00783552"/>
  </w:style>
  <w:style w:type="character" w:customStyle="1" w:styleId="rvts51">
    <w:name w:val="rvts51"/>
    <w:basedOn w:val="a0"/>
    <w:rsid w:val="0078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DavrServis</cp:lastModifiedBy>
  <cp:revision>3</cp:revision>
  <dcterms:created xsi:type="dcterms:W3CDTF">2021-01-17T06:17:00Z</dcterms:created>
  <dcterms:modified xsi:type="dcterms:W3CDTF">2021-01-20T10:31:00Z</dcterms:modified>
</cp:coreProperties>
</file>