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2EED" w14:textId="2C152AEE" w:rsidR="000E552F" w:rsidRPr="00385A2A" w:rsidRDefault="00C679B5" w:rsidP="000E552F">
      <w:pPr>
        <w:spacing w:after="0" w:line="25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</w:pPr>
      <w:bookmarkStart w:id="0" w:name="_Hlk41143911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Қ</w:t>
      </w:r>
      <w:r w:rsidR="000E552F" w:rsidRPr="00385A2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ийноққа солиш ва бошқа шафқатсиз, ғайриинсоний ёки қадр-қимматни камситувчи муомала ҳамда жазо турларининг олдини-олиш борасида амалга оширил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иши</w:t>
      </w:r>
      <w:r w:rsidR="000E552F" w:rsidRPr="00385A2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 xml:space="preserve"> чора-тадбирлар:</w:t>
      </w:r>
    </w:p>
    <w:p w14:paraId="1532921B" w14:textId="7832EC66" w:rsidR="00615036" w:rsidRDefault="0038263A" w:rsidP="00A03975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C5387">
        <w:rPr>
          <w:rFonts w:ascii="Times New Roman" w:hAnsi="Times New Roman" w:cs="Times New Roman"/>
          <w:b/>
          <w:spacing w:val="-6"/>
          <w:sz w:val="28"/>
          <w:szCs w:val="28"/>
          <w:shd w:val="clear" w:color="auto" w:fill="FFFFFF"/>
          <w:lang w:val="uz-Cyrl-UZ"/>
        </w:rPr>
        <w:t>1.</w:t>
      </w:r>
      <w:r w:rsidRPr="00EC5387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  <w:lang w:val="uz-Cyrl-UZ"/>
        </w:rPr>
        <w:t> </w:t>
      </w:r>
      <w:r w:rsidRPr="00EC5387">
        <w:rPr>
          <w:rFonts w:ascii="Times New Roman" w:hAnsi="Times New Roman" w:cs="Times New Roman"/>
          <w:spacing w:val="-6"/>
          <w:sz w:val="28"/>
          <w:szCs w:val="28"/>
          <w:lang w:val="uz-Cyrl-UZ"/>
        </w:rPr>
        <w:t>Ўзбекистон Республикаси Президенти Ш.Мирзиёевнинг Олий Мажлисга</w:t>
      </w:r>
      <w:r w:rsidRPr="00385A2A">
        <w:rPr>
          <w:rFonts w:ascii="Times New Roman" w:hAnsi="Times New Roman" w:cs="Times New Roman"/>
          <w:sz w:val="28"/>
          <w:szCs w:val="28"/>
          <w:lang w:val="uz-Cyrl-UZ"/>
        </w:rPr>
        <w:t xml:space="preserve"> ва Ўзбекистон халқига 29.12.2020 йилда йўллаган Мурожаатномаси</w:t>
      </w:r>
      <w:r w:rsidR="001123A9" w:rsidRPr="00385A2A">
        <w:rPr>
          <w:rFonts w:ascii="Times New Roman" w:hAnsi="Times New Roman" w:cs="Times New Roman"/>
          <w:sz w:val="28"/>
          <w:szCs w:val="28"/>
          <w:lang w:val="uz-Cyrl-UZ"/>
        </w:rPr>
        <w:t xml:space="preserve">дан келиб чиқиб, </w:t>
      </w:r>
      <w:r w:rsidR="00AB7D5D">
        <w:rPr>
          <w:rFonts w:ascii="Times New Roman" w:hAnsi="Times New Roman" w:cs="Times New Roman"/>
          <w:sz w:val="28"/>
          <w:szCs w:val="28"/>
          <w:lang w:val="uz-Cyrl-UZ"/>
        </w:rPr>
        <w:t xml:space="preserve">Вакил </w:t>
      </w:r>
      <w:r w:rsidR="006069AF">
        <w:rPr>
          <w:rFonts w:ascii="Times New Roman" w:hAnsi="Times New Roman" w:cs="Times New Roman"/>
          <w:sz w:val="28"/>
          <w:szCs w:val="28"/>
          <w:lang w:val="uz-Cyrl-UZ"/>
        </w:rPr>
        <w:t xml:space="preserve">олдига қўйилган вазифаларни </w:t>
      </w:r>
      <w:r w:rsidR="00AB7D5D">
        <w:rPr>
          <w:rFonts w:ascii="Times New Roman" w:hAnsi="Times New Roman" w:cs="Times New Roman"/>
          <w:sz w:val="28"/>
          <w:szCs w:val="28"/>
          <w:lang w:val="uz-Cyrl-UZ"/>
        </w:rPr>
        <w:t xml:space="preserve">ваколатларини </w:t>
      </w:r>
      <w:r w:rsidR="006069AF">
        <w:rPr>
          <w:rFonts w:ascii="Times New Roman" w:hAnsi="Times New Roman" w:cs="Times New Roman"/>
          <w:sz w:val="28"/>
          <w:szCs w:val="28"/>
          <w:lang w:val="uz-Cyrl-UZ"/>
        </w:rPr>
        <w:t xml:space="preserve">ижро этиш </w:t>
      </w:r>
      <w:r w:rsidR="00AB7D5D">
        <w:rPr>
          <w:rFonts w:ascii="Times New Roman" w:hAnsi="Times New Roman" w:cs="Times New Roman"/>
          <w:sz w:val="28"/>
          <w:szCs w:val="28"/>
          <w:lang w:val="uz-Cyrl-UZ"/>
        </w:rPr>
        <w:t>мақса</w:t>
      </w:r>
      <w:r w:rsidR="004B5D77">
        <w:rPr>
          <w:rFonts w:ascii="Times New Roman" w:hAnsi="Times New Roman" w:cs="Times New Roman"/>
          <w:sz w:val="28"/>
          <w:szCs w:val="28"/>
          <w:lang w:val="uz-Cyrl-UZ"/>
        </w:rPr>
        <w:t xml:space="preserve">дида, </w:t>
      </w:r>
      <w:r w:rsidR="001123A9" w:rsidRPr="00385A2A">
        <w:rPr>
          <w:rFonts w:ascii="Times New Roman" w:hAnsi="Times New Roman" w:cs="Times New Roman"/>
          <w:sz w:val="28"/>
          <w:szCs w:val="28"/>
          <w:lang w:val="uz-Cyrl-UZ"/>
        </w:rPr>
        <w:t>“Ўзбекистон Республикаси Олий Мажлисининг Инсон ҳуқуқлари бўйича вакили (омбудсман) тўғрисида”ги қонунни янги таҳрирда ишлаб чиқиш ва қабул қилиш;</w:t>
      </w:r>
    </w:p>
    <w:bookmarkEnd w:id="0"/>
    <w:p w14:paraId="6F77CC87" w14:textId="404DF689" w:rsidR="00864EBB" w:rsidRDefault="001123A9" w:rsidP="00864EB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A5E6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2.</w:t>
      </w:r>
      <w:r w:rsidRPr="004B5D77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 w:rsidR="004A6776" w:rsidRPr="00EC5387">
        <w:rPr>
          <w:rFonts w:ascii="Times New Roman" w:hAnsi="Times New Roman" w:cs="Times New Roman"/>
          <w:spacing w:val="-6"/>
          <w:sz w:val="28"/>
          <w:szCs w:val="28"/>
          <w:lang w:val="uz-Cyrl-UZ"/>
        </w:rPr>
        <w:t>Ўзбекистон Республикаси Президенти Ш.Мирзиёевнинг Олий Мажлисга</w:t>
      </w:r>
      <w:r w:rsidR="004A6776" w:rsidRPr="00385A2A">
        <w:rPr>
          <w:rFonts w:ascii="Times New Roman" w:hAnsi="Times New Roman" w:cs="Times New Roman"/>
          <w:sz w:val="28"/>
          <w:szCs w:val="28"/>
          <w:lang w:val="uz-Cyrl-UZ"/>
        </w:rPr>
        <w:t xml:space="preserve"> ва Ўзбекистон халқига 29.12.2020 йилда йўллаган </w:t>
      </w:r>
      <w:r w:rsidR="00261E78" w:rsidRPr="00385A2A">
        <w:rPr>
          <w:rFonts w:ascii="Times New Roman" w:hAnsi="Times New Roman" w:cs="Times New Roman"/>
          <w:sz w:val="28"/>
          <w:szCs w:val="28"/>
          <w:lang w:val="uz-Cyrl-UZ"/>
        </w:rPr>
        <w:t>Мурожаатномаси</w:t>
      </w:r>
      <w:r w:rsidR="003D33A2">
        <w:rPr>
          <w:rFonts w:ascii="Times New Roman" w:hAnsi="Times New Roman" w:cs="Times New Roman"/>
          <w:sz w:val="28"/>
          <w:szCs w:val="28"/>
          <w:lang w:val="uz-Cyrl-UZ"/>
        </w:rPr>
        <w:t xml:space="preserve">да белгиланган вазифаларни бажариш </w:t>
      </w:r>
      <w:r w:rsidR="001E5BBC">
        <w:rPr>
          <w:rFonts w:ascii="Times New Roman" w:hAnsi="Times New Roman" w:cs="Times New Roman"/>
          <w:sz w:val="28"/>
          <w:szCs w:val="28"/>
          <w:lang w:val="uz-Cyrl-UZ"/>
        </w:rPr>
        <w:t xml:space="preserve">ва Вакил томонидан ҳар чоракда </w:t>
      </w:r>
      <w:r w:rsidR="003A78D2">
        <w:rPr>
          <w:rFonts w:ascii="Times New Roman" w:hAnsi="Times New Roman" w:cs="Times New Roman"/>
          <w:sz w:val="28"/>
          <w:szCs w:val="28"/>
          <w:lang w:val="uz-Cyrl-UZ"/>
        </w:rPr>
        <w:t xml:space="preserve">жамоатчилик </w:t>
      </w:r>
      <w:r w:rsidR="00442BA5">
        <w:rPr>
          <w:rFonts w:ascii="Times New Roman" w:hAnsi="Times New Roman" w:cs="Times New Roman"/>
          <w:sz w:val="28"/>
          <w:szCs w:val="28"/>
          <w:lang w:val="uz-Cyrl-UZ"/>
        </w:rPr>
        <w:t xml:space="preserve">вакиллари билан </w:t>
      </w:r>
      <w:r w:rsidR="00D21547">
        <w:rPr>
          <w:rFonts w:ascii="Times New Roman" w:hAnsi="Times New Roman" w:cs="Times New Roman"/>
          <w:sz w:val="28"/>
          <w:szCs w:val="28"/>
          <w:lang w:val="uz-Cyrl-UZ"/>
        </w:rPr>
        <w:t xml:space="preserve">биргаликда тергов изоляторлари ва жазони ижро этиш муассасаларига мониторинг ташрифлари </w:t>
      </w:r>
      <w:r w:rsidR="00DD65D0">
        <w:rPr>
          <w:rFonts w:ascii="Times New Roman" w:hAnsi="Times New Roman" w:cs="Times New Roman"/>
          <w:sz w:val="28"/>
          <w:szCs w:val="28"/>
          <w:lang w:val="uz-Cyrl-UZ"/>
        </w:rPr>
        <w:t xml:space="preserve">тизимини йўлга қўйиш мақсадида </w:t>
      </w:r>
      <w:r w:rsidR="007C0B8D">
        <w:rPr>
          <w:rFonts w:ascii="Times New Roman" w:hAnsi="Times New Roman" w:cs="Times New Roman"/>
          <w:sz w:val="28"/>
          <w:szCs w:val="28"/>
          <w:lang w:val="uz-Cyrl-UZ"/>
        </w:rPr>
        <w:t xml:space="preserve">алоҳида </w:t>
      </w:r>
      <w:bookmarkStart w:id="1" w:name="_GoBack"/>
      <w:bookmarkEnd w:id="1"/>
      <w:r w:rsidR="00B821CC">
        <w:rPr>
          <w:rFonts w:ascii="Times New Roman" w:hAnsi="Times New Roman" w:cs="Times New Roman"/>
          <w:sz w:val="28"/>
          <w:szCs w:val="28"/>
          <w:lang w:val="uz-Cyrl-UZ"/>
        </w:rPr>
        <w:t>режа ишлаб чиқиш</w:t>
      </w:r>
      <w:r w:rsidR="00C81709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14:paraId="710A1D60" w14:textId="1E7BADED" w:rsidR="005A5E69" w:rsidRDefault="00E15BB0" w:rsidP="005A5E69">
      <w:pPr>
        <w:spacing w:after="0" w:line="252" w:lineRule="auto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5A5E6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3.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 w:rsidR="005A5E69" w:rsidRPr="004841D9">
        <w:rPr>
          <w:rFonts w:ascii="Times New Roman" w:hAnsi="Times New Roman"/>
          <w:sz w:val="28"/>
          <w:szCs w:val="28"/>
          <w:lang w:val="uz-Cyrl-UZ"/>
        </w:rPr>
        <w:t>Жиноят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 xml:space="preserve">-процессуал </w:t>
      </w:r>
      <w:r w:rsidR="009723FC">
        <w:rPr>
          <w:rFonts w:ascii="Times New Roman" w:hAnsi="Times New Roman"/>
          <w:sz w:val="28"/>
          <w:szCs w:val="28"/>
          <w:lang w:val="uz-Cyrl-UZ"/>
        </w:rPr>
        <w:t>қ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 xml:space="preserve">онунчилигига судлар ва прокурорлар томонидан айбланувчи ёки судланувчи тергов </w:t>
      </w:r>
      <w:r w:rsidR="009723FC">
        <w:rPr>
          <w:rFonts w:ascii="Times New Roman" w:hAnsi="Times New Roman"/>
          <w:sz w:val="28"/>
          <w:szCs w:val="28"/>
          <w:lang w:val="uz-Cyrl-UZ"/>
        </w:rPr>
        <w:t>ҳ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 xml:space="preserve">аракатлари давомида </w:t>
      </w:r>
      <w:r w:rsidR="009723FC">
        <w:rPr>
          <w:rFonts w:ascii="Times New Roman" w:hAnsi="Times New Roman"/>
          <w:sz w:val="28"/>
          <w:szCs w:val="28"/>
          <w:lang w:val="uz-Cyrl-UZ"/>
        </w:rPr>
        <w:t>қ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>ийно</w:t>
      </w:r>
      <w:r w:rsidR="009723FC">
        <w:rPr>
          <w:rFonts w:ascii="Times New Roman" w:hAnsi="Times New Roman"/>
          <w:sz w:val="28"/>
          <w:szCs w:val="28"/>
          <w:lang w:val="uz-Cyrl-UZ"/>
        </w:rPr>
        <w:t>ққ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 xml:space="preserve">а солинганлиги ёки </w:t>
      </w:r>
      <w:r w:rsidR="009723FC">
        <w:rPr>
          <w:rFonts w:ascii="Times New Roman" w:hAnsi="Times New Roman"/>
          <w:sz w:val="28"/>
          <w:szCs w:val="28"/>
          <w:lang w:val="uz-Cyrl-UZ"/>
        </w:rPr>
        <w:t>қ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>адр-</w:t>
      </w:r>
      <w:r w:rsidR="009723FC">
        <w:rPr>
          <w:rFonts w:ascii="Times New Roman" w:hAnsi="Times New Roman"/>
          <w:sz w:val="28"/>
          <w:szCs w:val="28"/>
          <w:lang w:val="uz-Cyrl-UZ"/>
        </w:rPr>
        <w:t>қ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>имматни тах</w:t>
      </w:r>
      <w:r w:rsidR="009723FC">
        <w:rPr>
          <w:rFonts w:ascii="Times New Roman" w:hAnsi="Times New Roman"/>
          <w:sz w:val="28"/>
          <w:szCs w:val="28"/>
          <w:lang w:val="uz-Cyrl-UZ"/>
        </w:rPr>
        <w:t>қ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>ирловчи муомалада б</w:t>
      </w:r>
      <w:r w:rsidR="009723FC">
        <w:rPr>
          <w:rFonts w:ascii="Times New Roman" w:hAnsi="Times New Roman"/>
          <w:sz w:val="28"/>
          <w:szCs w:val="28"/>
          <w:lang w:val="uz-Cyrl-UZ"/>
        </w:rPr>
        <w:t>ў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 xml:space="preserve">лганлиги </w:t>
      </w:r>
      <w:r w:rsidR="009723FC">
        <w:rPr>
          <w:rFonts w:ascii="Times New Roman" w:hAnsi="Times New Roman"/>
          <w:sz w:val="28"/>
          <w:szCs w:val="28"/>
          <w:lang w:val="uz-Cyrl-UZ"/>
        </w:rPr>
        <w:t>ҳ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>олати б</w:t>
      </w:r>
      <w:r w:rsidR="009723FC">
        <w:rPr>
          <w:rFonts w:ascii="Times New Roman" w:hAnsi="Times New Roman"/>
          <w:sz w:val="28"/>
          <w:szCs w:val="28"/>
          <w:lang w:val="uz-Cyrl-UZ"/>
        </w:rPr>
        <w:t>ў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 xml:space="preserve">йича савол-жавоб </w:t>
      </w:r>
      <w:r w:rsidR="009723FC">
        <w:rPr>
          <w:rFonts w:ascii="Times New Roman" w:hAnsi="Times New Roman"/>
          <w:sz w:val="28"/>
          <w:szCs w:val="28"/>
          <w:lang w:val="uz-Cyrl-UZ"/>
        </w:rPr>
        <w:t>қ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>илиниши мажбурий б</w:t>
      </w:r>
      <w:r w:rsidR="009723FC">
        <w:rPr>
          <w:rFonts w:ascii="Times New Roman" w:hAnsi="Times New Roman"/>
          <w:sz w:val="28"/>
          <w:szCs w:val="28"/>
          <w:lang w:val="uz-Cyrl-UZ"/>
        </w:rPr>
        <w:t>ў</w:t>
      </w:r>
      <w:r w:rsidR="009723FC" w:rsidRPr="004841D9">
        <w:rPr>
          <w:rFonts w:ascii="Times New Roman" w:hAnsi="Times New Roman"/>
          <w:sz w:val="28"/>
          <w:szCs w:val="28"/>
          <w:lang w:val="uz-Cyrl-UZ"/>
        </w:rPr>
        <w:t>лган нормани киритиш</w:t>
      </w:r>
      <w:r w:rsidR="00C81709">
        <w:rPr>
          <w:rFonts w:ascii="Times New Roman" w:hAnsi="Times New Roman"/>
          <w:sz w:val="28"/>
          <w:szCs w:val="28"/>
          <w:lang w:val="uz-Cyrl-UZ"/>
        </w:rPr>
        <w:t>;</w:t>
      </w:r>
    </w:p>
    <w:p w14:paraId="445D1F54" w14:textId="75204383" w:rsidR="004A6776" w:rsidRDefault="005A5E69" w:rsidP="004A6776">
      <w:pPr>
        <w:spacing w:after="0" w:line="252" w:lineRule="auto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5A5E69">
        <w:rPr>
          <w:rFonts w:ascii="Times New Roman" w:hAnsi="Times New Roman"/>
          <w:b/>
          <w:sz w:val="28"/>
          <w:szCs w:val="28"/>
          <w:lang w:val="uz-Cyrl-UZ"/>
        </w:rPr>
        <w:t>4</w:t>
      </w:r>
      <w:r w:rsidR="009723FC" w:rsidRPr="005A5E69">
        <w:rPr>
          <w:rFonts w:ascii="Times New Roman" w:hAnsi="Times New Roman"/>
          <w:b/>
          <w:sz w:val="28"/>
          <w:szCs w:val="28"/>
          <w:lang w:val="uz-Cyrl-UZ"/>
        </w:rPr>
        <w:t>.</w:t>
      </w:r>
      <w:r>
        <w:rPr>
          <w:rFonts w:ascii="Times New Roman" w:hAnsi="Times New Roman"/>
          <w:sz w:val="28"/>
          <w:szCs w:val="28"/>
          <w:lang w:val="uz-Cyrl-UZ"/>
        </w:rPr>
        <w:t> </w:t>
      </w:r>
      <w:r w:rsidRPr="00F40DAA">
        <w:rPr>
          <w:rFonts w:ascii="Times New Roman" w:hAnsi="Times New Roman"/>
          <w:sz w:val="28"/>
          <w:szCs w:val="28"/>
          <w:lang w:val="uz-Cyrl-UZ"/>
        </w:rPr>
        <w:t xml:space="preserve">Судлар 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 xml:space="preserve">ва прокурорлар томонидан айбланувчи ёки судланувчини тергов </w:t>
      </w:r>
      <w:r w:rsidR="009723FC">
        <w:rPr>
          <w:rFonts w:ascii="Times New Roman" w:hAnsi="Times New Roman"/>
          <w:sz w:val="28"/>
          <w:szCs w:val="28"/>
          <w:lang w:val="uz-Cyrl-UZ"/>
        </w:rPr>
        <w:t>ҳ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 xml:space="preserve">аракатлари давомида </w:t>
      </w:r>
      <w:r w:rsidR="009723FC">
        <w:rPr>
          <w:rFonts w:ascii="Times New Roman" w:hAnsi="Times New Roman"/>
          <w:sz w:val="28"/>
          <w:szCs w:val="28"/>
          <w:lang w:val="uz-Cyrl-UZ"/>
        </w:rPr>
        <w:t>қ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>ийно</w:t>
      </w:r>
      <w:r w:rsidR="009723FC">
        <w:rPr>
          <w:rFonts w:ascii="Times New Roman" w:hAnsi="Times New Roman"/>
          <w:sz w:val="28"/>
          <w:szCs w:val="28"/>
          <w:lang w:val="uz-Cyrl-UZ"/>
        </w:rPr>
        <w:t>ққ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 xml:space="preserve">а солинганлиги ёки </w:t>
      </w:r>
      <w:r w:rsidR="009723FC">
        <w:rPr>
          <w:rFonts w:ascii="Times New Roman" w:hAnsi="Times New Roman"/>
          <w:sz w:val="28"/>
          <w:szCs w:val="28"/>
          <w:lang w:val="uz-Cyrl-UZ"/>
        </w:rPr>
        <w:t>қ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>а</w:t>
      </w:r>
      <w:r w:rsidR="009723FC">
        <w:rPr>
          <w:rFonts w:ascii="Times New Roman" w:hAnsi="Times New Roman"/>
          <w:sz w:val="28"/>
          <w:szCs w:val="28"/>
          <w:lang w:val="uz-Cyrl-UZ"/>
        </w:rPr>
        <w:t>д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>р-</w:t>
      </w:r>
      <w:r w:rsidR="009723FC">
        <w:rPr>
          <w:rFonts w:ascii="Times New Roman" w:hAnsi="Times New Roman"/>
          <w:sz w:val="28"/>
          <w:szCs w:val="28"/>
          <w:lang w:val="uz-Cyrl-UZ"/>
        </w:rPr>
        <w:t>қ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>имматни та</w:t>
      </w:r>
      <w:r w:rsidR="009723FC">
        <w:rPr>
          <w:rFonts w:ascii="Times New Roman" w:hAnsi="Times New Roman"/>
          <w:sz w:val="28"/>
          <w:szCs w:val="28"/>
          <w:lang w:val="uz-Cyrl-UZ"/>
        </w:rPr>
        <w:t>ҳқ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>ирловчи муомалада б</w:t>
      </w:r>
      <w:r w:rsidR="009723FC">
        <w:rPr>
          <w:rFonts w:ascii="Times New Roman" w:hAnsi="Times New Roman"/>
          <w:sz w:val="28"/>
          <w:szCs w:val="28"/>
          <w:lang w:val="uz-Cyrl-UZ"/>
        </w:rPr>
        <w:t>ў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 xml:space="preserve">линганлиги </w:t>
      </w:r>
      <w:r w:rsidR="009723FC">
        <w:rPr>
          <w:rFonts w:ascii="Times New Roman" w:hAnsi="Times New Roman"/>
          <w:sz w:val="28"/>
          <w:szCs w:val="28"/>
          <w:lang w:val="uz-Cyrl-UZ"/>
        </w:rPr>
        <w:t>ҳ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>а</w:t>
      </w:r>
      <w:r w:rsidR="009723FC">
        <w:rPr>
          <w:rFonts w:ascii="Times New Roman" w:hAnsi="Times New Roman"/>
          <w:sz w:val="28"/>
          <w:szCs w:val="28"/>
          <w:lang w:val="uz-Cyrl-UZ"/>
        </w:rPr>
        <w:t>қ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>ида берган шикоятида к</w:t>
      </w:r>
      <w:r w:rsidR="009723FC">
        <w:rPr>
          <w:rFonts w:ascii="Times New Roman" w:hAnsi="Times New Roman"/>
          <w:sz w:val="28"/>
          <w:szCs w:val="28"/>
          <w:lang w:val="uz-Cyrl-UZ"/>
        </w:rPr>
        <w:t>ў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 xml:space="preserve">рсатилган </w:t>
      </w:r>
      <w:r w:rsidR="009723FC">
        <w:rPr>
          <w:rFonts w:ascii="Times New Roman" w:hAnsi="Times New Roman"/>
          <w:sz w:val="28"/>
          <w:szCs w:val="28"/>
          <w:lang w:val="uz-Cyrl-UZ"/>
        </w:rPr>
        <w:t>ҳ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 xml:space="preserve">ар бир шахсни </w:t>
      </w:r>
      <w:r w:rsidR="009723FC">
        <w:rPr>
          <w:rFonts w:ascii="Times New Roman" w:hAnsi="Times New Roman"/>
          <w:sz w:val="28"/>
          <w:szCs w:val="28"/>
          <w:lang w:val="uz-Cyrl-UZ"/>
        </w:rPr>
        <w:t>ҳ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>аракатига ба</w:t>
      </w:r>
      <w:r w:rsidR="009723FC">
        <w:rPr>
          <w:rFonts w:ascii="Times New Roman" w:hAnsi="Times New Roman"/>
          <w:sz w:val="28"/>
          <w:szCs w:val="28"/>
          <w:lang w:val="uz-Cyrl-UZ"/>
        </w:rPr>
        <w:t>ҳ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>о бериш мажбурий б</w:t>
      </w:r>
      <w:r w:rsidR="009723FC">
        <w:rPr>
          <w:rFonts w:ascii="Times New Roman" w:hAnsi="Times New Roman"/>
          <w:sz w:val="28"/>
          <w:szCs w:val="28"/>
          <w:lang w:val="uz-Cyrl-UZ"/>
        </w:rPr>
        <w:t>ў</w:t>
      </w:r>
      <w:r w:rsidR="009723FC" w:rsidRPr="00F40DAA">
        <w:rPr>
          <w:rFonts w:ascii="Times New Roman" w:hAnsi="Times New Roman"/>
          <w:sz w:val="28"/>
          <w:szCs w:val="28"/>
          <w:lang w:val="uz-Cyrl-UZ"/>
        </w:rPr>
        <w:t>лган нормани жорий этиш</w:t>
      </w:r>
      <w:r w:rsidR="00C81709">
        <w:rPr>
          <w:rFonts w:ascii="Times New Roman" w:hAnsi="Times New Roman"/>
          <w:sz w:val="28"/>
          <w:szCs w:val="28"/>
          <w:lang w:val="uz-Cyrl-UZ"/>
        </w:rPr>
        <w:t>;</w:t>
      </w:r>
    </w:p>
    <w:p w14:paraId="4EDB8EF5" w14:textId="1EB8AD9C" w:rsidR="003E0510" w:rsidRPr="005A5E69" w:rsidRDefault="005A5E69" w:rsidP="00570DF9">
      <w:pPr>
        <w:spacing w:after="0" w:line="25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A5E69">
        <w:rPr>
          <w:rFonts w:ascii="Times New Roman" w:hAnsi="Times New Roman" w:cs="Times New Roman"/>
          <w:b/>
          <w:sz w:val="28"/>
          <w:szCs w:val="28"/>
          <w:lang w:val="uz-Cyrl-UZ"/>
        </w:rPr>
        <w:t>5</w:t>
      </w:r>
      <w:r w:rsidR="00570DF9" w:rsidRPr="005A5E69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570DF9" w:rsidRPr="005A5E69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4A6776">
        <w:rPr>
          <w:rFonts w:ascii="Times New Roman" w:hAnsi="Times New Roman"/>
          <w:sz w:val="28"/>
          <w:szCs w:val="28"/>
          <w:lang w:val="uz-Cyrl-UZ"/>
        </w:rPr>
        <w:t>Қи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йно</w:t>
      </w:r>
      <w:r w:rsidR="004A6776">
        <w:rPr>
          <w:rFonts w:ascii="Times New Roman" w:hAnsi="Times New Roman"/>
          <w:sz w:val="28"/>
          <w:szCs w:val="28"/>
          <w:lang w:val="uz-Cyrl-UZ"/>
        </w:rPr>
        <w:t>қ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 xml:space="preserve">ларга 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солинган ва муомалада б</w:t>
      </w:r>
      <w:r w:rsidR="004A6776">
        <w:rPr>
          <w:rFonts w:ascii="Times New Roman" w:hAnsi="Times New Roman"/>
          <w:sz w:val="28"/>
          <w:szCs w:val="28"/>
          <w:lang w:val="uz-Cyrl-UZ"/>
        </w:rPr>
        <w:t>ў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лиш ва жазолашнинг бош</w:t>
      </w:r>
      <w:r w:rsidR="004A6776">
        <w:rPr>
          <w:rFonts w:ascii="Times New Roman" w:hAnsi="Times New Roman"/>
          <w:sz w:val="28"/>
          <w:szCs w:val="28"/>
          <w:lang w:val="uz-Cyrl-UZ"/>
        </w:rPr>
        <w:t>қ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а шаф</w:t>
      </w:r>
      <w:r w:rsidR="004A6776">
        <w:rPr>
          <w:rFonts w:ascii="Times New Roman" w:hAnsi="Times New Roman"/>
          <w:sz w:val="28"/>
          <w:szCs w:val="28"/>
          <w:lang w:val="uz-Cyrl-UZ"/>
        </w:rPr>
        <w:t>қ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 xml:space="preserve">атсиз, </w:t>
      </w:r>
      <w:r w:rsidR="004A6776">
        <w:rPr>
          <w:rFonts w:ascii="Times New Roman" w:hAnsi="Times New Roman"/>
          <w:sz w:val="28"/>
          <w:szCs w:val="28"/>
          <w:lang w:val="uz-Cyrl-UZ"/>
        </w:rPr>
        <w:t>ғ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 xml:space="preserve">айриинсоний ёки </w:t>
      </w:r>
      <w:r w:rsidR="004A6776">
        <w:rPr>
          <w:rFonts w:ascii="Times New Roman" w:hAnsi="Times New Roman"/>
          <w:sz w:val="28"/>
          <w:szCs w:val="28"/>
          <w:lang w:val="uz-Cyrl-UZ"/>
        </w:rPr>
        <w:t>қ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а</w:t>
      </w:r>
      <w:r w:rsidR="004A6776">
        <w:rPr>
          <w:rFonts w:ascii="Times New Roman" w:hAnsi="Times New Roman"/>
          <w:sz w:val="28"/>
          <w:szCs w:val="28"/>
          <w:lang w:val="uz-Cyrl-UZ"/>
        </w:rPr>
        <w:t>д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р-</w:t>
      </w:r>
      <w:r w:rsidR="004A6776">
        <w:rPr>
          <w:rFonts w:ascii="Times New Roman" w:hAnsi="Times New Roman"/>
          <w:sz w:val="28"/>
          <w:szCs w:val="28"/>
          <w:lang w:val="uz-Cyrl-UZ"/>
        </w:rPr>
        <w:t>қ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имматни та</w:t>
      </w:r>
      <w:r w:rsidR="004A6776">
        <w:rPr>
          <w:rFonts w:ascii="Times New Roman" w:hAnsi="Times New Roman"/>
          <w:sz w:val="28"/>
          <w:szCs w:val="28"/>
          <w:lang w:val="uz-Cyrl-UZ"/>
        </w:rPr>
        <w:t>ҳқ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 xml:space="preserve">ирловчи турлари </w:t>
      </w:r>
      <w:r w:rsidR="004A6776">
        <w:rPr>
          <w:rFonts w:ascii="Times New Roman" w:hAnsi="Times New Roman"/>
          <w:sz w:val="28"/>
          <w:szCs w:val="28"/>
          <w:lang w:val="uz-Cyrl-UZ"/>
        </w:rPr>
        <w:t>қў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лланилган шахсларни т</w:t>
      </w:r>
      <w:r w:rsidR="004A6776">
        <w:rPr>
          <w:rFonts w:ascii="Times New Roman" w:hAnsi="Times New Roman"/>
          <w:sz w:val="28"/>
          <w:szCs w:val="28"/>
          <w:lang w:val="uz-Cyrl-UZ"/>
        </w:rPr>
        <w:t>ў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ли</w:t>
      </w:r>
      <w:r w:rsidR="004A6776">
        <w:rPr>
          <w:rFonts w:ascii="Times New Roman" w:hAnsi="Times New Roman"/>
          <w:sz w:val="28"/>
          <w:szCs w:val="28"/>
          <w:lang w:val="uz-Cyrl-UZ"/>
        </w:rPr>
        <w:t>қ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 xml:space="preserve"> реабилитация </w:t>
      </w:r>
      <w:r w:rsidR="004A6776">
        <w:rPr>
          <w:rFonts w:ascii="Times New Roman" w:hAnsi="Times New Roman"/>
          <w:sz w:val="28"/>
          <w:szCs w:val="28"/>
          <w:lang w:val="uz-Cyrl-UZ"/>
        </w:rPr>
        <w:t>қ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 xml:space="preserve">илиш </w:t>
      </w:r>
      <w:r w:rsidR="004A6776">
        <w:rPr>
          <w:rFonts w:ascii="Times New Roman" w:hAnsi="Times New Roman"/>
          <w:sz w:val="28"/>
          <w:szCs w:val="28"/>
          <w:lang w:val="uz-Cyrl-UZ"/>
        </w:rPr>
        <w:t>ҳ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 xml:space="preserve">амда уларга нисбатан етказилган моддий ва маънавий зарарни </w:t>
      </w:r>
      <w:r w:rsidR="004A6776">
        <w:rPr>
          <w:rFonts w:ascii="Times New Roman" w:hAnsi="Times New Roman"/>
          <w:sz w:val="28"/>
          <w:szCs w:val="28"/>
          <w:lang w:val="uz-Cyrl-UZ"/>
        </w:rPr>
        <w:t>қ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опла</w:t>
      </w:r>
      <w:r w:rsidR="004A6776">
        <w:rPr>
          <w:rFonts w:ascii="Times New Roman" w:hAnsi="Times New Roman"/>
          <w:sz w:val="28"/>
          <w:szCs w:val="28"/>
          <w:lang w:val="uz-Cyrl-UZ"/>
        </w:rPr>
        <w:t>ш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 xml:space="preserve"> билан бо</w:t>
      </w:r>
      <w:r w:rsidR="004A6776">
        <w:rPr>
          <w:rFonts w:ascii="Times New Roman" w:hAnsi="Times New Roman"/>
          <w:sz w:val="28"/>
          <w:szCs w:val="28"/>
          <w:lang w:val="uz-Cyrl-UZ"/>
        </w:rPr>
        <w:t>ғ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ли</w:t>
      </w:r>
      <w:r w:rsidR="004A6776">
        <w:rPr>
          <w:rFonts w:ascii="Times New Roman" w:hAnsi="Times New Roman"/>
          <w:sz w:val="28"/>
          <w:szCs w:val="28"/>
          <w:lang w:val="uz-Cyrl-UZ"/>
        </w:rPr>
        <w:t>қ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 xml:space="preserve"> б</w:t>
      </w:r>
      <w:r w:rsidR="004A6776">
        <w:rPr>
          <w:rFonts w:ascii="Times New Roman" w:hAnsi="Times New Roman"/>
          <w:sz w:val="28"/>
          <w:szCs w:val="28"/>
          <w:lang w:val="uz-Cyrl-UZ"/>
        </w:rPr>
        <w:t>ў</w:t>
      </w:r>
      <w:r w:rsidR="004A6776" w:rsidRPr="00F40DAA">
        <w:rPr>
          <w:rFonts w:ascii="Times New Roman" w:hAnsi="Times New Roman"/>
          <w:sz w:val="28"/>
          <w:szCs w:val="28"/>
          <w:lang w:val="uz-Cyrl-UZ"/>
        </w:rPr>
        <w:t>лган механизмни амалда жорий этиш</w:t>
      </w:r>
      <w:r w:rsidR="004A6776">
        <w:rPr>
          <w:rFonts w:ascii="Times New Roman" w:hAnsi="Times New Roman"/>
          <w:sz w:val="28"/>
          <w:szCs w:val="28"/>
          <w:lang w:val="uz-Cyrl-UZ"/>
        </w:rPr>
        <w:t>.</w:t>
      </w:r>
    </w:p>
    <w:sectPr w:rsidR="003E0510" w:rsidRPr="005A5E69" w:rsidSect="00DC3A2B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2C"/>
    <w:rsid w:val="00067677"/>
    <w:rsid w:val="000A06A2"/>
    <w:rsid w:val="000E552F"/>
    <w:rsid w:val="001123A9"/>
    <w:rsid w:val="001D12DD"/>
    <w:rsid w:val="001E5BBC"/>
    <w:rsid w:val="001E7D9A"/>
    <w:rsid w:val="0021651B"/>
    <w:rsid w:val="00242857"/>
    <w:rsid w:val="00261E78"/>
    <w:rsid w:val="00264AD1"/>
    <w:rsid w:val="00302602"/>
    <w:rsid w:val="0038263A"/>
    <w:rsid w:val="00385A2A"/>
    <w:rsid w:val="003A78D2"/>
    <w:rsid w:val="003D33A2"/>
    <w:rsid w:val="003E0510"/>
    <w:rsid w:val="004037E2"/>
    <w:rsid w:val="00442BA5"/>
    <w:rsid w:val="00495785"/>
    <w:rsid w:val="00496D6D"/>
    <w:rsid w:val="004A6776"/>
    <w:rsid w:val="004B5D77"/>
    <w:rsid w:val="00503079"/>
    <w:rsid w:val="00570DF9"/>
    <w:rsid w:val="00597EC7"/>
    <w:rsid w:val="005A0F79"/>
    <w:rsid w:val="005A5E69"/>
    <w:rsid w:val="005F3343"/>
    <w:rsid w:val="006069AF"/>
    <w:rsid w:val="00614EF7"/>
    <w:rsid w:val="00615036"/>
    <w:rsid w:val="006C322C"/>
    <w:rsid w:val="007A4A43"/>
    <w:rsid w:val="007C0B8D"/>
    <w:rsid w:val="007E0CEC"/>
    <w:rsid w:val="00804FC3"/>
    <w:rsid w:val="00864EBB"/>
    <w:rsid w:val="00882C99"/>
    <w:rsid w:val="00913A06"/>
    <w:rsid w:val="009267A5"/>
    <w:rsid w:val="009723FC"/>
    <w:rsid w:val="009F2D49"/>
    <w:rsid w:val="00A03975"/>
    <w:rsid w:val="00A269B1"/>
    <w:rsid w:val="00A27139"/>
    <w:rsid w:val="00A549AB"/>
    <w:rsid w:val="00AB7D5D"/>
    <w:rsid w:val="00B62377"/>
    <w:rsid w:val="00B821CC"/>
    <w:rsid w:val="00B849C8"/>
    <w:rsid w:val="00BC1749"/>
    <w:rsid w:val="00C0219F"/>
    <w:rsid w:val="00C06A09"/>
    <w:rsid w:val="00C679B5"/>
    <w:rsid w:val="00C81709"/>
    <w:rsid w:val="00CB5684"/>
    <w:rsid w:val="00D21547"/>
    <w:rsid w:val="00D97F53"/>
    <w:rsid w:val="00DA1464"/>
    <w:rsid w:val="00DA176C"/>
    <w:rsid w:val="00DC3A2B"/>
    <w:rsid w:val="00DD65D0"/>
    <w:rsid w:val="00E041BF"/>
    <w:rsid w:val="00E057B7"/>
    <w:rsid w:val="00E15BB0"/>
    <w:rsid w:val="00E42211"/>
    <w:rsid w:val="00EC5387"/>
    <w:rsid w:val="00EF7F17"/>
    <w:rsid w:val="00F21E36"/>
    <w:rsid w:val="00F26EEF"/>
    <w:rsid w:val="00F56BF0"/>
    <w:rsid w:val="00F608AC"/>
    <w:rsid w:val="00F770C5"/>
    <w:rsid w:val="00F7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01C1"/>
  <w15:chartTrackingRefBased/>
  <w15:docId w15:val="{4B6CDB37-0094-46EC-8E34-8FAA43A9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6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23A9"/>
    <w:pPr>
      <w:ind w:left="720"/>
      <w:contextualSpacing/>
    </w:pPr>
  </w:style>
  <w:style w:type="paragraph" w:customStyle="1" w:styleId="Default">
    <w:name w:val="Default"/>
    <w:rsid w:val="00597E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2021-01-09T10:09:00Z</dcterms:created>
  <dcterms:modified xsi:type="dcterms:W3CDTF">2021-01-12T15:42:00Z</dcterms:modified>
</cp:coreProperties>
</file>