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D62" w:rsidRPr="005D139E" w:rsidRDefault="000A7DAA" w:rsidP="005D139E">
      <w:pPr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 w:rsidRPr="005D139E">
        <w:rPr>
          <w:rFonts w:ascii="Times New Roman" w:hAnsi="Times New Roman" w:cs="Times New Roman"/>
          <w:b/>
          <w:sz w:val="32"/>
          <w:szCs w:val="32"/>
          <w:lang w:val="uz-Cyrl-UZ"/>
        </w:rPr>
        <w:t>Наманган вилоятида фаолият юритаётган Чорвачилик йўналишидаги фермер хўжаликларидаги муаммолар ва таклифлар.</w:t>
      </w:r>
    </w:p>
    <w:p w:rsidR="000A7DAA" w:rsidRPr="000A7DAA" w:rsidRDefault="000A7DAA" w:rsidP="00672B6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z-Cyrl-UZ"/>
        </w:rPr>
      </w:pPr>
      <w:r w:rsidRPr="000A7DAA">
        <w:rPr>
          <w:rFonts w:ascii="Times New Roman" w:hAnsi="Times New Roman" w:cs="Times New Roman"/>
          <w:b/>
          <w:i/>
          <w:sz w:val="28"/>
          <w:szCs w:val="28"/>
          <w:lang w:val="uz-Cyrl-UZ"/>
        </w:rPr>
        <w:t xml:space="preserve">1.  </w:t>
      </w:r>
      <w:r w:rsidR="005D139E">
        <w:rPr>
          <w:rFonts w:ascii="Times New Roman" w:hAnsi="Times New Roman" w:cs="Times New Roman"/>
          <w:b/>
          <w:i/>
          <w:sz w:val="28"/>
          <w:szCs w:val="28"/>
          <w:lang w:val="uz-Cyrl-UZ"/>
        </w:rPr>
        <w:t xml:space="preserve">  </w:t>
      </w:r>
      <w:r w:rsidRPr="000A7DAA">
        <w:rPr>
          <w:rFonts w:ascii="Times New Roman" w:hAnsi="Times New Roman" w:cs="Times New Roman"/>
          <w:b/>
          <w:i/>
          <w:sz w:val="28"/>
          <w:szCs w:val="28"/>
          <w:lang w:val="uz-Cyrl-UZ"/>
        </w:rPr>
        <w:t xml:space="preserve"> Муаммо.</w:t>
      </w:r>
    </w:p>
    <w:p w:rsidR="000A7DAA" w:rsidRDefault="000A7DAA" w:rsidP="00672B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Чет элдан кириб келаётган насилли чорва молларига НДС солиқлари белгиланган.</w:t>
      </w:r>
    </w:p>
    <w:p w:rsidR="000A7DAA" w:rsidRDefault="00672B65" w:rsidP="00672B65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z-Cyrl-UZ"/>
        </w:rPr>
        <w:t xml:space="preserve">     </w:t>
      </w:r>
      <w:r w:rsidR="005D139E">
        <w:rPr>
          <w:rFonts w:ascii="Times New Roman" w:hAnsi="Times New Roman" w:cs="Times New Roman"/>
          <w:b/>
          <w:i/>
          <w:sz w:val="28"/>
          <w:szCs w:val="28"/>
          <w:lang w:val="uz-Cyrl-UZ"/>
        </w:rPr>
        <w:t xml:space="preserve">  </w:t>
      </w:r>
      <w:r w:rsidR="000A7DAA" w:rsidRPr="000A7DAA">
        <w:rPr>
          <w:rFonts w:ascii="Times New Roman" w:hAnsi="Times New Roman" w:cs="Times New Roman"/>
          <w:b/>
          <w:i/>
          <w:sz w:val="28"/>
          <w:szCs w:val="28"/>
          <w:lang w:val="uz-Cyrl-UZ"/>
        </w:rPr>
        <w:t>Таклиф.</w:t>
      </w:r>
    </w:p>
    <w:p w:rsidR="000A7DAA" w:rsidRDefault="000A7DAA" w:rsidP="00672B65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</w:t>
      </w:r>
      <w:r w:rsidRPr="000A7DAA">
        <w:rPr>
          <w:rFonts w:ascii="Times New Roman" w:hAnsi="Times New Roman" w:cs="Times New Roman"/>
          <w:sz w:val="28"/>
          <w:szCs w:val="28"/>
          <w:lang w:val="uz-Cyrl-UZ"/>
        </w:rPr>
        <w:t>Чет элдан кириб келаётган насилли чорва молларидан НДС солиғидан озод қилиш</w:t>
      </w:r>
      <w:r w:rsidR="002B6C1D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0A7DAA">
        <w:rPr>
          <w:rFonts w:ascii="Times New Roman" w:hAnsi="Times New Roman" w:cs="Times New Roman"/>
          <w:sz w:val="28"/>
          <w:szCs w:val="28"/>
          <w:lang w:val="uz-Cyrl-UZ"/>
        </w:rPr>
        <w:t xml:space="preserve"> натижада чорвачиликни ривожлантири</w:t>
      </w:r>
      <w:r w:rsidR="007B0B57">
        <w:rPr>
          <w:rFonts w:ascii="Times New Roman" w:hAnsi="Times New Roman" w:cs="Times New Roman"/>
          <w:sz w:val="28"/>
          <w:szCs w:val="28"/>
          <w:lang w:val="uz-Cyrl-UZ"/>
        </w:rPr>
        <w:t>ш</w:t>
      </w:r>
      <w:r>
        <w:rPr>
          <w:rFonts w:ascii="Times New Roman" w:hAnsi="Times New Roman" w:cs="Times New Roman"/>
          <w:b/>
          <w:i/>
          <w:sz w:val="28"/>
          <w:szCs w:val="28"/>
          <w:lang w:val="uz-Cyrl-UZ"/>
        </w:rPr>
        <w:t>.</w:t>
      </w:r>
    </w:p>
    <w:p w:rsidR="000A7DAA" w:rsidRDefault="000A7DAA" w:rsidP="00672B65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z-Cyrl-UZ"/>
        </w:rPr>
        <w:t>2.    Муаммо</w:t>
      </w:r>
    </w:p>
    <w:p w:rsidR="000A7DAA" w:rsidRDefault="00672B65" w:rsidP="00672B65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 </w:t>
      </w:r>
      <w:r w:rsidR="000A7DAA" w:rsidRPr="00672B65">
        <w:rPr>
          <w:rFonts w:ascii="Times New Roman" w:hAnsi="Times New Roman" w:cs="Times New Roman"/>
          <w:sz w:val="28"/>
          <w:szCs w:val="28"/>
          <w:lang w:val="uz-Cyrl-UZ"/>
        </w:rPr>
        <w:t>Замонавий чорва моллари комплекслари</w:t>
      </w:r>
      <w:r w:rsidR="002B6C1D">
        <w:rPr>
          <w:rFonts w:ascii="Times New Roman" w:hAnsi="Times New Roman" w:cs="Times New Roman"/>
          <w:sz w:val="28"/>
          <w:szCs w:val="28"/>
          <w:lang w:val="uz-Cyrl-UZ"/>
        </w:rPr>
        <w:t>ни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A7DAA" w:rsidRPr="00672B65">
        <w:rPr>
          <w:rFonts w:ascii="Times New Roman" w:hAnsi="Times New Roman" w:cs="Times New Roman"/>
          <w:sz w:val="28"/>
          <w:szCs w:val="28"/>
          <w:lang w:val="uz-Cyrl-UZ"/>
        </w:rPr>
        <w:t xml:space="preserve"> қуриш учун ер м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="000A7DAA" w:rsidRPr="00672B65">
        <w:rPr>
          <w:rFonts w:ascii="Times New Roman" w:hAnsi="Times New Roman" w:cs="Times New Roman"/>
          <w:sz w:val="28"/>
          <w:szCs w:val="28"/>
          <w:lang w:val="uz-Cyrl-UZ"/>
        </w:rPr>
        <w:t>йдонлари</w:t>
      </w:r>
      <w:r w:rsidR="00085D06">
        <w:rPr>
          <w:rFonts w:ascii="Times New Roman" w:hAnsi="Times New Roman" w:cs="Times New Roman"/>
          <w:sz w:val="28"/>
          <w:szCs w:val="28"/>
          <w:lang w:val="uz-Cyrl-UZ"/>
        </w:rPr>
        <w:t xml:space="preserve"> йўқ</w:t>
      </w:r>
      <w:r w:rsidR="008D64B4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085D0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D64B4">
        <w:rPr>
          <w:rFonts w:ascii="Times New Roman" w:hAnsi="Times New Roman" w:cs="Times New Roman"/>
          <w:sz w:val="28"/>
          <w:szCs w:val="28"/>
          <w:lang w:val="uz-Cyrl-UZ"/>
        </w:rPr>
        <w:t>Б</w:t>
      </w:r>
      <w:r>
        <w:rPr>
          <w:rFonts w:ascii="Times New Roman" w:hAnsi="Times New Roman" w:cs="Times New Roman"/>
          <w:sz w:val="28"/>
          <w:szCs w:val="28"/>
          <w:lang w:val="uz-Cyrl-UZ"/>
        </w:rPr>
        <w:t>ўлсада</w:t>
      </w:r>
      <w:r w:rsidR="002B6C1D">
        <w:rPr>
          <w:rFonts w:ascii="Times New Roman" w:hAnsi="Times New Roman" w:cs="Times New Roman"/>
          <w:sz w:val="28"/>
          <w:szCs w:val="28"/>
          <w:lang w:val="uz-Cyrl-UZ"/>
        </w:rPr>
        <w:t xml:space="preserve"> озуқа майдонларидан</w:t>
      </w:r>
      <w:r w:rsidR="000A7DAA" w:rsidRPr="00672B6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672B65">
        <w:rPr>
          <w:rFonts w:ascii="Times New Roman" w:hAnsi="Times New Roman" w:cs="Times New Roman"/>
          <w:sz w:val="28"/>
          <w:szCs w:val="28"/>
          <w:lang w:val="uz-Cyrl-UZ"/>
        </w:rPr>
        <w:t>узоқ худудлардан ажиратилган</w:t>
      </w:r>
      <w:r>
        <w:rPr>
          <w:rFonts w:ascii="Times New Roman" w:hAnsi="Times New Roman" w:cs="Times New Roman"/>
          <w:b/>
          <w:i/>
          <w:sz w:val="28"/>
          <w:szCs w:val="28"/>
          <w:lang w:val="uz-Cyrl-UZ"/>
        </w:rPr>
        <w:t>.</w:t>
      </w:r>
    </w:p>
    <w:p w:rsidR="00672B65" w:rsidRDefault="00672B65" w:rsidP="00672B65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z-Cyrl-UZ"/>
        </w:rPr>
        <w:t xml:space="preserve">       </w:t>
      </w:r>
      <w:r w:rsidRPr="000A7DAA">
        <w:rPr>
          <w:rFonts w:ascii="Times New Roman" w:hAnsi="Times New Roman" w:cs="Times New Roman"/>
          <w:b/>
          <w:i/>
          <w:sz w:val="28"/>
          <w:szCs w:val="28"/>
          <w:lang w:val="uz-Cyrl-UZ"/>
        </w:rPr>
        <w:t>Таклиф.</w:t>
      </w:r>
    </w:p>
    <w:p w:rsidR="00672B65" w:rsidRDefault="00672B65" w:rsidP="00672B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72B65">
        <w:rPr>
          <w:rFonts w:ascii="Times New Roman" w:hAnsi="Times New Roman" w:cs="Times New Roman"/>
          <w:sz w:val="28"/>
          <w:szCs w:val="28"/>
          <w:lang w:val="uz-Cyrl-UZ"/>
        </w:rPr>
        <w:t xml:space="preserve">            Чорва моллари сонидан келиб чиқиб 100 та ва ундан ор</w:t>
      </w:r>
      <w:r w:rsidR="00085D06">
        <w:rPr>
          <w:rFonts w:ascii="Times New Roman" w:hAnsi="Times New Roman" w:cs="Times New Roman"/>
          <w:sz w:val="28"/>
          <w:szCs w:val="28"/>
          <w:lang w:val="uz-Cyrl-UZ"/>
        </w:rPr>
        <w:t>т</w:t>
      </w:r>
      <w:r w:rsidRPr="00672B65">
        <w:rPr>
          <w:rFonts w:ascii="Times New Roman" w:hAnsi="Times New Roman" w:cs="Times New Roman"/>
          <w:sz w:val="28"/>
          <w:szCs w:val="28"/>
          <w:lang w:val="uz-Cyrl-UZ"/>
        </w:rPr>
        <w:t>иқ бош сонли комплекс қуриш шар</w:t>
      </w:r>
      <w:r w:rsidR="008D64B4">
        <w:rPr>
          <w:rFonts w:ascii="Times New Roman" w:hAnsi="Times New Roman" w:cs="Times New Roman"/>
          <w:sz w:val="28"/>
          <w:szCs w:val="28"/>
          <w:lang w:val="uz-Cyrl-UZ"/>
        </w:rPr>
        <w:t xml:space="preserve">ти билан нобудгарчилик тўловини қилмасдан, </w:t>
      </w:r>
      <w:r w:rsidRPr="00672B65">
        <w:rPr>
          <w:rFonts w:ascii="Times New Roman" w:hAnsi="Times New Roman" w:cs="Times New Roman"/>
          <w:sz w:val="28"/>
          <w:szCs w:val="28"/>
          <w:lang w:val="uz-Cyrl-UZ"/>
        </w:rPr>
        <w:t>озуқа майдон</w:t>
      </w:r>
      <w:r w:rsidR="008D64B4">
        <w:rPr>
          <w:rFonts w:ascii="Times New Roman" w:hAnsi="Times New Roman" w:cs="Times New Roman"/>
          <w:sz w:val="28"/>
          <w:szCs w:val="28"/>
          <w:lang w:val="uz-Cyrl-UZ"/>
        </w:rPr>
        <w:t xml:space="preserve">ларига яқин жойлардан </w:t>
      </w:r>
      <w:r w:rsidRPr="00672B65">
        <w:rPr>
          <w:rFonts w:ascii="Times New Roman" w:hAnsi="Times New Roman" w:cs="Times New Roman"/>
          <w:sz w:val="28"/>
          <w:szCs w:val="28"/>
          <w:lang w:val="uz-Cyrl-UZ"/>
        </w:rPr>
        <w:t xml:space="preserve"> чорва комплек</w:t>
      </w:r>
      <w:r w:rsidR="008D64B4">
        <w:rPr>
          <w:rFonts w:ascii="Times New Roman" w:hAnsi="Times New Roman" w:cs="Times New Roman"/>
          <w:sz w:val="28"/>
          <w:szCs w:val="28"/>
          <w:lang w:val="uz-Cyrl-UZ"/>
        </w:rPr>
        <w:t xml:space="preserve">си қурилиши учун </w:t>
      </w:r>
      <w:r w:rsidRPr="00672B65">
        <w:rPr>
          <w:rFonts w:ascii="Times New Roman" w:hAnsi="Times New Roman" w:cs="Times New Roman"/>
          <w:sz w:val="28"/>
          <w:szCs w:val="28"/>
          <w:lang w:val="uz-Cyrl-UZ"/>
        </w:rPr>
        <w:t xml:space="preserve"> (</w:t>
      </w:r>
      <w:r w:rsidR="00AB6E82">
        <w:rPr>
          <w:rFonts w:ascii="Times New Roman" w:hAnsi="Times New Roman" w:cs="Times New Roman"/>
          <w:sz w:val="28"/>
          <w:szCs w:val="28"/>
          <w:lang w:val="uz-Cyrl-UZ"/>
        </w:rPr>
        <w:t xml:space="preserve">екин </w:t>
      </w:r>
      <w:r w:rsidR="008D64B4">
        <w:rPr>
          <w:rFonts w:ascii="Times New Roman" w:hAnsi="Times New Roman" w:cs="Times New Roman"/>
          <w:sz w:val="28"/>
          <w:szCs w:val="28"/>
          <w:lang w:val="uz-Cyrl-UZ"/>
        </w:rPr>
        <w:t>ер</w:t>
      </w:r>
      <w:r w:rsidRPr="00672B65">
        <w:rPr>
          <w:rFonts w:ascii="Times New Roman" w:hAnsi="Times New Roman" w:cs="Times New Roman"/>
          <w:sz w:val="28"/>
          <w:szCs w:val="28"/>
          <w:lang w:val="uz-Cyrl-UZ"/>
        </w:rPr>
        <w:t>) майдонлар</w:t>
      </w:r>
      <w:r w:rsidR="00AB6E82">
        <w:rPr>
          <w:rFonts w:ascii="Times New Roman" w:hAnsi="Times New Roman" w:cs="Times New Roman"/>
          <w:sz w:val="28"/>
          <w:szCs w:val="28"/>
          <w:lang w:val="uz-Cyrl-UZ"/>
        </w:rPr>
        <w:t>идан</w:t>
      </w:r>
      <w:r w:rsidRPr="00672B65">
        <w:rPr>
          <w:rFonts w:ascii="Times New Roman" w:hAnsi="Times New Roman" w:cs="Times New Roman"/>
          <w:sz w:val="28"/>
          <w:szCs w:val="28"/>
          <w:lang w:val="uz-Cyrl-UZ"/>
        </w:rPr>
        <w:t xml:space="preserve"> ажиратиш.</w:t>
      </w:r>
    </w:p>
    <w:p w:rsidR="00672B65" w:rsidRPr="005D139E" w:rsidRDefault="00672B65" w:rsidP="00672B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672B6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3.    </w:t>
      </w:r>
      <w:r w:rsidRPr="00672B65">
        <w:rPr>
          <w:rFonts w:ascii="Times New Roman" w:hAnsi="Times New Roman" w:cs="Times New Roman"/>
          <w:b/>
          <w:i/>
          <w:sz w:val="28"/>
          <w:szCs w:val="28"/>
          <w:lang w:val="uz-Cyrl-UZ"/>
        </w:rPr>
        <w:t>Муаммо</w:t>
      </w:r>
      <w:r w:rsidRPr="00672B6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</w:t>
      </w:r>
    </w:p>
    <w:p w:rsidR="005D139E" w:rsidRDefault="00E27FA8" w:rsidP="00672B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D139E">
        <w:rPr>
          <w:rFonts w:ascii="Times New Roman" w:hAnsi="Times New Roman" w:cs="Times New Roman"/>
          <w:sz w:val="28"/>
          <w:szCs w:val="28"/>
          <w:lang w:val="uz-Cyrl-UZ"/>
        </w:rPr>
        <w:t xml:space="preserve">      </w:t>
      </w:r>
      <w:r w:rsidR="005D139E" w:rsidRPr="005D139E">
        <w:rPr>
          <w:rFonts w:ascii="Times New Roman" w:hAnsi="Times New Roman" w:cs="Times New Roman"/>
          <w:sz w:val="28"/>
          <w:szCs w:val="28"/>
          <w:lang w:val="uz-Cyrl-UZ"/>
        </w:rPr>
        <w:t xml:space="preserve">   Озуқа </w:t>
      </w:r>
      <w:r w:rsidR="008D64B4">
        <w:rPr>
          <w:rFonts w:ascii="Times New Roman" w:hAnsi="Times New Roman" w:cs="Times New Roman"/>
          <w:sz w:val="28"/>
          <w:szCs w:val="28"/>
          <w:lang w:val="uz-Cyrl-UZ"/>
        </w:rPr>
        <w:t>( Буғдой кепак, кунжара) емлари қиммат. Ра</w:t>
      </w:r>
      <w:r w:rsidR="00C65122">
        <w:rPr>
          <w:rFonts w:ascii="Times New Roman" w:hAnsi="Times New Roman" w:cs="Times New Roman"/>
          <w:sz w:val="28"/>
          <w:szCs w:val="28"/>
          <w:lang w:val="uz-Cyrl-UZ"/>
        </w:rPr>
        <w:t>т</w:t>
      </w:r>
      <w:r w:rsidR="008D64B4">
        <w:rPr>
          <w:rFonts w:ascii="Times New Roman" w:hAnsi="Times New Roman" w:cs="Times New Roman"/>
          <w:sz w:val="28"/>
          <w:szCs w:val="28"/>
          <w:lang w:val="uz-Cyrl-UZ"/>
        </w:rPr>
        <w:t>сион етишмайди. Макка силосини озайтириб беда, сена</w:t>
      </w:r>
      <w:r w:rsidR="00C65122">
        <w:rPr>
          <w:rFonts w:ascii="Times New Roman" w:hAnsi="Times New Roman" w:cs="Times New Roman"/>
          <w:sz w:val="28"/>
          <w:szCs w:val="28"/>
          <w:lang w:val="uz-Cyrl-UZ"/>
        </w:rPr>
        <w:t xml:space="preserve">ж </w:t>
      </w:r>
      <w:r w:rsidR="008D64B4">
        <w:rPr>
          <w:rFonts w:ascii="Times New Roman" w:hAnsi="Times New Roman" w:cs="Times New Roman"/>
          <w:sz w:val="28"/>
          <w:szCs w:val="28"/>
          <w:lang w:val="uz-Cyrl-UZ"/>
        </w:rPr>
        <w:t xml:space="preserve"> ка</w:t>
      </w:r>
      <w:r w:rsidR="00275E05">
        <w:rPr>
          <w:rFonts w:ascii="Times New Roman" w:hAnsi="Times New Roman" w:cs="Times New Roman"/>
          <w:sz w:val="28"/>
          <w:szCs w:val="28"/>
          <w:lang w:val="uz-Cyrl-UZ"/>
        </w:rPr>
        <w:t>би озуқалар билан боқиш.</w:t>
      </w:r>
    </w:p>
    <w:p w:rsidR="005D139E" w:rsidRPr="005D139E" w:rsidRDefault="005D139E" w:rsidP="00E27FA8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5D139E">
        <w:rPr>
          <w:rFonts w:ascii="Times New Roman" w:hAnsi="Times New Roman" w:cs="Times New Roman"/>
          <w:b/>
          <w:i/>
          <w:sz w:val="28"/>
          <w:szCs w:val="28"/>
          <w:lang w:val="uz-Cyrl-UZ"/>
        </w:rPr>
        <w:t>Таклиф</w:t>
      </w:r>
    </w:p>
    <w:p w:rsidR="00672B65" w:rsidRDefault="005D139E" w:rsidP="005D13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</w:t>
      </w:r>
      <w:r w:rsidRPr="005D139E">
        <w:rPr>
          <w:rFonts w:ascii="Times New Roman" w:hAnsi="Times New Roman" w:cs="Times New Roman"/>
          <w:sz w:val="28"/>
          <w:szCs w:val="28"/>
          <w:lang w:val="uz-Cyrl-UZ"/>
        </w:rPr>
        <w:t>Келажакда камида 5 йилда бўладиган 1 бош чорва молга 0,5 гектарда кўпроқ ажиратиб</w:t>
      </w:r>
      <w:r w:rsidR="00275E0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D139E">
        <w:rPr>
          <w:rFonts w:ascii="Times New Roman" w:hAnsi="Times New Roman" w:cs="Times New Roman"/>
          <w:sz w:val="28"/>
          <w:szCs w:val="28"/>
          <w:lang w:val="uz-Cyrl-UZ"/>
        </w:rPr>
        <w:t xml:space="preserve"> беда арпа, буғдой</w:t>
      </w:r>
      <w:r w:rsidR="00275E05">
        <w:rPr>
          <w:rFonts w:ascii="Times New Roman" w:hAnsi="Times New Roman" w:cs="Times New Roman"/>
          <w:sz w:val="28"/>
          <w:szCs w:val="28"/>
          <w:lang w:val="uz-Cyrl-UZ"/>
        </w:rPr>
        <w:t xml:space="preserve">ни </w:t>
      </w:r>
      <w:r w:rsidRPr="005D139E">
        <w:rPr>
          <w:rFonts w:ascii="Times New Roman" w:hAnsi="Times New Roman" w:cs="Times New Roman"/>
          <w:sz w:val="28"/>
          <w:szCs w:val="28"/>
          <w:lang w:val="uz-Cyrl-UZ"/>
        </w:rPr>
        <w:t xml:space="preserve"> аралаштирип экиш,</w:t>
      </w:r>
      <w:r w:rsidR="00275E05">
        <w:rPr>
          <w:rFonts w:ascii="Times New Roman" w:hAnsi="Times New Roman" w:cs="Times New Roman"/>
          <w:sz w:val="28"/>
          <w:szCs w:val="28"/>
          <w:lang w:val="uz-Cyrl-UZ"/>
        </w:rPr>
        <w:t xml:space="preserve"> дон учун </w:t>
      </w:r>
      <w:r w:rsidRPr="005D139E">
        <w:rPr>
          <w:rFonts w:ascii="Times New Roman" w:hAnsi="Times New Roman" w:cs="Times New Roman"/>
          <w:sz w:val="28"/>
          <w:szCs w:val="28"/>
          <w:lang w:val="uz-Cyrl-UZ"/>
        </w:rPr>
        <w:t>буғдой маккажўхори экиб (кепак, кужара ва бошқалар)</w:t>
      </w:r>
      <w:r w:rsidR="00275E05">
        <w:rPr>
          <w:rFonts w:ascii="Times New Roman" w:hAnsi="Times New Roman" w:cs="Times New Roman"/>
          <w:sz w:val="28"/>
          <w:szCs w:val="28"/>
          <w:lang w:val="uz-Cyrl-UZ"/>
        </w:rPr>
        <w:t xml:space="preserve"> ем </w:t>
      </w:r>
      <w:r w:rsidRPr="005D139E">
        <w:rPr>
          <w:rFonts w:ascii="Times New Roman" w:hAnsi="Times New Roman" w:cs="Times New Roman"/>
          <w:sz w:val="28"/>
          <w:szCs w:val="28"/>
          <w:lang w:val="uz-Cyrl-UZ"/>
        </w:rPr>
        <w:t xml:space="preserve"> нархларини тушириш.</w:t>
      </w:r>
    </w:p>
    <w:p w:rsidR="00227391" w:rsidRPr="005D139E" w:rsidRDefault="00227391" w:rsidP="00275E0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z-Cyrl-UZ"/>
        </w:rPr>
        <w:t xml:space="preserve">   </w:t>
      </w:r>
    </w:p>
    <w:sectPr w:rsidR="00227391" w:rsidRPr="005D139E" w:rsidSect="001D643C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35F37"/>
    <w:multiLevelType w:val="hybridMultilevel"/>
    <w:tmpl w:val="7F66C9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0A7DAA"/>
    <w:rsid w:val="00085D06"/>
    <w:rsid w:val="000A7DAA"/>
    <w:rsid w:val="001D643C"/>
    <w:rsid w:val="00227391"/>
    <w:rsid w:val="00275E05"/>
    <w:rsid w:val="002B6C1D"/>
    <w:rsid w:val="00391EB9"/>
    <w:rsid w:val="004F2CD6"/>
    <w:rsid w:val="005D139E"/>
    <w:rsid w:val="005F31B6"/>
    <w:rsid w:val="00672B65"/>
    <w:rsid w:val="007B0B57"/>
    <w:rsid w:val="008A479F"/>
    <w:rsid w:val="008D64B4"/>
    <w:rsid w:val="00AB6E82"/>
    <w:rsid w:val="00AE58BB"/>
    <w:rsid w:val="00C65122"/>
    <w:rsid w:val="00E27FA8"/>
    <w:rsid w:val="00ED2173"/>
    <w:rsid w:val="00F42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D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22</cp:revision>
  <cp:lastPrinted>2021-01-21T13:52:00Z</cp:lastPrinted>
  <dcterms:created xsi:type="dcterms:W3CDTF">2021-01-21T13:21:00Z</dcterms:created>
  <dcterms:modified xsi:type="dcterms:W3CDTF">2021-01-21T13:55:00Z</dcterms:modified>
</cp:coreProperties>
</file>