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CEC" w:rsidRPr="00724544" w:rsidRDefault="00894CEC" w:rsidP="00894CEC">
      <w:pPr>
        <w:spacing w:after="0" w:line="240" w:lineRule="auto"/>
        <w:ind w:firstLine="709"/>
        <w:jc w:val="both"/>
        <w:rPr>
          <w:rFonts w:ascii="Times New Roman" w:hAnsi="Times New Roman" w:cs="Times New Roman"/>
          <w:sz w:val="32"/>
          <w:szCs w:val="32"/>
        </w:rPr>
      </w:pPr>
      <w:r w:rsidRPr="00724544">
        <w:rPr>
          <w:rFonts w:ascii="Times New Roman" w:hAnsi="Times New Roman" w:cs="Times New Roman"/>
          <w:sz w:val="32"/>
          <w:szCs w:val="32"/>
        </w:rPr>
        <w:t>ҚАНЧАЛИК ҚИЙИН БЎЛМАСИН, ЯШАШ МИНИМУМИ ҲАҚИДА ҚОНУН ҚАБУЛ ҚИЛИШИМИЗ ЗАРУР</w:t>
      </w:r>
    </w:p>
    <w:p w:rsidR="00894CEC" w:rsidRPr="00724544" w:rsidRDefault="00894CEC" w:rsidP="00894CEC">
      <w:pPr>
        <w:spacing w:after="0" w:line="240" w:lineRule="auto"/>
        <w:ind w:firstLine="709"/>
        <w:jc w:val="both"/>
        <w:rPr>
          <w:rFonts w:ascii="Times New Roman" w:hAnsi="Times New Roman" w:cs="Times New Roman"/>
          <w:sz w:val="32"/>
          <w:szCs w:val="32"/>
        </w:rPr>
      </w:pPr>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Халқ</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демократик</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партияси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сайлов</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олдидан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истеъмол</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саватчаси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ва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яшаш</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минимумини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белгилаш</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бу</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борада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қонун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қабул</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қилиш</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таклифи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билан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чиққан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эди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Бу</w:t>
      </w:r>
      <w:proofErr w:type="spellEnd"/>
      <w:r w:rsidRPr="00724544">
        <w:rPr>
          <w:rFonts w:ascii="Times New Roman" w:hAnsi="Times New Roman" w:cs="Times New Roman"/>
          <w:sz w:val="32"/>
          <w:szCs w:val="32"/>
        </w:rPr>
        <w:t xml:space="preserve"> партия </w:t>
      </w:r>
      <w:proofErr w:type="spellStart"/>
      <w:r w:rsidRPr="00724544">
        <w:rPr>
          <w:rFonts w:ascii="Times New Roman" w:hAnsi="Times New Roman" w:cs="Times New Roman"/>
          <w:sz w:val="32"/>
          <w:szCs w:val="32"/>
        </w:rPr>
        <w:t>Сайловолди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дастурида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принципиал</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масалалардан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бири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сифатида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белгиланган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Мамлакатимизда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узоқ</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йиллардан</w:t>
      </w:r>
      <w:proofErr w:type="spellEnd"/>
      <w:r w:rsidRPr="00724544">
        <w:rPr>
          <w:rFonts w:ascii="Times New Roman" w:hAnsi="Times New Roman" w:cs="Times New Roman"/>
          <w:sz w:val="32"/>
          <w:szCs w:val="32"/>
        </w:rPr>
        <w:t xml:space="preserve"> бери </w:t>
      </w:r>
      <w:proofErr w:type="spellStart"/>
      <w:r w:rsidRPr="00724544">
        <w:rPr>
          <w:rFonts w:ascii="Times New Roman" w:hAnsi="Times New Roman" w:cs="Times New Roman"/>
          <w:sz w:val="32"/>
          <w:szCs w:val="32"/>
        </w:rPr>
        <w:t>ҳал</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этилмай</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келаётган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муаммоли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ҳолатга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ечим</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топишга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энг</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муҳими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Конституциямизнинг</w:t>
      </w:r>
      <w:proofErr w:type="spellEnd"/>
      <w:r w:rsidRPr="00724544">
        <w:rPr>
          <w:rFonts w:ascii="Times New Roman" w:hAnsi="Times New Roman" w:cs="Times New Roman"/>
          <w:sz w:val="32"/>
          <w:szCs w:val="32"/>
        </w:rPr>
        <w:t xml:space="preserve"> 39-моддасида </w:t>
      </w:r>
      <w:proofErr w:type="spellStart"/>
      <w:r w:rsidRPr="00724544">
        <w:rPr>
          <w:rFonts w:ascii="Times New Roman" w:hAnsi="Times New Roman" w:cs="Times New Roman"/>
          <w:sz w:val="32"/>
          <w:szCs w:val="32"/>
        </w:rPr>
        <w:t>назарда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тутилган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тирикчилик</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учун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зарур</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энг</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кам</w:t>
      </w:r>
      <w:proofErr w:type="spellEnd"/>
      <w:r w:rsidRPr="00724544">
        <w:rPr>
          <w:rFonts w:ascii="Times New Roman" w:hAnsi="Times New Roman" w:cs="Times New Roman"/>
          <w:sz w:val="32"/>
          <w:szCs w:val="32"/>
        </w:rPr>
        <w:t xml:space="preserve"> </w:t>
      </w:r>
      <w:proofErr w:type="spellStart"/>
      <w:proofErr w:type="gramStart"/>
      <w:r w:rsidRPr="00724544">
        <w:rPr>
          <w:rFonts w:ascii="Times New Roman" w:hAnsi="Times New Roman" w:cs="Times New Roman"/>
          <w:sz w:val="32"/>
          <w:szCs w:val="32"/>
        </w:rPr>
        <w:t>миқдор”ни</w:t>
      </w:r>
      <w:proofErr w:type="spellEnd"/>
      <w:proofErr w:type="gram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белгилашга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асос</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бўлиб</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хизмат</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қилади</w:t>
      </w:r>
      <w:proofErr w:type="spellEnd"/>
      <w:r w:rsidRPr="00724544">
        <w:rPr>
          <w:rFonts w:ascii="Times New Roman" w:hAnsi="Times New Roman" w:cs="Times New Roman"/>
          <w:sz w:val="32"/>
          <w:szCs w:val="32"/>
        </w:rPr>
        <w:t>.</w:t>
      </w:r>
    </w:p>
    <w:p w:rsidR="00894CEC" w:rsidRPr="00724544" w:rsidRDefault="00894CEC" w:rsidP="00894CEC">
      <w:pPr>
        <w:spacing w:after="0" w:line="240" w:lineRule="auto"/>
        <w:ind w:firstLine="709"/>
        <w:jc w:val="both"/>
        <w:rPr>
          <w:rFonts w:ascii="Times New Roman" w:hAnsi="Times New Roman" w:cs="Times New Roman"/>
          <w:sz w:val="32"/>
          <w:szCs w:val="32"/>
        </w:rPr>
      </w:pPr>
      <w:proofErr w:type="spellStart"/>
      <w:r w:rsidRPr="00724544">
        <w:rPr>
          <w:rFonts w:ascii="Times New Roman" w:hAnsi="Times New Roman" w:cs="Times New Roman"/>
          <w:sz w:val="32"/>
          <w:szCs w:val="32"/>
        </w:rPr>
        <w:t>Ўтган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давр</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мобайнида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Халқ</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демократик</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партияси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инсон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саломатлигини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сақлаш</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унинг</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ҳаётий</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фаолиятини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таъминлаш</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учун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зарур</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бўлган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озиқ-овқат</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маҳсулотлари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ноозиқ-овқат</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товарлар</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ва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хизматларнинг</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намунавий</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минимал</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турлари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рўйхатини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ишлаб</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чиқиш</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бўйича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таклифларни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атрофлича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ўрганди</w:t>
      </w:r>
      <w:proofErr w:type="spellEnd"/>
      <w:r w:rsidRPr="00724544">
        <w:rPr>
          <w:rFonts w:ascii="Times New Roman" w:hAnsi="Times New Roman" w:cs="Times New Roman"/>
          <w:sz w:val="32"/>
          <w:szCs w:val="32"/>
        </w:rPr>
        <w:t xml:space="preserve">. партия </w:t>
      </w:r>
      <w:proofErr w:type="spellStart"/>
      <w:r w:rsidRPr="00724544">
        <w:rPr>
          <w:rFonts w:ascii="Times New Roman" w:hAnsi="Times New Roman" w:cs="Times New Roman"/>
          <w:sz w:val="32"/>
          <w:szCs w:val="32"/>
        </w:rPr>
        <w:t>фракцияси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ва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Марказий</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Кенгаши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томонидан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тузилган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ишчи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гуруҳи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бу</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масалада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хориж</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тажрибаси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билан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танишиб</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кенг</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миқёсида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таҳлил</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қилди</w:t>
      </w:r>
      <w:proofErr w:type="spellEnd"/>
      <w:r w:rsidRPr="00724544">
        <w:rPr>
          <w:rFonts w:ascii="Times New Roman" w:hAnsi="Times New Roman" w:cs="Times New Roman"/>
          <w:sz w:val="32"/>
          <w:szCs w:val="32"/>
        </w:rPr>
        <w:t>.</w:t>
      </w:r>
    </w:p>
    <w:p w:rsidR="00410C72" w:rsidRPr="00724544" w:rsidRDefault="00894CEC" w:rsidP="00894CEC">
      <w:pPr>
        <w:spacing w:after="0" w:line="240" w:lineRule="auto"/>
        <w:ind w:firstLine="709"/>
        <w:jc w:val="both"/>
        <w:rPr>
          <w:rFonts w:ascii="Times New Roman" w:hAnsi="Times New Roman" w:cs="Times New Roman"/>
          <w:sz w:val="32"/>
          <w:szCs w:val="32"/>
        </w:rPr>
      </w:pPr>
      <w:r w:rsidRPr="00724544">
        <w:rPr>
          <w:rFonts w:ascii="Times New Roman" w:hAnsi="Times New Roman" w:cs="Times New Roman"/>
          <w:sz w:val="32"/>
          <w:szCs w:val="32"/>
        </w:rPr>
        <w:t xml:space="preserve">Парламент </w:t>
      </w:r>
      <w:proofErr w:type="spellStart"/>
      <w:r w:rsidRPr="00724544">
        <w:rPr>
          <w:rFonts w:ascii="Times New Roman" w:hAnsi="Times New Roman" w:cs="Times New Roman"/>
          <w:sz w:val="32"/>
          <w:szCs w:val="32"/>
        </w:rPr>
        <w:t>қуйи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палатасидаги</w:t>
      </w:r>
      <w:proofErr w:type="spellEnd"/>
      <w:r w:rsidRPr="00724544">
        <w:rPr>
          <w:rFonts w:ascii="Times New Roman" w:hAnsi="Times New Roman" w:cs="Times New Roman"/>
          <w:sz w:val="32"/>
          <w:szCs w:val="32"/>
        </w:rPr>
        <w:t xml:space="preserve"> партия </w:t>
      </w:r>
      <w:proofErr w:type="spellStart"/>
      <w:r w:rsidRPr="00724544">
        <w:rPr>
          <w:rFonts w:ascii="Times New Roman" w:hAnsi="Times New Roman" w:cs="Times New Roman"/>
          <w:sz w:val="32"/>
          <w:szCs w:val="32"/>
        </w:rPr>
        <w:t>фракциясининг</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кенгайтирилган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йиғилишида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мутасадди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вазирлик-идоралар</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экспертлар</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иштирокида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ушбу</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масала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бир</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неча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маротаба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атрофлича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муҳокама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этилди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Шулар</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асосида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яшаш</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минимуми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тўғрисидаги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қонун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лойиҳаси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концепцияси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ва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қонун</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лойиҳаси</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ишлаб</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чиқилиб</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ҳукуматга</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тақдим</w:t>
      </w:r>
      <w:proofErr w:type="spellEnd"/>
      <w:r w:rsidRPr="00724544">
        <w:rPr>
          <w:rFonts w:ascii="Times New Roman" w:hAnsi="Times New Roman" w:cs="Times New Roman"/>
          <w:sz w:val="32"/>
          <w:szCs w:val="32"/>
        </w:rPr>
        <w:t xml:space="preserve"> </w:t>
      </w:r>
      <w:proofErr w:type="spellStart"/>
      <w:r w:rsidRPr="00724544">
        <w:rPr>
          <w:rFonts w:ascii="Times New Roman" w:hAnsi="Times New Roman" w:cs="Times New Roman"/>
          <w:sz w:val="32"/>
          <w:szCs w:val="32"/>
        </w:rPr>
        <w:t>этилди</w:t>
      </w:r>
      <w:proofErr w:type="spellEnd"/>
      <w:r w:rsidRPr="00724544">
        <w:rPr>
          <w:rFonts w:ascii="Times New Roman" w:hAnsi="Times New Roman" w:cs="Times New Roman"/>
          <w:sz w:val="32"/>
          <w:szCs w:val="32"/>
        </w:rPr>
        <w:t>.</w:t>
      </w:r>
    </w:p>
    <w:p w:rsidR="00894CEC" w:rsidRPr="00724544" w:rsidRDefault="00894CEC" w:rsidP="00894CEC">
      <w:pPr>
        <w:pStyle w:val="a3"/>
        <w:shd w:val="clear" w:color="auto" w:fill="FFFFFF"/>
        <w:spacing w:before="0" w:beforeAutospacing="0" w:after="0" w:afterAutospacing="0"/>
        <w:ind w:firstLine="709"/>
        <w:jc w:val="both"/>
        <w:rPr>
          <w:sz w:val="32"/>
          <w:szCs w:val="32"/>
          <w:lang w:val="uz-Cyrl-UZ"/>
        </w:rPr>
      </w:pPr>
      <w:r w:rsidRPr="00724544">
        <w:rPr>
          <w:sz w:val="32"/>
          <w:szCs w:val="32"/>
          <w:lang w:val="uz-Cyrl-UZ"/>
        </w:rPr>
        <w:t>Ҳозирги пандемия шароитида дунё, хусусан, мамлакатимиз иқтисодиётида кутилмаган мураккаб вазият юзага келди. Халқ демократик партияси Яшаш минимуми ҳақида қонун қабул қилиниши давлат бюджетидан катта маблағ талаб этишини тўғри тушунади.</w:t>
      </w:r>
    </w:p>
    <w:p w:rsidR="00894CEC" w:rsidRPr="00724544" w:rsidRDefault="00894CEC" w:rsidP="00894CEC">
      <w:pPr>
        <w:pStyle w:val="a3"/>
        <w:shd w:val="clear" w:color="auto" w:fill="FFFFFF"/>
        <w:spacing w:before="0" w:beforeAutospacing="0" w:after="0" w:afterAutospacing="0"/>
        <w:ind w:firstLine="709"/>
        <w:jc w:val="both"/>
        <w:rPr>
          <w:sz w:val="32"/>
          <w:szCs w:val="32"/>
          <w:lang w:val="uz-Cyrl-UZ"/>
        </w:rPr>
      </w:pPr>
      <w:r w:rsidRPr="00724544">
        <w:rPr>
          <w:sz w:val="32"/>
          <w:szCs w:val="32"/>
          <w:lang w:val="uz-Cyrl-UZ"/>
        </w:rPr>
        <w:t>Лекин гап аҳолининг ижтимоий ҳимояси, камбағалликни қисқартириш ишлари самарадорлигини ошириш ҳақида, йиллар давомида орқага суриб келинаётган Конституциявий меъёрни рўёбга чиқариш тўғрисида кетганда, барча қийинчиликларга қарамасдан, ушбу қонун лойиҳасини қабул қилиш шарт ва зарур, деб ҳисоблаймиз.</w:t>
      </w:r>
    </w:p>
    <w:p w:rsidR="00894CEC" w:rsidRPr="00724544" w:rsidRDefault="00894CEC" w:rsidP="00894CEC">
      <w:pPr>
        <w:pStyle w:val="a3"/>
        <w:shd w:val="clear" w:color="auto" w:fill="FFFFFF"/>
        <w:spacing w:before="0" w:beforeAutospacing="0" w:after="0" w:afterAutospacing="0"/>
        <w:ind w:firstLine="709"/>
        <w:jc w:val="both"/>
        <w:rPr>
          <w:sz w:val="32"/>
          <w:szCs w:val="32"/>
        </w:rPr>
      </w:pPr>
      <w:r w:rsidRPr="00724544">
        <w:rPr>
          <w:sz w:val="32"/>
          <w:szCs w:val="32"/>
          <w:lang w:val="uz-Cyrl-UZ"/>
        </w:rPr>
        <w:t> </w:t>
      </w:r>
      <w:r w:rsidRPr="00724544">
        <w:rPr>
          <w:rStyle w:val="a4"/>
          <w:sz w:val="32"/>
          <w:szCs w:val="32"/>
          <w:lang w:val="uz-Cyrl-UZ"/>
        </w:rPr>
        <w:t>Халқ демократик партияси</w:t>
      </w:r>
    </w:p>
    <w:p w:rsidR="00894CEC" w:rsidRPr="00724544" w:rsidRDefault="00894CEC" w:rsidP="00894CEC">
      <w:pPr>
        <w:pStyle w:val="a3"/>
        <w:shd w:val="clear" w:color="auto" w:fill="FFFFFF"/>
        <w:spacing w:before="0" w:beforeAutospacing="0" w:after="0" w:afterAutospacing="0"/>
        <w:ind w:firstLine="709"/>
        <w:jc w:val="both"/>
        <w:rPr>
          <w:sz w:val="32"/>
          <w:szCs w:val="32"/>
        </w:rPr>
      </w:pPr>
      <w:r w:rsidRPr="00724544">
        <w:rPr>
          <w:rStyle w:val="a4"/>
          <w:sz w:val="32"/>
          <w:szCs w:val="32"/>
          <w:lang w:val="uz-Cyrl-UZ"/>
        </w:rPr>
        <w:t>Ахборот хизмати</w:t>
      </w:r>
    </w:p>
    <w:p w:rsidR="00894CEC" w:rsidRPr="00724544" w:rsidRDefault="00724544" w:rsidP="00894CEC">
      <w:pPr>
        <w:spacing w:after="0" w:line="240" w:lineRule="auto"/>
        <w:ind w:firstLine="709"/>
        <w:jc w:val="both"/>
        <w:rPr>
          <w:rFonts w:ascii="Times New Roman" w:hAnsi="Times New Roman" w:cs="Times New Roman"/>
          <w:sz w:val="32"/>
          <w:szCs w:val="32"/>
        </w:rPr>
      </w:pPr>
      <w:hyperlink r:id="rId4" w:history="1">
        <w:r w:rsidRPr="00724544">
          <w:rPr>
            <w:rStyle w:val="a5"/>
            <w:rFonts w:ascii="Times New Roman" w:hAnsi="Times New Roman" w:cs="Times New Roman"/>
            <w:sz w:val="32"/>
            <w:szCs w:val="32"/>
          </w:rPr>
          <w:t>http://xdp.uz/partiya-yangiliklari/1835</w:t>
        </w:r>
      </w:hyperlink>
    </w:p>
    <w:p w:rsidR="00724544" w:rsidRPr="00724544" w:rsidRDefault="00724544" w:rsidP="00894CEC">
      <w:pPr>
        <w:spacing w:after="0" w:line="240" w:lineRule="auto"/>
        <w:ind w:firstLine="709"/>
        <w:jc w:val="both"/>
        <w:rPr>
          <w:rFonts w:ascii="Times New Roman" w:hAnsi="Times New Roman" w:cs="Times New Roman"/>
          <w:sz w:val="32"/>
          <w:szCs w:val="32"/>
        </w:rPr>
      </w:pPr>
    </w:p>
    <w:p w:rsidR="00724544" w:rsidRPr="00724544" w:rsidRDefault="00724544" w:rsidP="00894CEC">
      <w:pPr>
        <w:spacing w:after="0" w:line="240" w:lineRule="auto"/>
        <w:ind w:firstLine="709"/>
        <w:jc w:val="both"/>
        <w:rPr>
          <w:rFonts w:ascii="Times New Roman" w:hAnsi="Times New Roman" w:cs="Times New Roman"/>
          <w:sz w:val="32"/>
          <w:szCs w:val="32"/>
        </w:rPr>
      </w:pPr>
    </w:p>
    <w:p w:rsidR="00724544" w:rsidRPr="00724544" w:rsidRDefault="00724544" w:rsidP="00724544">
      <w:pPr>
        <w:pStyle w:val="4"/>
        <w:spacing w:before="0" w:beforeAutospacing="0"/>
        <w:rPr>
          <w:color w:val="000000"/>
          <w:spacing w:val="-2"/>
          <w:sz w:val="32"/>
          <w:szCs w:val="32"/>
        </w:rPr>
      </w:pPr>
      <w:r w:rsidRPr="00724544">
        <w:rPr>
          <w:color w:val="FFFFFF"/>
          <w:spacing w:val="-3"/>
          <w:sz w:val="32"/>
          <w:szCs w:val="32"/>
          <w:shd w:val="clear" w:color="auto" w:fill="FFFFFF"/>
        </w:rPr>
        <w:lastRenderedPageBreak/>
        <w:t>“</w:t>
      </w:r>
      <w:proofErr w:type="spellStart"/>
      <w:r w:rsidRPr="00724544">
        <w:rPr>
          <w:color w:val="000000"/>
          <w:spacing w:val="-2"/>
          <w:sz w:val="32"/>
          <w:szCs w:val="32"/>
        </w:rPr>
        <w:t>Гап</w:t>
      </w:r>
      <w:proofErr w:type="spellEnd"/>
      <w:r w:rsidRPr="00724544">
        <w:rPr>
          <w:color w:val="000000"/>
          <w:spacing w:val="-2"/>
          <w:sz w:val="32"/>
          <w:szCs w:val="32"/>
        </w:rPr>
        <w:t xml:space="preserve"> “</w:t>
      </w:r>
      <w:proofErr w:type="spellStart"/>
      <w:r w:rsidRPr="00724544">
        <w:rPr>
          <w:color w:val="000000"/>
          <w:spacing w:val="-2"/>
          <w:sz w:val="32"/>
          <w:szCs w:val="32"/>
        </w:rPr>
        <w:t>Истеъмол</w:t>
      </w:r>
      <w:proofErr w:type="spellEnd"/>
      <w:r w:rsidRPr="00724544">
        <w:rPr>
          <w:color w:val="000000"/>
          <w:spacing w:val="-2"/>
          <w:sz w:val="32"/>
          <w:szCs w:val="32"/>
        </w:rPr>
        <w:t xml:space="preserve"> </w:t>
      </w:r>
      <w:proofErr w:type="spellStart"/>
      <w:r w:rsidRPr="00724544">
        <w:rPr>
          <w:color w:val="000000"/>
          <w:spacing w:val="-2"/>
          <w:sz w:val="32"/>
          <w:szCs w:val="32"/>
        </w:rPr>
        <w:t>саватчаси</w:t>
      </w:r>
      <w:proofErr w:type="spellEnd"/>
      <w:r w:rsidRPr="00724544">
        <w:rPr>
          <w:color w:val="000000"/>
          <w:spacing w:val="-2"/>
          <w:sz w:val="32"/>
          <w:szCs w:val="32"/>
        </w:rPr>
        <w:t xml:space="preserve">” </w:t>
      </w:r>
      <w:proofErr w:type="spellStart"/>
      <w:r w:rsidRPr="00724544">
        <w:rPr>
          <w:color w:val="000000"/>
          <w:spacing w:val="-2"/>
          <w:sz w:val="32"/>
          <w:szCs w:val="32"/>
        </w:rPr>
        <w:t>ва</w:t>
      </w:r>
      <w:proofErr w:type="spellEnd"/>
      <w:r w:rsidRPr="00724544">
        <w:rPr>
          <w:color w:val="000000"/>
          <w:spacing w:val="-2"/>
          <w:sz w:val="32"/>
          <w:szCs w:val="32"/>
        </w:rPr>
        <w:t xml:space="preserve"> “</w:t>
      </w:r>
      <w:proofErr w:type="spellStart"/>
      <w:r w:rsidRPr="00724544">
        <w:rPr>
          <w:color w:val="000000"/>
          <w:spacing w:val="-2"/>
          <w:sz w:val="32"/>
          <w:szCs w:val="32"/>
        </w:rPr>
        <w:t>Яшаш</w:t>
      </w:r>
      <w:proofErr w:type="spellEnd"/>
      <w:r w:rsidRPr="00724544">
        <w:rPr>
          <w:color w:val="000000"/>
          <w:spacing w:val="-2"/>
          <w:sz w:val="32"/>
          <w:szCs w:val="32"/>
        </w:rPr>
        <w:t xml:space="preserve"> </w:t>
      </w:r>
      <w:proofErr w:type="spellStart"/>
      <w:r w:rsidRPr="00724544">
        <w:rPr>
          <w:color w:val="000000"/>
          <w:spacing w:val="-2"/>
          <w:sz w:val="32"/>
          <w:szCs w:val="32"/>
        </w:rPr>
        <w:t>минимуми</w:t>
      </w:r>
      <w:proofErr w:type="spellEnd"/>
      <w:r w:rsidRPr="00724544">
        <w:rPr>
          <w:color w:val="000000"/>
          <w:spacing w:val="-2"/>
          <w:sz w:val="32"/>
          <w:szCs w:val="32"/>
        </w:rPr>
        <w:t xml:space="preserve">” </w:t>
      </w:r>
      <w:proofErr w:type="spellStart"/>
      <w:r w:rsidRPr="00724544">
        <w:rPr>
          <w:color w:val="000000"/>
          <w:spacing w:val="-2"/>
          <w:sz w:val="32"/>
          <w:szCs w:val="32"/>
        </w:rPr>
        <w:t>ҳақида</w:t>
      </w:r>
      <w:proofErr w:type="spellEnd"/>
    </w:p>
    <w:p w:rsidR="00724544" w:rsidRPr="00724544" w:rsidRDefault="00724544" w:rsidP="00724544">
      <w:pPr>
        <w:spacing w:after="0" w:line="240" w:lineRule="auto"/>
        <w:jc w:val="both"/>
        <w:rPr>
          <w:rFonts w:ascii="Times New Roman" w:eastAsia="Times New Roman" w:hAnsi="Times New Roman" w:cs="Times New Roman"/>
          <w:color w:val="000000"/>
          <w:spacing w:val="-2"/>
          <w:sz w:val="32"/>
          <w:szCs w:val="32"/>
          <w:lang w:eastAsia="ru-RU"/>
        </w:rPr>
      </w:pPr>
    </w:p>
    <w:p w:rsidR="00724544" w:rsidRPr="00724544" w:rsidRDefault="00724544" w:rsidP="00724544">
      <w:pPr>
        <w:spacing w:after="0" w:line="240" w:lineRule="auto"/>
        <w:jc w:val="both"/>
        <w:rPr>
          <w:rFonts w:ascii="Times New Roman" w:eastAsia="Times New Roman" w:hAnsi="Times New Roman" w:cs="Times New Roman"/>
          <w:color w:val="000000"/>
          <w:spacing w:val="-2"/>
          <w:sz w:val="32"/>
          <w:szCs w:val="32"/>
          <w:lang w:eastAsia="ru-RU"/>
        </w:rPr>
      </w:pPr>
      <w:proofErr w:type="spellStart"/>
      <w:r w:rsidRPr="00724544">
        <w:rPr>
          <w:rFonts w:ascii="Times New Roman" w:eastAsia="Times New Roman" w:hAnsi="Times New Roman" w:cs="Times New Roman"/>
          <w:b/>
          <w:bCs/>
          <w:color w:val="000000"/>
          <w:spacing w:val="-2"/>
          <w:sz w:val="32"/>
          <w:szCs w:val="32"/>
          <w:lang w:eastAsia="ru-RU"/>
        </w:rPr>
        <w:t>Ўзбекистон</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Халқ</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демократик</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партияси</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ўтган</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йили</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сайлов</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кампанияси</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бошланиши</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олдидан</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Истеъмол</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саватчаси</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ва</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Яшаш</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proofErr w:type="gramStart"/>
      <w:r w:rsidRPr="00724544">
        <w:rPr>
          <w:rFonts w:ascii="Times New Roman" w:eastAsia="Times New Roman" w:hAnsi="Times New Roman" w:cs="Times New Roman"/>
          <w:b/>
          <w:bCs/>
          <w:color w:val="000000"/>
          <w:spacing w:val="-2"/>
          <w:sz w:val="32"/>
          <w:szCs w:val="32"/>
          <w:lang w:eastAsia="ru-RU"/>
        </w:rPr>
        <w:t>минимуми”ни</w:t>
      </w:r>
      <w:proofErr w:type="spellEnd"/>
      <w:proofErr w:type="gram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белгилаш</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бу</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борада</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қонун</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қабул</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қилиш</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таклифи</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билан</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чиққан</w:t>
      </w:r>
      <w:proofErr w:type="spellEnd"/>
      <w:r w:rsidRPr="00724544">
        <w:rPr>
          <w:rFonts w:ascii="Times New Roman" w:eastAsia="Times New Roman" w:hAnsi="Times New Roman" w:cs="Times New Roman"/>
          <w:b/>
          <w:bCs/>
          <w:color w:val="000000"/>
          <w:spacing w:val="-2"/>
          <w:sz w:val="32"/>
          <w:szCs w:val="32"/>
          <w:lang w:eastAsia="ru-RU"/>
        </w:rPr>
        <w:t xml:space="preserve"> </w:t>
      </w:r>
      <w:proofErr w:type="spellStart"/>
      <w:r w:rsidRPr="00724544">
        <w:rPr>
          <w:rFonts w:ascii="Times New Roman" w:eastAsia="Times New Roman" w:hAnsi="Times New Roman" w:cs="Times New Roman"/>
          <w:b/>
          <w:bCs/>
          <w:color w:val="000000"/>
          <w:spacing w:val="-2"/>
          <w:sz w:val="32"/>
          <w:szCs w:val="32"/>
          <w:lang w:eastAsia="ru-RU"/>
        </w:rPr>
        <w:t>эди</w:t>
      </w:r>
      <w:proofErr w:type="spellEnd"/>
      <w:r w:rsidRPr="00724544">
        <w:rPr>
          <w:rFonts w:ascii="Times New Roman" w:eastAsia="Times New Roman" w:hAnsi="Times New Roman" w:cs="Times New Roman"/>
          <w:b/>
          <w:bCs/>
          <w:color w:val="000000"/>
          <w:spacing w:val="-2"/>
          <w:sz w:val="32"/>
          <w:szCs w:val="32"/>
          <w:lang w:eastAsia="ru-RU"/>
        </w:rPr>
        <w:t>.</w:t>
      </w:r>
    </w:p>
    <w:p w:rsidR="00724544" w:rsidRPr="00724544" w:rsidRDefault="00724544" w:rsidP="00724544">
      <w:pPr>
        <w:spacing w:after="0" w:line="240" w:lineRule="auto"/>
        <w:jc w:val="both"/>
        <w:rPr>
          <w:rFonts w:ascii="Times New Roman" w:eastAsia="Times New Roman" w:hAnsi="Times New Roman" w:cs="Times New Roman"/>
          <w:color w:val="000000"/>
          <w:spacing w:val="-2"/>
          <w:sz w:val="32"/>
          <w:szCs w:val="32"/>
          <w:lang w:eastAsia="ru-RU"/>
        </w:rPr>
      </w:pPr>
    </w:p>
    <w:p w:rsidR="00724544" w:rsidRPr="00724544" w:rsidRDefault="00724544" w:rsidP="00724544">
      <w:pPr>
        <w:spacing w:after="0" w:line="240" w:lineRule="auto"/>
        <w:jc w:val="center"/>
        <w:rPr>
          <w:rFonts w:ascii="Times New Roman" w:eastAsia="Times New Roman" w:hAnsi="Times New Roman" w:cs="Times New Roman"/>
          <w:color w:val="000000"/>
          <w:spacing w:val="-2"/>
          <w:sz w:val="32"/>
          <w:szCs w:val="32"/>
          <w:lang w:eastAsia="ru-RU"/>
        </w:rPr>
      </w:pPr>
      <w:proofErr w:type="spellStart"/>
      <w:r w:rsidRPr="00724544">
        <w:rPr>
          <w:rFonts w:ascii="Times New Roman" w:eastAsia="Times New Roman" w:hAnsi="Times New Roman" w:cs="Times New Roman"/>
          <w:b/>
          <w:bCs/>
          <w:color w:val="003562"/>
          <w:spacing w:val="-2"/>
          <w:sz w:val="32"/>
          <w:szCs w:val="32"/>
          <w:u w:val="single"/>
          <w:lang w:eastAsia="ru-RU"/>
        </w:rPr>
        <w:t>Сайловлар</w:t>
      </w:r>
      <w:proofErr w:type="spellEnd"/>
      <w:r w:rsidRPr="00724544">
        <w:rPr>
          <w:rFonts w:ascii="Times New Roman" w:eastAsia="Times New Roman" w:hAnsi="Times New Roman" w:cs="Times New Roman"/>
          <w:b/>
          <w:bCs/>
          <w:color w:val="003562"/>
          <w:spacing w:val="-2"/>
          <w:sz w:val="32"/>
          <w:szCs w:val="32"/>
          <w:u w:val="single"/>
          <w:lang w:eastAsia="ru-RU"/>
        </w:rPr>
        <w:t xml:space="preserve"> </w:t>
      </w:r>
      <w:proofErr w:type="spellStart"/>
      <w:r w:rsidRPr="00724544">
        <w:rPr>
          <w:rFonts w:ascii="Times New Roman" w:eastAsia="Times New Roman" w:hAnsi="Times New Roman" w:cs="Times New Roman"/>
          <w:b/>
          <w:bCs/>
          <w:color w:val="003562"/>
          <w:spacing w:val="-2"/>
          <w:sz w:val="32"/>
          <w:szCs w:val="32"/>
          <w:u w:val="single"/>
          <w:lang w:eastAsia="ru-RU"/>
        </w:rPr>
        <w:t>ўтди</w:t>
      </w:r>
      <w:proofErr w:type="spellEnd"/>
      <w:r w:rsidRPr="00724544">
        <w:rPr>
          <w:rFonts w:ascii="Times New Roman" w:eastAsia="Times New Roman" w:hAnsi="Times New Roman" w:cs="Times New Roman"/>
          <w:b/>
          <w:bCs/>
          <w:color w:val="003562"/>
          <w:spacing w:val="-2"/>
          <w:sz w:val="32"/>
          <w:szCs w:val="32"/>
          <w:u w:val="single"/>
          <w:lang w:eastAsia="ru-RU"/>
        </w:rPr>
        <w:t xml:space="preserve">. Партия </w:t>
      </w:r>
      <w:proofErr w:type="spellStart"/>
      <w:r w:rsidRPr="00724544">
        <w:rPr>
          <w:rFonts w:ascii="Times New Roman" w:eastAsia="Times New Roman" w:hAnsi="Times New Roman" w:cs="Times New Roman"/>
          <w:b/>
          <w:bCs/>
          <w:color w:val="003562"/>
          <w:spacing w:val="-2"/>
          <w:sz w:val="32"/>
          <w:szCs w:val="32"/>
          <w:u w:val="single"/>
          <w:lang w:eastAsia="ru-RU"/>
        </w:rPr>
        <w:t>ўз</w:t>
      </w:r>
      <w:proofErr w:type="spellEnd"/>
      <w:r w:rsidRPr="00724544">
        <w:rPr>
          <w:rFonts w:ascii="Times New Roman" w:eastAsia="Times New Roman" w:hAnsi="Times New Roman" w:cs="Times New Roman"/>
          <w:b/>
          <w:bCs/>
          <w:color w:val="003562"/>
          <w:spacing w:val="-2"/>
          <w:sz w:val="32"/>
          <w:szCs w:val="32"/>
          <w:u w:val="single"/>
          <w:lang w:eastAsia="ru-RU"/>
        </w:rPr>
        <w:t xml:space="preserve"> </w:t>
      </w:r>
      <w:proofErr w:type="spellStart"/>
      <w:r w:rsidRPr="00724544">
        <w:rPr>
          <w:rFonts w:ascii="Times New Roman" w:eastAsia="Times New Roman" w:hAnsi="Times New Roman" w:cs="Times New Roman"/>
          <w:b/>
          <w:bCs/>
          <w:color w:val="003562"/>
          <w:spacing w:val="-2"/>
          <w:sz w:val="32"/>
          <w:szCs w:val="32"/>
          <w:u w:val="single"/>
          <w:lang w:eastAsia="ru-RU"/>
        </w:rPr>
        <w:t>таклифини</w:t>
      </w:r>
      <w:proofErr w:type="spellEnd"/>
      <w:r w:rsidRPr="00724544">
        <w:rPr>
          <w:rFonts w:ascii="Times New Roman" w:eastAsia="Times New Roman" w:hAnsi="Times New Roman" w:cs="Times New Roman"/>
          <w:b/>
          <w:bCs/>
          <w:color w:val="003562"/>
          <w:spacing w:val="-2"/>
          <w:sz w:val="32"/>
          <w:szCs w:val="32"/>
          <w:u w:val="single"/>
          <w:lang w:eastAsia="ru-RU"/>
        </w:rPr>
        <w:t xml:space="preserve"> </w:t>
      </w:r>
      <w:proofErr w:type="spellStart"/>
      <w:r w:rsidRPr="00724544">
        <w:rPr>
          <w:rFonts w:ascii="Times New Roman" w:eastAsia="Times New Roman" w:hAnsi="Times New Roman" w:cs="Times New Roman"/>
          <w:b/>
          <w:bCs/>
          <w:color w:val="003562"/>
          <w:spacing w:val="-2"/>
          <w:sz w:val="32"/>
          <w:szCs w:val="32"/>
          <w:u w:val="single"/>
          <w:lang w:eastAsia="ru-RU"/>
        </w:rPr>
        <w:t>амалга</w:t>
      </w:r>
      <w:proofErr w:type="spellEnd"/>
      <w:r w:rsidRPr="00724544">
        <w:rPr>
          <w:rFonts w:ascii="Times New Roman" w:eastAsia="Times New Roman" w:hAnsi="Times New Roman" w:cs="Times New Roman"/>
          <w:b/>
          <w:bCs/>
          <w:color w:val="003562"/>
          <w:spacing w:val="-2"/>
          <w:sz w:val="32"/>
          <w:szCs w:val="32"/>
          <w:u w:val="single"/>
          <w:lang w:eastAsia="ru-RU"/>
        </w:rPr>
        <w:t xml:space="preserve"> </w:t>
      </w:r>
      <w:proofErr w:type="spellStart"/>
      <w:r w:rsidRPr="00724544">
        <w:rPr>
          <w:rFonts w:ascii="Times New Roman" w:eastAsia="Times New Roman" w:hAnsi="Times New Roman" w:cs="Times New Roman"/>
          <w:b/>
          <w:bCs/>
          <w:color w:val="003562"/>
          <w:spacing w:val="-2"/>
          <w:sz w:val="32"/>
          <w:szCs w:val="32"/>
          <w:u w:val="single"/>
          <w:lang w:eastAsia="ru-RU"/>
        </w:rPr>
        <w:t>ошираяптими</w:t>
      </w:r>
      <w:proofErr w:type="spellEnd"/>
      <w:r w:rsidRPr="00724544">
        <w:rPr>
          <w:rFonts w:ascii="Times New Roman" w:eastAsia="Times New Roman" w:hAnsi="Times New Roman" w:cs="Times New Roman"/>
          <w:b/>
          <w:bCs/>
          <w:color w:val="003562"/>
          <w:spacing w:val="-2"/>
          <w:sz w:val="32"/>
          <w:szCs w:val="32"/>
          <w:u w:val="single"/>
          <w:lang w:eastAsia="ru-RU"/>
        </w:rPr>
        <w:t>?</w:t>
      </w:r>
    </w:p>
    <w:p w:rsidR="00724544" w:rsidRPr="00724544" w:rsidRDefault="00724544" w:rsidP="00894CEC">
      <w:pPr>
        <w:spacing w:after="0" w:line="240" w:lineRule="auto"/>
        <w:ind w:firstLine="709"/>
        <w:jc w:val="both"/>
        <w:rPr>
          <w:rFonts w:ascii="Times New Roman" w:hAnsi="Times New Roman" w:cs="Times New Roman"/>
          <w:color w:val="000000"/>
          <w:spacing w:val="-2"/>
          <w:sz w:val="32"/>
          <w:szCs w:val="32"/>
          <w:shd w:val="clear" w:color="auto" w:fill="FFFFFF"/>
        </w:rPr>
      </w:pPr>
      <w:proofErr w:type="spellStart"/>
      <w:r w:rsidRPr="00724544">
        <w:rPr>
          <w:rFonts w:ascii="Times New Roman" w:hAnsi="Times New Roman" w:cs="Times New Roman"/>
          <w:color w:val="000000"/>
          <w:spacing w:val="-2"/>
          <w:sz w:val="32"/>
          <w:szCs w:val="32"/>
          <w:shd w:val="clear" w:color="auto" w:fill="FFFFFF"/>
        </w:rPr>
        <w:t>ЎзА</w:t>
      </w:r>
      <w:proofErr w:type="spellEnd"/>
      <w:r w:rsidRPr="00724544">
        <w:rPr>
          <w:rFonts w:ascii="Times New Roman" w:hAnsi="Times New Roman" w:cs="Times New Roman"/>
          <w:color w:val="000000"/>
          <w:spacing w:val="-2"/>
          <w:sz w:val="32"/>
          <w:szCs w:val="32"/>
          <w:shd w:val="clear" w:color="auto" w:fill="FFFFFF"/>
        </w:rPr>
        <w:t xml:space="preserve"> </w:t>
      </w:r>
      <w:proofErr w:type="spellStart"/>
      <w:r w:rsidRPr="00724544">
        <w:rPr>
          <w:rFonts w:ascii="Times New Roman" w:hAnsi="Times New Roman" w:cs="Times New Roman"/>
          <w:color w:val="000000"/>
          <w:spacing w:val="-2"/>
          <w:sz w:val="32"/>
          <w:szCs w:val="32"/>
          <w:shd w:val="clear" w:color="auto" w:fill="FFFFFF"/>
        </w:rPr>
        <w:t>мухбири</w:t>
      </w:r>
      <w:proofErr w:type="spellEnd"/>
      <w:r w:rsidRPr="00724544">
        <w:rPr>
          <w:rFonts w:ascii="Times New Roman" w:hAnsi="Times New Roman" w:cs="Times New Roman"/>
          <w:color w:val="000000"/>
          <w:spacing w:val="-2"/>
          <w:sz w:val="32"/>
          <w:szCs w:val="32"/>
          <w:shd w:val="clear" w:color="auto" w:fill="FFFFFF"/>
        </w:rPr>
        <w:t xml:space="preserve"> шу </w:t>
      </w:r>
      <w:proofErr w:type="spellStart"/>
      <w:r w:rsidRPr="00724544">
        <w:rPr>
          <w:rFonts w:ascii="Times New Roman" w:hAnsi="Times New Roman" w:cs="Times New Roman"/>
          <w:color w:val="000000"/>
          <w:spacing w:val="-2"/>
          <w:sz w:val="32"/>
          <w:szCs w:val="32"/>
          <w:shd w:val="clear" w:color="auto" w:fill="FFFFFF"/>
        </w:rPr>
        <w:t>савол</w:t>
      </w:r>
      <w:proofErr w:type="spellEnd"/>
      <w:r w:rsidRPr="00724544">
        <w:rPr>
          <w:rFonts w:ascii="Times New Roman" w:hAnsi="Times New Roman" w:cs="Times New Roman"/>
          <w:color w:val="000000"/>
          <w:spacing w:val="-2"/>
          <w:sz w:val="32"/>
          <w:szCs w:val="32"/>
          <w:shd w:val="clear" w:color="auto" w:fill="FFFFFF"/>
        </w:rPr>
        <w:t xml:space="preserve"> </w:t>
      </w:r>
      <w:proofErr w:type="spellStart"/>
      <w:r w:rsidRPr="00724544">
        <w:rPr>
          <w:rFonts w:ascii="Times New Roman" w:hAnsi="Times New Roman" w:cs="Times New Roman"/>
          <w:color w:val="000000"/>
          <w:spacing w:val="-2"/>
          <w:sz w:val="32"/>
          <w:szCs w:val="32"/>
          <w:shd w:val="clear" w:color="auto" w:fill="FFFFFF"/>
        </w:rPr>
        <w:t>билан</w:t>
      </w:r>
      <w:proofErr w:type="spellEnd"/>
      <w:r w:rsidRPr="00724544">
        <w:rPr>
          <w:rFonts w:ascii="Times New Roman" w:hAnsi="Times New Roman" w:cs="Times New Roman"/>
          <w:color w:val="000000"/>
          <w:spacing w:val="-2"/>
          <w:sz w:val="32"/>
          <w:szCs w:val="32"/>
          <w:shd w:val="clear" w:color="auto" w:fill="FFFFFF"/>
        </w:rPr>
        <w:t> </w:t>
      </w:r>
      <w:proofErr w:type="spellStart"/>
      <w:r w:rsidRPr="00724544">
        <w:rPr>
          <w:rFonts w:ascii="Times New Roman" w:hAnsi="Times New Roman" w:cs="Times New Roman"/>
          <w:b/>
          <w:bCs/>
          <w:color w:val="000000"/>
          <w:spacing w:val="-2"/>
          <w:sz w:val="32"/>
          <w:szCs w:val="32"/>
          <w:shd w:val="clear" w:color="auto" w:fill="FFFFFF"/>
        </w:rPr>
        <w:t>Олий</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Мажлис</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Қонунчилик</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палатасидаги</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Халқ</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демократик</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партияси</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фракцияси</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раҳбари</w:t>
      </w:r>
      <w:proofErr w:type="spellEnd"/>
      <w:r w:rsidRPr="00724544">
        <w:rPr>
          <w:rFonts w:ascii="Times New Roman" w:hAnsi="Times New Roman" w:cs="Times New Roman"/>
          <w:b/>
          <w:bCs/>
          <w:color w:val="000000"/>
          <w:spacing w:val="-2"/>
          <w:sz w:val="32"/>
          <w:szCs w:val="32"/>
          <w:shd w:val="clear" w:color="auto" w:fill="FFFFFF"/>
        </w:rPr>
        <w:t xml:space="preserve">, партия </w:t>
      </w:r>
      <w:proofErr w:type="spellStart"/>
      <w:r w:rsidRPr="00724544">
        <w:rPr>
          <w:rFonts w:ascii="Times New Roman" w:hAnsi="Times New Roman" w:cs="Times New Roman"/>
          <w:b/>
          <w:bCs/>
          <w:color w:val="000000"/>
          <w:spacing w:val="-2"/>
          <w:sz w:val="32"/>
          <w:szCs w:val="32"/>
          <w:shd w:val="clear" w:color="auto" w:fill="FFFFFF"/>
        </w:rPr>
        <w:t>марказий</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кенгаши</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раиси</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Улуғбек</w:t>
      </w:r>
      <w:proofErr w:type="spellEnd"/>
      <w:r w:rsidRPr="00724544">
        <w:rPr>
          <w:rFonts w:ascii="Times New Roman" w:hAnsi="Times New Roman" w:cs="Times New Roman"/>
          <w:b/>
          <w:bCs/>
          <w:color w:val="000000"/>
          <w:spacing w:val="-2"/>
          <w:sz w:val="32"/>
          <w:szCs w:val="32"/>
          <w:shd w:val="clear" w:color="auto" w:fill="FFFFFF"/>
        </w:rPr>
        <w:t xml:space="preserve"> </w:t>
      </w:r>
      <w:proofErr w:type="spellStart"/>
      <w:r w:rsidRPr="00724544">
        <w:rPr>
          <w:rFonts w:ascii="Times New Roman" w:hAnsi="Times New Roman" w:cs="Times New Roman"/>
          <w:b/>
          <w:bCs/>
          <w:color w:val="000000"/>
          <w:spacing w:val="-2"/>
          <w:sz w:val="32"/>
          <w:szCs w:val="32"/>
          <w:shd w:val="clear" w:color="auto" w:fill="FFFFFF"/>
        </w:rPr>
        <w:t>ИНОЯТОВ</w:t>
      </w:r>
      <w:r w:rsidRPr="00724544">
        <w:rPr>
          <w:rFonts w:ascii="Times New Roman" w:hAnsi="Times New Roman" w:cs="Times New Roman"/>
          <w:color w:val="000000"/>
          <w:spacing w:val="-2"/>
          <w:sz w:val="32"/>
          <w:szCs w:val="32"/>
          <w:shd w:val="clear" w:color="auto" w:fill="FFFFFF"/>
        </w:rPr>
        <w:t>га</w:t>
      </w:r>
      <w:proofErr w:type="spellEnd"/>
      <w:r w:rsidRPr="00724544">
        <w:rPr>
          <w:rFonts w:ascii="Times New Roman" w:hAnsi="Times New Roman" w:cs="Times New Roman"/>
          <w:color w:val="000000"/>
          <w:spacing w:val="-2"/>
          <w:sz w:val="32"/>
          <w:szCs w:val="32"/>
          <w:shd w:val="clear" w:color="auto" w:fill="FFFFFF"/>
        </w:rPr>
        <w:t xml:space="preserve"> </w:t>
      </w:r>
      <w:proofErr w:type="spellStart"/>
      <w:r w:rsidRPr="00724544">
        <w:rPr>
          <w:rFonts w:ascii="Times New Roman" w:hAnsi="Times New Roman" w:cs="Times New Roman"/>
          <w:color w:val="000000"/>
          <w:spacing w:val="-2"/>
          <w:sz w:val="32"/>
          <w:szCs w:val="32"/>
          <w:shd w:val="clear" w:color="auto" w:fill="FFFFFF"/>
        </w:rPr>
        <w:t>мурожаат</w:t>
      </w:r>
      <w:proofErr w:type="spellEnd"/>
      <w:r w:rsidRPr="00724544">
        <w:rPr>
          <w:rFonts w:ascii="Times New Roman" w:hAnsi="Times New Roman" w:cs="Times New Roman"/>
          <w:color w:val="000000"/>
          <w:spacing w:val="-2"/>
          <w:sz w:val="32"/>
          <w:szCs w:val="32"/>
          <w:shd w:val="clear" w:color="auto" w:fill="FFFFFF"/>
        </w:rPr>
        <w:t xml:space="preserve"> </w:t>
      </w:r>
      <w:proofErr w:type="spellStart"/>
      <w:r w:rsidRPr="00724544">
        <w:rPr>
          <w:rFonts w:ascii="Times New Roman" w:hAnsi="Times New Roman" w:cs="Times New Roman"/>
          <w:color w:val="000000"/>
          <w:spacing w:val="-2"/>
          <w:sz w:val="32"/>
          <w:szCs w:val="32"/>
          <w:shd w:val="clear" w:color="auto" w:fill="FFFFFF"/>
        </w:rPr>
        <w:t>қилди</w:t>
      </w:r>
      <w:proofErr w:type="spellEnd"/>
      <w:r w:rsidRPr="00724544">
        <w:rPr>
          <w:rFonts w:ascii="Times New Roman" w:hAnsi="Times New Roman" w:cs="Times New Roman"/>
          <w:color w:val="000000"/>
          <w:spacing w:val="-2"/>
          <w:sz w:val="32"/>
          <w:szCs w:val="32"/>
          <w:shd w:val="clear" w:color="auto" w:fill="FFFFFF"/>
        </w:rPr>
        <w:t>.</w:t>
      </w: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Сайловдан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кейин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ушбу</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муҳим</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масалада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амалий</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натижага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эришишимиз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зарур</w:t>
      </w:r>
      <w:proofErr w:type="spellEnd"/>
      <w:r w:rsidRPr="00724544">
        <w:rPr>
          <w:rFonts w:ascii="Times New Roman" w:eastAsia="Times New Roman" w:hAnsi="Times New Roman" w:cs="Times New Roman"/>
          <w:sz w:val="32"/>
          <w:szCs w:val="32"/>
          <w:lang w:eastAsia="ru-RU"/>
        </w:rPr>
        <w:t xml:space="preserve">, – </w:t>
      </w:r>
      <w:proofErr w:type="spellStart"/>
      <w:r w:rsidRPr="00724544">
        <w:rPr>
          <w:rFonts w:ascii="Times New Roman" w:eastAsia="Times New Roman" w:hAnsi="Times New Roman" w:cs="Times New Roman"/>
          <w:sz w:val="32"/>
          <w:szCs w:val="32"/>
          <w:lang w:eastAsia="ru-RU"/>
        </w:rPr>
        <w:t>деди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У.Иноятов</w:t>
      </w:r>
      <w:proofErr w:type="spellEnd"/>
      <w:r w:rsidRPr="00724544">
        <w:rPr>
          <w:rFonts w:ascii="Times New Roman" w:eastAsia="Times New Roman" w:hAnsi="Times New Roman" w:cs="Times New Roman"/>
          <w:sz w:val="32"/>
          <w:szCs w:val="32"/>
          <w:lang w:eastAsia="ru-RU"/>
        </w:rPr>
        <w:t xml:space="preserve">. – </w:t>
      </w:r>
      <w:proofErr w:type="spellStart"/>
      <w:r w:rsidRPr="00724544">
        <w:rPr>
          <w:rFonts w:ascii="Times New Roman" w:eastAsia="Times New Roman" w:hAnsi="Times New Roman" w:cs="Times New Roman"/>
          <w:sz w:val="32"/>
          <w:szCs w:val="32"/>
          <w:lang w:eastAsia="ru-RU"/>
        </w:rPr>
        <w:t>Бу</w:t>
      </w:r>
      <w:proofErr w:type="spellEnd"/>
      <w:r w:rsidRPr="00724544">
        <w:rPr>
          <w:rFonts w:ascii="Times New Roman" w:eastAsia="Times New Roman" w:hAnsi="Times New Roman" w:cs="Times New Roman"/>
          <w:sz w:val="32"/>
          <w:szCs w:val="32"/>
          <w:lang w:eastAsia="ru-RU"/>
        </w:rPr>
        <w:t xml:space="preserve"> – </w:t>
      </w:r>
      <w:proofErr w:type="spellStart"/>
      <w:r w:rsidRPr="00724544">
        <w:rPr>
          <w:rFonts w:ascii="Times New Roman" w:eastAsia="Times New Roman" w:hAnsi="Times New Roman" w:cs="Times New Roman"/>
          <w:sz w:val="32"/>
          <w:szCs w:val="32"/>
          <w:lang w:eastAsia="ru-RU"/>
        </w:rPr>
        <w:t>принципиал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масала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Ўтган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ҳафта</w:t>
      </w:r>
      <w:proofErr w:type="spellEnd"/>
      <w:r w:rsidRPr="00724544">
        <w:rPr>
          <w:rFonts w:ascii="Times New Roman" w:eastAsia="Times New Roman" w:hAnsi="Times New Roman" w:cs="Times New Roman"/>
          <w:sz w:val="32"/>
          <w:szCs w:val="32"/>
          <w:lang w:eastAsia="ru-RU"/>
        </w:rPr>
        <w:t xml:space="preserve"> парламент </w:t>
      </w:r>
      <w:proofErr w:type="spellStart"/>
      <w:r w:rsidRPr="00724544">
        <w:rPr>
          <w:rFonts w:ascii="Times New Roman" w:eastAsia="Times New Roman" w:hAnsi="Times New Roman" w:cs="Times New Roman"/>
          <w:sz w:val="32"/>
          <w:szCs w:val="32"/>
          <w:lang w:eastAsia="ru-RU"/>
        </w:rPr>
        <w:t>қуйи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палатасидаги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партиямиз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фракциясининг</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кенгайтирилган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йиғилишида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ҳам</w:t>
      </w:r>
      <w:proofErr w:type="spellEnd"/>
      <w:r w:rsidRPr="00724544">
        <w:rPr>
          <w:rFonts w:ascii="Times New Roman" w:eastAsia="Times New Roman" w:hAnsi="Times New Roman" w:cs="Times New Roman"/>
          <w:sz w:val="32"/>
          <w:szCs w:val="32"/>
          <w:lang w:eastAsia="ru-RU"/>
        </w:rPr>
        <w:t xml:space="preserve"> шу </w:t>
      </w:r>
      <w:proofErr w:type="spellStart"/>
      <w:r w:rsidRPr="00724544">
        <w:rPr>
          <w:rFonts w:ascii="Times New Roman" w:eastAsia="Times New Roman" w:hAnsi="Times New Roman" w:cs="Times New Roman"/>
          <w:sz w:val="32"/>
          <w:szCs w:val="32"/>
          <w:lang w:eastAsia="ru-RU"/>
        </w:rPr>
        <w:t>масала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атрофлича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муҳокама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этилди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Фракциямиз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аъзолари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Иқтисодиёт</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саноат</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Соғлиқни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сақлаш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Молия</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вазирликлари</w:t>
      </w:r>
      <w:proofErr w:type="spellEnd"/>
      <w:r w:rsidRPr="00724544">
        <w:rPr>
          <w:rFonts w:ascii="Times New Roman" w:eastAsia="Times New Roman" w:hAnsi="Times New Roman" w:cs="Times New Roman"/>
          <w:sz w:val="32"/>
          <w:szCs w:val="32"/>
          <w:lang w:eastAsia="ru-RU"/>
        </w:rPr>
        <w:t xml:space="preserve">, Статистика </w:t>
      </w:r>
      <w:proofErr w:type="spellStart"/>
      <w:r w:rsidRPr="00724544">
        <w:rPr>
          <w:rFonts w:ascii="Times New Roman" w:eastAsia="Times New Roman" w:hAnsi="Times New Roman" w:cs="Times New Roman"/>
          <w:sz w:val="32"/>
          <w:szCs w:val="32"/>
          <w:lang w:eastAsia="ru-RU"/>
        </w:rPr>
        <w:t>қўмитаси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вакиллари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маҳаллий</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Кенгаш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депутатлари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билан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бирга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фикр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алмашди</w:t>
      </w:r>
      <w:proofErr w:type="spellEnd"/>
      <w:r w:rsidRPr="00724544">
        <w:rPr>
          <w:rFonts w:ascii="Times New Roman" w:eastAsia="Times New Roman" w:hAnsi="Times New Roman" w:cs="Times New Roman"/>
          <w:sz w:val="32"/>
          <w:szCs w:val="32"/>
          <w:lang w:eastAsia="ru-RU"/>
        </w:rPr>
        <w:t>. “</w:t>
      </w:r>
      <w:proofErr w:type="spellStart"/>
      <w:r w:rsidRPr="00724544">
        <w:rPr>
          <w:rFonts w:ascii="Times New Roman" w:eastAsia="Times New Roman" w:hAnsi="Times New Roman" w:cs="Times New Roman"/>
          <w:sz w:val="32"/>
          <w:szCs w:val="32"/>
          <w:lang w:eastAsia="ru-RU"/>
        </w:rPr>
        <w:t>Истеъмол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саватчаси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Яшаш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минимуми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тушунчасини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қонунчиликда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мустаҳкамлаш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ҳамда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уни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амалга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ошириш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механизмини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ишлаб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чиқиш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бўйича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партиямиз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фракцияси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марказий</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кенгаши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томонидан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тузилган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ишчи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гуруҳнинг</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дастлабки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ҳисоботи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эшитилди</w:t>
      </w:r>
      <w:proofErr w:type="spellEnd"/>
      <w:r w:rsidRPr="00724544">
        <w:rPr>
          <w:rFonts w:ascii="Times New Roman" w:eastAsia="Times New Roman" w:hAnsi="Times New Roman" w:cs="Times New Roman"/>
          <w:sz w:val="32"/>
          <w:szCs w:val="32"/>
          <w:lang w:eastAsia="ru-RU"/>
        </w:rPr>
        <w:t>.</w:t>
      </w: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r w:rsidRPr="00724544">
        <w:rPr>
          <w:rFonts w:ascii="Times New Roman" w:eastAsia="Times New Roman" w:hAnsi="Times New Roman" w:cs="Times New Roman"/>
          <w:sz w:val="32"/>
          <w:szCs w:val="32"/>
          <w:lang w:eastAsia="ru-RU"/>
        </w:rPr>
        <w:t>“</w:t>
      </w:r>
      <w:proofErr w:type="spellStart"/>
      <w:r w:rsidRPr="00724544">
        <w:rPr>
          <w:rFonts w:ascii="Times New Roman" w:eastAsia="Times New Roman" w:hAnsi="Times New Roman" w:cs="Times New Roman"/>
          <w:sz w:val="32"/>
          <w:szCs w:val="32"/>
          <w:lang w:eastAsia="ru-RU"/>
        </w:rPr>
        <w:t>Истеъмол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саватчаси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Яшаш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минимуми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тўғрисида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қонун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қабул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қилинишига</w:t>
      </w:r>
      <w:proofErr w:type="spellEnd"/>
      <w:r w:rsidRPr="00724544">
        <w:rPr>
          <w:rFonts w:ascii="Times New Roman" w:eastAsia="Times New Roman" w:hAnsi="Times New Roman" w:cs="Times New Roman"/>
          <w:sz w:val="32"/>
          <w:szCs w:val="32"/>
          <w:lang w:eastAsia="ru-RU"/>
        </w:rPr>
        <w:t xml:space="preserve"> 2 та </w:t>
      </w:r>
      <w:proofErr w:type="spellStart"/>
      <w:r w:rsidRPr="00724544">
        <w:rPr>
          <w:rFonts w:ascii="Times New Roman" w:eastAsia="Times New Roman" w:hAnsi="Times New Roman" w:cs="Times New Roman"/>
          <w:sz w:val="32"/>
          <w:szCs w:val="32"/>
          <w:lang w:eastAsia="ru-RU"/>
        </w:rPr>
        <w:t>энг</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муҳим</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асосни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келтириб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ўтиш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жоиз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деб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ўйлайман</w:t>
      </w:r>
      <w:proofErr w:type="spellEnd"/>
      <w:r w:rsidRPr="00724544">
        <w:rPr>
          <w:rFonts w:ascii="Times New Roman" w:eastAsia="Times New Roman" w:hAnsi="Times New Roman" w:cs="Times New Roman"/>
          <w:sz w:val="32"/>
          <w:szCs w:val="32"/>
          <w:lang w:eastAsia="ru-RU"/>
        </w:rPr>
        <w:t>.</w:t>
      </w: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roofErr w:type="spellStart"/>
      <w:r w:rsidRPr="00724544">
        <w:rPr>
          <w:rFonts w:ascii="Times New Roman" w:eastAsia="Times New Roman" w:hAnsi="Times New Roman" w:cs="Times New Roman"/>
          <w:b/>
          <w:bCs/>
          <w:color w:val="0C004B"/>
          <w:sz w:val="32"/>
          <w:szCs w:val="32"/>
          <w:lang w:eastAsia="ru-RU"/>
        </w:rPr>
        <w:t>Биринчиси</w:t>
      </w:r>
      <w:proofErr w:type="spellEnd"/>
      <w:r w:rsidRPr="00724544">
        <w:rPr>
          <w:rFonts w:ascii="Times New Roman" w:eastAsia="Times New Roman" w:hAnsi="Times New Roman" w:cs="Times New Roman"/>
          <w:b/>
          <w:bCs/>
          <w:color w:val="0C004B"/>
          <w:sz w:val="32"/>
          <w:szCs w:val="32"/>
          <w:lang w:eastAsia="ru-RU"/>
        </w:rPr>
        <w:t>:</w:t>
      </w:r>
      <w:r w:rsidRPr="00724544">
        <w:rPr>
          <w:rFonts w:ascii="Times New Roman" w:eastAsia="Times New Roman" w:hAnsi="Times New Roman" w:cs="Times New Roman"/>
          <w:sz w:val="32"/>
          <w:szCs w:val="32"/>
          <w:lang w:eastAsia="ru-RU"/>
        </w:rPr>
        <w:t> </w:t>
      </w:r>
      <w:proofErr w:type="spellStart"/>
      <w:r w:rsidRPr="00724544">
        <w:rPr>
          <w:rFonts w:ascii="Times New Roman" w:eastAsia="Times New Roman" w:hAnsi="Times New Roman" w:cs="Times New Roman"/>
          <w:sz w:val="32"/>
          <w:szCs w:val="32"/>
          <w:lang w:eastAsia="ru-RU"/>
        </w:rPr>
        <w:t>Ўзбекистон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Республикаси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Конституциясининг</w:t>
      </w:r>
      <w:proofErr w:type="spellEnd"/>
      <w:r w:rsidRPr="00724544">
        <w:rPr>
          <w:rFonts w:ascii="Times New Roman" w:eastAsia="Times New Roman" w:hAnsi="Times New Roman" w:cs="Times New Roman"/>
          <w:sz w:val="32"/>
          <w:szCs w:val="32"/>
          <w:lang w:eastAsia="ru-RU"/>
        </w:rPr>
        <w:t xml:space="preserve"> 39-моддасида </w:t>
      </w:r>
      <w:proofErr w:type="spellStart"/>
      <w:r w:rsidRPr="00724544">
        <w:rPr>
          <w:rFonts w:ascii="Times New Roman" w:eastAsia="Times New Roman" w:hAnsi="Times New Roman" w:cs="Times New Roman"/>
          <w:sz w:val="32"/>
          <w:szCs w:val="32"/>
          <w:lang w:eastAsia="ru-RU"/>
        </w:rPr>
        <w:t>пенсиялар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нафақалар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ижтимоий</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ёрдам</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бошқа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турларининг</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миқдори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расман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белгилаб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қўйилган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тирикчилик</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учун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зарур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энг</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кам</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миқдордан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оз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бўлиши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мумкин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эмаслиги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назарда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тутилган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Мазкур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меъёр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йиллар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давомида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ишламади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тирикчилик</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учун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зарур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энг</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кам</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миқдорни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белгилаш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мезонлари</w:t>
      </w:r>
      <w:proofErr w:type="spellEnd"/>
      <w:r w:rsidRPr="00724544">
        <w:rPr>
          <w:rFonts w:ascii="Times New Roman" w:eastAsia="Times New Roman" w:hAnsi="Times New Roman" w:cs="Times New Roman"/>
          <w:sz w:val="32"/>
          <w:szCs w:val="32"/>
          <w:lang w:eastAsia="ru-RU"/>
        </w:rPr>
        <w:t xml:space="preserve"> шу </w:t>
      </w:r>
      <w:proofErr w:type="spellStart"/>
      <w:r w:rsidRPr="00724544">
        <w:rPr>
          <w:rFonts w:ascii="Times New Roman" w:eastAsia="Times New Roman" w:hAnsi="Times New Roman" w:cs="Times New Roman"/>
          <w:sz w:val="32"/>
          <w:szCs w:val="32"/>
          <w:lang w:eastAsia="ru-RU"/>
        </w:rPr>
        <w:t>вақтга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қадар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аниқланмади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Бу</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борада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миллий</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қонунчилигимиз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ҳам</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ҳуқуқни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қўллаш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амалиёти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ҳам</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халқаро</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амалиётдан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жуда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орқада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қолиб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кетди</w:t>
      </w:r>
      <w:proofErr w:type="spellEnd"/>
      <w:r w:rsidRPr="00724544">
        <w:rPr>
          <w:rFonts w:ascii="Times New Roman" w:eastAsia="Times New Roman" w:hAnsi="Times New Roman" w:cs="Times New Roman"/>
          <w:sz w:val="32"/>
          <w:szCs w:val="32"/>
          <w:lang w:eastAsia="ru-RU"/>
        </w:rPr>
        <w:t>.</w:t>
      </w: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roofErr w:type="spellStart"/>
      <w:r w:rsidRPr="00724544">
        <w:rPr>
          <w:rFonts w:ascii="Times New Roman" w:eastAsia="Times New Roman" w:hAnsi="Times New Roman" w:cs="Times New Roman"/>
          <w:b/>
          <w:bCs/>
          <w:color w:val="1D1363"/>
          <w:sz w:val="32"/>
          <w:szCs w:val="32"/>
          <w:lang w:eastAsia="ru-RU"/>
        </w:rPr>
        <w:lastRenderedPageBreak/>
        <w:t>Иккинчиси</w:t>
      </w:r>
      <w:proofErr w:type="spellEnd"/>
      <w:r w:rsidRPr="00724544">
        <w:rPr>
          <w:rFonts w:ascii="Times New Roman" w:eastAsia="Times New Roman" w:hAnsi="Times New Roman" w:cs="Times New Roman"/>
          <w:b/>
          <w:bCs/>
          <w:color w:val="1D1363"/>
          <w:sz w:val="32"/>
          <w:szCs w:val="32"/>
          <w:lang w:eastAsia="ru-RU"/>
        </w:rPr>
        <w:t>: </w:t>
      </w:r>
      <w:proofErr w:type="spellStart"/>
      <w:r w:rsidRPr="00724544">
        <w:rPr>
          <w:rFonts w:ascii="Times New Roman" w:eastAsia="Times New Roman" w:hAnsi="Times New Roman" w:cs="Times New Roman"/>
          <w:sz w:val="32"/>
          <w:szCs w:val="32"/>
          <w:lang w:eastAsia="ru-RU"/>
        </w:rPr>
        <w:t>Президентимиз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Олий</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Мажлисга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йўллаган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Мурожаатномасида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Ўзбекистонда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камбағалликни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камайтириш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чоралари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кўрилиши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зарурлигини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таъкидлаб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бу</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бўйича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аниқ</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вазифаларни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белгилаб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берди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Эндиликда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халқаро</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ташкилотлар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билан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бирга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камбағалликни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камайтириш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дастури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ишлаб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чиқилади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Бунинг</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учун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биринчи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навбатда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камбағаллик</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тушунчаси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уни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аниқлаш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мезонларини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белгилаш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керак</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Яъни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биз</w:t>
      </w:r>
      <w:proofErr w:type="spellEnd"/>
      <w:r w:rsidRPr="00724544">
        <w:rPr>
          <w:rFonts w:ascii="Times New Roman" w:eastAsia="Times New Roman" w:hAnsi="Times New Roman" w:cs="Times New Roman"/>
          <w:sz w:val="32"/>
          <w:szCs w:val="32"/>
          <w:lang w:eastAsia="ru-RU"/>
        </w:rPr>
        <w:t xml:space="preserve"> ким </w:t>
      </w:r>
      <w:proofErr w:type="spellStart"/>
      <w:r w:rsidRPr="00724544">
        <w:rPr>
          <w:rFonts w:ascii="Times New Roman" w:eastAsia="Times New Roman" w:hAnsi="Times New Roman" w:cs="Times New Roman"/>
          <w:sz w:val="32"/>
          <w:szCs w:val="32"/>
          <w:lang w:eastAsia="ru-RU"/>
        </w:rPr>
        <w:t>қайси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мезонга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кўра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камбағал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тоифага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киришини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аниқлаштиришимиз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зарур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Ўз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навбатида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бунинг</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учун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Истеъмол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саватчаси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Яшаш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минимуми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ҳақида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алоҳида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қонун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қабул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қилиниши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лозим</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бунга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йиллар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давомида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олдимизда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турган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вазифа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сифатида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қарашимиз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керак</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деб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ўйлайман</w:t>
      </w:r>
      <w:proofErr w:type="spellEnd"/>
      <w:r w:rsidRPr="00724544">
        <w:rPr>
          <w:rFonts w:ascii="Times New Roman" w:eastAsia="Times New Roman" w:hAnsi="Times New Roman" w:cs="Times New Roman"/>
          <w:sz w:val="32"/>
          <w:szCs w:val="32"/>
          <w:lang w:eastAsia="ru-RU"/>
        </w:rPr>
        <w:t>. </w:t>
      </w: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roofErr w:type="spellStart"/>
      <w:r w:rsidRPr="00724544">
        <w:rPr>
          <w:rFonts w:ascii="Times New Roman" w:eastAsia="Times New Roman" w:hAnsi="Times New Roman" w:cs="Times New Roman"/>
          <w:sz w:val="32"/>
          <w:szCs w:val="32"/>
          <w:lang w:eastAsia="ru-RU"/>
        </w:rPr>
        <w:t>Шуларга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асосан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ишчи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гуруҳимиз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Истеъмол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саватчаси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Яшаш</w:t>
      </w:r>
      <w:proofErr w:type="spellEnd"/>
      <w:r w:rsidRPr="00724544">
        <w:rPr>
          <w:rFonts w:ascii="Times New Roman" w:eastAsia="Times New Roman" w:hAnsi="Times New Roman" w:cs="Times New Roman"/>
          <w:sz w:val="32"/>
          <w:szCs w:val="32"/>
          <w:lang w:eastAsia="ru-RU"/>
        </w:rPr>
        <w:t xml:space="preserve"> </w:t>
      </w:r>
      <w:proofErr w:type="spellStart"/>
      <w:proofErr w:type="gramStart"/>
      <w:r w:rsidRPr="00724544">
        <w:rPr>
          <w:rFonts w:ascii="Times New Roman" w:eastAsia="Times New Roman" w:hAnsi="Times New Roman" w:cs="Times New Roman"/>
          <w:sz w:val="32"/>
          <w:szCs w:val="32"/>
          <w:lang w:eastAsia="ru-RU"/>
        </w:rPr>
        <w:t>минимуми”ни</w:t>
      </w:r>
      <w:proofErr w:type="spellEnd"/>
      <w:proofErr w:type="gram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белгилаш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бўйича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хорижий</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тажрибани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ўрганиб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таҳлил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қилиш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ишларини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амалга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оширмоқда</w:t>
      </w:r>
      <w:proofErr w:type="spellEnd"/>
      <w:r w:rsidRPr="00724544">
        <w:rPr>
          <w:rFonts w:ascii="Times New Roman" w:eastAsia="Times New Roman" w:hAnsi="Times New Roman" w:cs="Times New Roman"/>
          <w:sz w:val="32"/>
          <w:szCs w:val="32"/>
          <w:lang w:eastAsia="ru-RU"/>
        </w:rPr>
        <w:t>.</w:t>
      </w: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roofErr w:type="spellStart"/>
      <w:r w:rsidRPr="00724544">
        <w:rPr>
          <w:rFonts w:ascii="Times New Roman" w:eastAsia="Times New Roman" w:hAnsi="Times New Roman" w:cs="Times New Roman"/>
          <w:sz w:val="32"/>
          <w:szCs w:val="32"/>
          <w:lang w:eastAsia="ru-RU"/>
        </w:rPr>
        <w:t>Ўзбекистонда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Истеъмол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саватчаси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Яшаш</w:t>
      </w:r>
      <w:proofErr w:type="spellEnd"/>
      <w:r w:rsidRPr="00724544">
        <w:rPr>
          <w:rFonts w:ascii="Times New Roman" w:eastAsia="Times New Roman" w:hAnsi="Times New Roman" w:cs="Times New Roman"/>
          <w:sz w:val="32"/>
          <w:szCs w:val="32"/>
          <w:lang w:eastAsia="ru-RU"/>
        </w:rPr>
        <w:t xml:space="preserve"> </w:t>
      </w:r>
      <w:proofErr w:type="spellStart"/>
      <w:proofErr w:type="gramStart"/>
      <w:r w:rsidRPr="00724544">
        <w:rPr>
          <w:rFonts w:ascii="Times New Roman" w:eastAsia="Times New Roman" w:hAnsi="Times New Roman" w:cs="Times New Roman"/>
          <w:sz w:val="32"/>
          <w:szCs w:val="32"/>
          <w:lang w:eastAsia="ru-RU"/>
        </w:rPr>
        <w:t>минимуми”ни</w:t>
      </w:r>
      <w:proofErr w:type="spellEnd"/>
      <w:proofErr w:type="gram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белгилашнинг</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ўзига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хос</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жиҳатлари</w:t>
      </w:r>
      <w:proofErr w:type="spellEnd"/>
      <w:r w:rsidRPr="00724544">
        <w:rPr>
          <w:rFonts w:ascii="Times New Roman" w:eastAsia="Times New Roman" w:hAnsi="Times New Roman" w:cs="Times New Roman"/>
          <w:sz w:val="32"/>
          <w:szCs w:val="32"/>
          <w:lang w:eastAsia="ru-RU"/>
        </w:rPr>
        <w:t xml:space="preserve"> бор. </w:t>
      </w:r>
      <w:proofErr w:type="spellStart"/>
      <w:r w:rsidRPr="00724544">
        <w:rPr>
          <w:rFonts w:ascii="Times New Roman" w:eastAsia="Times New Roman" w:hAnsi="Times New Roman" w:cs="Times New Roman"/>
          <w:sz w:val="32"/>
          <w:szCs w:val="32"/>
          <w:lang w:eastAsia="ru-RU"/>
        </w:rPr>
        <w:t>Ҳудудларда</w:t>
      </w:r>
      <w:proofErr w:type="spellEnd"/>
      <w:r w:rsidRPr="00724544">
        <w:rPr>
          <w:rFonts w:ascii="Times New Roman" w:eastAsia="Times New Roman" w:hAnsi="Times New Roman" w:cs="Times New Roman"/>
          <w:sz w:val="32"/>
          <w:szCs w:val="32"/>
          <w:lang w:eastAsia="ru-RU"/>
        </w:rPr>
        <w:t xml:space="preserve"> эксперимент </w:t>
      </w:r>
      <w:proofErr w:type="spellStart"/>
      <w:r w:rsidRPr="00724544">
        <w:rPr>
          <w:rFonts w:ascii="Times New Roman" w:eastAsia="Times New Roman" w:hAnsi="Times New Roman" w:cs="Times New Roman"/>
          <w:sz w:val="32"/>
          <w:szCs w:val="32"/>
          <w:lang w:eastAsia="ru-RU"/>
        </w:rPr>
        <w:t>тариқасида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дастлабки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ҳисоб-китоблар</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амалга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оширилган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Ишчи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гуруҳимиз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томонидан</w:t>
      </w:r>
      <w:proofErr w:type="spellEnd"/>
      <w:r w:rsidRPr="00724544">
        <w:rPr>
          <w:rFonts w:ascii="Times New Roman" w:eastAsia="Times New Roman" w:hAnsi="Times New Roman" w:cs="Times New Roman"/>
          <w:sz w:val="32"/>
          <w:szCs w:val="32"/>
          <w:lang w:eastAsia="ru-RU"/>
        </w:rPr>
        <w:t xml:space="preserve"> шу </w:t>
      </w:r>
      <w:proofErr w:type="spellStart"/>
      <w:r w:rsidRPr="00724544">
        <w:rPr>
          <w:rFonts w:ascii="Times New Roman" w:eastAsia="Times New Roman" w:hAnsi="Times New Roman" w:cs="Times New Roman"/>
          <w:sz w:val="32"/>
          <w:szCs w:val="32"/>
          <w:lang w:eastAsia="ru-RU"/>
        </w:rPr>
        <w:t>масала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бўйича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мутасадди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вазирликларнинг</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ахборотлари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ҳам</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ҳисобга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олинган</w:t>
      </w:r>
      <w:proofErr w:type="spellEnd"/>
      <w:r w:rsidRPr="00724544">
        <w:rPr>
          <w:rFonts w:ascii="Times New Roman" w:eastAsia="Times New Roman" w:hAnsi="Times New Roman" w:cs="Times New Roman"/>
          <w:sz w:val="32"/>
          <w:szCs w:val="32"/>
          <w:lang w:eastAsia="ru-RU"/>
        </w:rPr>
        <w:t>.</w:t>
      </w: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r w:rsidRPr="00724544">
        <w:rPr>
          <w:rFonts w:ascii="Times New Roman" w:eastAsia="Times New Roman" w:hAnsi="Times New Roman" w:cs="Times New Roman"/>
          <w:sz w:val="32"/>
          <w:szCs w:val="32"/>
          <w:lang w:eastAsia="ru-RU"/>
        </w:rPr>
        <w:t xml:space="preserve">Шу </w:t>
      </w:r>
      <w:proofErr w:type="spellStart"/>
      <w:r w:rsidRPr="00724544">
        <w:rPr>
          <w:rFonts w:ascii="Times New Roman" w:eastAsia="Times New Roman" w:hAnsi="Times New Roman" w:cs="Times New Roman"/>
          <w:sz w:val="32"/>
          <w:szCs w:val="32"/>
          <w:lang w:eastAsia="ru-RU"/>
        </w:rPr>
        <w:t>кунларда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Истеъмол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саватчаси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Яшаш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минимуми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тўғрисидаги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қонун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лойиҳаси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концепцияси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тайёрланаяпти</w:t>
      </w:r>
      <w:proofErr w:type="spellEnd"/>
      <w:r w:rsidRPr="00724544">
        <w:rPr>
          <w:rFonts w:ascii="Times New Roman" w:eastAsia="Times New Roman" w:hAnsi="Times New Roman" w:cs="Times New Roman"/>
          <w:sz w:val="32"/>
          <w:szCs w:val="32"/>
          <w:lang w:eastAsia="ru-RU"/>
        </w:rPr>
        <w:t>.</w:t>
      </w: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roofErr w:type="spellStart"/>
      <w:r w:rsidRPr="00724544">
        <w:rPr>
          <w:rFonts w:ascii="Times New Roman" w:eastAsia="Times New Roman" w:hAnsi="Times New Roman" w:cs="Times New Roman"/>
          <w:sz w:val="32"/>
          <w:szCs w:val="32"/>
          <w:lang w:eastAsia="ru-RU"/>
        </w:rPr>
        <w:t>Айтиш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керакки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қонун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қабул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қилиш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уни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ҳаётга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татбиқ</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этиш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жараёнлари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осон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кечмайди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Чунки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бу</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давлат</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бюджетига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юкламаларни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сезиларли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даражада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оширади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Барча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соҳада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очиқлик</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ва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шаффофликка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эришилиб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бораверса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яширин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иқтисодиётни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бартараф</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этиш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бўйича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самарали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юритилса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ўз-ўзидан</w:t>
      </w:r>
      <w:proofErr w:type="spellEnd"/>
      <w:r w:rsidRPr="00724544">
        <w:rPr>
          <w:rFonts w:ascii="Times New Roman" w:eastAsia="Times New Roman" w:hAnsi="Times New Roman" w:cs="Times New Roman"/>
          <w:sz w:val="32"/>
          <w:szCs w:val="32"/>
          <w:lang w:eastAsia="ru-RU"/>
        </w:rPr>
        <w:t xml:space="preserve"> бюджет </w:t>
      </w:r>
      <w:proofErr w:type="spellStart"/>
      <w:r w:rsidRPr="00724544">
        <w:rPr>
          <w:rFonts w:ascii="Times New Roman" w:eastAsia="Times New Roman" w:hAnsi="Times New Roman" w:cs="Times New Roman"/>
          <w:sz w:val="32"/>
          <w:szCs w:val="32"/>
          <w:lang w:eastAsia="ru-RU"/>
        </w:rPr>
        <w:t>имкониятлари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ҳам</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кенгаяди</w:t>
      </w:r>
      <w:proofErr w:type="spellEnd"/>
      <w:r w:rsidRPr="00724544">
        <w:rPr>
          <w:rFonts w:ascii="Times New Roman" w:eastAsia="Times New Roman" w:hAnsi="Times New Roman" w:cs="Times New Roman"/>
          <w:sz w:val="32"/>
          <w:szCs w:val="32"/>
          <w:lang w:eastAsia="ru-RU"/>
        </w:rPr>
        <w:t>.</w:t>
      </w: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p>
    <w:p w:rsidR="00724544" w:rsidRDefault="00724544" w:rsidP="00724544">
      <w:pPr>
        <w:spacing w:after="0" w:line="240" w:lineRule="auto"/>
        <w:jc w:val="both"/>
        <w:rPr>
          <w:rFonts w:ascii="Times New Roman" w:eastAsia="Times New Roman" w:hAnsi="Times New Roman" w:cs="Times New Roman"/>
          <w:sz w:val="32"/>
          <w:szCs w:val="32"/>
          <w:lang w:eastAsia="ru-RU"/>
        </w:rPr>
      </w:pPr>
      <w:proofErr w:type="spellStart"/>
      <w:r w:rsidRPr="00724544">
        <w:rPr>
          <w:rFonts w:ascii="Times New Roman" w:eastAsia="Times New Roman" w:hAnsi="Times New Roman" w:cs="Times New Roman"/>
          <w:sz w:val="32"/>
          <w:szCs w:val="32"/>
          <w:lang w:eastAsia="ru-RU"/>
        </w:rPr>
        <w:t>Конституцияда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белгиланган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меъёрни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рўёбга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чиқариш</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учун</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қийинчиликларни</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енгиб</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ўтишимиз</w:t>
      </w:r>
      <w:proofErr w:type="spellEnd"/>
      <w:r w:rsidRPr="00724544">
        <w:rPr>
          <w:rFonts w:ascii="Times New Roman" w:eastAsia="Times New Roman" w:hAnsi="Times New Roman" w:cs="Times New Roman"/>
          <w:sz w:val="32"/>
          <w:szCs w:val="32"/>
          <w:lang w:eastAsia="ru-RU"/>
        </w:rPr>
        <w:t xml:space="preserve">, шу </w:t>
      </w:r>
      <w:proofErr w:type="spellStart"/>
      <w:r w:rsidRPr="00724544">
        <w:rPr>
          <w:rFonts w:ascii="Times New Roman" w:eastAsia="Times New Roman" w:hAnsi="Times New Roman" w:cs="Times New Roman"/>
          <w:sz w:val="32"/>
          <w:szCs w:val="32"/>
          <w:lang w:eastAsia="ru-RU"/>
        </w:rPr>
        <w:t>эзгу</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мақсад</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йўлида</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астойдил</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ҳаракат</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қилишимиз</w:t>
      </w:r>
      <w:proofErr w:type="spellEnd"/>
      <w:r w:rsidRPr="00724544">
        <w:rPr>
          <w:rFonts w:ascii="Times New Roman" w:eastAsia="Times New Roman" w:hAnsi="Times New Roman" w:cs="Times New Roman"/>
          <w:sz w:val="32"/>
          <w:szCs w:val="32"/>
          <w:lang w:eastAsia="ru-RU"/>
        </w:rPr>
        <w:t xml:space="preserve"> </w:t>
      </w:r>
      <w:proofErr w:type="spellStart"/>
      <w:r w:rsidRPr="00724544">
        <w:rPr>
          <w:rFonts w:ascii="Times New Roman" w:eastAsia="Times New Roman" w:hAnsi="Times New Roman" w:cs="Times New Roman"/>
          <w:sz w:val="32"/>
          <w:szCs w:val="32"/>
          <w:lang w:eastAsia="ru-RU"/>
        </w:rPr>
        <w:t>зарур</w:t>
      </w:r>
      <w:proofErr w:type="spellEnd"/>
      <w:r w:rsidRPr="00724544">
        <w:rPr>
          <w:rFonts w:ascii="Times New Roman" w:eastAsia="Times New Roman" w:hAnsi="Times New Roman" w:cs="Times New Roman"/>
          <w:sz w:val="32"/>
          <w:szCs w:val="32"/>
          <w:lang w:eastAsia="ru-RU"/>
        </w:rPr>
        <w:t>.</w:t>
      </w:r>
    </w:p>
    <w:p w:rsidR="00724544" w:rsidRPr="00724544" w:rsidRDefault="00724544" w:rsidP="00724544">
      <w:pPr>
        <w:spacing w:after="0" w:line="240" w:lineRule="auto"/>
        <w:jc w:val="both"/>
        <w:rPr>
          <w:rFonts w:ascii="Times New Roman" w:eastAsia="Times New Roman" w:hAnsi="Times New Roman" w:cs="Times New Roman"/>
          <w:sz w:val="32"/>
          <w:szCs w:val="32"/>
          <w:lang w:eastAsia="ru-RU"/>
        </w:rPr>
      </w:pPr>
      <w:bookmarkStart w:id="0" w:name="_GoBack"/>
      <w:bookmarkEnd w:id="0"/>
    </w:p>
    <w:p w:rsidR="00724544" w:rsidRPr="00724544" w:rsidRDefault="00724544" w:rsidP="00894CEC">
      <w:pPr>
        <w:spacing w:after="0" w:line="240" w:lineRule="auto"/>
        <w:ind w:firstLine="709"/>
        <w:jc w:val="both"/>
        <w:rPr>
          <w:rFonts w:ascii="Times New Roman" w:hAnsi="Times New Roman" w:cs="Times New Roman"/>
          <w:color w:val="2E74B5" w:themeColor="accent1" w:themeShade="BF"/>
          <w:sz w:val="32"/>
          <w:szCs w:val="32"/>
        </w:rPr>
      </w:pPr>
      <w:hyperlink r:id="rId5" w:history="1">
        <w:r w:rsidRPr="00724544">
          <w:rPr>
            <w:rStyle w:val="a5"/>
            <w:rFonts w:ascii="Times New Roman" w:hAnsi="Times New Roman" w:cs="Times New Roman"/>
            <w:color w:val="034990" w:themeColor="hyperlink" w:themeShade="BF"/>
            <w:sz w:val="32"/>
            <w:szCs w:val="32"/>
          </w:rPr>
          <w:t>http://uza.uz/posts/33594</w:t>
        </w:r>
      </w:hyperlink>
    </w:p>
    <w:sectPr w:rsidR="00724544" w:rsidRPr="007245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3"/>
    <w:rsid w:val="00410C72"/>
    <w:rsid w:val="00724544"/>
    <w:rsid w:val="00894CEC"/>
    <w:rsid w:val="00DB5703"/>
    <w:rsid w:val="00E56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0B20"/>
  <w15:chartTrackingRefBased/>
  <w15:docId w15:val="{8A14C87F-44EA-4563-8BDC-B6940B0E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72454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4C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94CEC"/>
    <w:rPr>
      <w:b/>
      <w:bCs/>
    </w:rPr>
  </w:style>
  <w:style w:type="character" w:styleId="a5">
    <w:name w:val="Hyperlink"/>
    <w:basedOn w:val="a0"/>
    <w:uiPriority w:val="99"/>
    <w:unhideWhenUsed/>
    <w:rsid w:val="00724544"/>
    <w:rPr>
      <w:color w:val="0563C1" w:themeColor="hyperlink"/>
      <w:u w:val="single"/>
    </w:rPr>
  </w:style>
  <w:style w:type="character" w:customStyle="1" w:styleId="40">
    <w:name w:val="Заголовок 4 Знак"/>
    <w:basedOn w:val="a0"/>
    <w:link w:val="4"/>
    <w:uiPriority w:val="9"/>
    <w:rsid w:val="00724544"/>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61575">
      <w:bodyDiv w:val="1"/>
      <w:marLeft w:val="0"/>
      <w:marRight w:val="0"/>
      <w:marTop w:val="0"/>
      <w:marBottom w:val="0"/>
      <w:divBdr>
        <w:top w:val="none" w:sz="0" w:space="0" w:color="auto"/>
        <w:left w:val="none" w:sz="0" w:space="0" w:color="auto"/>
        <w:bottom w:val="none" w:sz="0" w:space="0" w:color="auto"/>
        <w:right w:val="none" w:sz="0" w:space="0" w:color="auto"/>
      </w:divBdr>
    </w:div>
    <w:div w:id="621962683">
      <w:bodyDiv w:val="1"/>
      <w:marLeft w:val="0"/>
      <w:marRight w:val="0"/>
      <w:marTop w:val="0"/>
      <w:marBottom w:val="0"/>
      <w:divBdr>
        <w:top w:val="none" w:sz="0" w:space="0" w:color="auto"/>
        <w:left w:val="none" w:sz="0" w:space="0" w:color="auto"/>
        <w:bottom w:val="none" w:sz="0" w:space="0" w:color="auto"/>
        <w:right w:val="none" w:sz="0" w:space="0" w:color="auto"/>
      </w:divBdr>
    </w:div>
    <w:div w:id="146534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za.uz/posts/33594" TargetMode="External"/><Relationship Id="rId4" Type="http://schemas.openxmlformats.org/officeDocument/2006/relationships/hyperlink" Target="http://xdp.uz/partiya-yangiliklari/183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801</Words>
  <Characters>4566</Characters>
  <Application>Microsoft Office Word</Application>
  <DocSecurity>0</DocSecurity>
  <Lines>38</Lines>
  <Paragraphs>10</Paragraphs>
  <ScaleCrop>false</ScaleCrop>
  <Company>*</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2020-11-20T07:37:00Z</dcterms:created>
  <dcterms:modified xsi:type="dcterms:W3CDTF">2020-11-20T07:41:00Z</dcterms:modified>
</cp:coreProperties>
</file>