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 xml:space="preserve">Шанхай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ҳамкорлик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ташкилоти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саммитининг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барча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иштирокчиларини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чин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қалбимдан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 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қутлайман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 xml:space="preserve">Россия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Федерацияси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Президенти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Владимир Владимирович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Путинга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ушбу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учрашувимизни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ташкил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этгани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учун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самимий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миннатдорчилик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билдираман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Россиянинг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OpenSansRegular" w:hAnsi="OpenSansRegular"/>
          <w:color w:val="333333"/>
          <w:sz w:val="21"/>
          <w:szCs w:val="21"/>
        </w:rPr>
        <w:t>Ш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ҲТдаги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раислиги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пандемия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туфайли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юзага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келган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барча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қийинчиликларга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қарамасдан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ғоят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самарали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бўлганини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алоҳида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таъкидламоқчиман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Бугун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кўриб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чиқиш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учун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тайёрланган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ҳужжатлар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шубҳасиз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Ташкилотимизнинг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роли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халқаро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нуфузини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янада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мустаҳкамлашга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хизмат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қилади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Ҳурматли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Садир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Нурхожоевич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Жапаровни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 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саммитимизда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кўриб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турганимдан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мамнунман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Ўзбекистон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қардош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Қирғизистоннинг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яқин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қўшниси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стратегик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шериги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сифатида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мамлакат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халқининг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тинч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тараққиёт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фаровонлик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сари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интилишини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томонлама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қўлла</w:t>
      </w:r>
      <w:proofErr w:type="gramStart"/>
      <w:r>
        <w:rPr>
          <w:rFonts w:ascii="OpenSansRegular" w:hAnsi="OpenSansRegular"/>
          <w:color w:val="333333"/>
          <w:sz w:val="21"/>
          <w:szCs w:val="21"/>
        </w:rPr>
        <w:t>б-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қувватлайди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Биз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шунингдек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Тоғли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Қорабоғ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можароси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ҳудудидаги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очиш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барча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ҳарбий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ҳаракатларни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бутунлай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тўхтатиш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тўғрисида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Россия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Федерациясининг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фаол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кўмагида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эришилган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келишувларни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олқишлаймиз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. Ушбу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ҳудудда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тинч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ҳаёт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барқарорлик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тез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фурсатда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тикланишига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умид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билдирамиз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Style w:val="a4"/>
          <w:rFonts w:ascii="OpenSansRegular" w:hAnsi="OpenSansRegular"/>
          <w:color w:val="333333"/>
          <w:sz w:val="21"/>
          <w:szCs w:val="21"/>
        </w:rPr>
        <w:t>Ҳурматли</w:t>
      </w:r>
      <w:proofErr w:type="spellEnd"/>
      <w:r>
        <w:rPr>
          <w:rStyle w:val="a4"/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OpenSansRegular" w:hAnsi="OpenSansRegular"/>
          <w:color w:val="333333"/>
          <w:sz w:val="21"/>
          <w:szCs w:val="21"/>
        </w:rPr>
        <w:t>ҳамкасблар</w:t>
      </w:r>
      <w:proofErr w:type="spellEnd"/>
      <w:r>
        <w:rPr>
          <w:rStyle w:val="a4"/>
          <w:rFonts w:ascii="OpenSansRegular" w:hAnsi="OpenSansRegular"/>
          <w:color w:val="333333"/>
          <w:sz w:val="21"/>
          <w:szCs w:val="21"/>
        </w:rPr>
        <w:t>!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Бугунги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кунда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gramStart"/>
      <w:r>
        <w:rPr>
          <w:rFonts w:ascii="OpenSansRegular" w:hAnsi="OpenSansRegular"/>
          <w:color w:val="333333"/>
          <w:sz w:val="21"/>
          <w:szCs w:val="21"/>
        </w:rPr>
        <w:t>Ш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 xml:space="preserve">ҲТ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тараққиётининг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принципиал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жиҳатдан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янги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босқичида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турибди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Савдо-иқтисодий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алоқаларнинг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кескин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қисқариши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ишлаб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чиқариш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ҳажмларининг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камайиши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ишсизликнинг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ортишига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олиб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келган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пандемия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ривожланишимиз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суръатларига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ғоят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 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салбий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таъсир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кўрсатмоқда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 xml:space="preserve">Шу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билан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қаторда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дунёнинг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айрим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минтақаларида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ҳарбий-сиёсий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вазият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кескинлашяпти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миллатлараро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динлараро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зиддиятлар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кучаймоқда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 xml:space="preserve">Ушбу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глобал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хатар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таҳдидларни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яхши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қўшничилик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тенг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ҳуқ</w:t>
      </w:r>
      <w:proofErr w:type="gramStart"/>
      <w:r>
        <w:rPr>
          <w:rFonts w:ascii="OpenSansRegular" w:hAnsi="OpenSansRegular"/>
          <w:color w:val="333333"/>
          <w:sz w:val="21"/>
          <w:szCs w:val="21"/>
        </w:rPr>
        <w:t>у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қлилик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ўзаро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ишонч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манфаатларни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ҳисобга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олиш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борасида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шаклланган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анъаналаримизни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асраш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бойитиш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йўли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билангина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енгиб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ўтиш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мумкин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Бугунги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кунда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умумий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бойлигимиз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бўлган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қадриятлар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–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биргаликда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тараққиёт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сари  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интилиш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маданиятлар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хилма-хиллигига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ҳурмат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кў</w:t>
      </w:r>
      <w:proofErr w:type="gramStart"/>
      <w:r>
        <w:rPr>
          <w:rFonts w:ascii="OpenSansRegular" w:hAnsi="OpenSansRegular"/>
          <w:color w:val="333333"/>
          <w:sz w:val="21"/>
          <w:szCs w:val="21"/>
        </w:rPr>
        <w:t>п</w:t>
      </w:r>
      <w:proofErr w:type="spellEnd"/>
      <w:proofErr w:type="gram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томонлама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ҳамкорликнинг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ноёб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тажрибасини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ўзида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мужассам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этган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“Шанхай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руҳи”ни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мустаҳкамлаш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қачонгидан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муҳимдир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   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Ҳар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биримиз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кучли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бўлган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тақдирдагина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gramStart"/>
      <w:r>
        <w:rPr>
          <w:rFonts w:ascii="OpenSansRegular" w:hAnsi="OpenSansRegular"/>
          <w:color w:val="333333"/>
          <w:sz w:val="21"/>
          <w:szCs w:val="21"/>
        </w:rPr>
        <w:t>Ш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 xml:space="preserve">ҲТ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кучли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бўлади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Бунинг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учун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бир-биримизни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қўлла</w:t>
      </w:r>
      <w:proofErr w:type="gramStart"/>
      <w:r>
        <w:rPr>
          <w:rFonts w:ascii="OpenSansRegular" w:hAnsi="OpenSansRegular"/>
          <w:color w:val="333333"/>
          <w:sz w:val="21"/>
          <w:szCs w:val="21"/>
        </w:rPr>
        <w:t>б-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қувватлашимиз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кун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тартибимиздаги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асосий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масалаларга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биргаликда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муроса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излашимиз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айниқса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муҳим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аҳамиятга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 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Бугун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айнан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шундай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ёндашув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Евроосиё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маконида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хавфсизлик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барқарор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тараққиётни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таъминлашнинг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бош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шартига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айланмоқда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Бу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мамлакатларимиз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халқларининг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манфаатлари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орзу-интилишларига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мосдир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</w:p>
    <w:p w:rsidR="00E546AB" w:rsidRDefault="00E546AB" w:rsidP="00E546AB">
      <w:pPr>
        <w:pStyle w:val="a3"/>
        <w:shd w:val="clear" w:color="auto" w:fill="FFFFFF"/>
        <w:spacing w:before="0" w:beforeAutospacing="0" w:after="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Style w:val="a4"/>
          <w:rFonts w:ascii="OpenSansRegular" w:hAnsi="OpenSansRegular"/>
          <w:color w:val="333333"/>
          <w:sz w:val="21"/>
          <w:szCs w:val="21"/>
        </w:rPr>
        <w:t>Ҳурматли</w:t>
      </w:r>
      <w:proofErr w:type="spellEnd"/>
      <w:r>
        <w:rPr>
          <w:rStyle w:val="a4"/>
          <w:rFonts w:ascii="OpenSansRegular" w:hAnsi="OpenSansRegular"/>
          <w:color w:val="333333"/>
          <w:sz w:val="21"/>
          <w:szCs w:val="21"/>
        </w:rPr>
        <w:t xml:space="preserve"> саммит </w:t>
      </w:r>
      <w:proofErr w:type="spellStart"/>
      <w:r>
        <w:rPr>
          <w:rStyle w:val="a4"/>
          <w:rFonts w:ascii="OpenSansRegular" w:hAnsi="OpenSansRegular"/>
          <w:color w:val="333333"/>
          <w:sz w:val="21"/>
          <w:szCs w:val="21"/>
        </w:rPr>
        <w:t>иштирокчилари</w:t>
      </w:r>
      <w:proofErr w:type="spellEnd"/>
      <w:r>
        <w:rPr>
          <w:rStyle w:val="a4"/>
          <w:rFonts w:ascii="OpenSansRegular" w:hAnsi="OpenSansRegular"/>
          <w:color w:val="333333"/>
          <w:sz w:val="21"/>
          <w:szCs w:val="21"/>
        </w:rPr>
        <w:t>!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proofErr w:type="gramStart"/>
      <w:r>
        <w:rPr>
          <w:rFonts w:ascii="OpenSansRegular" w:hAnsi="OpenSansRegular"/>
          <w:color w:val="333333"/>
          <w:sz w:val="21"/>
          <w:szCs w:val="21"/>
        </w:rPr>
        <w:t>Ш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ҲТнинг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долзарб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вазифалари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юзасидан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нуқтаи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назаримизга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қисқача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тўхталиб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ўтишга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ижозат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бергайсиз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Style w:val="a4"/>
          <w:rFonts w:ascii="OpenSansRegular" w:hAnsi="OpenSansRegular"/>
          <w:color w:val="333333"/>
          <w:sz w:val="21"/>
          <w:szCs w:val="21"/>
        </w:rPr>
        <w:t>Биринчидан</w:t>
      </w:r>
      <w:proofErr w:type="spellEnd"/>
      <w:r>
        <w:rPr>
          <w:rStyle w:val="a4"/>
          <w:rFonts w:ascii="OpenSansRegular" w:hAnsi="OpenSansRegular"/>
          <w:color w:val="333333"/>
          <w:sz w:val="21"/>
          <w:szCs w:val="21"/>
        </w:rPr>
        <w:t>. 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Иқтисодиёт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соҳасидаги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ҳамкорликни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кучайтириш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масалалари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алоҳида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эътиборни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талаб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қилмоқда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Бизнинг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асосий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мақсадимиз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–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савдо-иқтисодий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алоқалар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саноат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кооперациясини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жонлантиришдан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иборат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Ишонаманки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бунга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эришишнинг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самарали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усули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ўзаро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савдодаги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тўсиқларни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бартараф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этиш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божхона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тартиб-таомилларини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соддалаштириш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уйғунлаштириш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ра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қамлаштириш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мамлакатларимиз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ўртасидаги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электрон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тижоратни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ривожлантириш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ўзаро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инвестицияларни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рағбатлантиришни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назарда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тутадиган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инқирозга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қарши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қўшма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дастурларни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амалга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оширишдан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иборатдир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 xml:space="preserve">Пандемия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шароитида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савдо-иқтисодий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инвестициявий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алоқаларимизни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ривожлантиришга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янги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шу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жумладан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, “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ностандарт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”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ёндашувларни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биргаликда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ишлаб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чиқишни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таклиф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этаман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lastRenderedPageBreak/>
        <w:t xml:space="preserve">Ушбу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дастурлар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Савдо-иқтисодий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ҳамкорлик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дастурини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амалга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ошириш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бўйича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gramStart"/>
      <w:r>
        <w:rPr>
          <w:rFonts w:ascii="OpenSansRegular" w:hAnsi="OpenSansRegular"/>
          <w:color w:val="333333"/>
          <w:sz w:val="21"/>
          <w:szCs w:val="21"/>
        </w:rPr>
        <w:t>Ш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 xml:space="preserve">ҲТ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режасининг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асоси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бўлиши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лозим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Ози</w:t>
      </w:r>
      <w:proofErr w:type="gramStart"/>
      <w:r>
        <w:rPr>
          <w:rFonts w:ascii="OpenSansRegular" w:hAnsi="OpenSansRegular"/>
          <w:color w:val="333333"/>
          <w:sz w:val="21"/>
          <w:szCs w:val="21"/>
        </w:rPr>
        <w:t>қ-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овқат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хавфсизлиги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соҳасидаги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ҳамкорлик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дастурини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амалга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ошириш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бўйича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аниқ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чора-тадбирларни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ишлаб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чиқиш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муҳим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ҳаётий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аҳамиятга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Шунингдек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мамлакатларимиз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ишбилармон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доиралари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ўртасида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Саноат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кооперациясини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рағбатлантириш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дастурини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қабул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қилиш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тарафдоримиз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Style w:val="a4"/>
          <w:rFonts w:ascii="OpenSansRegular" w:hAnsi="OpenSansRegular"/>
          <w:color w:val="333333"/>
          <w:sz w:val="21"/>
          <w:szCs w:val="21"/>
        </w:rPr>
        <w:t>Иккинчидан</w:t>
      </w:r>
      <w:proofErr w:type="spellEnd"/>
      <w:r>
        <w:rPr>
          <w:rStyle w:val="a4"/>
          <w:rFonts w:ascii="OpenSansRegular" w:hAnsi="OpenSansRegular"/>
          <w:color w:val="333333"/>
          <w:sz w:val="21"/>
          <w:szCs w:val="21"/>
        </w:rPr>
        <w:t>. </w:t>
      </w:r>
      <w:r>
        <w:rPr>
          <w:rFonts w:ascii="OpenSansRegular" w:hAnsi="OpenSansRegular"/>
          <w:color w:val="333333"/>
          <w:sz w:val="21"/>
          <w:szCs w:val="21"/>
        </w:rPr>
        <w:t xml:space="preserve">Пандемия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рақамлаштириш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жараёнини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тезлаштирди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.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Ахборот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технологиялари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иқтисодий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ўсиш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“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драйвери</w:t>
      </w:r>
      <w:proofErr w:type="gramStart"/>
      <w:r>
        <w:rPr>
          <w:rFonts w:ascii="OpenSansRegular" w:hAnsi="OpenSansRegular"/>
          <w:color w:val="333333"/>
          <w:sz w:val="21"/>
          <w:szCs w:val="21"/>
        </w:rPr>
        <w:t>”г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айланиб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бормоқда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Ўзаро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келишилган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ўқув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дастурлари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асосида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аҳолини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ўқитиш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соҳа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мутахассисларини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тайёрлашга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қаратилган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OpenSansRegular" w:hAnsi="OpenSansRegular"/>
          <w:color w:val="333333"/>
          <w:sz w:val="21"/>
          <w:szCs w:val="21"/>
        </w:rPr>
        <w:t>Ш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ҲТнинг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рақамли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саводхонликни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ривожлантириш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дастурини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ишлаб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чиқишни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таклиф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этаман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 xml:space="preserve">Ушбу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саммитнинг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Рақамли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иқтисодиёт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соҳасидаги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ҳамкорликка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доир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баёноти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бугун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вақтида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қабул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қилинмоқда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деб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ҳисоблаймиз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Style w:val="a4"/>
          <w:rFonts w:ascii="OpenSansRegular" w:hAnsi="OpenSansRegular"/>
          <w:color w:val="333333"/>
          <w:sz w:val="21"/>
          <w:szCs w:val="21"/>
        </w:rPr>
        <w:t>Учинчидан</w:t>
      </w:r>
      <w:proofErr w:type="spellEnd"/>
      <w:r>
        <w:rPr>
          <w:rStyle w:val="a4"/>
          <w:rFonts w:ascii="OpenSansRegular" w:hAnsi="OpenSansRegular"/>
          <w:color w:val="333333"/>
          <w:sz w:val="21"/>
          <w:szCs w:val="21"/>
        </w:rPr>
        <w:t>. 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Бугунги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шароитда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биргаликдаги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саъ</w:t>
      </w:r>
      <w:proofErr w:type="gramStart"/>
      <w:r>
        <w:rPr>
          <w:rFonts w:ascii="OpenSansRegular" w:hAnsi="OpenSansRegular"/>
          <w:color w:val="333333"/>
          <w:sz w:val="21"/>
          <w:szCs w:val="21"/>
        </w:rPr>
        <w:t>й-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ҳаракатларни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аҳолининг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эҳтиёжманд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қатламларини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қўллаб-қувватлаш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камбағалликни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қисқартиришга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йўналтириш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муҳимдир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Бу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борадаги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ҳамкорлигимизни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мувофиқлаштириш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мақсадида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камбағалликка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қарши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курашиш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учун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масъул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вазирлик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идоралар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раҳбарларининг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йиғилишларини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ўтказиш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механизмини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яратиш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зарур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деб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ҳисоблайман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proofErr w:type="gramStart"/>
      <w:r>
        <w:rPr>
          <w:rFonts w:ascii="OpenSansRegular" w:hAnsi="OpenSansRegular"/>
          <w:color w:val="333333"/>
          <w:sz w:val="21"/>
          <w:szCs w:val="21"/>
        </w:rPr>
        <w:t>Ш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ҲТга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аъзо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давлатларнинг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мазкур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 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йўналишдаги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ҳамкорлиги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дастурини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ишлаб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чиқиш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шунингдек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амалга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ошириш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бўйича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келишилган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чораларни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ишлаб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чиқиш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учун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Ўзбекистонда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халқаро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форум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ўтказишни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таклиф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этаман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 xml:space="preserve">Ушбу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ташаббусни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OpenSansRegular" w:hAnsi="OpenSansRegular"/>
          <w:color w:val="333333"/>
          <w:sz w:val="21"/>
          <w:szCs w:val="21"/>
        </w:rPr>
        <w:t>р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ўёбга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чиқаришда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Хитой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Халқ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Республикасининг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муваффақиятли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тажрибаси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фойдали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бўлишига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ишонаман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Style w:val="a4"/>
          <w:rFonts w:ascii="OpenSansRegular" w:hAnsi="OpenSansRegular"/>
          <w:color w:val="333333"/>
          <w:sz w:val="21"/>
          <w:szCs w:val="21"/>
        </w:rPr>
        <w:t>Тўртинчидан</w:t>
      </w:r>
      <w:proofErr w:type="spellEnd"/>
      <w:r>
        <w:rPr>
          <w:rStyle w:val="a4"/>
          <w:rFonts w:ascii="OpenSansRegular" w:hAnsi="OpenSansRegular"/>
          <w:color w:val="333333"/>
          <w:sz w:val="21"/>
          <w:szCs w:val="21"/>
        </w:rPr>
        <w:t>. 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Мамлакатларимизда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аҳоли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соғлиғига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хавф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туғдираётган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янги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хатар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ҳдидларга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биргаликда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қарши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курашиш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кўламини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кенгайтириш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жуда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муҳим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аҳамиятга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Бугун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инсоният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илгари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маълум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бўлмаган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инфекциялар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билан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дуч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келмоқда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.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Уларга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қарши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курашиш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кундалик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турмушимизнинг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қисмига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айланмоқда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 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 xml:space="preserve">Шу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муносабат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билан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бугунги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саммитда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Эпидемия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таҳдидларига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қарши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кураш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бўйича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қўшма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чора-тадбирларнинг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комплекс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режаси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қабул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қилинишини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олқишлаймиз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Унинг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амалга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оширилишини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таъминлаш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хавфли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юқумли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касалликларнинг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тарқалиши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тўғрисидаги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ахборот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билан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самарали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алмашинувни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йўлга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қўйиш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муҳимдир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Мамлакатларимизнинг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OpenSansRegular" w:hAnsi="OpenSansRegular"/>
          <w:color w:val="333333"/>
          <w:sz w:val="21"/>
          <w:szCs w:val="21"/>
        </w:rPr>
        <w:t>со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ҳага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ихтисослашган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шифохоналари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ўртасида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натижадор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ҳамкорликни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йўлга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қўйиш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мақсадида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Эпидемияга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олиб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келувчи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касалликларга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қарши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кураш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бўйича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тиббиёт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муассасалари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тармоғини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яратишни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таклиф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этамиз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 xml:space="preserve">Ушбу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тармоқ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доирасида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юқумли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касалликларни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диагностика, профилактика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қилиш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даволаш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бўйича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тажриба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алмашиш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врачлар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қўшма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гуруҳлари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фаолиятини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ташкил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этиш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тайёрлашга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қаратилган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ўзаро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манфаатли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лойиҳаларни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амалга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ошириш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мумкин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Фурсатдан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фойдаланиб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барча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шерикларимизга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аввало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Россия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Хитойга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коронавирус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инфекциясига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қарши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курашда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кўрсатилган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катта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ёрдам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OpenSansRegular" w:hAnsi="OpenSansRegular"/>
          <w:color w:val="333333"/>
          <w:sz w:val="21"/>
          <w:szCs w:val="21"/>
        </w:rPr>
        <w:t>к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ўмак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учун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миннатдорлик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билдираман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 xml:space="preserve">Пандемия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шароитида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OpenSansRegular" w:hAnsi="OpenSansRegular"/>
          <w:color w:val="333333"/>
          <w:sz w:val="21"/>
          <w:szCs w:val="21"/>
        </w:rPr>
        <w:t>со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ғлиқни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сақлашга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янги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масофавий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технологияларни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жорий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этиш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зарурати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ортиб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бормоқда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 xml:space="preserve">Шу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муносабат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билан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Телемедицина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соҳасидаги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ҳамкорлик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концепциясини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ишлаб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чиқишни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мақсадга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мувофиқ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деб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ҳисоблаймиз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Концепцияда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врачларни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кенг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турдаги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касалликларни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даволашда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телемедицина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услубларини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эгаллаш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учун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ўқитиш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ҳамда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мазкур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соҳадаги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илғор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тажриба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алмашишни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назарда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тутиш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муҳим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Style w:val="a4"/>
          <w:rFonts w:ascii="OpenSansRegular" w:hAnsi="OpenSansRegular"/>
          <w:color w:val="333333"/>
          <w:sz w:val="21"/>
          <w:szCs w:val="21"/>
        </w:rPr>
        <w:t>Бешинчидан</w:t>
      </w:r>
      <w:proofErr w:type="spellEnd"/>
      <w:r>
        <w:rPr>
          <w:rStyle w:val="a4"/>
          <w:rFonts w:ascii="OpenSansRegular" w:hAnsi="OpenSansRegular"/>
          <w:color w:val="333333"/>
          <w:sz w:val="21"/>
          <w:szCs w:val="21"/>
        </w:rPr>
        <w:t>. 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Бугунги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шароитда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терроризм, экстремизм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наркобизнес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таҳдидлари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нафақат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сусаймаяпти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балки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кучайиб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янги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шакллар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касб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этмоқда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Ёшларни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ёллаш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радикаллаштириш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террорчиларни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молиялаштиришда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ахборот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технологиялари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ижтимоий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тармоқларнинг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роли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ортиб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бормоқда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lastRenderedPageBreak/>
        <w:t xml:space="preserve">Шу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нуқтаи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назардан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proofErr w:type="gramStart"/>
      <w:r>
        <w:rPr>
          <w:rFonts w:ascii="OpenSansRegular" w:hAnsi="OpenSansRegular"/>
          <w:color w:val="333333"/>
          <w:sz w:val="21"/>
          <w:szCs w:val="21"/>
        </w:rPr>
        <w:t>Ш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ҲТнинг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Минтақавий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аксилтеррор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тузилмасини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Ташкилотимиз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маконида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хавфсизликни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таъминлаш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бўйича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принципиал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жиҳатдан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янги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вазифаларни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ҳал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қилишга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мослаштириш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зарурати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ортиб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бормоқда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 xml:space="preserve">Шу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муносабат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билан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ваколатли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идораларнинг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амалий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мулоқотларини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неча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баробар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кўпайтириш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ҳамкорликнинг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янги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механизмларини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ишлаб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чиқиш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зарур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деб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ҳисоблаймиз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Жорий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вазиятни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мунтазам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муҳокама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қилиш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шу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жумладан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ахборот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маконидаги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хатар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ҳдидларга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қарши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курашиш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борасидаги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қўшма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чора-тадбирларни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келишган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ҳолда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амалга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ошириш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муҳим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gramStart"/>
      <w:r>
        <w:rPr>
          <w:rFonts w:ascii="OpenSansRegular" w:hAnsi="OpenSansRegular"/>
          <w:color w:val="333333"/>
          <w:sz w:val="21"/>
          <w:szCs w:val="21"/>
        </w:rPr>
        <w:t>Ш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 xml:space="preserve">ҲТ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минтақасида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тинчлик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барқарорликни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мустаҳкамлашга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қўшадиган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умумий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ҳиссамиз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пировард-натижада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шунга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боғлиқ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proofErr w:type="gramStart"/>
      <w:r>
        <w:rPr>
          <w:rFonts w:ascii="OpenSansRegular" w:hAnsi="OpenSansRegular"/>
          <w:color w:val="333333"/>
          <w:sz w:val="21"/>
          <w:szCs w:val="21"/>
        </w:rPr>
        <w:t>Ю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қорида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айтиб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ўтилган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 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барча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йўналишларда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кузатувчи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мамлакатлар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мулоқот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бўйича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шериклар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халқаро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ташкилотлар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билан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ўзаро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манфаатли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ҳамкорликни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фаоллаштиришни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таклиф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этамиз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</w:p>
    <w:p w:rsidR="00E546AB" w:rsidRDefault="00E546AB" w:rsidP="00E546AB">
      <w:pPr>
        <w:pStyle w:val="a3"/>
        <w:shd w:val="clear" w:color="auto" w:fill="FFFFFF"/>
        <w:spacing w:before="0" w:beforeAutospacing="0" w:after="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Style w:val="a4"/>
          <w:rFonts w:ascii="OpenSansRegular" w:hAnsi="OpenSansRegular"/>
          <w:color w:val="333333"/>
          <w:sz w:val="21"/>
          <w:szCs w:val="21"/>
        </w:rPr>
        <w:t>Муҳтарам</w:t>
      </w:r>
      <w:proofErr w:type="spellEnd"/>
      <w:r>
        <w:rPr>
          <w:rStyle w:val="a4"/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OpenSansRegular" w:hAnsi="OpenSansRegular"/>
          <w:color w:val="333333"/>
          <w:sz w:val="21"/>
          <w:szCs w:val="21"/>
        </w:rPr>
        <w:t>давлат</w:t>
      </w:r>
      <w:proofErr w:type="spellEnd"/>
      <w:r>
        <w:rPr>
          <w:rStyle w:val="a4"/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OpenSansRegular" w:hAnsi="OpenSansRegular"/>
          <w:color w:val="333333"/>
          <w:sz w:val="21"/>
          <w:szCs w:val="21"/>
        </w:rPr>
        <w:t>раҳбарлари</w:t>
      </w:r>
      <w:proofErr w:type="spellEnd"/>
      <w:r>
        <w:rPr>
          <w:rStyle w:val="a4"/>
          <w:rFonts w:ascii="OpenSansRegular" w:hAnsi="OpenSansRegular"/>
          <w:color w:val="333333"/>
          <w:sz w:val="21"/>
          <w:szCs w:val="21"/>
        </w:rPr>
        <w:t>!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Бугун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Афғонистонда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узоқ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кутилган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тинчликка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эришиш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бўйича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тарихий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имкониятни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қўлдан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бой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бермаслик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қачонгидан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муҳимдир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 xml:space="preserve">Ушбу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мамлакатдаги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хавфсизлик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тинчлик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масаласига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бутун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gramStart"/>
      <w:r>
        <w:rPr>
          <w:rFonts w:ascii="OpenSansRegular" w:hAnsi="OpenSansRegular"/>
          <w:color w:val="333333"/>
          <w:sz w:val="21"/>
          <w:szCs w:val="21"/>
        </w:rPr>
        <w:t>Ш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 xml:space="preserve">ҲТ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минтақасининг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барқарорлиги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иқтисодий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тараққиётини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таъминлашнинг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муҳим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таркибий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қисми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сифатида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қаралиши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лозим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Халқаро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ҳамжамият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жумладан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gramStart"/>
      <w:r>
        <w:rPr>
          <w:rFonts w:ascii="OpenSansRegular" w:hAnsi="OpenSansRegular"/>
          <w:color w:val="333333"/>
          <w:sz w:val="21"/>
          <w:szCs w:val="21"/>
        </w:rPr>
        <w:t>Ш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 xml:space="preserve">ҲТ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давлатларининг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саъй-ҳаракатлари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туфайли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Афғонистонда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низони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тинч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йўл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билан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бартараф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этишда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умидбахш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истиқболлар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кўринмоқда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Тинчликка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эришиш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Афғонистон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халқига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иқтисодий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ёрдам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кўрсатиш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йўлидаги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ижобий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интилишларни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қўлла</w:t>
      </w:r>
      <w:proofErr w:type="gramStart"/>
      <w:r>
        <w:rPr>
          <w:rFonts w:ascii="OpenSansRegular" w:hAnsi="OpenSansRegular"/>
          <w:color w:val="333333"/>
          <w:sz w:val="21"/>
          <w:szCs w:val="21"/>
        </w:rPr>
        <w:t>б-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қувватлаш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учун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саъй-ҳаракатларни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бирлаштириш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муҳим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аҳамиятга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Ишончим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комил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Афғонистоннинг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минтақавий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савдо-иқтисодий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жараёнларга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жалб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этилиши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ҳам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ушбу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мамлакатнинг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тинч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барқарор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тараққиётига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хизмат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қилади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 xml:space="preserve">Шу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муносабат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билан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, “</w:t>
      </w:r>
      <w:proofErr w:type="gramStart"/>
      <w:r>
        <w:rPr>
          <w:rFonts w:ascii="OpenSansRegular" w:hAnsi="OpenSansRegular"/>
          <w:color w:val="333333"/>
          <w:sz w:val="21"/>
          <w:szCs w:val="21"/>
        </w:rPr>
        <w:t>Ш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ҲТ-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Афғонистон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”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мулоқот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гуруҳи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доирасида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Афғонистоннинг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ижтимоий-иқтисодий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тикланишига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кўмаклашиш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юзасидан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амалий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чора-тадбирлар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режасини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тез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фурсатда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ишлаб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чиқиш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қабул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қилиш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тарафдоримиз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Афғонистонга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Марказий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Жанубий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Осиёни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боғ</w:t>
      </w:r>
      <w:proofErr w:type="gramStart"/>
      <w:r>
        <w:rPr>
          <w:rFonts w:ascii="OpenSansRegular" w:hAnsi="OpenSansRegular"/>
          <w:color w:val="333333"/>
          <w:sz w:val="21"/>
          <w:szCs w:val="21"/>
        </w:rPr>
        <w:t>лаб</w:t>
      </w:r>
      <w:proofErr w:type="spellEnd"/>
      <w:proofErr w:type="gram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турувчи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кўприк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сифатидаги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тарихий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ролини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қайтаришга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хизмат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қиладиган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транспорт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йўлакларини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барпо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этиш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ташаббуслари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ШҲТнинг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барча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мамлакатлари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учун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янги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истиқболлар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очади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 xml:space="preserve">Шу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бошқа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масалаларни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2021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йил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апрель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ойида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Тошкентда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ўтказиладиган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“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Марказий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Жанубий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Осиё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: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минтақавий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ўзаро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OpenSansRegular" w:hAnsi="OpenSansRegular"/>
          <w:color w:val="333333"/>
          <w:sz w:val="21"/>
          <w:szCs w:val="21"/>
        </w:rPr>
        <w:t>боғли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қлик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.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Таҳдидлар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имкониятлар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”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халқаро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конференциясида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муҳокама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қилишни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таклиф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этамиз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r>
        <w:rPr>
          <w:rFonts w:ascii="OpenSansRegular" w:hAnsi="OpenSansRegular"/>
          <w:color w:val="333333"/>
          <w:sz w:val="21"/>
          <w:szCs w:val="21"/>
        </w:rPr>
        <w:t xml:space="preserve">Шу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билан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қаторда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келгуси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йили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,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Ташкилотимизнинг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20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йиллиги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арафасида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, “</w:t>
      </w:r>
      <w:proofErr w:type="spellStart"/>
      <w:proofErr w:type="gramStart"/>
      <w:r>
        <w:rPr>
          <w:rFonts w:ascii="OpenSansRegular" w:hAnsi="OpenSansRegular"/>
          <w:color w:val="333333"/>
          <w:sz w:val="21"/>
          <w:szCs w:val="21"/>
        </w:rPr>
        <w:t>Ш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ҲТнинг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замонавий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халқаро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муносабатлар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тизимидаги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роли”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халқаро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конференциясини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ўтказиш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таклифини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илгари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сурмоқчиман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Style w:val="a4"/>
          <w:rFonts w:ascii="OpenSansRegular" w:hAnsi="OpenSansRegular"/>
          <w:color w:val="333333"/>
          <w:sz w:val="21"/>
          <w:szCs w:val="21"/>
        </w:rPr>
        <w:t>Ҳурматли</w:t>
      </w:r>
      <w:proofErr w:type="spellEnd"/>
      <w:r>
        <w:rPr>
          <w:rStyle w:val="a4"/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OpenSansRegular" w:hAnsi="OpenSansRegular"/>
          <w:color w:val="333333"/>
          <w:sz w:val="21"/>
          <w:szCs w:val="21"/>
        </w:rPr>
        <w:t>делегациялар</w:t>
      </w:r>
      <w:proofErr w:type="spellEnd"/>
      <w:r>
        <w:rPr>
          <w:rStyle w:val="a4"/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OpenSansRegular" w:hAnsi="OpenSansRegular"/>
          <w:color w:val="333333"/>
          <w:sz w:val="21"/>
          <w:szCs w:val="21"/>
        </w:rPr>
        <w:t>раҳбарлари</w:t>
      </w:r>
      <w:proofErr w:type="spellEnd"/>
      <w:r>
        <w:rPr>
          <w:rStyle w:val="a4"/>
          <w:rFonts w:ascii="OpenSansRegular" w:hAnsi="OpenSansRegular"/>
          <w:color w:val="333333"/>
          <w:sz w:val="21"/>
          <w:szCs w:val="21"/>
        </w:rPr>
        <w:t>!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Тожикистон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Президенти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Эмомали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Шарипович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Раҳмонни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OpenSansRegular" w:hAnsi="OpenSansRegular"/>
          <w:color w:val="333333"/>
          <w:sz w:val="21"/>
          <w:szCs w:val="21"/>
        </w:rPr>
        <w:t>Ш</w:t>
      </w:r>
      <w:proofErr w:type="gramEnd"/>
      <w:r>
        <w:rPr>
          <w:rFonts w:ascii="OpenSansRegular" w:hAnsi="OpenSansRegular"/>
          <w:color w:val="333333"/>
          <w:sz w:val="21"/>
          <w:szCs w:val="21"/>
        </w:rPr>
        <w:t>ҲТдаги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раисликни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қабул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қилгани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билан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табриклашга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ҳамда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ушбу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шарафли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масъулиятли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вазифани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бажаришда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катта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муваффақиятлар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тилашга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ижозат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бергайсиз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proofErr w:type="spellStart"/>
      <w:r>
        <w:rPr>
          <w:rFonts w:ascii="OpenSansRegular" w:hAnsi="OpenSansRegular"/>
          <w:color w:val="333333"/>
          <w:sz w:val="21"/>
          <w:szCs w:val="21"/>
        </w:rPr>
        <w:t>Эътиборингиз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учун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 xml:space="preserve"> </w:t>
      </w:r>
      <w:proofErr w:type="spellStart"/>
      <w:r>
        <w:rPr>
          <w:rFonts w:ascii="OpenSansRegular" w:hAnsi="OpenSansRegular"/>
          <w:color w:val="333333"/>
          <w:sz w:val="21"/>
          <w:szCs w:val="21"/>
        </w:rPr>
        <w:t>раҳмат</w:t>
      </w:r>
      <w:proofErr w:type="spellEnd"/>
      <w:r>
        <w:rPr>
          <w:rFonts w:ascii="OpenSansRegular" w:hAnsi="OpenSansRegular"/>
          <w:color w:val="333333"/>
          <w:sz w:val="21"/>
          <w:szCs w:val="21"/>
        </w:rPr>
        <w:t>.</w:t>
      </w:r>
    </w:p>
    <w:p w:rsidR="00E546AB" w:rsidRDefault="00E546AB" w:rsidP="00E546AB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</w:rPr>
      </w:pPr>
      <w:bookmarkStart w:id="0" w:name="_GoBack"/>
      <w:bookmarkEnd w:id="0"/>
    </w:p>
    <w:p w:rsidR="004647E4" w:rsidRDefault="004647E4"/>
    <w:sectPr w:rsidR="0046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AB"/>
    <w:rsid w:val="004647E4"/>
    <w:rsid w:val="00E5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4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46A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54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4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4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46A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54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1</cp:revision>
  <dcterms:created xsi:type="dcterms:W3CDTF">2020-11-13T13:51:00Z</dcterms:created>
  <dcterms:modified xsi:type="dcterms:W3CDTF">2020-11-13T13:53:00Z</dcterms:modified>
</cp:coreProperties>
</file>