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ECE" w:rsidRPr="00D45E4F" w:rsidRDefault="002C43F5" w:rsidP="00D45E4F">
      <w:pPr>
        <w:spacing w:after="0" w:line="24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Тараққиёт ва ислоҳотлар йўлида</w:t>
      </w:r>
      <w:bookmarkStart w:id="0" w:name="_GoBack"/>
      <w:bookmarkEnd w:id="0"/>
      <w:r w:rsidR="00CA617E">
        <w:rPr>
          <w:rFonts w:ascii="Times New Roman" w:hAnsi="Times New Roman" w:cs="Times New Roman"/>
          <w:b/>
          <w:sz w:val="28"/>
          <w:szCs w:val="28"/>
          <w:lang w:val="uz-Cyrl-UZ"/>
        </w:rPr>
        <w:t xml:space="preserve"> сиёсий-</w:t>
      </w:r>
      <w:r w:rsidR="00CA617E">
        <w:rPr>
          <w:rFonts w:ascii="Times New Roman" w:hAnsi="Times New Roman" w:cs="Times New Roman"/>
          <w:b/>
          <w:sz w:val="28"/>
          <w:szCs w:val="28"/>
          <w:lang w:val="uz-Cyrl-UZ"/>
        </w:rPr>
        <w:t>амалий</w:t>
      </w:r>
      <w:r w:rsidR="00CA617E">
        <w:rPr>
          <w:rFonts w:ascii="Times New Roman" w:hAnsi="Times New Roman" w:cs="Times New Roman"/>
          <w:b/>
          <w:sz w:val="28"/>
          <w:szCs w:val="28"/>
          <w:lang w:val="uz-Cyrl-UZ"/>
        </w:rPr>
        <w:t xml:space="preserve"> ёндашув</w:t>
      </w:r>
    </w:p>
    <w:p w:rsidR="000F1ECE" w:rsidRDefault="000F1ECE" w:rsidP="008C5A1B">
      <w:pPr>
        <w:spacing w:after="0" w:line="240" w:lineRule="auto"/>
        <w:jc w:val="both"/>
        <w:rPr>
          <w:rFonts w:ascii="Times New Roman" w:hAnsi="Times New Roman" w:cs="Times New Roman"/>
          <w:sz w:val="28"/>
          <w:szCs w:val="28"/>
        </w:rPr>
      </w:pPr>
    </w:p>
    <w:p w:rsidR="008C5A1B" w:rsidRPr="00114B59" w:rsidRDefault="005F31E2" w:rsidP="000F1ECE">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Бугунги сиёсий жараён, мамлакат фаровонлиги учун амалга оширилаётган ислоҳотлар, илгари сурилаётган ғоя ва ташаббуслар </w:t>
      </w:r>
      <w:r w:rsidR="009A43FF">
        <w:rPr>
          <w:rFonts w:ascii="Times New Roman" w:hAnsi="Times New Roman" w:cs="Times New Roman"/>
          <w:sz w:val="28"/>
          <w:szCs w:val="28"/>
          <w:lang w:val="uz-Cyrl-UZ"/>
        </w:rPr>
        <w:t xml:space="preserve">барчамиздан фаолликни талаб этмоқда. </w:t>
      </w:r>
      <w:r w:rsidR="00321EC2">
        <w:rPr>
          <w:rFonts w:ascii="Times New Roman" w:hAnsi="Times New Roman" w:cs="Times New Roman"/>
          <w:sz w:val="28"/>
          <w:szCs w:val="28"/>
          <w:lang w:val="uz-Cyrl-UZ"/>
        </w:rPr>
        <w:t xml:space="preserve">Янги Ўзбекистонда </w:t>
      </w:r>
      <w:r w:rsidR="00114B59">
        <w:rPr>
          <w:rFonts w:ascii="Times New Roman" w:hAnsi="Times New Roman" w:cs="Times New Roman"/>
          <w:sz w:val="28"/>
          <w:szCs w:val="28"/>
          <w:lang w:val="uz-Cyrl-UZ"/>
        </w:rPr>
        <w:t xml:space="preserve">эркин ва обод турмуш яратиш вазифаси сиёсий майдонда ўз ўрнига эга, сайловчилар ишончини қозонишга бел боғлаган сиёсий партиялардан ҳам масъулият ва шижоат талаб этиши сир эмас.  </w:t>
      </w:r>
    </w:p>
    <w:p w:rsidR="008C5A1B" w:rsidRPr="00E37943" w:rsidRDefault="00D14229" w:rsidP="004B3FB9">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Куни кеча </w:t>
      </w:r>
      <w:r w:rsidR="008C5A1B" w:rsidRPr="00D14229">
        <w:rPr>
          <w:rFonts w:ascii="Times New Roman" w:hAnsi="Times New Roman" w:cs="Times New Roman"/>
          <w:sz w:val="28"/>
          <w:szCs w:val="28"/>
          <w:lang w:val="uz-Cyrl-UZ"/>
        </w:rPr>
        <w:t xml:space="preserve">Ўзбекистон Республикаси Президенти Шавкат Мирзиёев мамлакатимиздаги сиёсий </w:t>
      </w:r>
      <w:r>
        <w:rPr>
          <w:rFonts w:ascii="Times New Roman" w:hAnsi="Times New Roman" w:cs="Times New Roman"/>
          <w:sz w:val="28"/>
          <w:szCs w:val="28"/>
          <w:lang w:val="uz-Cyrl-UZ"/>
        </w:rPr>
        <w:t xml:space="preserve">партиялар раҳбарлари билан ўтказган учрашувида ҳам буни яна бир бор ҳис этдик. </w:t>
      </w:r>
      <w:r w:rsidR="00187E01">
        <w:rPr>
          <w:rFonts w:ascii="Times New Roman" w:hAnsi="Times New Roman" w:cs="Times New Roman"/>
          <w:sz w:val="28"/>
          <w:szCs w:val="28"/>
          <w:lang w:val="uz-Cyrl-UZ"/>
        </w:rPr>
        <w:t xml:space="preserve">Зеро, бугунги кунда сиёсий партиялар учун халқ ичига чуқур кириб боришга имконият қанча кўп бўлса, </w:t>
      </w:r>
      <w:r w:rsidR="00973346">
        <w:rPr>
          <w:rFonts w:ascii="Times New Roman" w:hAnsi="Times New Roman" w:cs="Times New Roman"/>
          <w:sz w:val="28"/>
          <w:szCs w:val="28"/>
          <w:lang w:val="uz-Cyrl-UZ"/>
        </w:rPr>
        <w:t xml:space="preserve">шунга монанд вазифалар сони ва салмоғи ҳам ошиб бормоқда. </w:t>
      </w:r>
    </w:p>
    <w:p w:rsidR="008C5A1B" w:rsidRPr="00AA1A1D" w:rsidRDefault="00AA1A1D" w:rsidP="004B3FB9">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Мавжуд 5 та сиёсий партиялар раҳбарлари билан </w:t>
      </w:r>
      <w:r w:rsidR="006B4715">
        <w:rPr>
          <w:rFonts w:ascii="Times New Roman" w:hAnsi="Times New Roman" w:cs="Times New Roman"/>
          <w:sz w:val="28"/>
          <w:szCs w:val="28"/>
          <w:lang w:val="uz-Cyrl-UZ"/>
        </w:rPr>
        <w:t>учрашув о</w:t>
      </w:r>
      <w:r w:rsidR="008C5A1B" w:rsidRPr="00AA1A1D">
        <w:rPr>
          <w:rFonts w:ascii="Times New Roman" w:hAnsi="Times New Roman" w:cs="Times New Roman"/>
          <w:sz w:val="28"/>
          <w:szCs w:val="28"/>
          <w:lang w:val="uz-Cyrl-UZ"/>
        </w:rPr>
        <w:t xml:space="preserve">чиқ мулоқот </w:t>
      </w:r>
      <w:r w:rsidR="006B4715">
        <w:rPr>
          <w:rFonts w:ascii="Times New Roman" w:hAnsi="Times New Roman" w:cs="Times New Roman"/>
          <w:sz w:val="28"/>
          <w:szCs w:val="28"/>
          <w:lang w:val="uz-Cyrl-UZ"/>
        </w:rPr>
        <w:t>тарзида ўтказилгани ғоят аҳамиятлидир. Унда</w:t>
      </w:r>
      <w:r w:rsidR="008C5A1B" w:rsidRPr="00AA1A1D">
        <w:rPr>
          <w:rFonts w:ascii="Times New Roman" w:hAnsi="Times New Roman" w:cs="Times New Roman"/>
          <w:sz w:val="28"/>
          <w:szCs w:val="28"/>
          <w:lang w:val="uz-Cyrl-UZ"/>
        </w:rPr>
        <w:t xml:space="preserve"> партияларнинг жамиятимиз сиёсий-ижтимоий ҳаётидаги ўрни ва ролини ошириш масалалари</w:t>
      </w:r>
      <w:r w:rsidR="006B4715">
        <w:rPr>
          <w:rFonts w:ascii="Times New Roman" w:hAnsi="Times New Roman" w:cs="Times New Roman"/>
          <w:sz w:val="28"/>
          <w:szCs w:val="28"/>
          <w:lang w:val="uz-Cyrl-UZ"/>
        </w:rPr>
        <w:t xml:space="preserve"> муҳокама қилиниб, ҳар бир партия етакчиси ўз олдига чора-тадбирлар белгилаб олишига имкон туғилди. </w:t>
      </w:r>
    </w:p>
    <w:p w:rsidR="008C5A1B" w:rsidRPr="004B3FB9" w:rsidRDefault="004B3FB9" w:rsidP="004B3FB9">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През</w:t>
      </w:r>
      <w:r w:rsidR="005C1B0D">
        <w:rPr>
          <w:rFonts w:ascii="Times New Roman" w:hAnsi="Times New Roman" w:cs="Times New Roman"/>
          <w:sz w:val="28"/>
          <w:szCs w:val="28"/>
          <w:lang w:val="uz-Cyrl-UZ"/>
        </w:rPr>
        <w:t>и</w:t>
      </w:r>
      <w:r>
        <w:rPr>
          <w:rFonts w:ascii="Times New Roman" w:hAnsi="Times New Roman" w:cs="Times New Roman"/>
          <w:sz w:val="28"/>
          <w:szCs w:val="28"/>
          <w:lang w:val="uz-Cyrl-UZ"/>
        </w:rPr>
        <w:t>дентимиз д</w:t>
      </w:r>
      <w:r w:rsidR="008C5A1B" w:rsidRPr="004B3FB9">
        <w:rPr>
          <w:rFonts w:ascii="Times New Roman" w:hAnsi="Times New Roman" w:cs="Times New Roman"/>
          <w:sz w:val="28"/>
          <w:szCs w:val="28"/>
          <w:lang w:val="uz-Cyrl-UZ"/>
        </w:rPr>
        <w:t>авлат ва жамият ҳаётига доир кенг кўламли ислоҳотларни амалга оширишда, халқимиз ҳуқуқ ва манфаатларини ҳимоя қилишда сиёсий партияларнинг ўрни катталиги</w:t>
      </w:r>
      <w:r w:rsidR="000116AE">
        <w:rPr>
          <w:rFonts w:ascii="Times New Roman" w:hAnsi="Times New Roman" w:cs="Times New Roman"/>
          <w:sz w:val="28"/>
          <w:szCs w:val="28"/>
          <w:lang w:val="uz-Cyrl-UZ"/>
        </w:rPr>
        <w:t>ни</w:t>
      </w:r>
      <w:r w:rsidR="008C5A1B" w:rsidRPr="004B3FB9">
        <w:rPr>
          <w:rFonts w:ascii="Times New Roman" w:hAnsi="Times New Roman" w:cs="Times New Roman"/>
          <w:sz w:val="28"/>
          <w:szCs w:val="28"/>
          <w:lang w:val="uz-Cyrl-UZ"/>
        </w:rPr>
        <w:t xml:space="preserve"> таъкидла</w:t>
      </w:r>
      <w:r w:rsidR="00B2174D">
        <w:rPr>
          <w:rFonts w:ascii="Times New Roman" w:hAnsi="Times New Roman" w:cs="Times New Roman"/>
          <w:sz w:val="28"/>
          <w:szCs w:val="28"/>
          <w:lang w:val="uz-Cyrl-UZ"/>
        </w:rPr>
        <w:t xml:space="preserve">б, бизга ишонч билдирганлари рағбат билан тенг равишда масъулият тарзида фаолиятимизда янги қирраларни белгилади. </w:t>
      </w:r>
    </w:p>
    <w:p w:rsidR="00B32592" w:rsidRDefault="0046043C" w:rsidP="005D10A3">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Ҳ</w:t>
      </w:r>
      <w:r w:rsidR="008C5A1B" w:rsidRPr="005D10A3">
        <w:rPr>
          <w:rFonts w:ascii="Times New Roman" w:hAnsi="Times New Roman" w:cs="Times New Roman"/>
          <w:sz w:val="28"/>
          <w:szCs w:val="28"/>
          <w:lang w:val="uz-Cyrl-UZ"/>
        </w:rPr>
        <w:t>удудларни комплекс ривожлантириш, аҳоли фаровонлигини ошириш, камбағалликни қисқартиришга алоҳида эътибор қаратил</w:t>
      </w:r>
      <w:r>
        <w:rPr>
          <w:rFonts w:ascii="Times New Roman" w:hAnsi="Times New Roman" w:cs="Times New Roman"/>
          <w:sz w:val="28"/>
          <w:szCs w:val="28"/>
          <w:lang w:val="uz-Cyrl-UZ"/>
        </w:rPr>
        <w:t xml:space="preserve">аётган айни пайтда сиёсий партия раҳбарларидан </w:t>
      </w:r>
      <w:r w:rsidR="000116AE">
        <w:rPr>
          <w:rFonts w:ascii="Times New Roman" w:hAnsi="Times New Roman" w:cs="Times New Roman"/>
          <w:sz w:val="28"/>
          <w:szCs w:val="28"/>
          <w:lang w:val="uz-Cyrl-UZ"/>
        </w:rPr>
        <w:t xml:space="preserve">янада </w:t>
      </w:r>
      <w:r>
        <w:rPr>
          <w:rFonts w:ascii="Times New Roman" w:hAnsi="Times New Roman" w:cs="Times New Roman"/>
          <w:sz w:val="28"/>
          <w:szCs w:val="28"/>
          <w:lang w:val="uz-Cyrl-UZ"/>
        </w:rPr>
        <w:t xml:space="preserve">жонбозлик талаб этилади. </w:t>
      </w:r>
      <w:r w:rsidR="008C5A1B" w:rsidRPr="0046043C">
        <w:rPr>
          <w:rFonts w:ascii="Times New Roman" w:hAnsi="Times New Roman" w:cs="Times New Roman"/>
          <w:sz w:val="28"/>
          <w:szCs w:val="28"/>
          <w:lang w:val="uz-Cyrl-UZ"/>
        </w:rPr>
        <w:t>Иқтисодий-ижтимоий соҳаларни қамраб олган кўплаб дастурлар амалга оширилмоқда</w:t>
      </w:r>
      <w:r>
        <w:rPr>
          <w:rFonts w:ascii="Times New Roman" w:hAnsi="Times New Roman" w:cs="Times New Roman"/>
          <w:sz w:val="28"/>
          <w:szCs w:val="28"/>
          <w:lang w:val="uz-Cyrl-UZ"/>
        </w:rPr>
        <w:t>, аммо уларнинг самараси ҳамма ерда бирдек сезиляптими? Бу ўрганишимиз керак бўлган масалалардан биридир. Ҳозирги кунда т</w:t>
      </w:r>
      <w:r w:rsidR="008C5A1B" w:rsidRPr="0046043C">
        <w:rPr>
          <w:rFonts w:ascii="Times New Roman" w:hAnsi="Times New Roman" w:cs="Times New Roman"/>
          <w:sz w:val="28"/>
          <w:szCs w:val="28"/>
          <w:lang w:val="uz-Cyrl-UZ"/>
        </w:rPr>
        <w:t>адбиркорликни ривожлантириш, аҳолини иш билан таъминлаш</w:t>
      </w:r>
      <w:r w:rsidR="00D6624B">
        <w:rPr>
          <w:rFonts w:ascii="Times New Roman" w:hAnsi="Times New Roman" w:cs="Times New Roman"/>
          <w:sz w:val="28"/>
          <w:szCs w:val="28"/>
          <w:lang w:val="uz-Cyrl-UZ"/>
        </w:rPr>
        <w:t>га</w:t>
      </w:r>
      <w:r w:rsidR="008C5A1B" w:rsidRPr="0046043C">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кўплаб муаммо</w:t>
      </w:r>
      <w:r w:rsidR="00D6624B">
        <w:rPr>
          <w:rFonts w:ascii="Times New Roman" w:hAnsi="Times New Roman" w:cs="Times New Roman"/>
          <w:sz w:val="28"/>
          <w:szCs w:val="28"/>
          <w:lang w:val="uz-Cyrl-UZ"/>
        </w:rPr>
        <w:t xml:space="preserve">ларнинг ечими сифатида қаралмоқда. </w:t>
      </w:r>
      <w:r w:rsidR="00F36F2C">
        <w:rPr>
          <w:rFonts w:ascii="Times New Roman" w:hAnsi="Times New Roman" w:cs="Times New Roman"/>
          <w:sz w:val="28"/>
          <w:szCs w:val="28"/>
          <w:lang w:val="uz-Cyrl-UZ"/>
        </w:rPr>
        <w:t>“Балиқ эмас, балиқ тутиш учун қармоқ бер”, деб бежиз айтилмаган. Аҳолининг ижтимоий ҳимояси аввало бандлик даражасини ошириш билан белгиланади. И</w:t>
      </w:r>
      <w:r w:rsidR="0020408D">
        <w:rPr>
          <w:rFonts w:ascii="Times New Roman" w:hAnsi="Times New Roman" w:cs="Times New Roman"/>
          <w:sz w:val="28"/>
          <w:szCs w:val="28"/>
          <w:lang w:val="uz-Cyrl-UZ"/>
        </w:rPr>
        <w:t xml:space="preserve">ш ўринлари кўп, </w:t>
      </w:r>
      <w:r w:rsidR="00F36F2C">
        <w:rPr>
          <w:rFonts w:ascii="Times New Roman" w:hAnsi="Times New Roman" w:cs="Times New Roman"/>
          <w:sz w:val="28"/>
          <w:szCs w:val="28"/>
          <w:lang w:val="uz-Cyrl-UZ"/>
        </w:rPr>
        <w:t xml:space="preserve">аҳоли доимий даромадга эга бўлса, </w:t>
      </w:r>
      <w:r w:rsidR="00B32592">
        <w:rPr>
          <w:rFonts w:ascii="Times New Roman" w:hAnsi="Times New Roman" w:cs="Times New Roman"/>
          <w:sz w:val="28"/>
          <w:szCs w:val="28"/>
          <w:lang w:val="uz-Cyrl-UZ"/>
        </w:rPr>
        <w:t xml:space="preserve">халқнинг яшаш даражаси сезиларли равишда ўсишига шубҳа йўқ. </w:t>
      </w:r>
    </w:p>
    <w:p w:rsidR="008C5A1B" w:rsidRDefault="00B32592" w:rsidP="005D10A3">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борада аниқ ва манзилли ислоҳотлар кетмоқда, қарор ва фармонлар қабул қилинмоқда, лекин уларнинг ижроси кўнгилдагидекми? Бу саволга </w:t>
      </w:r>
      <w:r w:rsidR="008C5A1B" w:rsidRPr="0046043C">
        <w:rPr>
          <w:rFonts w:ascii="Times New Roman" w:hAnsi="Times New Roman" w:cs="Times New Roman"/>
          <w:sz w:val="28"/>
          <w:szCs w:val="28"/>
          <w:lang w:val="uz-Cyrl-UZ"/>
        </w:rPr>
        <w:t>Олий Мажлис палаталари ва маҳаллий кенгашлар</w:t>
      </w:r>
      <w:r>
        <w:rPr>
          <w:rFonts w:ascii="Times New Roman" w:hAnsi="Times New Roman" w:cs="Times New Roman"/>
          <w:sz w:val="28"/>
          <w:szCs w:val="28"/>
          <w:lang w:val="uz-Cyrl-UZ"/>
        </w:rPr>
        <w:t xml:space="preserve">и орқали жавоб топиш мумкин. Депутат </w:t>
      </w:r>
      <w:r w:rsidR="00891FC0">
        <w:rPr>
          <w:rFonts w:ascii="Times New Roman" w:hAnsi="Times New Roman" w:cs="Times New Roman"/>
          <w:sz w:val="28"/>
          <w:szCs w:val="28"/>
          <w:lang w:val="uz-Cyrl-UZ"/>
        </w:rPr>
        <w:t xml:space="preserve">ўз аҳолиси билан ҳамнафасликда яшаш шароитларини ўрганса, халқни ўйлаб қилинаётган ишлар ҳар бир хонадонда аксини топаётганини назорат қилса, </w:t>
      </w:r>
      <w:r w:rsidR="00D13AA4">
        <w:rPr>
          <w:rFonts w:ascii="Times New Roman" w:hAnsi="Times New Roman" w:cs="Times New Roman"/>
          <w:sz w:val="28"/>
          <w:szCs w:val="28"/>
          <w:lang w:val="uz-Cyrl-UZ"/>
        </w:rPr>
        <w:t>ислоҳотлар сари тўғри йўлдан кетган бўламиз. Чунки мақсад тўғри қўйилса унга эришишда маъно</w:t>
      </w:r>
      <w:r w:rsidR="00301F39">
        <w:rPr>
          <w:rFonts w:ascii="Times New Roman" w:hAnsi="Times New Roman" w:cs="Times New Roman"/>
          <w:sz w:val="28"/>
          <w:szCs w:val="28"/>
          <w:lang w:val="uz-Cyrl-UZ"/>
        </w:rPr>
        <w:t xml:space="preserve">-мазмун уйғунлашади. </w:t>
      </w:r>
      <w:r w:rsidR="00D13AA4">
        <w:rPr>
          <w:rFonts w:ascii="Times New Roman" w:hAnsi="Times New Roman" w:cs="Times New Roman"/>
          <w:sz w:val="28"/>
          <w:szCs w:val="28"/>
          <w:lang w:val="uz-Cyrl-UZ"/>
        </w:rPr>
        <w:t xml:space="preserve"> </w:t>
      </w:r>
    </w:p>
    <w:p w:rsidR="006E25C5" w:rsidRPr="0046043C" w:rsidRDefault="006E25C5" w:rsidP="005D10A3">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Учрашувда илмий-тадқиқот институтлари нима билан шуғулланаётгани, қанча илм “сотганимиз” мавҳумлигича қолаётгани таъкидланди. Бу бўйича сиёсий партиялардан жўяли таклиф ва муносабатлар билдирилса, иш самараси кучаяди. Умуман олганда, кундалик турмушда кузатилаётган муаммоларга </w:t>
      </w:r>
      <w:r>
        <w:rPr>
          <w:rFonts w:ascii="Times New Roman" w:hAnsi="Times New Roman" w:cs="Times New Roman"/>
          <w:sz w:val="28"/>
          <w:szCs w:val="28"/>
          <w:lang w:val="uz-Cyrl-UZ"/>
        </w:rPr>
        <w:lastRenderedPageBreak/>
        <w:t xml:space="preserve">аввало сиёсий партиялардан нуқтаи назар кутилиши жамоатчилик фикрини </w:t>
      </w:r>
      <w:r w:rsidR="0020408D">
        <w:rPr>
          <w:rFonts w:ascii="Times New Roman" w:hAnsi="Times New Roman" w:cs="Times New Roman"/>
          <w:sz w:val="28"/>
          <w:szCs w:val="28"/>
          <w:lang w:val="uz-Cyrl-UZ"/>
        </w:rPr>
        <w:t xml:space="preserve">тўғри </w:t>
      </w:r>
      <w:r>
        <w:rPr>
          <w:rFonts w:ascii="Times New Roman" w:hAnsi="Times New Roman" w:cs="Times New Roman"/>
          <w:sz w:val="28"/>
          <w:szCs w:val="28"/>
          <w:lang w:val="uz-Cyrl-UZ"/>
        </w:rPr>
        <w:t>шакллантиради.</w:t>
      </w:r>
    </w:p>
    <w:p w:rsidR="00791FDC" w:rsidRPr="0046043C" w:rsidRDefault="00791FDC" w:rsidP="006E25C5">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Маълумки, с</w:t>
      </w:r>
      <w:r w:rsidR="008C5A1B" w:rsidRPr="00791FDC">
        <w:rPr>
          <w:rFonts w:ascii="Times New Roman" w:hAnsi="Times New Roman" w:cs="Times New Roman"/>
          <w:sz w:val="28"/>
          <w:szCs w:val="28"/>
          <w:lang w:val="uz-Cyrl-UZ"/>
        </w:rPr>
        <w:t>иёсий партиялар ўз депутатлари орқали жойлардаги ижтимои</w:t>
      </w:r>
      <w:r>
        <w:rPr>
          <w:rFonts w:ascii="Times New Roman" w:hAnsi="Times New Roman" w:cs="Times New Roman"/>
          <w:sz w:val="28"/>
          <w:szCs w:val="28"/>
          <w:lang w:val="uz-Cyrl-UZ"/>
        </w:rPr>
        <w:t>й-иқтисодий муаммоларни ўрганиш</w:t>
      </w:r>
      <w:r w:rsidR="008C5A1B" w:rsidRPr="00791FDC">
        <w:rPr>
          <w:rFonts w:ascii="Times New Roman" w:hAnsi="Times New Roman" w:cs="Times New Roman"/>
          <w:sz w:val="28"/>
          <w:szCs w:val="28"/>
          <w:lang w:val="uz-Cyrl-UZ"/>
        </w:rPr>
        <w:t>, уларнинг ечими бўйича таклиф</w:t>
      </w:r>
      <w:r>
        <w:rPr>
          <w:rFonts w:ascii="Times New Roman" w:hAnsi="Times New Roman" w:cs="Times New Roman"/>
          <w:sz w:val="28"/>
          <w:szCs w:val="28"/>
          <w:lang w:val="uz-Cyrl-UZ"/>
        </w:rPr>
        <w:t xml:space="preserve">лар бериш имкониятига эга. </w:t>
      </w:r>
      <w:r w:rsidR="004463D9">
        <w:rPr>
          <w:rFonts w:ascii="Times New Roman" w:hAnsi="Times New Roman" w:cs="Times New Roman"/>
          <w:sz w:val="28"/>
          <w:szCs w:val="28"/>
          <w:lang w:val="uz-Cyrl-UZ"/>
        </w:rPr>
        <w:t>Шундан фойдаланган ҳолда</w:t>
      </w:r>
      <w:r w:rsidR="008C5A1B" w:rsidRPr="00791FDC">
        <w:rPr>
          <w:rFonts w:ascii="Times New Roman" w:hAnsi="Times New Roman" w:cs="Times New Roman"/>
          <w:sz w:val="28"/>
          <w:szCs w:val="28"/>
          <w:lang w:val="uz-Cyrl-UZ"/>
        </w:rPr>
        <w:t xml:space="preserve"> таъсирчан </w:t>
      </w:r>
      <w:r w:rsidR="00670610">
        <w:rPr>
          <w:rFonts w:ascii="Times New Roman" w:hAnsi="Times New Roman" w:cs="Times New Roman"/>
          <w:sz w:val="28"/>
          <w:szCs w:val="28"/>
          <w:lang w:val="uz-Cyrl-UZ"/>
        </w:rPr>
        <w:t>п</w:t>
      </w:r>
      <w:r w:rsidR="008C5A1B" w:rsidRPr="00791FDC">
        <w:rPr>
          <w:rFonts w:ascii="Times New Roman" w:hAnsi="Times New Roman" w:cs="Times New Roman"/>
          <w:sz w:val="28"/>
          <w:szCs w:val="28"/>
          <w:lang w:val="uz-Cyrl-UZ"/>
        </w:rPr>
        <w:t>арламент ва жамоатчилик назоратини олиб бориши муҳим</w:t>
      </w:r>
      <w:r w:rsidR="009077DF">
        <w:rPr>
          <w:rFonts w:ascii="Times New Roman" w:hAnsi="Times New Roman" w:cs="Times New Roman"/>
          <w:sz w:val="28"/>
          <w:szCs w:val="28"/>
          <w:lang w:val="uz-Cyrl-UZ"/>
        </w:rPr>
        <w:t xml:space="preserve">дир. </w:t>
      </w:r>
      <w:r w:rsidR="00AF08A1">
        <w:rPr>
          <w:rFonts w:ascii="Times New Roman" w:hAnsi="Times New Roman" w:cs="Times New Roman"/>
          <w:sz w:val="28"/>
          <w:szCs w:val="28"/>
          <w:lang w:val="uz-Cyrl-UZ"/>
        </w:rPr>
        <w:t xml:space="preserve">Бу борада “марказдан қуйига” усулида ишлаш наф беради. </w:t>
      </w:r>
    </w:p>
    <w:p w:rsidR="000116AE" w:rsidRDefault="00791FDC" w:rsidP="000116AE">
      <w:pPr>
        <w:spacing w:after="0" w:line="240" w:lineRule="auto"/>
        <w:ind w:firstLine="708"/>
        <w:jc w:val="both"/>
        <w:rPr>
          <w:rFonts w:ascii="Times New Roman" w:hAnsi="Times New Roman" w:cs="Times New Roman"/>
          <w:sz w:val="28"/>
          <w:szCs w:val="28"/>
          <w:lang w:val="uz-Cyrl-UZ"/>
        </w:rPr>
      </w:pPr>
      <w:r w:rsidRPr="009077DF">
        <w:rPr>
          <w:rFonts w:ascii="Times New Roman" w:hAnsi="Times New Roman" w:cs="Times New Roman"/>
          <w:sz w:val="28"/>
          <w:szCs w:val="28"/>
          <w:lang w:val="uz-Cyrl-UZ"/>
        </w:rPr>
        <w:t>Учрашувда ижтимоий соҳалар</w:t>
      </w:r>
      <w:r w:rsidR="009077DF">
        <w:rPr>
          <w:rFonts w:ascii="Times New Roman" w:hAnsi="Times New Roman" w:cs="Times New Roman"/>
          <w:sz w:val="28"/>
          <w:szCs w:val="28"/>
          <w:lang w:val="uz-Cyrl-UZ"/>
        </w:rPr>
        <w:t xml:space="preserve"> қатори</w:t>
      </w:r>
      <w:r w:rsidRPr="009077DF">
        <w:rPr>
          <w:rFonts w:ascii="Times New Roman" w:hAnsi="Times New Roman" w:cs="Times New Roman"/>
          <w:sz w:val="28"/>
          <w:szCs w:val="28"/>
          <w:lang w:val="uz-Cyrl-UZ"/>
        </w:rPr>
        <w:t xml:space="preserve"> таълим ва соғлиқни сақлаш тизимини ривожлантириш масалаларига алоҳида тўхталиб ўтилди.</w:t>
      </w:r>
      <w:r w:rsidR="000121E5">
        <w:rPr>
          <w:rFonts w:ascii="Times New Roman" w:hAnsi="Times New Roman" w:cs="Times New Roman"/>
          <w:sz w:val="28"/>
          <w:szCs w:val="28"/>
          <w:lang w:val="uz-Cyrl-UZ"/>
        </w:rPr>
        <w:t xml:space="preserve"> </w:t>
      </w:r>
      <w:r w:rsidR="00BE3E09">
        <w:rPr>
          <w:rFonts w:ascii="Times New Roman" w:hAnsi="Times New Roman" w:cs="Times New Roman"/>
          <w:sz w:val="28"/>
          <w:szCs w:val="28"/>
          <w:lang w:val="uz-Cyrl-UZ"/>
        </w:rPr>
        <w:t xml:space="preserve">“Адолат” социал-демократик партияси электоратининг асосий қисмини ёшлар ва аёллар ташкил этар экан, </w:t>
      </w:r>
      <w:r w:rsidR="00BE3E09" w:rsidRPr="00BE3E09">
        <w:rPr>
          <w:rFonts w:ascii="Times New Roman" w:hAnsi="Times New Roman" w:cs="Times New Roman"/>
          <w:sz w:val="28"/>
          <w:szCs w:val="28"/>
          <w:lang w:val="uz-Cyrl-UZ"/>
        </w:rPr>
        <w:t>уларнинг ҳаётий муҳим манфаатларини таъминлашга кўмаклашиш</w:t>
      </w:r>
      <w:r w:rsidR="00BE3E09">
        <w:rPr>
          <w:rFonts w:ascii="Times New Roman" w:hAnsi="Times New Roman" w:cs="Times New Roman"/>
          <w:sz w:val="28"/>
          <w:szCs w:val="28"/>
          <w:lang w:val="uz-Cyrl-UZ"/>
        </w:rPr>
        <w:t xml:space="preserve"> масаласи долзарблигини йўқотмайди. </w:t>
      </w:r>
      <w:r w:rsidR="00452877">
        <w:rPr>
          <w:rFonts w:ascii="Times New Roman" w:hAnsi="Times New Roman" w:cs="Times New Roman"/>
          <w:sz w:val="28"/>
          <w:szCs w:val="28"/>
          <w:lang w:val="uz-Cyrl-UZ"/>
        </w:rPr>
        <w:t xml:space="preserve">Учрашувда бу борада фикрлар алмашилиб, янги вазифалар аниқлаштириб олинди. </w:t>
      </w:r>
    </w:p>
    <w:p w:rsidR="000116AE" w:rsidRDefault="00417A58" w:rsidP="000116AE">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Ҳаётда ёшларга оид масалалар кўп, ул</w:t>
      </w:r>
      <w:r w:rsidR="00CA27C5">
        <w:rPr>
          <w:rFonts w:ascii="Times New Roman" w:hAnsi="Times New Roman" w:cs="Times New Roman"/>
          <w:sz w:val="28"/>
          <w:szCs w:val="28"/>
          <w:lang w:val="uz-Cyrl-UZ"/>
        </w:rPr>
        <w:t xml:space="preserve">ар ичида энг муҳимларидан бири уларнинг онги устида ишлаш, тўғри фикрлашга йўналтира олишдир. </w:t>
      </w:r>
      <w:r w:rsidR="00EE1027">
        <w:rPr>
          <w:rFonts w:ascii="Times New Roman" w:hAnsi="Times New Roman" w:cs="Times New Roman"/>
          <w:sz w:val="28"/>
          <w:szCs w:val="28"/>
          <w:lang w:val="uz-Cyrl-UZ"/>
        </w:rPr>
        <w:t xml:space="preserve">Бугун ёшлар ўртасида ғоявий бўшлиққа қарши кураш, ёт мафкуралардан ҳимоя қилиш бўйича </w:t>
      </w:r>
      <w:r w:rsidR="0067263D">
        <w:rPr>
          <w:rFonts w:ascii="Times New Roman" w:hAnsi="Times New Roman" w:cs="Times New Roman"/>
          <w:sz w:val="28"/>
          <w:szCs w:val="28"/>
          <w:lang w:val="uz-Cyrl-UZ"/>
        </w:rPr>
        <w:t xml:space="preserve">аввалгидан кўра кўпроқ ишлашимиз зарур бўляпти. Буни ҳаётнинг ўзи тақозо этмоқда. </w:t>
      </w:r>
      <w:r w:rsidR="00E67ED2">
        <w:rPr>
          <w:rFonts w:ascii="Times New Roman" w:hAnsi="Times New Roman" w:cs="Times New Roman"/>
          <w:sz w:val="28"/>
          <w:szCs w:val="28"/>
          <w:lang w:val="uz-Cyrl-UZ"/>
        </w:rPr>
        <w:t xml:space="preserve">Шу жиҳатдан </w:t>
      </w:r>
      <w:r w:rsidR="000116AE">
        <w:rPr>
          <w:rFonts w:ascii="Times New Roman" w:hAnsi="Times New Roman" w:cs="Times New Roman"/>
          <w:sz w:val="28"/>
          <w:szCs w:val="28"/>
          <w:lang w:val="uz-Cyrl-UZ"/>
        </w:rPr>
        <w:t xml:space="preserve">Ўзбекистон “Адолат” социал-демократик партиясининг </w:t>
      </w:r>
      <w:r w:rsidR="00E67ED2">
        <w:rPr>
          <w:rFonts w:ascii="Times New Roman" w:hAnsi="Times New Roman" w:cs="Times New Roman"/>
          <w:sz w:val="28"/>
          <w:szCs w:val="28"/>
          <w:lang w:val="uz-Cyrl-UZ"/>
        </w:rPr>
        <w:t xml:space="preserve">Экстремизм ва терроризмга қарши курашиш бўйича миллий агентлик тузиш </w:t>
      </w:r>
      <w:r w:rsidR="000116AE">
        <w:rPr>
          <w:rFonts w:ascii="Times New Roman" w:hAnsi="Times New Roman" w:cs="Times New Roman"/>
          <w:sz w:val="28"/>
          <w:szCs w:val="28"/>
          <w:lang w:val="uz-Cyrl-UZ"/>
        </w:rPr>
        <w:t xml:space="preserve">ҳақидаги </w:t>
      </w:r>
      <w:r w:rsidR="00E67ED2">
        <w:rPr>
          <w:rFonts w:ascii="Times New Roman" w:hAnsi="Times New Roman" w:cs="Times New Roman"/>
          <w:sz w:val="28"/>
          <w:szCs w:val="28"/>
          <w:lang w:val="uz-Cyrl-UZ"/>
        </w:rPr>
        <w:t xml:space="preserve">таклифи </w:t>
      </w:r>
      <w:r w:rsidR="000116AE">
        <w:rPr>
          <w:rFonts w:ascii="Times New Roman" w:hAnsi="Times New Roman" w:cs="Times New Roman"/>
          <w:sz w:val="28"/>
          <w:szCs w:val="28"/>
          <w:lang w:val="uz-Cyrl-UZ"/>
        </w:rPr>
        <w:t>инобатга олиниб</w:t>
      </w:r>
      <w:r w:rsidR="00E67ED2">
        <w:rPr>
          <w:rFonts w:ascii="Times New Roman" w:hAnsi="Times New Roman" w:cs="Times New Roman"/>
          <w:sz w:val="28"/>
          <w:szCs w:val="28"/>
          <w:lang w:val="uz-Cyrl-UZ"/>
        </w:rPr>
        <w:t xml:space="preserve">, истиқболдаги режалар белгиланди. </w:t>
      </w:r>
      <w:r w:rsidR="006B0529">
        <w:rPr>
          <w:rFonts w:ascii="Times New Roman" w:hAnsi="Times New Roman" w:cs="Times New Roman"/>
          <w:sz w:val="28"/>
          <w:szCs w:val="28"/>
          <w:lang w:val="uz-Cyrl-UZ"/>
        </w:rPr>
        <w:t xml:space="preserve">Дарҳақиқат, бу борада тизимли фаолият, таъсирчан механизмларгина иш беради. </w:t>
      </w:r>
      <w:r w:rsidR="002D151A">
        <w:rPr>
          <w:rFonts w:ascii="Times New Roman" w:hAnsi="Times New Roman" w:cs="Times New Roman"/>
          <w:sz w:val="28"/>
          <w:szCs w:val="28"/>
          <w:lang w:val="uz-Cyrl-UZ"/>
        </w:rPr>
        <w:t xml:space="preserve">Тасаввурлари ўзгарувчан, янгиликка ташна ёшларимизнинг фикрларини эҳтиёт қилиш келажакда содир бўлиши мумкин бўлган турли муаммоларнинг олдини олади. </w:t>
      </w:r>
      <w:r w:rsidR="00884536">
        <w:rPr>
          <w:rFonts w:ascii="Times New Roman" w:hAnsi="Times New Roman" w:cs="Times New Roman"/>
          <w:sz w:val="28"/>
          <w:szCs w:val="28"/>
          <w:lang w:val="uz-Cyrl-UZ"/>
        </w:rPr>
        <w:t>Жаҳолатга қарши маъриф</w:t>
      </w:r>
      <w:r w:rsidR="006E4235">
        <w:rPr>
          <w:rFonts w:ascii="Times New Roman" w:hAnsi="Times New Roman" w:cs="Times New Roman"/>
          <w:sz w:val="28"/>
          <w:szCs w:val="28"/>
          <w:lang w:val="uz-Cyrl-UZ"/>
        </w:rPr>
        <w:t>а</w:t>
      </w:r>
      <w:r w:rsidR="00884536">
        <w:rPr>
          <w:rFonts w:ascii="Times New Roman" w:hAnsi="Times New Roman" w:cs="Times New Roman"/>
          <w:sz w:val="28"/>
          <w:szCs w:val="28"/>
          <w:lang w:val="uz-Cyrl-UZ"/>
        </w:rPr>
        <w:t xml:space="preserve">т билан курашиш ўзбекона қадриятлар учун бегона эмас, </w:t>
      </w:r>
      <w:r w:rsidR="0086744B">
        <w:rPr>
          <w:rFonts w:ascii="Times New Roman" w:hAnsi="Times New Roman" w:cs="Times New Roman"/>
          <w:sz w:val="28"/>
          <w:szCs w:val="28"/>
          <w:lang w:val="uz-Cyrl-UZ"/>
        </w:rPr>
        <w:t xml:space="preserve">шундай экан бу йўлдаги ҳаракатлар бизга ортиқча машаққат келтирмайди, шунчаки ёшлик шижоатини тўғри ва мақсадли йўналтиришга кўмаклаша олсак бас. </w:t>
      </w:r>
    </w:p>
    <w:p w:rsidR="006E25C5" w:rsidRDefault="000465EA" w:rsidP="000116AE">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Кун тартибидаги муҳокамалардан яна бир долзарб масала </w:t>
      </w:r>
      <w:r w:rsidR="0056781A">
        <w:rPr>
          <w:rFonts w:ascii="Times New Roman" w:hAnsi="Times New Roman" w:cs="Times New Roman"/>
          <w:sz w:val="28"/>
          <w:szCs w:val="28"/>
          <w:lang w:val="uz-Cyrl-UZ"/>
        </w:rPr>
        <w:t>ўрин олди. Бугунги кунда ахборот-коммуникацион технологиялар ривожланди, Интернетнинг фаол имкониятлари фойдланувчилар томонидан тезкор равишда ўзлаштирилмоқда. Бу мамлакатимизда олиб борилаётган очиқлик ва шаффофлик сиёсати била</w:t>
      </w:r>
      <w:r w:rsidR="002625AA">
        <w:rPr>
          <w:rFonts w:ascii="Times New Roman" w:hAnsi="Times New Roman" w:cs="Times New Roman"/>
          <w:sz w:val="28"/>
          <w:szCs w:val="28"/>
          <w:lang w:val="uz-Cyrl-UZ"/>
        </w:rPr>
        <w:t xml:space="preserve">н бевосита боғлиқлик касб этади. Аммо ОАВга берилаётган сўз эркинлиги асло суистеъмол қилинмаслиги даркор, бу масалани назардан четда қолдиролмаймиз. </w:t>
      </w:r>
      <w:r w:rsidR="009D6BC8">
        <w:rPr>
          <w:rFonts w:ascii="Times New Roman" w:hAnsi="Times New Roman" w:cs="Times New Roman"/>
          <w:sz w:val="28"/>
          <w:szCs w:val="28"/>
          <w:lang w:val="uz-Cyrl-UZ"/>
        </w:rPr>
        <w:t xml:space="preserve">Афсуски, бугунги воқеа-ходисалар ҳар доим ҳам тўғри ва холис баҳо тополмаяпти. Вазиятга шахсий қарашлари билан ёндашиб, сўнг буни омма фикрига айлантиришга уринишлар, муаммога аниқ ечим бериш ўрнига бўрттиришлар орқали </w:t>
      </w:r>
      <w:r w:rsidR="0014360A">
        <w:rPr>
          <w:rFonts w:ascii="Times New Roman" w:hAnsi="Times New Roman" w:cs="Times New Roman"/>
          <w:sz w:val="28"/>
          <w:szCs w:val="28"/>
          <w:lang w:val="uz-Cyrl-UZ"/>
        </w:rPr>
        <w:t xml:space="preserve">салбий муҳит яратиш кўп кўзга ташланмоқда. Эътироз билдириб, норозилик уйғотиш билан иш битмайди ахир, масалани ечиш учун аниқ таклифлар зарур. </w:t>
      </w:r>
      <w:r w:rsidR="000116AE">
        <w:rPr>
          <w:rFonts w:ascii="Times New Roman" w:hAnsi="Times New Roman" w:cs="Times New Roman"/>
          <w:sz w:val="28"/>
          <w:szCs w:val="28"/>
          <w:lang w:val="uz-Cyrl-UZ"/>
        </w:rPr>
        <w:t xml:space="preserve">Бизнинг ёшларимиз, шу жумладан “Ёш адолатчилар” қаноти </w:t>
      </w:r>
      <w:r w:rsidR="0014360A">
        <w:rPr>
          <w:rFonts w:ascii="Times New Roman" w:hAnsi="Times New Roman" w:cs="Times New Roman"/>
          <w:sz w:val="28"/>
          <w:szCs w:val="28"/>
          <w:lang w:val="uz-Cyrl-UZ"/>
        </w:rPr>
        <w:t xml:space="preserve">ислоҳотлар иштирокчисига, ташаббускорига айлансалар, кўзлаган марраларимизни забт </w:t>
      </w:r>
      <w:r w:rsidR="000116AE">
        <w:rPr>
          <w:rFonts w:ascii="Times New Roman" w:hAnsi="Times New Roman" w:cs="Times New Roman"/>
          <w:sz w:val="28"/>
          <w:szCs w:val="28"/>
          <w:lang w:val="uz-Cyrl-UZ"/>
        </w:rPr>
        <w:t>этишимиз осонлашади, тезлашади.</w:t>
      </w:r>
    </w:p>
    <w:p w:rsidR="008C5A1B" w:rsidRPr="00BE3E09" w:rsidRDefault="00611EF1" w:rsidP="00E57A87">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жиҳатдан учрашувда блогерлик институтини яратиш, ижтимоий тармоқлардаги ҳолатларни ўрганиб борувчи махсус гуруҳ тузиш таклифи ўрганилди. Бу ишга ҳозирда холислик тамойилига риоя этган ҳолда фаолият </w:t>
      </w:r>
      <w:r>
        <w:rPr>
          <w:rFonts w:ascii="Times New Roman" w:hAnsi="Times New Roman" w:cs="Times New Roman"/>
          <w:sz w:val="28"/>
          <w:szCs w:val="28"/>
          <w:lang w:val="uz-Cyrl-UZ"/>
        </w:rPr>
        <w:lastRenderedPageBreak/>
        <w:t xml:space="preserve">олиб бораётган блогерларни жалб этиш мақсадга мувофиқ. </w:t>
      </w:r>
      <w:r w:rsidR="00381F76">
        <w:rPr>
          <w:rFonts w:ascii="Times New Roman" w:hAnsi="Times New Roman" w:cs="Times New Roman"/>
          <w:sz w:val="28"/>
          <w:szCs w:val="28"/>
          <w:lang w:val="uz-Cyrl-UZ"/>
        </w:rPr>
        <w:t xml:space="preserve">Шунда ваҳимали ва ёлғон ахборотлар билан кенг жамоатчиликни чалғитиш, оммани ёлғон ва тасдиқланмаган фикрлар билан суғоришга чек қўйилади. </w:t>
      </w:r>
      <w:r w:rsidR="000116AE">
        <w:rPr>
          <w:rFonts w:ascii="Times New Roman" w:hAnsi="Times New Roman" w:cs="Times New Roman"/>
          <w:sz w:val="28"/>
          <w:szCs w:val="28"/>
          <w:lang w:val="uz-Cyrl-UZ"/>
        </w:rPr>
        <w:t>Асоссиз ва бўҳ</w:t>
      </w:r>
      <w:r w:rsidR="00A3036F">
        <w:rPr>
          <w:rFonts w:ascii="Times New Roman" w:hAnsi="Times New Roman" w:cs="Times New Roman"/>
          <w:sz w:val="28"/>
          <w:szCs w:val="28"/>
          <w:lang w:val="uz-Cyrl-UZ"/>
        </w:rPr>
        <w:t xml:space="preserve">тон маълумотларни тарқатувчиларга нисбатан қонуний жавобгарлик масаласи кўриб чиқилса, кишиларнинг огоҳлиги ошади, тўғри ва фойдали маълумотларни қабул қилиш имконияти кенгаяди. </w:t>
      </w:r>
    </w:p>
    <w:p w:rsidR="008C5A1B" w:rsidRPr="001D791E" w:rsidRDefault="00E57A87" w:rsidP="00E57A87">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Учрашувда ҳ</w:t>
      </w:r>
      <w:r w:rsidR="008C5A1B" w:rsidRPr="001D791E">
        <w:rPr>
          <w:rFonts w:ascii="Times New Roman" w:hAnsi="Times New Roman" w:cs="Times New Roman"/>
          <w:sz w:val="28"/>
          <w:szCs w:val="28"/>
          <w:lang w:val="uz-Cyrl-UZ"/>
        </w:rPr>
        <w:t xml:space="preserve">ар бир партия ўз дастурий мақсадларини </w:t>
      </w:r>
      <w:r>
        <w:rPr>
          <w:rFonts w:ascii="Times New Roman" w:hAnsi="Times New Roman" w:cs="Times New Roman"/>
          <w:sz w:val="28"/>
          <w:szCs w:val="28"/>
          <w:lang w:val="uz-Cyrl-UZ"/>
        </w:rPr>
        <w:t>п</w:t>
      </w:r>
      <w:r w:rsidR="008C5A1B" w:rsidRPr="001D791E">
        <w:rPr>
          <w:rFonts w:ascii="Times New Roman" w:hAnsi="Times New Roman" w:cs="Times New Roman"/>
          <w:sz w:val="28"/>
          <w:szCs w:val="28"/>
          <w:lang w:val="uz-Cyrl-UZ"/>
        </w:rPr>
        <w:t xml:space="preserve">арламентга фаол олиб чиқиши, ўз фракциялари орқали қонунчилик ташаббусларини илгари суриши ва қонунлар ижросини таъминлашни назоратига олиши зарурлиги </w:t>
      </w:r>
      <w:r>
        <w:rPr>
          <w:rFonts w:ascii="Times New Roman" w:hAnsi="Times New Roman" w:cs="Times New Roman"/>
          <w:sz w:val="28"/>
          <w:szCs w:val="28"/>
          <w:lang w:val="uz-Cyrl-UZ"/>
        </w:rPr>
        <w:t xml:space="preserve">ўринли таъкидланди. Ҳа, айни дамда парламент аъзолари ва сиёсий партиялардан дадиллик, қатъият, ғоя ва ташаббуслар ила фаоллик талаб этилмоқда. Бу йил ўтказиладиган Президентлик сайловларида ҳар бир сиёсий куч ўз салоҳиятини имтиҳондан ўтказади. </w:t>
      </w:r>
    </w:p>
    <w:p w:rsidR="008C5A1B" w:rsidRDefault="003D4001" w:rsidP="00537CD4">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П</w:t>
      </w:r>
      <w:r w:rsidR="008C5A1B" w:rsidRPr="00537CD4">
        <w:rPr>
          <w:rFonts w:ascii="Times New Roman" w:hAnsi="Times New Roman" w:cs="Times New Roman"/>
          <w:sz w:val="28"/>
          <w:szCs w:val="28"/>
          <w:lang w:val="uz-Cyrl-UZ"/>
        </w:rPr>
        <w:t>артиялар фаолияти бугунги замон талабларидан келиб чиққан ҳолда</w:t>
      </w:r>
      <w:r w:rsidR="00537CD4">
        <w:rPr>
          <w:rFonts w:ascii="Times New Roman" w:hAnsi="Times New Roman" w:cs="Times New Roman"/>
          <w:sz w:val="28"/>
          <w:szCs w:val="28"/>
          <w:lang w:val="uz-Cyrl-UZ"/>
        </w:rPr>
        <w:t xml:space="preserve"> олиб борилса, ўз тарафдорларини кўпайтиради, сиёсий майдондаги ўрнини мустаҳкамлайди.</w:t>
      </w:r>
      <w:r w:rsidR="00D14EF1">
        <w:rPr>
          <w:rFonts w:ascii="Times New Roman" w:hAnsi="Times New Roman" w:cs="Times New Roman"/>
          <w:sz w:val="28"/>
          <w:szCs w:val="28"/>
          <w:lang w:val="uz-Cyrl-UZ"/>
        </w:rPr>
        <w:t xml:space="preserve"> Давлат раҳбари билан учрашувдаги фикр-мулоҳазаларни бир тизгинга солиб, фаолиятимизни </w:t>
      </w:r>
      <w:r w:rsidR="008C5A1B" w:rsidRPr="00537CD4">
        <w:rPr>
          <w:rFonts w:ascii="Times New Roman" w:hAnsi="Times New Roman" w:cs="Times New Roman"/>
          <w:sz w:val="28"/>
          <w:szCs w:val="28"/>
          <w:lang w:val="uz-Cyrl-UZ"/>
        </w:rPr>
        <w:t>чуқур таҳлил қили</w:t>
      </w:r>
      <w:r w:rsidR="00D14EF1">
        <w:rPr>
          <w:rFonts w:ascii="Times New Roman" w:hAnsi="Times New Roman" w:cs="Times New Roman"/>
          <w:sz w:val="28"/>
          <w:szCs w:val="28"/>
          <w:lang w:val="uz-Cyrl-UZ"/>
        </w:rPr>
        <w:t xml:space="preserve">ш ва такомиллаштиришни мақсад қилдик. </w:t>
      </w:r>
      <w:r w:rsidR="00507597">
        <w:rPr>
          <w:rFonts w:ascii="Times New Roman" w:hAnsi="Times New Roman" w:cs="Times New Roman"/>
          <w:sz w:val="28"/>
          <w:szCs w:val="28"/>
          <w:lang w:val="uz-Cyrl-UZ"/>
        </w:rPr>
        <w:t xml:space="preserve">Эзгу ғояларни амалга оширишда эса ҳар доимгидек бунёдкор халқимизга таянамиз. </w:t>
      </w:r>
    </w:p>
    <w:p w:rsidR="00E14B0E" w:rsidRDefault="00E14B0E" w:rsidP="00537CD4">
      <w:pPr>
        <w:spacing w:after="0" w:line="240" w:lineRule="auto"/>
        <w:ind w:firstLine="708"/>
        <w:jc w:val="both"/>
        <w:rPr>
          <w:rFonts w:ascii="Times New Roman" w:hAnsi="Times New Roman" w:cs="Times New Roman"/>
          <w:sz w:val="28"/>
          <w:szCs w:val="28"/>
          <w:lang w:val="uz-Cyrl-UZ"/>
        </w:rPr>
      </w:pPr>
    </w:p>
    <w:p w:rsidR="00E14B0E" w:rsidRPr="00AB0BE5" w:rsidRDefault="00E14B0E" w:rsidP="00E14B0E">
      <w:pPr>
        <w:spacing w:after="0" w:line="240" w:lineRule="auto"/>
        <w:ind w:firstLine="708"/>
        <w:jc w:val="right"/>
        <w:rPr>
          <w:rFonts w:ascii="Times New Roman" w:hAnsi="Times New Roman" w:cs="Times New Roman"/>
          <w:b/>
          <w:sz w:val="28"/>
          <w:szCs w:val="28"/>
          <w:lang w:val="uz-Cyrl-UZ"/>
        </w:rPr>
      </w:pPr>
      <w:r w:rsidRPr="00AB0BE5">
        <w:rPr>
          <w:rFonts w:ascii="Times New Roman" w:hAnsi="Times New Roman" w:cs="Times New Roman"/>
          <w:b/>
          <w:sz w:val="28"/>
          <w:szCs w:val="28"/>
          <w:lang w:val="uz-Cyrl-UZ"/>
        </w:rPr>
        <w:t>Баҳром АБДУҲАЛИМОВ,</w:t>
      </w:r>
    </w:p>
    <w:p w:rsidR="00E14B0E" w:rsidRPr="00AB0BE5" w:rsidRDefault="00E14B0E" w:rsidP="00E14B0E">
      <w:pPr>
        <w:spacing w:after="0" w:line="240" w:lineRule="auto"/>
        <w:ind w:firstLine="708"/>
        <w:jc w:val="right"/>
        <w:rPr>
          <w:rFonts w:ascii="Times New Roman" w:hAnsi="Times New Roman" w:cs="Times New Roman"/>
          <w:b/>
          <w:sz w:val="28"/>
          <w:szCs w:val="28"/>
          <w:lang w:val="uz-Cyrl-UZ"/>
        </w:rPr>
      </w:pPr>
      <w:r w:rsidRPr="00AB0BE5">
        <w:rPr>
          <w:rFonts w:ascii="Times New Roman" w:hAnsi="Times New Roman" w:cs="Times New Roman"/>
          <w:b/>
          <w:sz w:val="28"/>
          <w:szCs w:val="28"/>
          <w:lang w:val="uz-Cyrl-UZ"/>
        </w:rPr>
        <w:t>Ўзбекистон “Адолат” СДП Сиёсий Кенгаши раиси</w:t>
      </w:r>
    </w:p>
    <w:p w:rsidR="008C5A1B" w:rsidRPr="00537CD4" w:rsidRDefault="008C5A1B" w:rsidP="008C5A1B">
      <w:pPr>
        <w:spacing w:after="0" w:line="240" w:lineRule="auto"/>
        <w:jc w:val="both"/>
        <w:rPr>
          <w:rFonts w:ascii="Times New Roman" w:hAnsi="Times New Roman" w:cs="Times New Roman"/>
          <w:sz w:val="28"/>
          <w:szCs w:val="28"/>
          <w:lang w:val="uz-Cyrl-UZ"/>
        </w:rPr>
      </w:pPr>
    </w:p>
    <w:sectPr w:rsidR="008C5A1B" w:rsidRPr="00537C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01"/>
    <w:rsid w:val="000116AE"/>
    <w:rsid w:val="000121E5"/>
    <w:rsid w:val="000465EA"/>
    <w:rsid w:val="000F1ECE"/>
    <w:rsid w:val="00114B59"/>
    <w:rsid w:val="0014360A"/>
    <w:rsid w:val="00187E01"/>
    <w:rsid w:val="001D791E"/>
    <w:rsid w:val="0020408D"/>
    <w:rsid w:val="002625AA"/>
    <w:rsid w:val="002C43F5"/>
    <w:rsid w:val="002C4914"/>
    <w:rsid w:val="002D151A"/>
    <w:rsid w:val="00301F39"/>
    <w:rsid w:val="00321EC2"/>
    <w:rsid w:val="00381F76"/>
    <w:rsid w:val="003D4001"/>
    <w:rsid w:val="00417A58"/>
    <w:rsid w:val="004463D9"/>
    <w:rsid w:val="00452877"/>
    <w:rsid w:val="0046043C"/>
    <w:rsid w:val="004B3FB9"/>
    <w:rsid w:val="00507597"/>
    <w:rsid w:val="00537CD4"/>
    <w:rsid w:val="0056009F"/>
    <w:rsid w:val="0056781A"/>
    <w:rsid w:val="005C1B0D"/>
    <w:rsid w:val="005D10A3"/>
    <w:rsid w:val="005F31E2"/>
    <w:rsid w:val="00611EF1"/>
    <w:rsid w:val="00635E01"/>
    <w:rsid w:val="00670126"/>
    <w:rsid w:val="00670610"/>
    <w:rsid w:val="0067263D"/>
    <w:rsid w:val="006B0529"/>
    <w:rsid w:val="006B4715"/>
    <w:rsid w:val="006E25C5"/>
    <w:rsid w:val="006E4235"/>
    <w:rsid w:val="00791FDC"/>
    <w:rsid w:val="007C1E7C"/>
    <w:rsid w:val="00813CAF"/>
    <w:rsid w:val="0086744B"/>
    <w:rsid w:val="00884536"/>
    <w:rsid w:val="00891FC0"/>
    <w:rsid w:val="008A0CEE"/>
    <w:rsid w:val="008B4CB9"/>
    <w:rsid w:val="008C5A1B"/>
    <w:rsid w:val="009077DF"/>
    <w:rsid w:val="00973346"/>
    <w:rsid w:val="009A43FF"/>
    <w:rsid w:val="009D6BC8"/>
    <w:rsid w:val="00A3036F"/>
    <w:rsid w:val="00A528D9"/>
    <w:rsid w:val="00AA1A1D"/>
    <w:rsid w:val="00AB0BE5"/>
    <w:rsid w:val="00AF08A1"/>
    <w:rsid w:val="00B2174D"/>
    <w:rsid w:val="00B32592"/>
    <w:rsid w:val="00BA3278"/>
    <w:rsid w:val="00BE3E09"/>
    <w:rsid w:val="00CA27C5"/>
    <w:rsid w:val="00CA617E"/>
    <w:rsid w:val="00D13AA4"/>
    <w:rsid w:val="00D14229"/>
    <w:rsid w:val="00D14EF1"/>
    <w:rsid w:val="00D45E4F"/>
    <w:rsid w:val="00D6624B"/>
    <w:rsid w:val="00E14B0E"/>
    <w:rsid w:val="00E37943"/>
    <w:rsid w:val="00E57A87"/>
    <w:rsid w:val="00E67ED2"/>
    <w:rsid w:val="00EE1027"/>
    <w:rsid w:val="00F36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BB196-FE85-4D28-8109-AF3E74ED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1043</Words>
  <Characters>5950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Дурдона</dc:creator>
  <cp:keywords/>
  <dc:description/>
  <cp:lastModifiedBy>Учетная запись Майкрософт</cp:lastModifiedBy>
  <cp:revision>101</cp:revision>
  <dcterms:created xsi:type="dcterms:W3CDTF">2021-02-03T04:39:00Z</dcterms:created>
  <dcterms:modified xsi:type="dcterms:W3CDTF">2021-02-03T07:17:00Z</dcterms:modified>
</cp:coreProperties>
</file>