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DF" w:rsidRDefault="00C84FDF" w:rsidP="00C038BD">
      <w:pPr>
        <w:jc w:val="center"/>
        <w:rPr>
          <w:rFonts w:ascii="Times New Roman" w:hAnsi="Times New Roman"/>
          <w:sz w:val="16"/>
          <w:szCs w:val="16"/>
          <w:lang w:val="uz-Cyrl-UZ"/>
        </w:rPr>
      </w:pPr>
      <w:r w:rsidRPr="00842627">
        <w:rPr>
          <w:rFonts w:ascii="Times New Roman" w:hAnsi="Times New Roman"/>
          <w:sz w:val="16"/>
          <w:szCs w:val="16"/>
          <w:lang w:val="uz-Cyrl-UZ"/>
        </w:rPr>
        <w:t xml:space="preserve">Сравнительная таблица </w:t>
      </w:r>
    </w:p>
    <w:p w:rsidR="00C84FDF" w:rsidRPr="00842627" w:rsidRDefault="00C84FDF" w:rsidP="00BF02F0">
      <w:pPr>
        <w:spacing w:after="0" w:line="240" w:lineRule="auto"/>
        <w:ind w:firstLine="851"/>
        <w:jc w:val="right"/>
        <w:rPr>
          <w:rFonts w:ascii="Times New Roman" w:hAnsi="Times New Roman"/>
          <w:sz w:val="16"/>
          <w:szCs w:val="16"/>
          <w:lang w:val="uz-Cyrl-UZ"/>
        </w:rPr>
      </w:pPr>
    </w:p>
    <w:tbl>
      <w:tblPr>
        <w:tblpPr w:leftFromText="180" w:rightFromText="180" w:vertAnchor="text" w:horzAnchor="page" w:tblpXSpec="center" w:tblpY="196"/>
        <w:tblOverlap w:val="never"/>
        <w:tblW w:w="22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3118"/>
        <w:gridCol w:w="4961"/>
        <w:gridCol w:w="3543"/>
        <w:gridCol w:w="3259"/>
        <w:gridCol w:w="4113"/>
      </w:tblGrid>
      <w:tr w:rsidR="00C84FDF" w:rsidRPr="00842627" w:rsidTr="007518C8">
        <w:tc>
          <w:tcPr>
            <w:tcW w:w="3227" w:type="dxa"/>
          </w:tcPr>
          <w:p w:rsidR="00C84FDF" w:rsidRPr="007518C8" w:rsidRDefault="00C84FDF" w:rsidP="007518C8">
            <w:pPr>
              <w:spacing w:after="0" w:line="240" w:lineRule="auto"/>
              <w:jc w:val="center"/>
              <w:rPr>
                <w:rFonts w:ascii="Times New Roman" w:hAnsi="Times New Roman"/>
                <w:b/>
                <w:sz w:val="16"/>
                <w:szCs w:val="16"/>
                <w:lang w:val="uz-Cyrl-UZ"/>
              </w:rPr>
            </w:pPr>
            <w:r w:rsidRPr="007518C8">
              <w:rPr>
                <w:rFonts w:ascii="Times New Roman" w:hAnsi="Times New Roman"/>
                <w:b/>
                <w:sz w:val="16"/>
                <w:szCs w:val="16"/>
                <w:lang w:val="uz-Cyrl-UZ"/>
              </w:rPr>
              <w:t>УЗБЕКИСТАН</w:t>
            </w:r>
          </w:p>
        </w:tc>
        <w:tc>
          <w:tcPr>
            <w:tcW w:w="3118" w:type="dxa"/>
          </w:tcPr>
          <w:p w:rsidR="00C84FDF" w:rsidRPr="007518C8" w:rsidRDefault="00C84FDF" w:rsidP="007518C8">
            <w:pPr>
              <w:spacing w:after="0" w:line="240" w:lineRule="auto"/>
              <w:jc w:val="center"/>
              <w:rPr>
                <w:rFonts w:ascii="Times New Roman" w:hAnsi="Times New Roman"/>
                <w:b/>
                <w:sz w:val="16"/>
                <w:szCs w:val="16"/>
              </w:rPr>
            </w:pPr>
            <w:r w:rsidRPr="007518C8">
              <w:rPr>
                <w:rFonts w:ascii="Times New Roman" w:hAnsi="Times New Roman"/>
                <w:b/>
                <w:sz w:val="16"/>
                <w:szCs w:val="16"/>
              </w:rPr>
              <w:t>БЕЛОРУСЬ</w:t>
            </w:r>
          </w:p>
        </w:tc>
        <w:tc>
          <w:tcPr>
            <w:tcW w:w="4961" w:type="dxa"/>
          </w:tcPr>
          <w:p w:rsidR="00C84FDF" w:rsidRPr="007518C8" w:rsidRDefault="00C84FDF" w:rsidP="007518C8">
            <w:pPr>
              <w:shd w:val="clear" w:color="auto" w:fill="FFFFFF"/>
              <w:spacing w:after="0" w:line="240" w:lineRule="auto"/>
              <w:ind w:left="34" w:firstLine="283"/>
              <w:jc w:val="center"/>
              <w:rPr>
                <w:rFonts w:ascii="Times New Roman" w:hAnsi="Times New Roman"/>
                <w:b/>
                <w:sz w:val="15"/>
                <w:szCs w:val="15"/>
              </w:rPr>
            </w:pPr>
            <w:r w:rsidRPr="007518C8">
              <w:rPr>
                <w:rFonts w:ascii="Times New Roman" w:hAnsi="Times New Roman"/>
                <w:b/>
                <w:sz w:val="15"/>
                <w:szCs w:val="15"/>
              </w:rPr>
              <w:t>РОССИЯ</w:t>
            </w:r>
          </w:p>
        </w:tc>
        <w:tc>
          <w:tcPr>
            <w:tcW w:w="3543" w:type="dxa"/>
          </w:tcPr>
          <w:p w:rsidR="00C84FDF" w:rsidRPr="007518C8" w:rsidRDefault="00C84FDF" w:rsidP="007518C8">
            <w:pPr>
              <w:shd w:val="clear" w:color="auto" w:fill="FFFFFF"/>
              <w:spacing w:after="0" w:line="240" w:lineRule="auto"/>
              <w:ind w:right="33"/>
              <w:jc w:val="center"/>
              <w:rPr>
                <w:rFonts w:ascii="Times New Roman" w:hAnsi="Times New Roman"/>
                <w:b/>
                <w:sz w:val="16"/>
                <w:szCs w:val="16"/>
              </w:rPr>
            </w:pPr>
            <w:r w:rsidRPr="007518C8">
              <w:rPr>
                <w:rFonts w:ascii="Times New Roman" w:hAnsi="Times New Roman"/>
                <w:b/>
                <w:sz w:val="16"/>
                <w:szCs w:val="16"/>
              </w:rPr>
              <w:t>УКРАИНА</w:t>
            </w:r>
          </w:p>
        </w:tc>
        <w:tc>
          <w:tcPr>
            <w:tcW w:w="3259" w:type="dxa"/>
          </w:tcPr>
          <w:p w:rsidR="00C84FDF" w:rsidRPr="007518C8" w:rsidRDefault="00C84FDF" w:rsidP="007518C8">
            <w:pPr>
              <w:shd w:val="clear" w:color="auto" w:fill="FFFFFF"/>
              <w:spacing w:after="0" w:line="240" w:lineRule="auto"/>
              <w:jc w:val="center"/>
              <w:rPr>
                <w:rFonts w:ascii="Times New Roman" w:hAnsi="Times New Roman"/>
                <w:b/>
                <w:sz w:val="16"/>
                <w:szCs w:val="16"/>
              </w:rPr>
            </w:pPr>
            <w:r w:rsidRPr="007518C8">
              <w:rPr>
                <w:rFonts w:ascii="Times New Roman" w:hAnsi="Times New Roman"/>
                <w:b/>
                <w:sz w:val="16"/>
                <w:szCs w:val="16"/>
              </w:rPr>
              <w:t>КАЗАХСТАН</w:t>
            </w:r>
          </w:p>
        </w:tc>
        <w:tc>
          <w:tcPr>
            <w:tcW w:w="4113" w:type="dxa"/>
          </w:tcPr>
          <w:p w:rsidR="00C84FDF" w:rsidRPr="007518C8" w:rsidRDefault="00C84FDF" w:rsidP="007518C8">
            <w:pPr>
              <w:shd w:val="clear" w:color="auto" w:fill="FFFFFF"/>
              <w:spacing w:after="0" w:line="240" w:lineRule="auto"/>
              <w:jc w:val="center"/>
              <w:rPr>
                <w:rFonts w:ascii="Times New Roman" w:hAnsi="Times New Roman"/>
                <w:b/>
                <w:sz w:val="16"/>
                <w:szCs w:val="16"/>
              </w:rPr>
            </w:pPr>
            <w:r w:rsidRPr="007518C8">
              <w:rPr>
                <w:rFonts w:ascii="Times New Roman" w:hAnsi="Times New Roman"/>
                <w:b/>
                <w:sz w:val="16"/>
                <w:szCs w:val="16"/>
              </w:rPr>
              <w:t>ЛАТВИЯ</w:t>
            </w: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 тўғрисида</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30" w:line="240" w:lineRule="auto"/>
              <w:jc w:val="both"/>
              <w:outlineLvl w:val="0"/>
              <w:rPr>
                <w:rFonts w:ascii="Times New Roman" w:hAnsi="Times New Roman"/>
                <w:bCs/>
                <w:kern w:val="36"/>
                <w:sz w:val="16"/>
                <w:szCs w:val="16"/>
              </w:rPr>
            </w:pPr>
            <w:r w:rsidRPr="007518C8">
              <w:rPr>
                <w:rFonts w:ascii="Times New Roman" w:hAnsi="Times New Roman"/>
                <w:bCs/>
                <w:kern w:val="36"/>
                <w:sz w:val="16"/>
                <w:szCs w:val="16"/>
              </w:rPr>
              <w:t>"Об охранной деятельности в Республике Беларусь"</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rPr>
            </w:pPr>
            <w:r w:rsidRPr="007518C8">
              <w:rPr>
                <w:rFonts w:ascii="Times New Roman" w:hAnsi="Times New Roman"/>
                <w:sz w:val="15"/>
                <w:szCs w:val="15"/>
                <w:shd w:val="clear" w:color="auto" w:fill="FFFFFF"/>
              </w:rPr>
              <w:t>О частной детективной и охранной деятельности в Российской Федерации</w:t>
            </w: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bCs/>
                <w:sz w:val="16"/>
                <w:szCs w:val="16"/>
              </w:rPr>
              <w:t>Об охранной деятельности</w:t>
            </w:r>
            <w:r w:rsidRPr="007518C8">
              <w:rPr>
                <w:rFonts w:ascii="Times New Roman" w:hAnsi="Times New Roman"/>
                <w:sz w:val="16"/>
                <w:szCs w:val="16"/>
              </w:rPr>
              <w:t> </w:t>
            </w:r>
            <w:r w:rsidRPr="007518C8">
              <w:rPr>
                <w:rFonts w:ascii="Times New Roman" w:hAnsi="Times New Roman"/>
                <w:sz w:val="16"/>
                <w:szCs w:val="16"/>
              </w:rPr>
              <w:br/>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Об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center"/>
              <w:textAlignment w:val="baseline"/>
              <w:rPr>
                <w:rFonts w:ascii="Times New Roman" w:hAnsi="Times New Roman"/>
                <w:bCs/>
                <w:sz w:val="16"/>
                <w:szCs w:val="16"/>
              </w:rPr>
            </w:pPr>
            <w:r w:rsidRPr="007518C8">
              <w:rPr>
                <w:rFonts w:ascii="Times New Roman" w:hAnsi="Times New Roman"/>
                <w:bCs/>
                <w:sz w:val="16"/>
                <w:szCs w:val="16"/>
                <w:lang w:val="uz-Cyrl-UZ"/>
              </w:rPr>
              <w:t>З</w:t>
            </w:r>
            <w:r w:rsidRPr="007518C8">
              <w:rPr>
                <w:rFonts w:ascii="Times New Roman" w:hAnsi="Times New Roman"/>
                <w:bCs/>
                <w:sz w:val="16"/>
                <w:szCs w:val="16"/>
              </w:rPr>
              <w:t>акон об охранной деятельности</w:t>
            </w: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1-модда. Ушбу қонуннинг мақсади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фаолиятининг ташкилий ва ҳуқуқий асосларини белгилаш, жисмоний ва юридик шахсларга қўриқлаш хизматини кўрсатиш соҳасидаги муносабатларни тартибга солиш.</w:t>
            </w: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Настоящий Закон устанавливает организационные и правовые основы охранной деятельности и регулирует отношения в сфере осуществления охранной деятельности.</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1. Частная детективная и охранная деятельность</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Настоящим Законом частная детективная и охранная деятельность определяется как оказание на возмездной договорной основе услуг физическим и юридическим лицам имеющими специальное разрешение (лицензию), полученную в соответствии с настоящим Законом, организациями и индивидуальными предпринимателями в целях  защиты</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законных прав и интересов  своих  клиентов.</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 граждан,  осуществляющих  частную  детективную  и  охранную деятельность,  действие  законов,  закрепляющих правовой статус работников правоохранительных органов, не распространяется.</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Граждане, занимающиеся  частной детективной деятельностью,  не</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вправе  осуществлять  какие-либо оперативно-розыскные действия,</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отнесенные  законом  к исключительной компетенции органов,  которым</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такое право предоставлено.</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Иностранные граждане,  граждане Российской Федерации,  имеющие</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гражданство иностранного государства, иностранные юридические лица,</w:t>
            </w:r>
            <w:r w:rsidRPr="007518C8">
              <w:rPr>
                <w:rFonts w:ascii="Times New Roman" w:hAnsi="Times New Roman"/>
                <w:sz w:val="15"/>
                <w:szCs w:val="15"/>
                <w:shd w:val="clear" w:color="auto" w:fill="FFFFFF"/>
                <w:lang w:val="uz-Cyrl-UZ"/>
              </w:rPr>
              <w:t xml:space="preserve"> </w:t>
            </w:r>
            <w:r w:rsidRPr="007518C8">
              <w:rPr>
                <w:rFonts w:ascii="Times New Roman" w:hAnsi="Times New Roman"/>
                <w:sz w:val="15"/>
                <w:szCs w:val="15"/>
                <w:shd w:val="clear" w:color="auto" w:fill="FFFFFF"/>
              </w:rPr>
              <w:t>а также  организации,  в  составе  учредителей (участников) которых</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имеются указанные  граждане  и  лица,  могут  осуществлять  частную</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детективную  и охранную деятельность и (или) принимать участие в ее</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осуществлении в любой форме,  в  том  числе  в  управлении  частной</w:t>
            </w:r>
          </w:p>
          <w:p w:rsidR="00C84FDF" w:rsidRPr="007518C8" w:rsidRDefault="00C84FDF" w:rsidP="007518C8">
            <w:pPr>
              <w:spacing w:after="0" w:line="240" w:lineRule="auto"/>
              <w:ind w:left="34" w:firstLine="6"/>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организацией, только на основаниях и в рамках,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предусмотренных международными договорами Российской Федерации.</w:t>
            </w:r>
          </w:p>
        </w:tc>
        <w:tc>
          <w:tcPr>
            <w:tcW w:w="3543" w:type="dxa"/>
          </w:tcPr>
          <w:p w:rsidR="00C84FDF" w:rsidRPr="007518C8" w:rsidRDefault="00C84FDF" w:rsidP="007518C8">
            <w:pPr>
              <w:spacing w:after="0" w:line="240" w:lineRule="auto"/>
              <w:ind w:right="33"/>
              <w:jc w:val="both"/>
              <w:rPr>
                <w:rFonts w:ascii="Times New Roman" w:hAnsi="Times New Roman"/>
                <w:bCs/>
                <w:sz w:val="16"/>
                <w:szCs w:val="16"/>
              </w:rPr>
            </w:pPr>
            <w:r w:rsidRPr="007518C8">
              <w:rPr>
                <w:rFonts w:ascii="Times New Roman" w:hAnsi="Times New Roman"/>
                <w:bCs/>
                <w:sz w:val="16"/>
                <w:szCs w:val="16"/>
              </w:rPr>
              <w:t>Настоящий Закон определяет организационно-правовые принципы осуществления хозяйственной деятельности в сфере предоставления услуг по охране собственности и граждан. </w:t>
            </w:r>
          </w:p>
          <w:p w:rsidR="00C84FDF" w:rsidRPr="007518C8" w:rsidRDefault="00C84FDF" w:rsidP="007518C8">
            <w:pPr>
              <w:spacing w:after="0" w:line="240" w:lineRule="auto"/>
              <w:ind w:right="33"/>
              <w:jc w:val="both"/>
              <w:rPr>
                <w:rFonts w:ascii="Times New Roman" w:hAnsi="Times New Roman"/>
                <w:bCs/>
                <w:sz w:val="16"/>
                <w:szCs w:val="16"/>
                <w:shd w:val="clear" w:color="auto" w:fill="FFFFFF"/>
              </w:rPr>
            </w:pPr>
            <w:r w:rsidRPr="007518C8">
              <w:rPr>
                <w:rFonts w:ascii="Times New Roman" w:hAnsi="Times New Roman"/>
                <w:bCs/>
                <w:sz w:val="16"/>
                <w:szCs w:val="16"/>
                <w:shd w:val="clear" w:color="auto" w:fill="FFFFFF"/>
              </w:rPr>
              <w:t>Статья 2. Цель Закона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1. Основной целью этого Закона является создание условий для: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1) защиты имущества, обеспечения прав и законных интересов субъектов хозяйствования и физических лиц;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2) обеспечение государственного контроля за осуществлением мероприятий по охране имущества и физических лиц;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3) развития и совершенствования сферы услуг по охране собственности и граждан. </w:t>
            </w:r>
            <w:r w:rsidRPr="007518C8">
              <w:rPr>
                <w:rFonts w:ascii="Times New Roman" w:hAnsi="Times New Roman"/>
                <w:sz w:val="16"/>
                <w:szCs w:val="16"/>
              </w:rPr>
              <w:br/>
            </w:r>
          </w:p>
        </w:tc>
        <w:tc>
          <w:tcPr>
            <w:tcW w:w="3259" w:type="dxa"/>
          </w:tcPr>
          <w:p w:rsidR="00C84FDF" w:rsidRPr="007518C8" w:rsidRDefault="00C84FDF" w:rsidP="007518C8">
            <w:pPr>
              <w:spacing w:after="0" w:line="240" w:lineRule="auto"/>
              <w:jc w:val="both"/>
              <w:rPr>
                <w:rFonts w:ascii="Times New Roman" w:hAnsi="Times New Roman"/>
                <w:bCs/>
                <w:sz w:val="16"/>
                <w:szCs w:val="16"/>
                <w:shd w:val="clear" w:color="auto" w:fill="FFFFFF"/>
              </w:rPr>
            </w:pPr>
            <w:r w:rsidRPr="007518C8">
              <w:rPr>
                <w:rFonts w:ascii="Times New Roman" w:hAnsi="Times New Roman"/>
                <w:sz w:val="16"/>
                <w:szCs w:val="16"/>
              </w:rPr>
              <w:t>Настоящий Закон устанавливает правовые основы охранной деятельности на территории Республики Казахстан, определяет статус и полномочия субъектов, осуществляющих охрану и охранную деятельность</w:t>
            </w: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2. Цель и сфера действия закона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Целью закона является создание правовой основы для осуществления охранной деятельности с целью обеспечения личной и общественной безопасности.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Закон распространяется на физических и юридических лиц, осуществляющих охранную деятельность, за исключением деятельности находящихся в подчинении Министерства внутренних дел учреждений, учреждений государственной безопасности, Национальных вооруженных сил, прокуратуры, Службы государственных доходов, Управления мест заключения, Бюро по предотвращению коррупции и борьбе с нею и полиции самоуправления, осуществляемой согласно специальным законам.</w:t>
            </w:r>
          </w:p>
          <w:p w:rsidR="00C84FDF" w:rsidRPr="007518C8" w:rsidRDefault="00C84FDF" w:rsidP="007518C8">
            <w:pPr>
              <w:spacing w:after="0" w:line="240" w:lineRule="auto"/>
              <w:jc w:val="both"/>
              <w:rPr>
                <w:rFonts w:ascii="Times New Roman" w:hAnsi="Times New Roman"/>
                <w:sz w:val="16"/>
                <w:szCs w:val="16"/>
              </w:rPr>
            </w:pP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2-модда. Ушбу қонунда қўлланилган асосий тушунчалар ва уларнинг таърифлари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Ушбу қонунда қуйидаги тушунчалар қўлланилади: </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 – жисмоний ва юридик шахсларнинг қўриқлаш фаолияти билан шуғулланадиган ташкилотларга ҳимоя учун топширилган бинолари, қурилмалари, иншоотлари, маълум жойлари, уларнинг ҳудудлари, транспорт воситалари, транспортда ташилаётган юклари, пул воситалари, моддий бойликлари ва бошқа мол-мулклари, белгиланган тартибда ҳимояга олинган шахс;</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объектни қўриқлаш – қўриқланаётган объектларни ғайриқонуний тажовузлардан ҳимоя қилиш борасидаги тадбирлар;</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техник қўриқлаш воситаси – объектларни ғайриқонуний тажовузлардан ҳимоя қилишда фойдаланиладиган, мустақил функцияларни бажарадиган, конструктив якунланган техник қурилма;</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техник қўриқлаш тизимлари – қўриқланаётган объектга ўрнатилган, муҳандислик тармоқлари ва коммуникациялар тизимига бирлаштирилган, ҳамкорликда ҳаракат қиладиган техник қўриқлаш воситаларининг йиғиндиси (ташвиш сигнализацияси, хабарларни узатиш тизими, атрофни назорат қилиш ва бошқариш, телевизион видеокузатув ва бошқа тизимлар);</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 xml:space="preserve">якка тартибда фойдаланиладиган техник қўриқлаш воситалари – жисмоний шахслар томонидан шахсий мақсадларда фойдаланиладиган техник қўриқлаш восита ва тизимлари (автотранспорт воситаларининг хабарлашиш-олиб қочишга қарши техник қўриқлаш воситалари ва бошқа воситалар); </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муҳандислик ҳимоя воситалари – объектда ғайриқонуний тажовузларга механик </w:t>
            </w:r>
            <w:r w:rsidRPr="007518C8">
              <w:rPr>
                <w:rFonts w:ascii="Times New Roman" w:hAnsi="Times New Roman"/>
                <w:sz w:val="16"/>
                <w:szCs w:val="16"/>
                <w:lang w:val="uz-Cyrl-UZ"/>
              </w:rPr>
              <w:lastRenderedPageBreak/>
              <w:t>қарши туриш учун қўлланиладиган воситалар;</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eastAsia="ru-RU"/>
              </w:rPr>
              <w:t xml:space="preserve">объектнинг муҳандислик-техник мустаҳкамлиги – объектга ўрнатилган </w:t>
            </w:r>
            <w:r w:rsidRPr="007518C8">
              <w:rPr>
                <w:rFonts w:ascii="Times New Roman" w:hAnsi="Times New Roman"/>
                <w:sz w:val="16"/>
                <w:szCs w:val="16"/>
                <w:lang w:val="uz-Cyrl-UZ"/>
              </w:rPr>
              <w:t xml:space="preserve">техник қўриқлаш тизимлари ва муҳандислик ҳимоя воситаларининг ҳолати; </w:t>
            </w:r>
          </w:p>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r w:rsidRPr="007518C8">
              <w:rPr>
                <w:rFonts w:ascii="Times New Roman" w:hAnsi="Times New Roman"/>
                <w:bCs/>
                <w:sz w:val="16"/>
                <w:szCs w:val="16"/>
                <w:lang w:val="uz-Cyrl-UZ"/>
              </w:rPr>
              <w:t>объект ички режими</w:t>
            </w:r>
            <w:r w:rsidRPr="007518C8">
              <w:rPr>
                <w:rFonts w:ascii="Times New Roman" w:hAnsi="Times New Roman"/>
                <w:sz w:val="16"/>
                <w:szCs w:val="16"/>
                <w:lang w:val="uz-Cyrl-UZ"/>
              </w:rPr>
              <w:t xml:space="preserve"> − қўриқланаётган объектда белгиланган ички тартиб ва ёнғин хавфсизлигини қоидаларига риоя этиш борасидаги тадбирларини амалга ошириш тартиби; </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bCs/>
                <w:sz w:val="16"/>
                <w:szCs w:val="16"/>
                <w:lang w:val="uz-Cyrl-UZ"/>
              </w:rPr>
              <w:t>рухсат бериш режими</w:t>
            </w:r>
            <w:r w:rsidRPr="007518C8">
              <w:rPr>
                <w:rFonts w:ascii="Times New Roman" w:hAnsi="Times New Roman"/>
                <w:sz w:val="16"/>
                <w:szCs w:val="16"/>
                <w:lang w:val="uz-Cyrl-UZ"/>
              </w:rPr>
              <w:t xml:space="preserve"> − қўриқланаётган объектга шахслар ва транспорт воситаларининг кириши (чиқиши), қўриқланаётган объектларга мол-мулкни олиб кириш ва ундан олиб чиқишни назорат қилишни тартибга солувчи қоидалар йиғиндиси;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 Ўзбекистон Республикаси Миллий гвардиясининг қўриқлаш фаолияти соҳасидаги вазифалар ва функцияларни амалга оширишга ваколат берилган таркибий бўлинмаси;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давлат органлари қўриқлаш бўлинмалари  – Ўзбекистон Республикаси Президенти давлат хавфсизлиги хизмати, Ўзбекистон Республикаси Миллий гвардияси, Мудофаа вазирлиги, Ички ишлар вазирлиги, Давлат хавфсизлик хизмати, Фавқулодда вазиятлар вазирлиги, Давлат божхона қўмитаси ва уларга бўйсунувчи юридик шахслар таркибидаги, шартнома асосида ёки идоравий қўриқлаш услубида қўриқлаш фаолиятини амалга оширувчи бўлинмалар;</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 республика давлат ва хўжалик бошқаруви органлари, маҳаллий давлат ҳокимияти органлари ва бошқа ташкилотларнинг объектлар ва мол-мулкни ғайриқонуний тажовузлардан қўриқлаш ҳамда ҳимоя қилиш бўйича махсус вазифаларни бажариш учун ташкил этиладиган, хизмат жараёнида хизмат қуроли ва махсус воситалардан фойдаланиш ҳуқуқига эга бўлган, юридик шахс бўлмаган таркибий бўлинмаси;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қоровуллик – республика давлат ва хўжалик бошқаруви органлари, маҳаллий давлат ҳокимияти органлари, бошқа ташкилотлар, тадбиркорлик субъектларининг объектлар ва мол-мулкни ғайриқонуний тажовузлардан қўриқлаш учун ташкил этиладиган, хизмат жараёнида махсус воситалардан фойдаланиш ҳуқуқига эга бўлган,  юридик шахс бўлмаган таркибий бўлинмаси ёки ушбу вазифа юклатилган ходими;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хусусий қўриқлаш корхоналари –  техник қўриқлаш воситалари ва тизимларини лойиҳалаштириш, ўрнатиш ва уларга хизмат кўрсатиш, ушбу йўналишларда маслаҳатлар бериш борасида хизмат кўрсатишга ихтисослашган, мазкур фаолият учун лицензияга эга бўлган, юридик шахс мақомидаги хусусий корхона;</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буюртмачи – шартнома асосида қўриқлаш фаолиятини амалга оширувчи субъектлар хизматларидан фойдаланувчи жисмоний ва юридик шахслар. </w:t>
            </w: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1. Основные термины и их определения, применяемые в настоящем Законе</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 настоящем Законе применяются следующие основные термины и их определения: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охранная деятельность - деятельность государственных органов и иных организаций (далее, если не указано иное, - организации) по охране физических лиц, охране объектов юридических и физических лиц от противоправных посягательств, в том числе от незаконных проникновений на них, а также проектирование, монтаж, наладка и техническое обслуживание средств и систем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специальный орган охраны - структурное подразделение Министерства внутренних дел Республики Беларусь, уполномоченное Президентом Республики Беларусь на осуществление функций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охраняемые объекты - здания, строения, сооружения, участки местности, транспортные средства, грузы, перемещаемые транспортом, денежные средства, материальные ценности и иное имущество юридических и физических лиц;</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охрана объектов, физических лиц - мероприятия по обеспечению защиты охраняемых объектов, физических лиц от противоправных посягательств;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средства охраны - конструктивно завершенные, выполняющие самостоятельные функции устройства, в том числе аппаратно-программные, используемые для обеспечения защиты охраняемых объектов от противоправных посягательств;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системы охраны - совокупность совместно действующих средств охраны, установленных на охраняемых объектах и объединенных системой инженерных </w:t>
            </w:r>
            <w:r w:rsidRPr="007518C8">
              <w:rPr>
                <w:rFonts w:ascii="Times New Roman" w:hAnsi="Times New Roman"/>
                <w:sz w:val="16"/>
                <w:szCs w:val="16"/>
              </w:rPr>
              <w:lastRenderedPageBreak/>
              <w:t>сетей и коммуникаций (системы тревожной сигнализации, передачи извещений, контроля и управления доступом, телевизионные системы видеонаблюдения и иные системы);</w:t>
            </w:r>
            <w:r w:rsidRPr="007518C8">
              <w:rPr>
                <w:rFonts w:ascii="Times New Roman" w:hAnsi="Times New Roman"/>
                <w:sz w:val="16"/>
                <w:szCs w:val="16"/>
                <w:lang w:val="en-US"/>
              </w:rPr>
              <w:t>cjd</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средства охраны индивидуального пользования - средства и системы охраны, применяемые в личных целях физическими лицами (охранные сигнально-противоугонные системы автотранспортных средств и иные средства);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инженерно-технические средства защиты - средства, применяемые для обеспечения необходимого механического противодействия противоправным посягательствам на охраняемые объекты (защитные кабины, двери, люки, стекла, решетки, ставни, жалюзи, замки, запирающие устройства, сейфы, хранилища ценностей, механические ограждения и преграды и иные средства);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пропускной режим - порядок, обеспечиваемый совокупностью мероприятий и правил, исключающих возможность бесконтрольного входа (выхода) лиц, въезда (выезда) транспортных средств, вноса (выноса), ввоза (вывоза) имущества на охраняемые объекты (с охраняемых объектов), устанавливаемый в целях защиты охраняемых объектов от противоправных посягательств;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внутриобъектовый режим - порядок, обеспечиваемый совокупностью мероприятий и правил, выполняемых лицами, находящимися на охраняемых объектах, в соответствии с требованиями внутреннего трудового распорядка и пожарной безопасности.</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Статья 1-1. Основные понятия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целях настоящего Закона используются следующие основные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понятия: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1) частная охранная организация (далее также – охранная организация) - организация, специально учрежденная для оказания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охранных услуг, зарегистрированная в установленном законом порядке и имеющая лицензию на осуществление частной охранной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2) частный охранник - гражданин Российской Федерации, достигший восемнадцати лет, прошедший профессиональное обучение для работы в качестве частного охранника, сдавший квалификационный экзамен, получивший в установленном настоящим Законом порядке удостоверение частного охранника и работающий по трудовому договору с охранной организацией;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3) удостоверение частного охранника - документ, дающий право частному охраннику работать по трудовому договору с охранной организацией на должности, связанной непосредственно с оказанием охранных услуг;</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4) частный детектив - гражданин Российской Федерации, зарегистрированный в качестве индивидуального предпринимателя, получивший в установленном настоящим Законом порядке лицензию на осуществление частной детективной (сыскной) деятельности и оказывающий услуги, предусмотренные частью второй статьи 3 настоящего Закона;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5) объекты охраны - недвижимые вещи (включая здания, строения, сооружения), движимые вещи (включая транспортные средства, грузы, денежные средства, ценные бумаги), в том числе при их транспортировке;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6) внутриобъектовый режим - порядок, устанавливаемый клиентом или заказчиком, не противоречащий законодательству Российской Федерации, доведенный до сведения персонала и посетителей объектов охраны и обеспечиваемый совокупностью мероприятий и правил, выполняемых лицами, находящимися на объектах охраны, в соответствии с правилами внутреннего трудового распорядка и требованиями пожарной безопасности;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7) пропускной режим - порядок, устанавливаемый клиентом или заказчиком, не противоречащий законодательству Российской Федерации, доведенный до сведения персонала и посетителей объектов охраны и обеспечиваемый совокупностью мероприятий и правил, исключающих возможность бесконтрольного входа (выхода) лиц, въезда (выезда) транспортных средств, вноса (выноса), ввоза (вывоза) имущества на объекты охраны (с объектов охраны);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8) федеральный орган исполнительной власти, уполномоченный в сфере частной охранной деятельности, -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w:t>
            </w:r>
            <w:r w:rsidRPr="007518C8">
              <w:rPr>
                <w:rFonts w:ascii="Times New Roman" w:hAnsi="Times New Roman"/>
                <w:sz w:val="15"/>
                <w:szCs w:val="15"/>
                <w:shd w:val="clear" w:color="auto" w:fill="FFFFFF"/>
              </w:rPr>
              <w:lastRenderedPageBreak/>
              <w:t>охранной  деятельности  и  в сфере вневедомственной охраны.</w:t>
            </w:r>
          </w:p>
          <w:p w:rsidR="00C84FDF" w:rsidRPr="007518C8" w:rsidRDefault="00C84FDF" w:rsidP="007518C8">
            <w:pPr>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rPr>
            </w:pPr>
            <w:r w:rsidRPr="007518C8">
              <w:rPr>
                <w:rFonts w:ascii="Times New Roman" w:hAnsi="Times New Roman"/>
                <w:bCs/>
                <w:sz w:val="16"/>
                <w:szCs w:val="16"/>
                <w:shd w:val="clear" w:color="auto" w:fill="FFFFFF"/>
              </w:rPr>
              <w:lastRenderedPageBreak/>
              <w:t>Статья 1. Определение терминов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В настоящем Законе приведенные ниже термины употребляются в таком значении: </w:t>
            </w:r>
            <w:r w:rsidRPr="007518C8">
              <w:rPr>
                <w:rFonts w:ascii="Times New Roman" w:hAnsi="Times New Roman"/>
                <w:sz w:val="16"/>
                <w:szCs w:val="16"/>
              </w:rPr>
              <w:br/>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охранная деятельность</w:t>
            </w:r>
            <w:r w:rsidRPr="007518C8">
              <w:rPr>
                <w:rFonts w:ascii="Times New Roman" w:hAnsi="Times New Roman"/>
                <w:sz w:val="16"/>
                <w:szCs w:val="16"/>
              </w:rPr>
              <w:t> - предоставление услуг по охране собственности и граждан;</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объект охраны</w:t>
            </w:r>
            <w:r w:rsidRPr="007518C8">
              <w:rPr>
                <w:rFonts w:ascii="Times New Roman" w:hAnsi="Times New Roman"/>
                <w:sz w:val="16"/>
                <w:szCs w:val="16"/>
              </w:rPr>
              <w:t> - физическое лицо и / или имущество;</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субъект охранной деятельности</w:t>
            </w:r>
            <w:r w:rsidRPr="007518C8">
              <w:rPr>
                <w:rFonts w:ascii="Times New Roman" w:hAnsi="Times New Roman"/>
                <w:sz w:val="16"/>
                <w:szCs w:val="16"/>
              </w:rPr>
              <w:t> - субъект хозяйствования любой формы собственности, создан и зарегистрирован на территории Украины, осуществляет охранную деятельность на основании полученной в установленном порядке лицензии;</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охрана имущества</w:t>
            </w:r>
            <w:r w:rsidRPr="007518C8">
              <w:rPr>
                <w:rFonts w:ascii="Times New Roman" w:hAnsi="Times New Roman"/>
                <w:sz w:val="16"/>
                <w:szCs w:val="16"/>
              </w:rPr>
              <w:t> - деятельность по организации и практического осуществления мер охраны, направленных на обеспечение неприкосновенности, целостности определенных владельцем и принадлежащих ему зданий, сооружений, территорий, акваторий, транспортных средств, валютных ценностей, ценных бумаг и другого движимого и недвижимого имущества, с целью предотвращения и / или недопущение или пресечение противоправных действий к нему, для сохранения его физического состояния, прекращение несанкционированного владельцем доступа к нему и обеспечения осуществления владельцем этого имущества всех принадлежащих ему полномочий по нему;</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охрана физического лица</w:t>
            </w:r>
            <w:r w:rsidRPr="007518C8">
              <w:rPr>
                <w:rFonts w:ascii="Times New Roman" w:hAnsi="Times New Roman"/>
                <w:sz w:val="16"/>
                <w:szCs w:val="16"/>
              </w:rPr>
              <w:t> - деятельность по организации и практического осуществления мер охраны, направленных на обеспечение личной безопасности, жизни и здоровья индивидуально определенного физического лица (группы лиц) путем предотвращения или недопущения негативного непосредственного влияния факторов (деятельности или бездеятельности) противоправного характера;</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персонал охраны</w:t>
            </w:r>
            <w:r w:rsidRPr="007518C8">
              <w:rPr>
                <w:rFonts w:ascii="Times New Roman" w:hAnsi="Times New Roman"/>
                <w:sz w:val="16"/>
                <w:szCs w:val="16"/>
              </w:rPr>
              <w:t> - работники, которые непосредственно выполняют функции по охране имущества или физических лиц согласно своего квалификационного уровня;</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lastRenderedPageBreak/>
              <w:t> </w:t>
            </w:r>
            <w:r w:rsidRPr="007518C8">
              <w:rPr>
                <w:rFonts w:ascii="Times New Roman" w:hAnsi="Times New Roman"/>
                <w:bCs/>
                <w:sz w:val="16"/>
                <w:szCs w:val="16"/>
              </w:rPr>
              <w:t>специалист по организации мероприятий охраны</w:t>
            </w:r>
            <w:r w:rsidRPr="007518C8">
              <w:rPr>
                <w:rFonts w:ascii="Times New Roman" w:hAnsi="Times New Roman"/>
                <w:sz w:val="16"/>
                <w:szCs w:val="16"/>
              </w:rPr>
              <w:t> - руководитель субъекта охранной деятельности или его заместитель, начальник филиала, иного обособленного структурного подразделения или его заместитель, в должностные обязанности которого входят организация и проведение мероприятий охраны, контроль за выполнением персоналом охраны возложенных на него обязанности " связей;</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пропускной режим</w:t>
            </w:r>
            <w:r w:rsidRPr="007518C8">
              <w:rPr>
                <w:rFonts w:ascii="Times New Roman" w:hAnsi="Times New Roman"/>
                <w:sz w:val="16"/>
                <w:szCs w:val="16"/>
              </w:rPr>
              <w:t> - установленный в пределах объектов охраны порядок, который обеспечивается комплексом организационно-правовых и инженерно-технических мероприятий, осуществляемых в целях исключения возможности бесконтрольного перемещения лиц, транспортных средств и имущества на объекты и с объектов охраны;</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режим</w:t>
            </w:r>
            <w:r w:rsidRPr="007518C8">
              <w:rPr>
                <w:rFonts w:ascii="Times New Roman" w:hAnsi="Times New Roman"/>
                <w:sz w:val="16"/>
                <w:szCs w:val="16"/>
              </w:rPr>
              <w:t> - порядок, установленный в пределах объектов охраны, обеспечиваемый совокупностью мероприятий и правил внутреннего распорядка, обязательных для исполнения лицами, которые на них находятся;</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транспорт реагирования</w:t>
            </w:r>
            <w:r w:rsidRPr="007518C8">
              <w:rPr>
                <w:rFonts w:ascii="Times New Roman" w:hAnsi="Times New Roman"/>
                <w:sz w:val="16"/>
                <w:szCs w:val="16"/>
              </w:rPr>
              <w:t> - транспортное средство, находящееся в собственности субъекта охранной деятельности, предназначен для обеспечения немедленного реагирования персонала охраны на противоправные действия в отношении объекта охраны или на события и обстоятельства, которые наносят (могут нанести) имущественного ущерба либо создают возможную угрозу личной безопасности граждан или персонала охраны на объектах охраны;</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технические средства охраны</w:t>
            </w:r>
            <w:r w:rsidRPr="007518C8">
              <w:rPr>
                <w:rFonts w:ascii="Times New Roman" w:hAnsi="Times New Roman"/>
                <w:sz w:val="16"/>
                <w:szCs w:val="16"/>
              </w:rPr>
              <w:t> - технические средства, используемые при осуществлении охранной деятельности: системы, приборы и оборудование для обнаружения, оповещения и предупреждения о наличии опасности для жизни людей и / или имущества;</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w:t>
            </w:r>
            <w:r w:rsidRPr="007518C8">
              <w:rPr>
                <w:rFonts w:ascii="Times New Roman" w:hAnsi="Times New Roman"/>
                <w:bCs/>
                <w:sz w:val="16"/>
                <w:szCs w:val="16"/>
              </w:rPr>
              <w:t>пункт централизованного наблюдения</w:t>
            </w:r>
            <w:r w:rsidRPr="007518C8">
              <w:rPr>
                <w:rFonts w:ascii="Times New Roman" w:hAnsi="Times New Roman"/>
                <w:sz w:val="16"/>
                <w:szCs w:val="16"/>
              </w:rPr>
              <w:t> - центр с работающим персоналом, который наблюдает за состоянием систем передачи тревожных извещений.</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lastRenderedPageBreak/>
              <w:t>Статья 1. Понятие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Под охранной деятельностью понимается осуществление юридическими лицами деятельности по оказанию услуг по защите жизни, здоровья и имущества физических лиц, а также имущества юридических лиц от противоправных посягательств (охранные услуги).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0" w:name="SUB10200"/>
            <w:bookmarkEnd w:id="0"/>
            <w:r w:rsidRPr="007518C8">
              <w:rPr>
                <w:rFonts w:ascii="Times New Roman" w:hAnsi="Times New Roman"/>
                <w:sz w:val="16"/>
                <w:szCs w:val="16"/>
              </w:rPr>
              <w:t>2. Действие настоящего Закона распространяется на частные охранные организации и специализированное охранное подразделение органов внутренних дел, если иное не предусмотрено законами, актами Президента и Правительства Республики Казахстан об органах внутренних дел.</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 w:name="SUB10300"/>
            <w:bookmarkEnd w:id="1"/>
            <w:r w:rsidRPr="007518C8">
              <w:rPr>
                <w:rFonts w:ascii="Times New Roman" w:hAnsi="Times New Roman"/>
                <w:sz w:val="16"/>
                <w:szCs w:val="16"/>
              </w:rPr>
              <w:t>3. Действие настоящего Закона не распространяется на защиту иных благ и законных интересов граждан и юридических лиц, связанных со сферой здравоохранения, интеллектуальной собственностью, государственными секретами, коммерческой тайной, если иное не вытекает из законодательства.</w:t>
            </w:r>
          </w:p>
          <w:p w:rsidR="00C84FDF" w:rsidRPr="007518C8" w:rsidRDefault="00C84FDF" w:rsidP="007518C8">
            <w:pPr>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 Используемые в законе термины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В законе используются следующие термины: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охранная деятельность оказание охранных услуг, осуществляемое коммерсантом охраны, а также обеспечение охраны и внутренней безопасности учреждения, коммерсанта или организации, осуществляемое штатными работниками;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работник охраны - физическое лицо, получившее в установленном настоящим законом порядке сертификат на охрану, гражданин страны-участницы Европейского Союза или государства Европейской экономической зоны, получивший в соответствующем государстве сертификат на охрану или приравниваемый к нему удостоверяющий профессиональную компетентность лица документ и осуществляющий охранную деятельность;</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охраняемый объект - физическое лицо, груз или другое движимое имущество и ценности или недвижимая собственность, территория или иной объект, а также происходящие на объектах постоянные или отдельные мероприятия;</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4) охранные услуги - мероприятие или совокупность мероприятий, осуществляемых для устранения противоправных или иных угроз охраняемому объекту;</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5) сертификат на охрану - удостоверяющий профессиональную компетентность физического лица документ;</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6) техническая система охраны - совокупность охранной и противопожарной сигнализации, устройств видеонаблюдения, механического или электронного оборудования, действующих в объединенной системе с целью устранения противоправных или иных угроз охраняемому объекту;</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7) коммерсант охраны - коммерсант, получивший специальное разрешение (лицензию) на осуществление охранной деятельности и оказывающий охранные услуги;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8) служба внутренней безопасности - структурное подразделение учреждений, коммерсантов или организаций, обеспечивающее их охрану и внутреннюю безопасность;</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lastRenderedPageBreak/>
              <w:t>9) третье лицо - в страховании гражданско-правовой ответственности коммерсанта охраны любое физическое или юридическое лицо, которому предусмотрена выплата страхового возмещения.</w:t>
            </w:r>
          </w:p>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3-модда. Қўриқлаш фаолиятининг ҳуқуқий асослари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Конституцияси, мазкур Қонун, бошқа қонун ҳужжатлари, шунингдек, Ўзбекистон Республикаси ратификация қилган халқаро шартномалар қўриқлаш фаолиятининг ҳуқуқий асослари саналади.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Халқаро шартномада ушбу Қонунда белгиланганидан ўзга тартиб назарда тутилган бўлса, халқаро шартнома қоидаси қўлланилади.</w:t>
            </w: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2. Правовая основа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Правовой основой охранной деятельности являются Конституция Республики Беларусь, настоящий Закон, иные акты законодательства, а также международные договоры Республики Беларусь (далее - международные </w:t>
            </w:r>
            <w:r w:rsidRPr="007518C8">
              <w:rPr>
                <w:rFonts w:ascii="Times New Roman" w:hAnsi="Times New Roman"/>
                <w:sz w:val="16"/>
                <w:szCs w:val="16"/>
              </w:rPr>
              <w:lastRenderedPageBreak/>
              <w:t>договоры).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Если международным договором установлены иные правила, чем те, которые содержатся в настоящем Законе, то применяются правила международного договора.</w:t>
            </w: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Статья 2. Правовая основа частной детективной и охранной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Правовую основу частной детективной и охранной деятельности составляют Конституция Российской Федерации, настоящий Закон, другие законы и иные правовые акты Российской Федерации.</w:t>
            </w:r>
          </w:p>
        </w:tc>
        <w:tc>
          <w:tcPr>
            <w:tcW w:w="3543" w:type="dxa"/>
          </w:tcPr>
          <w:p w:rsidR="00C84FDF" w:rsidRPr="007518C8" w:rsidRDefault="00C84FDF" w:rsidP="007518C8">
            <w:pPr>
              <w:spacing w:after="0" w:line="240" w:lineRule="auto"/>
              <w:ind w:right="33"/>
              <w:jc w:val="both"/>
              <w:rPr>
                <w:rFonts w:ascii="Times New Roman" w:hAnsi="Times New Roman"/>
                <w:bCs/>
                <w:sz w:val="16"/>
                <w:szCs w:val="16"/>
                <w:shd w:val="clear" w:color="auto" w:fill="FFFFFF"/>
              </w:rPr>
            </w:pPr>
            <w:r w:rsidRPr="007518C8">
              <w:rPr>
                <w:rFonts w:ascii="Times New Roman" w:hAnsi="Times New Roman"/>
                <w:bCs/>
                <w:sz w:val="16"/>
                <w:szCs w:val="16"/>
                <w:shd w:val="clear" w:color="auto" w:fill="FFFFFF"/>
              </w:rPr>
              <w:t>Статья 3. Сфера действия Закона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1. Настоящий Закон регулирует отношения субъектов хозяйствования во время организации и осуществления ими охранной деятельности.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 xml:space="preserve">2. Действие настоящего Закона распространяется на правоотношения правоохранительных органов и воинских </w:t>
            </w:r>
            <w:r w:rsidRPr="007518C8">
              <w:rPr>
                <w:rFonts w:ascii="Times New Roman" w:hAnsi="Times New Roman"/>
                <w:sz w:val="16"/>
                <w:szCs w:val="16"/>
                <w:shd w:val="clear" w:color="auto" w:fill="FFFFFF"/>
              </w:rPr>
              <w:lastRenderedPageBreak/>
              <w:t>формирований в процессе предоставления ими услуг по охране собственности и граждан в части, которая не регулируется законодательными актами, регламентирующими их деятельность. </w:t>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lastRenderedPageBreak/>
              <w:t>Статья 2. Законодательство Республики Казахстан в области охранной деятельности</w:t>
            </w:r>
          </w:p>
          <w:p w:rsidR="00C84FDF" w:rsidRPr="007518C8" w:rsidRDefault="00C84FDF" w:rsidP="007518C8">
            <w:pPr>
              <w:shd w:val="clear" w:color="auto" w:fill="FFFFFF"/>
              <w:spacing w:after="240" w:line="240" w:lineRule="auto"/>
              <w:jc w:val="both"/>
              <w:textAlignment w:val="baseline"/>
              <w:rPr>
                <w:rFonts w:ascii="Times New Roman" w:hAnsi="Times New Roman"/>
                <w:sz w:val="16"/>
                <w:szCs w:val="16"/>
              </w:rPr>
            </w:pPr>
            <w:r w:rsidRPr="007518C8">
              <w:rPr>
                <w:rFonts w:ascii="Times New Roman" w:hAnsi="Times New Roman"/>
                <w:sz w:val="16"/>
                <w:szCs w:val="16"/>
              </w:rPr>
              <w:t>Правовую основу осуществления охранной деятельности составляют </w:t>
            </w:r>
            <w:bookmarkStart w:id="2" w:name="SUB100000001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"https://online.zakon.kz/document/?doc_id=1005029"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Конституция</w:t>
            </w:r>
            <w:r w:rsidRPr="007518C8">
              <w:rPr>
                <w:rFonts w:ascii="Times New Roman" w:hAnsi="Times New Roman"/>
                <w:sz w:val="16"/>
                <w:szCs w:val="16"/>
              </w:rPr>
              <w:fldChar w:fldCharType="end"/>
            </w:r>
            <w:bookmarkEnd w:id="2"/>
            <w:r w:rsidRPr="007518C8">
              <w:rPr>
                <w:rFonts w:ascii="Times New Roman" w:hAnsi="Times New Roman"/>
                <w:sz w:val="16"/>
                <w:szCs w:val="16"/>
              </w:rPr>
              <w:t xml:space="preserve"> Республики Казахстан, настоящий Закон, международные договоры, ратифицированные Республикой Казахстан, </w:t>
            </w:r>
            <w:r w:rsidRPr="007518C8">
              <w:rPr>
                <w:rFonts w:ascii="Times New Roman" w:hAnsi="Times New Roman"/>
                <w:sz w:val="16"/>
                <w:szCs w:val="16"/>
              </w:rPr>
              <w:lastRenderedPageBreak/>
              <w:t>и иные нормативные правовые акты Республики Казахстан.</w:t>
            </w:r>
          </w:p>
          <w:p w:rsidR="00C84FDF" w:rsidRPr="007518C8" w:rsidRDefault="00C84FDF" w:rsidP="007518C8">
            <w:pPr>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lastRenderedPageBreak/>
              <w:t>Статья 2. Цель и сфера действия закона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Целью закона является создание правовой основы для осуществления охранной деятельности с целью обеспечения личной и общественной безопасности.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(2) Закон распространяется на физических и юридических лиц, осуществляющих охранную деятельность, за исключением деятельности </w:t>
            </w:r>
            <w:r w:rsidRPr="007518C8">
              <w:rPr>
                <w:rFonts w:ascii="Times New Roman" w:hAnsi="Times New Roman"/>
                <w:sz w:val="16"/>
                <w:szCs w:val="16"/>
              </w:rPr>
              <w:lastRenderedPageBreak/>
              <w:t>находящихся в подчинении Министерства внутренних дел учреждений, учреждений государственной безопасности, Национальных вооруженных сил, прокуратуры, Службы государственных доходов, Управления мест заключения, Бюро по предотвращению коррупции и борьбе с нею и полиции самоуправления, осуществляемой согласно специальным законам.</w:t>
            </w: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4-модда. Қўриқлаш фаолиятининг вазифалари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фаолиятининг асосий вазифалари қуйидагилардан иборат:</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жисмоний ва юридик шахсларнинг мол-мулки, объектларини ғайриқонуний тажовузлардан ҳимоялаш;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жисмоний шахсларни ҳаёти ва соғлиғини ғайриқонуний тажовузлардан ҳимоя қилиш;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юридик шахсларнинг объектларида рухсат бериш ва объект ички режимларини таъминлаш; </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техник қўриқлаш воситалари ва тизимларини лойиҳалаштириш, ўрнатиш ва уларга хизмат кўрсатиш, ушбу йўналишларда маслаҳатлар бериш.</w:t>
            </w: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3. Виды охранных и сыскных услуг Частная детективная и охранная деятельность осуществляется для сыска и охраны.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целях сыска разрешается предоставление следующих видов услуг:</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1) сбор сведений по гражданским делам на договорной основе с участниками процесса;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2) изучение рынка, сбор информации для деловых переговоров, выявление некредитоспособных или ненадежных деловых партнеров;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3) установление обстоятельств неправомерного использования в предпринимательской деятельности фирменных знаков и наименований, недобросовестной конкуренции, а также разглашения сведений, составляющих коммерческую тайну;</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4) выяснение биографических и других характеризующих личность данных об отдельных гражданах (с их письменного согласия) при заключении ими трудовых и иных контрактов;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5) поиск без вести пропавших граждан;</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6) поиск утраченного гражданами или предприятиями,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учреждениями, организациями имущества;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7) сбор сведений по уголовным делам на договорной основе с участниками процесса. В течение суток с момента заключения контракта с клиентом на сбор таких сведений частный детектив обязан письменно уведомить об этом лицо, производящее дознание, следователя или суд, в чьем производстве находится уголовное дело;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8) поиск лица, являющегося должником в соответствии с исполнительным документом, его имущества, а также поиск ребенка по исполнительному документу, содержащему требование об отобрании или о передаче ребенка, порядке общения с ребенком, требование о возвращении незаконно перемещенного в Российскую Федерацию или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удерживаемого в Российской Федерации ребенка или об осуществлении в отношении такого ребенка прав доступа на основании международного договора Российской Федерации, на договорной основе с взыскателем.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целях охраны разрешается предоставление следующих видов услуг:</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1) защита жизни и здоровья граждан;</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2) охрана  объектов  и  (или)  имущества  (в том числе при его транспортировке),  находящихся  в  собственности,  во  владении,  в пользовании, хозяйственном ведении,  оперативном  управлении  или доверительном  управлении, за исключением объектов и (или) имущества, предусмотренных пунктом 7 настоящей части;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3) охрана объектов и (или) имущества на объектах с осуществлением работ по проектированию, монтажу и эксплуатационному обслуживанию технических средств охраны, перечень видов которых устанавливается Правительством Российской Федерации, и (или) с принятием соответствующих мер  реагирования на их сигнальную информацию;</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4) консультирование и подготовка рекомендаций клиентам по вопросам правомерной защиты от противоправных посягательств;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5) обеспечение порядка в местах проведения массовых мероприятий;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6) обеспечение внутриобъектового и пропускного режимов на объектах, за исключением объектов, предусмотренных пунктом 7 настоящей части;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7) охрана объектов и (или) имущества, а также обеспечение внутриобъектового и пропускного режимов на объектах, в отношении которых установлены обязательные для выполнения требования к антитеррористической защищенности, за исключением объектов, предусмотренных частью третьей статьи 11 настоящего Закона.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Организации, осуществляющие частную охранную деятельность, оказывают содействие правоохранительным органам в обеспечении правопорядка, в том числе в местах оказания охранных  услуг и на прилегающих  к  ним  территориях,  а  частные  детективы  оказывают содействие правоохранительным органам в предупреждении и  раскрытии преступлений, предупреждении и пресечении административных правонарушений в порядке,  установленном Правительством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Физическим и юридическим лицам, не имеющим правового статуса частного детектива, частного охранника или частной охранной организации, запрещается оказывать  услуги, предусмотренные настоящей статьей.</w:t>
            </w: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sz w:val="16"/>
                <w:szCs w:val="16"/>
              </w:rPr>
            </w:pPr>
            <w:r w:rsidRPr="007518C8">
              <w:rPr>
                <w:rFonts w:ascii="Times New Roman" w:hAnsi="Times New Roman"/>
                <w:bCs/>
                <w:sz w:val="16"/>
                <w:szCs w:val="16"/>
              </w:rPr>
              <w:t>Раздел II  Деятельность субъектов охранной деятельности </w:t>
            </w:r>
          </w:p>
          <w:p w:rsidR="00C84FDF" w:rsidRPr="007518C8" w:rsidRDefault="00C84FDF" w:rsidP="007518C8">
            <w:pPr>
              <w:spacing w:after="0" w:line="240" w:lineRule="auto"/>
              <w:ind w:right="33"/>
              <w:jc w:val="both"/>
              <w:rPr>
                <w:rFonts w:ascii="Times New Roman" w:hAnsi="Times New Roman"/>
                <w:bCs/>
                <w:sz w:val="16"/>
                <w:szCs w:val="16"/>
                <w:shd w:val="clear" w:color="auto" w:fill="FFFFFF"/>
              </w:rPr>
            </w:pPr>
            <w:bookmarkStart w:id="3" w:name="5"/>
            <w:bookmarkEnd w:id="3"/>
            <w:r w:rsidRPr="007518C8">
              <w:rPr>
                <w:rFonts w:ascii="Times New Roman" w:hAnsi="Times New Roman"/>
                <w:bCs/>
                <w:sz w:val="16"/>
                <w:szCs w:val="16"/>
                <w:shd w:val="clear" w:color="auto" w:fill="FFFFFF"/>
              </w:rPr>
              <w:t>Статья 5. Виды охранных услуг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1. Субъект охранной деятельности на основании полученной в установленном порядке лицензии предоставляет такие охранные услуги: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1) охрана имущества граждан;</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2) охрана имущества юридических лиц;</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3) охрана физических лиц.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rPr>
              <w:br/>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2. Законодательство Республики Казахстан в области охранной деятельности</w:t>
            </w:r>
          </w:p>
          <w:p w:rsidR="00C84FDF" w:rsidRPr="007518C8" w:rsidRDefault="00C84FDF" w:rsidP="007518C8">
            <w:pPr>
              <w:shd w:val="clear" w:color="auto" w:fill="FFFFFF"/>
              <w:spacing w:after="240" w:line="240" w:lineRule="auto"/>
              <w:jc w:val="both"/>
              <w:textAlignment w:val="baseline"/>
              <w:rPr>
                <w:rFonts w:ascii="Times New Roman" w:hAnsi="Times New Roman"/>
                <w:sz w:val="16"/>
                <w:szCs w:val="16"/>
              </w:rPr>
            </w:pPr>
            <w:r w:rsidRPr="007518C8">
              <w:rPr>
                <w:rFonts w:ascii="Times New Roman" w:hAnsi="Times New Roman"/>
                <w:sz w:val="16"/>
                <w:szCs w:val="16"/>
              </w:rPr>
              <w:t>Правовую основу осуществления охранной деятельности составляют </w:t>
            </w:r>
            <w:hyperlink r:id="rId7" w:tgtFrame="_parent" w:history="1">
              <w:r w:rsidRPr="007518C8">
                <w:rPr>
                  <w:rFonts w:ascii="Times New Roman" w:hAnsi="Times New Roman"/>
                  <w:sz w:val="16"/>
                  <w:szCs w:val="16"/>
                  <w:u w:val="single"/>
                </w:rPr>
                <w:t>Конституция</w:t>
              </w:r>
            </w:hyperlink>
            <w:r w:rsidRPr="007518C8">
              <w:rPr>
                <w:rFonts w:ascii="Times New Roman" w:hAnsi="Times New Roman"/>
                <w:sz w:val="16"/>
                <w:szCs w:val="16"/>
              </w:rPr>
              <w:t> Республики Казахстан, настоящий Закон, международные договоры, ратифицированные Республикой Казахстан, и иные нормативные правовые акты Республики Казахстан.</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3. Виды охранных услуг</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Коммерсант охраны на основании письменного договора может оказывать следующие охранные услуги: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обеспечивать охрану недвижимой собственности, груза либо другого движимого имущества или ценностей;</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обеспечивать охрану физического лица (телохранитель);</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обеспечивать внутреннюю безопасность на охраняемых объектах;</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4) проектировать, устанавливать и обслуживать технические системы охраны;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5) давать консультации по вопросам охраны.</w:t>
            </w:r>
          </w:p>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РАЗДЕЛ II</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Частная детективная (сыскная) деятельность</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4.  (Утратила силу)</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Статья 5. Действия частных детективов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ходе частной сыскной деятельности допускаются устный опрос граждан и должностных лиц (с их согласия), наведение справок, изучение предметов и документов (с письменного согласия их владельцев), внешний осмотр строений, помещений и других объектов, наблюдение для получения необходимой информации в целях оказания услуг, перечисленных в части первой статьи 3 настоящего Закона.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 осуществлении  частной  сыскной  деятельности  допускается использование видео- и аудиозаписи, кино- и фотосъемки, технических и иных средств,  не причиняющих вреда жизни и  здоровью  граждан и окружающей  среде,  в  соответствии  с законодательством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ходе осуществления своей деятельности частный детектив обязан соблюдать законодательство Российской Федерации в части защиты информации, затрагивающей личную жизнь и имущество граждан.</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Статья 6. Предоставление лицензий частным детективам </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Предоставление лицензий на осуществление частной детективной деятельности производится федеральным органом исполнительной власти, уполномоченным в сфере частной охранной деятельности, или его территориальным органом. Лицензия предоставляется сроком на пять лет и действительна на всей территории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Решение о предоставлении либо об отказе в предоставлении лицензии принимается в срок не более сорока пяти дней. Правительством Российской Федерации утверждается положение о лицензировании частной детективной деятельности, в котором устанавливаются порядок лицензирования данного вида деятельности и перечень лицензионных требований.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Гражданин, претендующий на получение лицензии на осуществление частной детективной деятельности, обязан лично представить в федеральный орган исполнительной власти,  уполномоченный в сфере частной  охранной  деятельности,  или  его  территориальный орган заявление, в котором указываются его фамилия, имя и (в случае, если имеется) отчество, государственный регистрационный номер  записи о государственной регистрации  индивидуального предпринимателя и данные  документа,  подтверждающего факт внесения  записи об индивидуальном  предпринимателе в единый государственный реестр индивидуальных предпринимателей, предполагаемая территория осуществления частной детективной деятельности, и следующие документы: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1) анкета;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2) фотографии;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3) медицинское заключение об отсутствии медицинских противопоказаний к осуществлению частной детективной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4) документы, подтверждающие его гражданство, наличие среднего профессионального юридического образования или высшего юридического образования или прохождение профессионального обучения для работы в качестве частного детектива либо  стаж работы в оперативных  или следственных подразделениях не менее трех лет;</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5) сведения о потребности в технических средствах и намерении их использовать.</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Федеральный орган исполнительной власти, уполномоченный в сфере частной охранной деятельности, или его территориальный  орган вправе устанавливать достоверность сведений, изложенных в представленных документах и  необходимых для принятия решения о выдаче лицензии, в том числе  путем  собеседования  с  гражданином, претендующим на ее получение, а также  запрашивать  соответствующие правоохранительные,  лицензирующие,  контролирующие и надзорные органы.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Лицензия не предоставляется: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1) гражданам, не достигшим двадцати одного года;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2) гражданам, состоящим на учете в органах здравоохранения по поводу психического заболевания, алкоголизма или наркомании;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3) гражданам, имеющим судимость за совершение умышленного преступления;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4) гражданам, которым предъявлено обвинение в совершении преступления (до разрешения вопроса об их виновности в установленном законом порядке);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5) гражданам, уволенным с государственной службы, из судебных,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прокурорских и иных правоохранительных органов по компрометирующим их основаниям;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6) бывшим работникам правоохранительных органов, осуществлявшим контроль за частной детективной и частной охранной деятельностью, если со дня их увольнения не прошел год;</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7) гражданам, не представившим документы, перечисленные в части второй настоящей статьи;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8) гражданам, в отношении  которых  по  результатам  проверки, проведенной органами внутренних дел и  (или)  органами  федеральной службы безопасности в соответствии с  законодательством  Российской Федерации, имеется заключение о невозможности допуска к осуществлению частной детективной деятельности в связи с повышенной опасностью нарушения прав и свобод граждан,  возникновением  угрозы общественной безопасности, подготовленное в порядке,  установленном Правительством Российской Федерации, и </w:t>
            </w:r>
            <w:r w:rsidRPr="007518C8">
              <w:rPr>
                <w:rFonts w:ascii="Times New Roman" w:hAnsi="Times New Roman"/>
                <w:sz w:val="15"/>
                <w:szCs w:val="15"/>
                <w:shd w:val="clear" w:color="auto" w:fill="FFFFFF"/>
              </w:rPr>
              <w:lastRenderedPageBreak/>
              <w:t>утвержденное уполномоченными должностными лицами федерального органа  исполнительной  власти, уполномоченного в сфере  частной  охранной  деятельности,  или его территориального органа;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9) гражданам, не прошедшим обязательной государственной дактилоскопической регистрации.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случае отказа в выдаче лицензии федеральный орган исполнительной власти,  уполномоченный  в  сфере  частной  охранной деятельности, или  его  территориальный  орган обязан письменно информировать  об  этом гражданина, направившего заявление, с указанием  мотивов  отказа. Это решение или нарушение срока рассмотрения заявления может быть обжаловано в вышестоящий орган управления (должностному лицу) федерального органа исполнительной власти, уполномоченного в сфере частной охранной деятельности, или суд.</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Гражданину, получившему лицензию на осуществление частной детективной деятельности, одновременно выдается удостоверение частного детектива.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Федеральный орган исполнительной власти, уполномоченный в сфере частной охранной деятельности, или его территориальный орган осуществляет следующие полномочия в области лицензирования частной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детективной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1) предоставление лицензии и выдача удостоверения частного детектива;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2) переоформление документов, подтверждающих наличие лицензии;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3) приостановление и возобновление действия лицензии в случаях, установленных настоящим Законом;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4) ведение реестров лицензий и предоставление сведений из них;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5) осуществление государственного контроля за соблюдением лицензиатами лицензионных требований;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6) обращение в суд с заявлением о приостановлении действия лицензии либо об аннулировании лицензии;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7) прекращение действия лицензии в случае получения письменного заявления лицензиата о прекращении им осуществления данного вида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 частных детективов распространяется установленный настоящим Законом для лицензирования частной охранной деятельности порядок приостановления действия лицензий и аннулирования лицензий, оформления  и  переоформления  документов,  подтверждающих  наличие лицензии.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 отношениям, связанным с лицензированием и не урегулированным настоящим Законом, применяются положения законодательства Российской Федерации о лицензировании отдельных видов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Перечень заболеваний, препятствующих осуществлению частной детективной деятельности, определяется Правительством Российской Федерации. Порядок проведения медицинского освидетельствования на наличие медицинских противопоказаний к осуществлению частной детективной деятельности, включающего в себя химико-токсикологические исследования наличия в организме человека наркотических средств, психотропных веществ и  их метаболитов, и форма медицинского заключения об отсутствии медицинских противопоказаний к осуществлению частной  детективной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Частные детективы обязаны ежегодно представлять в федеральный орган исполнительной власти, уполномоченный в сфере частной охранной деятельности,  или  его  территориальный  орган,  выдавшие лицензию  на  осуществление частной детективной деятельности, медицинское заключение об отсутствии медицинских противопоказаний к осуществлению частной детективной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8.  (Утратила силу)</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9. Особенности требований к договору на оказание сыскных услуг</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Частный детектив обязан заключить с каждым из своих заказчиков договор  на  оказание  сыскных услуг в письменной форме, в котором должны быть отражены сведения о договаривающихся  сторонах, в  том числе номер  и  дата выдачи лицензии,  вид и содержание оказываемых услуг, срок их оказания, стоимость услуг или порядок ее определения.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Договор на оказание сыскных услуг и  акт  о  выполнении  работ подлежат хранению в течение пяти лет. </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10. (Исключена)</w:t>
            </w: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c>
          <w:tcPr>
            <w:tcW w:w="4113"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tc>
        <w:tc>
          <w:tcPr>
            <w:tcW w:w="3543" w:type="dxa"/>
          </w:tcPr>
          <w:p w:rsidR="00C84FDF" w:rsidRPr="007518C8" w:rsidRDefault="00C84FDF" w:rsidP="007518C8">
            <w:pPr>
              <w:spacing w:after="0" w:line="240" w:lineRule="auto"/>
              <w:ind w:right="33"/>
              <w:jc w:val="both"/>
              <w:rPr>
                <w:rFonts w:ascii="Times New Roman" w:hAnsi="Times New Roman"/>
                <w:bCs/>
                <w:sz w:val="16"/>
                <w:szCs w:val="16"/>
                <w:shd w:val="clear" w:color="auto" w:fill="FFFFFF"/>
              </w:rPr>
            </w:pP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6. Государственные гарантии от недобросовестных действий при осуществлении охранной деятельности и страхование работников охранных организаций, занимающих должности охранников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xml:space="preserve">1. Государство гарантирует и обеспечивает соблюдение прав и свобод граждан и </w:t>
            </w:r>
            <w:r w:rsidRPr="007518C8">
              <w:rPr>
                <w:rFonts w:ascii="Times New Roman" w:hAnsi="Times New Roman"/>
                <w:sz w:val="16"/>
                <w:szCs w:val="16"/>
              </w:rPr>
              <w:lastRenderedPageBreak/>
              <w:t>юридических лиц при осуществлении деятельности субъектами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4" w:name="SUB60200"/>
            <w:bookmarkEnd w:id="4"/>
            <w:r w:rsidRPr="007518C8">
              <w:rPr>
                <w:rFonts w:ascii="Times New Roman" w:hAnsi="Times New Roman"/>
                <w:sz w:val="16"/>
                <w:szCs w:val="16"/>
              </w:rPr>
              <w:t>2. Не допускается осуществление охранной деятельности для достижения целей, заведомо противоречащих основам правопорядка и нравственности.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5" w:name="SUB60300"/>
            <w:bookmarkEnd w:id="5"/>
            <w:r w:rsidRPr="007518C8">
              <w:rPr>
                <w:rFonts w:ascii="Times New Roman" w:hAnsi="Times New Roman"/>
                <w:sz w:val="16"/>
                <w:szCs w:val="16"/>
              </w:rPr>
              <w:t>3. Лицо, права и законные интересы которого нарушены действиями лица, осуществляющего охранную деятельность, вправе требовать от такого лица соответствующих разъяснений и информации, а также вправе обжаловать такие действия в суд и другие государственные органы в установленном законодательством порядке.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6" w:name="SUB60400"/>
            <w:bookmarkEnd w:id="6"/>
            <w:r w:rsidRPr="007518C8">
              <w:rPr>
                <w:rFonts w:ascii="Times New Roman" w:hAnsi="Times New Roman"/>
                <w:sz w:val="16"/>
                <w:szCs w:val="16"/>
              </w:rPr>
              <w:t>4. Лицо, осуществляющее охранную деятельность и нарушившее права и законные интересы третьих лиц, обязано возместить потерпевшему причиненный материальный и моральный ущерб в соответствии с законодательством.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7" w:name="SUB60500"/>
            <w:bookmarkEnd w:id="7"/>
            <w:r w:rsidRPr="007518C8">
              <w:rPr>
                <w:rFonts w:ascii="Times New Roman" w:hAnsi="Times New Roman"/>
                <w:sz w:val="16"/>
                <w:szCs w:val="16"/>
              </w:rPr>
              <w:t>5. Страхование рисков, связанных с причинением вреда жизни и здоровью работников субъектов, осуществляющих охранную деятельность, в том числе при их участии в обеспечении общественного порядка, осуществляется в соответствии с </w:t>
            </w:r>
            <w:bookmarkStart w:id="8" w:name="SUB1000311654"/>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"https://online.zakon.kz/document/?doc_id=1052939"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законодательными актами</w:t>
            </w:r>
            <w:r w:rsidRPr="007518C8">
              <w:rPr>
                <w:rFonts w:ascii="Times New Roman" w:hAnsi="Times New Roman"/>
                <w:sz w:val="16"/>
                <w:szCs w:val="16"/>
              </w:rPr>
              <w:fldChar w:fldCharType="end"/>
            </w:r>
            <w:bookmarkEnd w:id="8"/>
            <w:r w:rsidRPr="007518C8">
              <w:rPr>
                <w:rFonts w:ascii="Times New Roman" w:hAnsi="Times New Roman"/>
                <w:sz w:val="16"/>
                <w:szCs w:val="16"/>
              </w:rPr>
              <w:t> Республики Казахстан об обязательных видах страхования.</w:t>
            </w:r>
          </w:p>
          <w:p w:rsidR="00C84FDF" w:rsidRPr="007518C8" w:rsidRDefault="00C84FDF" w:rsidP="007518C8">
            <w:pPr>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bCs/>
                <w:sz w:val="16"/>
                <w:szCs w:val="16"/>
                <w:shd w:val="clear" w:color="auto" w:fill="FFFFFF"/>
              </w:rPr>
              <w:t>Статья 6. Обеспечения охранной деятельности </w:t>
            </w:r>
            <w:r w:rsidRPr="007518C8">
              <w:rPr>
                <w:rFonts w:ascii="Times New Roman" w:hAnsi="Times New Roman"/>
                <w:sz w:val="16"/>
                <w:szCs w:val="16"/>
              </w:rPr>
              <w:br/>
            </w:r>
            <w:r w:rsidRPr="007518C8">
              <w:rPr>
                <w:rFonts w:ascii="Times New Roman" w:hAnsi="Times New Roman"/>
                <w:sz w:val="16"/>
                <w:szCs w:val="16"/>
                <w:shd w:val="clear" w:color="auto" w:fill="FFFFFF"/>
              </w:rPr>
              <w:t>1. Охрана имущества и физических лиц обеспечивается персоналом охраны путем осуществления следующих мер: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1) использование пунктов централизованного наблюдения, технических средств охраны, транспорта реагирования, служебных собак;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2) контроль за состоянием имущественной безопасности объекта охраны;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 xml:space="preserve">3) предотвращения угроз личной безопасности физического лица, охраняется;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4) реагирования в пределах предоставленных законом полномочий на противоправные действия, связанные с посягательством на объект охраны.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2. Перечень отдельных особо важных объектов права государственной собственности, охрана которых осуществляется исключительно государственными предприятиями и организациями, определяется в порядке, который устанавливает Кабинет Министров Украины.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3. Условия охраны опасных и ценных грузов при перевозке и их перечень определяет Кабинет Министров Украины.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4. Требования по строительному, конструктивного и технического обеспечения пунктов централизованного наблюдения определяются в лицензионных условиях.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shd w:val="clear" w:color="auto" w:fill="FFFFFF"/>
              </w:rPr>
              <w:t>5. Транспорт реагирования субъекта охранной деятельности является специальным транспортом и оборудуется средствами радиотехнической связи, цветографическими схемами и надписями, соответствующими световыми и звуковыми сигналами в порядке, определенном Министерством внутренних дел Украины. </w:t>
            </w:r>
          </w:p>
        </w:tc>
        <w:tc>
          <w:tcPr>
            <w:tcW w:w="3259" w:type="dxa"/>
          </w:tcPr>
          <w:p w:rsidR="00C84FDF" w:rsidRPr="007518C8" w:rsidRDefault="00C84FDF" w:rsidP="007518C8">
            <w:pPr>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pacing w:after="0" w:line="240" w:lineRule="auto"/>
              <w:jc w:val="both"/>
              <w:rPr>
                <w:rFonts w:ascii="Times New Roman" w:hAnsi="Times New Roman"/>
                <w:bCs/>
                <w:sz w:val="16"/>
                <w:szCs w:val="16"/>
                <w:shd w:val="clear" w:color="auto" w:fill="FFFFFF"/>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РАЗДЕЛ III</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Частная охранная деятельность</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Статья 11. Оказание услуг в сфере охраны Оказание  услуг,  перечисленных  в  части  третьей  статьи 3 настоящего  Закона,  разрешается  только  организациям,  специально учреждаемым  для  их  выполнения  и  имеющим лицензию, выданную федеральным органом исполнительной власти, уполномоченным  в  сфере частной охранной деятельности, или его территориальным органом.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О начале и об окончании оказания охранных услуг, изменении состава учредителей (участников) частная охранная организация обязана </w:t>
            </w:r>
            <w:r w:rsidRPr="007518C8">
              <w:rPr>
                <w:rFonts w:ascii="Times New Roman" w:hAnsi="Times New Roman"/>
                <w:sz w:val="15"/>
                <w:szCs w:val="15"/>
                <w:shd w:val="clear" w:color="auto" w:fill="FFFFFF"/>
              </w:rPr>
              <w:lastRenderedPageBreak/>
              <w:t>уведомить территориальный орган федерального органа исполнительной власти, уполномоченного в сфере частной охранной деятельности, в порядке, установленном Правительством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Частная охранная деятельность не распространяется на объекты государственной охраны и охраняемые объекты, предусмотренные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Федеральным законом от 27 мая 1996 года № 57-ФЗ "О государственной охране", а также на объекты, перечень которых утверждается Правительством Российской Федерации. Охранным организациям разрешается оказывать услуги в виде вооруженной охраны имущества в порядке, установленном Правительством Российской Федерации, а также использовать технические и иные средства, не причиняющие  вреда жизни и здоровью граждан и окружающей среде, средства  оперативной радио- и телефонной связи.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Запрещается вооруженная охрана имущества на территориях закрытых административно-территориальных образований, а также приобретение и использование оружия частными охранными организациями, зарегистрированными и (или) расположенными на их территориях.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Оказание охранных услуг на объектах транспортной инфраструктуры и транспортных средствах осуществляется с учетом требований законодательства Российской Федерации о транспортной безопасности.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Требования к частным охранным организациям, оказывающим охранные услуги для обеспечения государственных и муниципальных нужд, устанавливаются Правительством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11-1. Правовой статус частного охранника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Право на  приобретение  правового  статуса  частного охранника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предоставляется гражданам,  прошедшим профессиональное обучение для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работы  в  качестве  частного  охранника и сдавшим квалификационный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экзамен,  и  подтверждается  удостоверением частного охранника.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Порядок  сдачи  квалификационного  экзамена  и выдачи удостоверения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частного  охранника устанавливается Правительством Российской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Федерации.  Частный  охранник  работает  по  трудовому  договору  с</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организацией,  и его трудовая деятельность</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регулируется трудовым законодательством  и  настоящим  Законом.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Частный  охранник  в  соответствии с полученной квалификацией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пользуется  предусмотренными  настоящим  Законом  правами  только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период выполнения трудовой функции  в  качестве  работника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организации.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Не вправе  претендовать  на  приобретение  правового статуса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частного охранника лица: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не являющиеся гражданами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не достигшие восемнадцати лет;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признанные решением суда  недееспособными  или  ограниченно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дееспособными;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4) не  представившие  медицинского  заключения  об  отсутствии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медицинских  противопоказаний  к  исполнению  обязанностей частного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охранника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5) имеющие судимость за совершение умышленного преступления;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6) которым предъявлено обвинение в совершении преступления (до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разрешения вопроса  об  их  виновности  в  установленном  законом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порядке);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7) не прошедшие  профессионального  обучения  для  работы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качестве  частного  охранника либо представившие документ 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квалификации, присвоенной по результатам профессионального обучения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для работы в качестве частного охранника,  со дня  выдачи  которого прошло  более  пяти  лет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8) в отношении которых по  результатам  проверки,  проведенной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органом внутренних дел  и  (или)  органами  федеральной  службы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безопасности  в соответствии с законодательством Российской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Федерации, имеется заключение о невозможности допуска к</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осуществлению частной охранной деятельности в  связи  с  повышенной опасностью  нарушения прав и свобод граждан,  возникновением угрозы общественной безопасности,  подготовленное в порядке, установленном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Правительством Российской Федерации, и утвержденное уполномоченными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должностными  лицами  федерального  органа  исполнительной  власти,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уполномоченного  в  сфере  частной  охранной деятельности,  или его территориального органа;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9) досрочно прекратившие полномочия по государственной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должности или уволенные с государственной службы,  в том  числе  из правоохранительных органов, из  органов  прокуратуры,  судебных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органов,  по основаниям, которые в соответствии с законодательством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Российской Федерации связаны с совершением  дисциплинарного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проступка,  грубым  или  систематическим нарушением дисциплины,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совершением проступка, порочащего честь государственного служащего,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утратой доверия к нему,  если после такого  досрочного  прекращения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полномочий  или  такого  увольнения  прошло менее трех лет;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10) у  которых удостоверение частного охранника было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аннулировано по основаниям,  указанным в пункте 1  части  четвертой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настоящей  статьи,  если  после  принятия  решения об аннулировании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прошло менее года;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 xml:space="preserve"> 11) не прошедшие обязательной  государственной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дактилоскопической  регистрации  в  порядке,  установленном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законодательством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12) повторно  привлеченные в течение одного года к</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административной  ответственности  за  совершение  административных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правонарушений  против порядка управления, административных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правонарушений,  посягающих на институты государственной власти или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общественный  порядок  и  общественную безопасность, либо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административных правонарушений  в  области  оборота  наркотических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средств, психотропных веществ,  их  аналогов  или  прекурсоров,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растений,  содержащих  наркотические  средства или психотропные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вещества либо их прекурсоры, либо их  частей,  содержащих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наркотические  средства или психотропные вещества либо 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прекурсоры, за исключением административных правонарушений,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связанных с потреблением  наркотических  средств  или  психотропных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веществ  без  назначения  врача,  -  до окончания срока,  в течение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которого лицо считается  подвергнутым  административному  наказанию;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13) подвергнутые  административному  наказанию  за потребление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наркотических  средств  или  психотропных  веществ  без  назначения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врача,  -  до  окончания  срока,  в течение которого лицо считается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подвергнутым административному наказанию;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14) состоящие  на  учете  в  органах здравоохранения по поводу</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психического заболевания,  алкоголизма  или  наркомании.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Удостоверение частного охранника выдается сроком на пять  лет.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Срок действия удостоверения частного охранника может продлеваться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порядке, установленном Правительством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Продление срока действия удостоверения частного охранника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осуществляется только после прохождения профессионального  обучения по программе повышения квалификации частных охранников  в организациях,  указанных в статье  15-2  настоящего  Закона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Удостоверение частного охранника аннулируется в случае: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привлечения частного охранника  к  административной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ответственности  за потребление наркотических средств или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психотропных  веществ  без назначения врача либо повторного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привлечения в течение одного года частного охранника  к</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административной  ответственности  за  совершение  административных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правонарушений  против порядка управления, административных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правонарушений,  посягающих на институты государственной власти или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общественный  порядок  и  общественную безопасность, либо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административных правонарушений  в  области  оборота  наркотических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средств, психотропных веществ,  их  аналогов  или  прекурсоров,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растений,  содержащих  наркотические  средства или психотропные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вещества либо их прекурсоры, либо их  частей,  содержащих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наркотические  средства или психотропные вещества либо 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прекурсоры, за исключением административных правонарушений,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связанных с потреблением  наркотических  средств  или  психотропных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веществ без назначения врача;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возникновения обстоятельств, при которых гражданин не может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претендовать на приобретение правового статуса частного охранника;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окончания срока действия удостоверения частного  охранника,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добровольного отказа от такого удостоверения либо  смерти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гражданина, которому было выдано такое удостоверение.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Удостоверение частного  охранника  аннулируется по решению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федерального органа исполнительной власти,  уполномоченного в сфере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деятельности,  или  его  территориального  органа.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Порядок  изъятия  удостоверения  частного охранника устанавливается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федеральным органом исполнительной власти,  уполномоченным в  сфере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За выдачу  удостоверения  (дубликата  удостоверения)  частного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охранника,  а  также  за  переоформление  и  внесение  изменений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удостоверение  частного  охранника уплачивается государственная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пошлина в размерах и порядке, которые установлены законодательством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Российской Федерации о налогах и сборах.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Перечень заболеваний,  препятствующих  исполнению обязанностей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частного охранника, определяется Правительством  Российской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Федерации.  Порядок  проведения медицинского освидетельствования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наличие  медицинских  противопоказаний  к  исполнению  обязанностей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частного  охранника,  включающего  в  себя химико-токсикологические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исследования наличия в организме  человека  наркотических  средств,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психотропных веществ  и  их  метаболитов,  и  форма  медицинского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заключения об отсутствии медицинских противопоказаний к  исполнению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обязанностей частного охранника устанавливаются федеральным органом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исполнительной  власти, осуществляющим функции по выработке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государственной  политики  и  нормативно-правовому  регулированию в сфере здравоохранения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 xml:space="preserve"> Статья 11-2. Лицензирование частной охранной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Предоставление лицензий на  осуществление  частной  охранной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деятельности  производится федеральным органом исполнительной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власти,  уполномоченным в сфере частной охранной деятельности,  или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его территориальным органом.  Лицензия  предоставляется  сроком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пять  лет  и  действует на всей территории Российской Федерации.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лицензии  указывается  (указываются)  вид  (виды)  охранных  услуг,</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которые может оказывать лицензиат. Решение о предоставлении либо об</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отказе в предоставлении лицензии принимается в срок не более сорока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пяти дней.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Правительством Российской  Федерации  утверждается положение 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лицензировании частной охранной деятельности,  в  котором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устанавливаются  порядок лицензирования данного вида деятельности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перечень лицензионных требований по каждому  виду  охранных  услуг,</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предусмотренных  частью  третьей статьи 3 настоящего Закона.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Федеральный орган исполнительной  власти,  уполномоченный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сфере частной охранной деятельности,  и его территориальные  органы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осуществляют  следующие полномочия в области лицензирования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предоставление лицензии;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переоформление документов, подтверждающих наличие лицензии;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приостановление и возобновление действия  лицензии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случаях, установленных настоящим Законом;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4) ведение реестров лицензий и предоставление сведений из них;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5) осуществление государственного  контроля  за  соблюдением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лицензиатами лицензионных требований, а также  требований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законодательства  Российской  Федерации,  регламентирующего  оборот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оружия и специальных средств;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6) обращение в суд с  заявлением  о  приостановлении  действия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лицензии либо об аннулировании лицензии;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7) прекращение действия лицензии в случае  получения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письменного  заявления  лицензиата  о  прекращении им осуществления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данного вида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11-3. Предоставление юридическим лицам лицензий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осуществление частной охранной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Для получения  лицензии  на  осуществление  частной охранной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деятельности руководитель организации обязан представить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федеральный орган исполнительной  власти,  уполномоченный  в  сфере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деятельности,  или  его территориальный орган:</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заявление  о  предоставлении  лицензии на осуществление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деятельности,  в  котором  указываются  полное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наименование юридического лица,  его организационно-правовая форма,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место  его  нахождения,  предполагаемый (предполагаемые) вид (виды)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охранных услуг, намерение использовать технические и иные средства,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оружие, специальные средства и потребность в них;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документы по каждому виду охранных  услуг,  предусмотренные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положением о лицензировании частной охранной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документ,  подтверждающий уплату государственной пошлины за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предоставление лицензии.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К заявлению могут быть приложены: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копии учредительных документов;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копия  свидетельства  о государственной регистрации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юридического лица;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копия  свидетельства  о  постановке  на  учет  в  налоговом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 случае,  если  документы,  указанные  в  пунктах 2 и 3 части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второй настоящей статьи, не представлены руководителем организации,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  межведомственному  запросу  федерального  органа исполнительной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власти,  уполномоченного в сфере частной охранной деятельности, или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его территориального органа  федеральный  орган  исполнительной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власти, осуществляющий государственную регистрацию юридических лиц,</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физических лиц в  качестве  индивидуальных  предпринимателей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крестьянских (фермерских) хозяйств, предоставляет сведения,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подтверждающие  факт  внесения сведений о юридическом лице в единый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государственный  реестр  юридических  лиц,  а федеральный орган</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исполнительной власти, осуществляющий функции по контролю и надзору</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 соблюдением законодательства о налогах и  сборах,  предоставляет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сведения,  подтверждающие факт постановки юридического лица на учет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налоговом органе.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Порядок и условия представления документов в федеральный орган</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исполнительной власти,  уполномоченный  в  сфере  частной  охранной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деятельности, или его территориальный  орган  устанавливаются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Правительством Российской Федерации в  положении  о  лицензировании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 xml:space="preserve"> Копии документов, не  заверенные  в  установленном  порядке,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представляются вместе с оригиналами.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Федеральный орган  исполнительной  власти,  уполномоченный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сфере  частной охранной деятельности,  и его территориальные органы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обязаны  устанавливать достоверность сведений, изложенных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представленных документах и приложениях к ним.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Основанием для  отказа  в  предоставлении  лицензии является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несоответствие соискателя лицензии лицензионным требованиям.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11-4. Переоформление документа, подтверждающего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наличие лицензии на осуществление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охранной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Документ, подтверждающий  наличие  лицензии  на  осуществление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деятельности, подлежит переоформлению в случае: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продления срока действия лицензии;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намерения  лицензиата осуществлять новый (новые) вид (виды)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охранных услуг,  не  указанный  (не  указанные)  в  предоставленной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реорганизации охранной организации;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4) изменения  наименования  охранной  организации или места ее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нахождения.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 случае  продления  срока  действия  лицензии  или  намерения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лицензиата осуществлять новый (новые)  вид  (виды)  охранных  услуг</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представляются  соответствующее  заявление  и  документы по данному</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виду услуг,  предусмотренные положением  о  лицензировании  частной охранной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 случае реорганизации охранной организации либо изменения  ее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наименования  или  места  нахождения  данная охранная организация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течение пятнадцати суток с даты внесения соответствующих  изменений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единый  государственный  реестр  юридических  лиц  либо  с  даты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изменения своего места нахождения обязана  подать  в  лицензирующий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  выдавший лицензию, соответствующее заявление. Для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рассмотрения заявления необходимы документы, подтверждающие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указанные обстоятельства.  В случае, если документы, подтверждающие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реорганизацию охранной организации либо изменение  ее  наименования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или места нахождения, не представлены заявителем самостоятельно, по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межведомственному запросу лицензирующего органа,  выдавшего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лицензию,  федеральный орган исполнительной власти,  осуществляющий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государственную  регистрацию  юридических  лиц,  физических  лиц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качестве  индивидуальных  предпринимателей  и  крестьянских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(фермерских) хозяйств,  предоставляет сведения, подтверждающие факт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внесения  соответствующих  сведений  о  юридическом  лице  в единый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государственный реестр юридических лиц.  При этом  в  течение  трех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суток с даты подачи в регистрирующий  орган  заявления  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государственной регистрации,  связанной с  реорганизацией  охранной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организации либо с изменением ее наименования или места нахождения,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данная охранная организация в порядке,  установленном положением  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лицензировании частной охранной деятельности,  обязана уведомить об</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указанных обстоятельствах лицензирующий орган, выдавший лицензию.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Переоформление документа,  подтверждающего наличие лицензии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осуществление  частной  охранной деятельности, производится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порядке,  предусмотренном  для  предоставления лицензии,  в срок не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более тридцати дней.  На период переоформления действие лицензии не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приостанавливается.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11-5. Приостановление действия лицензии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аннулирование лицензии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Лицензирующий орган, выдавший  лицензию,  вправе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приостанавливать действие лицензии в случае выявления неоднократных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нарушений или грубых нарушений лицензиатом лицензионных требований,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установленных положением  о  лицензировании  в  отношении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соответствующего  вида деятельности юридического лица или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индивидуального  предпринимателя.  При  этом  устанавливается  срок</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устранения выявленных нарушений, повлекших за собой приостановление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действия  лицензии, который не может быть более месяца.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Приостановление действия лицензии за  не  являющиеся  грубыми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неоднократные нарушения лицензионных требований не допускается  без</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предварительных письменных предупреждений лицензиата и  без</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предоставления ему времени для устранения  указанных  нарушений.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 случае,  если  в  установленный  срок  лицензиат не устранил</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нарушение лицензионных требований,  лицензирующий  орган,  выдавший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лицензию,  обязан  обратиться  в суд с заявлением о приостановлении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действия лицензии на срок до шести месяцев  либо  об  аннулировании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 xml:space="preserve"> Срок действия лицензии на время приостановления ее действия не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продлевается.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Лицензия может  быть  аннулирована  решением суда на основании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заявления лицензирующего органа, выдавшего лицензию, в случае, если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нарушение  лицензиатом  лицензионных  требований  повлекло за собой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нарушение  прав,  законных  интересов,  нанесение  ущерба  здоровью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граждан,  обороне и безопасности государства,  культурному наследию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народов  Российской  Федерации,  а  также  в  случае неустранения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лицензиатом  в  установленный  срок  выявленных  нарушений.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Одновременно с подачей заявления в  суд  лицензирующий  орган,</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выдавший лицензию, вправе приостановить действие лицензии на период</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 вступления в силу решения суда.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Право принятия  решения  о  приостановлении  действия лицензии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предоставляется в порядке,  установленном Правительством Российской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Федерации,  руководителю лицензирующего органа,  выдавшего лицензию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Решение о  приостановлении действия лицензии либо об</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аннулировании лицензии может быть обжаловано в порядке,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установленном законодательством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11-6. Ведение реестров лицензий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Ведение реестров  лицензий  на  осуществление частной охранной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деятельности и предоставление  сведений  из  них  осуществляются  в порядке,  установленном Правительством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12. Дополнительные условия осуществления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охранной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Работникам частной охранной организации не разрешается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совмещать  охранную  деятельность  с государственной службой либо с</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выборной оплачиваемой должностью  в  общественных  объединениях.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Работником частной охранной организации не может  быть</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учредитель (участник),  руководитель  либо  иное  должностное  лицо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организации, с которой данной частной  охранной  организацией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заключен договор на оказание охранных услуг.</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 случае  оказания  охранных  услуг с использованием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видеонаблюдения, а также оказания охранных услуг в виде обеспечения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внутриобъектового и (или) пропускного режимов персонал и посетители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объекта охраны должны быть  проинформированы  об  этом  посредством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размещения соответствующей информации  в  местах,  обеспечивающих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гарантированную видимость в дневное и ночное  время,  до  входа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охраняемую  территорию.  Такая информация должна содержать сведения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  условиях  внутриобъектового  и  пропускного  режимов.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Заключение охранными  организациями  договоров  с клиентами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оказание охранных услуг осуществляется в соответствии с положениями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статьи  9 настоящего Закона,  при этом к договору прилагаются копии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заверенных заказчиком документов, подтверждающих его право владения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или  пользования  имуществом,  подлежащим охране,  в соответствии с</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законодательством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На охранную деятельность  распространяются  ограничения,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установленные  статьей 7 настоящего Закона.  Охранникам запрещается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использовать методы сыска.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Лицо, совершившее  противоправное посягательство на охраняемое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имущество  либо  нарушающее  внутриобъектовый  и  (или)  пропускной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режимы,  может  быть задержано охранником на месте правонарушения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должно  быть  незамедлительно  передано  в  орган  внутренних дел</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(полицию).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Обязательным требованием является наличие у работников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организации,  осуществляющих  охранные услуги, личной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карточки  охранника,  выданной  федеральным  органом исполнительной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власти,  уполномоченным в сфере частной охранной деятельности,  или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его  территориальным  органом в порядке,  установленном федеральным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органом  исполнительной  власти,  уполномоченным  в  сфере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деятельности. Работники частной охранной организации имеют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право оказывать охранные услуги  в  специальной  форменной  одежде,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если иное не оговорено  в  договоре  с  заказчиком.  Оказание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работниками  частной  охранной  организации  услуг  в специальной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форменной  одежде  должно  позволять определять их принадлежность к</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конкретной  частной  охранной  организации.  Специальная  форменная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одежда  и знаки различия работников частных охранных организаций не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могут быть аналогичными форме одежды и знакам различия  сотрудников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правоохранительных  органов  и  военнослужащих,  а также сходными с</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ними до степени смешения.  Порядок  ношения  специальной  форменной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одежды  при оказании различных видов охранных услуг устанавливается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Правительством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Специальная раскраска,  информационные  надписи  и  знаки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транспортных средствах частных охранных организаций  подлежат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согласованию с органами внутренних  дел  в  порядке,  установленном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Правительством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Частные охранники обязаны ежегодно  проходить  медицинское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освидетельствование  на наличие или отсутствие заболеваний,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препятствующих  исполнению обязанностей частного охранника.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Медицинские заключения об отсутствии медицинских противопоказаний к</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исполнению обязанностей  частного  охранника  передаются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организацией в федеральный  орган  исполнительной  власти,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уполномоченный  в  сфере  частной  охранной  деятельности,  или его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территориальный орган, выдавшие, выдавший лицензию на осуществление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w:t>
            </w:r>
            <w:r w:rsidRPr="007518C8">
              <w:rPr>
                <w:rFonts w:ascii="Times New Roman" w:hAnsi="Times New Roman"/>
                <w:sz w:val="15"/>
                <w:szCs w:val="15"/>
                <w:shd w:val="clear" w:color="auto" w:fill="FFFFFF"/>
                <w:lang w:val="uz-Cyrl-UZ"/>
              </w:rPr>
              <w:t>и</w:t>
            </w:r>
            <w:r w:rsidRPr="007518C8">
              <w:rPr>
                <w:rFonts w:ascii="Times New Roman" w:hAnsi="Times New Roman"/>
                <w:sz w:val="15"/>
                <w:szCs w:val="15"/>
                <w:shd w:val="clear" w:color="auto" w:fill="FFFFFF"/>
              </w:rPr>
              <w:t>.</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12-1. Обеспечение внутриобъектового и пропускного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режимов на объектах охраны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 соответствии с договором  на  оказание  охранных  услуг,</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заключенным  охранной  организацией  с  клиентом  или заказчиком,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частные  охранники  при обеспечении внутриобъектового и пропускного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режимов в пределах объекта  охраны,  а  также  при  транспортировке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охраняемых грузов, денежных средств и иного имущества имеют право: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требовать  от  персонала  и  посетителей  объектов охраны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соблюдения внутриобъектового и пропускного  режимов.  Правила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соблюдения внутриобъектового и пропускного режимов, устанавливаемые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клиентом  или заказчиком,  не должны противоречить законодательству</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осуществлять  допуск  лиц  на  объекты  охраны,  на которых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установлен  пропускной  режим,  при  предъявлении  ими  документов,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дающих  право  на  вход  (выход)  лиц,  въезд  (выезд) транспортных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средств,  внос (вынос), ввоз (вывоз) имущества на объекты охраны (с</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объектов охраны);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производить  в  пределах,  установленных  законодательством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Российской  Федерации,  на  объектах охраны,  на которых установлен</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пропускной режим, осмотр въезжающих на объекты охраны (выезжающих с</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объектов охраны) транспортных средств,  за исключением транспортных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средств оперативных служб  государственных  военизированных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организаций,  в  случае  возникновения  подозрения,  что  указанные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транспортные средства используются в противоправных целях,  а также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осмотр  вносимого  на объекты охраны (выносимого с объектов охраны)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имущества. Осмотр указанных транспортных средств и имущества должен</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производиться в присутствии  водителей  указанных  транспортных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средств и лиц,  сопровождающих указанные  транспортные  средства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имущество;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4) применять физическую силу, специальные средства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огнестрельное  оружие  в  случаях  и  порядке,  которые установлены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законодательством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5) оказывать  содействие  правоохранительным органам в решении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возложенных на них задач.</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Действия частных охранников на объектах охраны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регламентируются  должностной  инструкцией  частного  охранника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объекте  охраны.  Типовые  требования  к должностной инструкции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частного охранника на  объекте  охраны  утверждаются  федеральным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органом  исполнительной  власти,  уполномоченным  в  сфере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деятельности.  Экземпляр  должностной инструкции частного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охранника на объекте охраны в обязательном порядке  направляется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территориальный  орган  федерального  органа исполнительной власти,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уполномоченного в сфере частной  охранной  деятельности,  по  месту</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нахождения  соответствующего  объекта  охраны.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Частные охранники  при обеспечении внутриобъектового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пропускного режимов обязаны: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руководствоваться  должностной  инструкцией  частного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охранника  на  объекте  охраны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соблюдать конституционные  права  и  свободы  человека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гражданина, права и законные интересы физических и юридических лиц;</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обеспечивать защиту  объектов  охраны  от  противоправных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посягательств;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4) незамедлительно сообщать  руководителю  частной  охранной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организации и в соответствующие правоохранительные  органы  ставшую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им  известной информацию о готовящихся либо совершенных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преступлениях,  а также о действиях,  об обстоятельствах, создающих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 объектах охраны угрозу безопасности людей;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5) предъявлять по  требованию  сотрудников  правоохранительных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органов, других граждан удостоверение частного охранника.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Частным охранникам запрещается  препятствовать  законным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действиям должностных  лиц  правоохранительных  и  контролирующих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органов при  осуществлении  указанными  должностными  лицами  своей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РАЗДЕЛ IV (Статьи  13  -  15)  (Утратил  силу)</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c>
          <w:tcPr>
            <w:tcW w:w="4113"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РАЗДЕЛ IV-1</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ТРЕБОВАНИЯ К ЧАСТНЫМ ОХРАННЫМ ОРГАНИЗАЦИЯМ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УЧРЕЖДЕНИЯМ ПО ПОДГОТОВКЕ ЧАСТНЫХ ДЕТЕКТИВОВ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РАБОТНИКОВ ЧАСТНЫХ ОХРАННЫХ ОРГАНИЗАЦИЙ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15-1. Требования к частным охранным организациям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Частная охранная организация может быть создана только в форме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общества  с  ограниченной  ответственностью и не может осуществлять</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иную  деятельность,  кроме  охранной.  Уставный капитал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организации  не  может  быть менее ста тысяч рублей.  Для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организации,  оказывающей  (намеренной  оказывать)</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услуги по вооруженной охране имущества и (или)  услуги,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предусмотренные пунктом 3 части третьей статьи 3 настоящего Закона,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уставный  капитал  не  может  быть  менее  двухсот пятидесяти тысяч</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рублей.  Предельный размер  имущественных  (неденежных)  вкладов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уставный  капитал  частной охранной организации не может быть более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50  процентов  от  размера  уставного  капитала.  Не могут быть</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использованы  для  формирования уставного капитала частной охранной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организации привлеченные денежные средства.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Внесение в уставный  капитал  частной  охранной  организации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средств иностранными гражданами,  гражданами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имеющими гражданство иностранного государства, лицами без</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гражданства, иностранными юридическими  лицами,  а  также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организациями,  в  составе учредителей (участников) которых имеются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указанные граждане и лица,  запрещается, если иное не предусмотрено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международными договорами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Отчуждение долей (вкладов)  учредителем  (участником)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организации,  повлекшее  за  собой  появление  в уставном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капитале доли (вклада) с иностранным участием, не допускается, если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иное не предусмотрено международными договорами  Российской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Частная охранная организация не  может  являться  дочерним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обществом  организации,  осуществляющей  иную  деятельность,  кроме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Для  учредителя (участника) частной охранной организации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данный вид деятельности  должен  быть  основным.  Право  учреждения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организации юридическим лицом, осуществляющим иную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деятельность,  кроме охранной, может быть предоставлено при наличии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достаточных оснований  в  порядке,  установленном  Правительством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Российской Федерации.  Филиалы частной охранной  организации  могут</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создаваться только в  том  субъекте  Российской  Федерации,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территории которого частная охранная организация зарегистрирована.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Учредителями (участниками)  частной  охранной  организации  не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могут являться: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общественные объединения;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физические и (или)  юридические  лица,  не  соответствующие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требованиям, указанным в части четвертой настоящей статьи;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граждане,  состоящие на государственной службе либо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замещающие выборные оплачиваемые должности в общественных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объединениях;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4) граждане, имеющие  судимость  за  совершение  умышленного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преступления,  а также  юридические  лица,  в  составе  учредителей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(участников) которых имеются указанные лица;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5) иностранные  граждане, граждане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имеющие гражданство иностранного государства, лица без гражданства,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иностранные  юридические  лица,  а  также  организации,  в  составе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учредителей (участников) которых имеются указанные граждане и лица,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 отсутствии соответствующего международного договора  Российской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Участниками частной  охранной  организации  могут оставаться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учредившие ее лица,  которые получили право на пенсию по старости 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соответствии с законодательством Российской Федерации,  перешли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работу  в  общественные  организации,  работающие  в  сфере частной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либо  частной  детективной  деятельности,  либо  назначены</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(избраны) на государственные должности Российской Федерации. Лицам,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назначенным (избранным)  на  указанные  государственные  должности,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запрещается принимать участие в управлении охранной организацией.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Руководитель  частной  охранной  организации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должен иметь высшее образование и получить дополнительное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профессиональное  образование  по  программе повышения квалификации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руководителей частных  охранных организаций. Обязательным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требованием является  наличие  у  руководителя  частной  охранной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организации удостоверения частного охранника.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Руководитель частной  охранной  организации не вправе замещать</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государственные  должности  Российской  Федерации,  государственные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должности субъектов Российской Федерации, должности государственной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службы, выборные оплачиваемые  должности  в  общественных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объединениях,  а  также  вступать  в  трудовые отношения в качестве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работника,  за  исключением  осуществления  им научной,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преподавательской и иной творческой деятельности.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15-2. Требования к организациям, осуществляющим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профессиональное обучение частных детективов,</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частных охранников и дополнительное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профессиональное образование руководителей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частных охранных организаций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Профессиональное  обучение  для  работы  в  качестве частных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детективов, частных охранников  и  дополнительное  профессиональное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образование  руководителей  частных  охранных организаций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осуществляются  в  организациях, осуществляющих образовательную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деятельность по основным программам  профессионального  обучения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дополнительным профессиональным программам.</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Учредителями организаций, осуществляющих образовательную</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деятельность по основным программам профессионального обучения  для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работы  в  качестве  частных  детективов,  частных охранников 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дополнительным профессиональным  программам  руководителей  частных</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охранных организаций, не могут являться:</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граждане,  имеющие  судимость  за  совершение умышленного</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преступления, а  также  юридические  лица,  в  составе  учредителей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(участников) которых имеются указанные граждане;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иностранные  граждане, граждане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имеющие гражданство иностранного государства, лица без гражданства,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иностранные  юридические  лица,  а  также  организации,  в  составе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учредителей (участников) которых имеются указанные граждане и лица,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 отсутствии соответствующего международного договора  Российской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Указанные в  настоящей  статье  организации  должны  иметь  на</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основаниях, предусмотренных законодательством Российской Федерации,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стрелковые  объекты  для  проведения занятий по огневой подготовке.</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Порядок  проведения  занятий  по  огневой  подготовке  с частными</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охранниками устанавливается  федеральным  органом  исполнительной</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власти,  уполномоченным в сфере частной  охранной  деятельности  </w:t>
            </w:r>
          </w:p>
          <w:p w:rsidR="00C84FDF" w:rsidRPr="007518C8" w:rsidRDefault="00C84FDF" w:rsidP="007518C8">
            <w:pPr>
              <w:spacing w:after="0" w:line="240" w:lineRule="auto"/>
              <w:ind w:left="-102" w:firstLine="142"/>
              <w:jc w:val="both"/>
              <w:rPr>
                <w:rFonts w:ascii="Times New Roman" w:hAnsi="Times New Roman"/>
                <w:sz w:val="15"/>
                <w:szCs w:val="15"/>
                <w:shd w:val="clear" w:color="auto" w:fill="FFFFFF"/>
              </w:rPr>
            </w:pPr>
          </w:p>
          <w:p w:rsidR="00C84FDF" w:rsidRPr="007518C8" w:rsidRDefault="00C84FDF" w:rsidP="007518C8">
            <w:pPr>
              <w:shd w:val="clear" w:color="auto" w:fill="FFFFFF"/>
              <w:spacing w:after="0" w:line="240" w:lineRule="auto"/>
              <w:ind w:left="-102" w:firstLine="142"/>
              <w:jc w:val="both"/>
              <w:rPr>
                <w:rFonts w:ascii="Times New Roman" w:hAnsi="Times New Roman"/>
                <w:bCs/>
                <w:sz w:val="15"/>
                <w:szCs w:val="15"/>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c>
          <w:tcPr>
            <w:tcW w:w="4113"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РАЗДЕЛ VI</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Гарантии социальной и правовой защиты лиц, занимающихся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частной детективной и охранной деятельностью</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19. Социальная и правовая защита частных детективов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и охранников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Частная детективная  и  охранная  деятельность засчитывается 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общий  трудовой стаж и стаж для назначения пособий по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государственному социальному страхованию при условии уплаты взносов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Пенсионный фонд Российской Федерации и  в  Фонд  государственного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социального страхования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Граждане, занимающиеся  частной  охранной деятельностью,</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подлежат страхованию на случай гибели,  получения увечья или  иного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повреждения  здоровья  в  связи  с  оказанием  ими охранных услуг 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порядке,  установленном  законодательством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Указанное страхование граждан, занимающихся частной  охранной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деятельностью,  осуществляется  за  счет  средств соответствующей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организации  и  включается  в  состав  ее  затрат.</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Оказание сопротивления,  угроза  или  насилие в отношении лиц,</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занимающихся оказанием охранных услуг в  связи  с  исполнением  ими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своих обязанностей, влечет  ответственность  в  соответствии  с</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законом.</w:t>
            </w: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c>
          <w:tcPr>
            <w:tcW w:w="4113"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5-модда. Қўриқлаш фаолиятининг принциплари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 xml:space="preserve">Ўзбекистон Республикасида қўриқлаш фаолияти қонунийлик, жисмоний ва юридик шахсларнинг ҳуқуқ ва эркинликлари, қонуний манфаатларига риоя этиш ва ҳурмат қилиш принципларига асосланади. </w:t>
            </w:r>
          </w:p>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3. Принципы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lastRenderedPageBreak/>
              <w:t>Охранная деятельность в Республике Беларусь основывается на принципах:</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законности;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гуманизма;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защиты прав, свобод и законных интересов граждан, прав и законных интересов организаций;</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взаимодействия организаций, осуществляющих охранную деятельность, с правоохранительными органами.</w:t>
            </w: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4. Принципы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xml:space="preserve">1. Охранная деятельность основывается на </w:t>
            </w:r>
            <w:r w:rsidRPr="007518C8">
              <w:rPr>
                <w:rFonts w:ascii="Times New Roman" w:hAnsi="Times New Roman"/>
                <w:sz w:val="16"/>
                <w:szCs w:val="16"/>
              </w:rPr>
              <w:lastRenderedPageBreak/>
              <w:t>конституционных принципах законности, уважения и соблюдения прав и свобод человека и гражданина, а также учета жизненно важных интересов личности, общества и государства.</w:t>
            </w:r>
          </w:p>
          <w:p w:rsidR="00C84FDF" w:rsidRPr="007518C8" w:rsidRDefault="00C84FDF" w:rsidP="007518C8">
            <w:pPr>
              <w:shd w:val="clear" w:color="auto" w:fill="FFFFFF"/>
              <w:spacing w:after="240" w:line="240" w:lineRule="auto"/>
              <w:jc w:val="both"/>
              <w:textAlignment w:val="baseline"/>
              <w:rPr>
                <w:rFonts w:ascii="Times New Roman" w:hAnsi="Times New Roman"/>
                <w:sz w:val="16"/>
                <w:szCs w:val="16"/>
              </w:rPr>
            </w:pPr>
            <w:bookmarkStart w:id="9" w:name="SUB40200"/>
            <w:bookmarkEnd w:id="9"/>
            <w:r w:rsidRPr="007518C8">
              <w:rPr>
                <w:rFonts w:ascii="Times New Roman" w:hAnsi="Times New Roman"/>
                <w:sz w:val="16"/>
                <w:szCs w:val="16"/>
              </w:rPr>
              <w:t>2. Осуществление охранной деятельности не должно нарушать прав и свобод третьих лиц.</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6-модда. Қўриқлаш фаолияти соҳасини давлат томонидан тартибга солиш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 соҳасини давлат томонидан тартибга солиш Ўзбекистон Республикаси Президенти, Вазирлар Маҳкамаси, Миллий гвардия томонидан ўз ваколатлари доирасида амалга оширилади ва ўзида қуйидагиларни мужассам қилади: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давлат сиёсатини белгилаш ва амалга ошириш;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норматив-ҳуқуқий ҳужжатларни қабул қилиш; </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хизматлари (ишлари)ни кўрсатиш (бажариш) тартибини белгилаш;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лицензиялаш;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техник қўриқлаш воситалари ва тизимларини техник меъёрлар ва стандартлар соҳасидаги талабларга мувофиқлигини тасдиқлаш;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 соҳасидаги амалдаги қонунчилик талаблари бажарилишини назорат қилиш;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қонунчиликда назарда тутилган бошқа чораларни кўриш.</w:t>
            </w:r>
          </w:p>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4. Государственное регулирование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Государственное регулирование в сфере охранной деятельности осуществляется Президентом Республики Беларусь, а также Советом Министров Республики Беларусь, Министерством внутренних дел Республики Беларусь, другими государственными органами и специальным органом охраны в пределах их полномочий и включает в себя:</w:t>
            </w:r>
          </w:p>
          <w:p w:rsidR="00C84FDF" w:rsidRPr="007518C8" w:rsidRDefault="000D7FF9"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w:t>
            </w:r>
            <w:r w:rsidR="00C84FDF" w:rsidRPr="007518C8">
              <w:rPr>
                <w:rFonts w:ascii="Times New Roman" w:hAnsi="Times New Roman"/>
                <w:sz w:val="16"/>
                <w:szCs w:val="16"/>
              </w:rPr>
              <w:t>пределение</w:t>
            </w:r>
            <w:bookmarkStart w:id="10" w:name="_GoBack"/>
            <w:bookmarkEnd w:id="10"/>
            <w:r w:rsidR="00C84FDF" w:rsidRPr="007518C8">
              <w:rPr>
                <w:rFonts w:ascii="Times New Roman" w:hAnsi="Times New Roman"/>
                <w:sz w:val="16"/>
                <w:szCs w:val="16"/>
              </w:rPr>
              <w:t xml:space="preserve"> и реализацию государственной политики;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принятие (издание) нормативных правовых актов;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определение порядка оказания (выполнения) охранных услуг (работ);</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лицензирование;</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подтверждение соответствия средств и систем охраны требованиям технических нормативных правовых актов в области технического нормирования и стандартизации;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контроль и надзор;</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принятие иных мер, предусмотренных законодательством.</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rPr>
            </w:pPr>
            <w:r w:rsidRPr="007518C8">
              <w:rPr>
                <w:rFonts w:ascii="Times New Roman" w:hAnsi="Times New Roman"/>
                <w:bCs/>
                <w:sz w:val="16"/>
                <w:szCs w:val="16"/>
                <w:shd w:val="clear" w:color="auto" w:fill="FFFFFF"/>
              </w:rPr>
              <w:t>Статья 4. Государственное регулирование в сфере охранной деятельности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Органами государственного регулирования в сфере охранной деятельности является Кабинет Министров Украины, а также центральный орган исполнительной власти в сфере охранной деятельности.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Государственное регулирование в сфере охранной деятельности осуществляется указанными органами в соответствии с требованиями настоящего Закона, Закона Украины "О лицензировании определенных видов хозяйственной деятельности", Закона Украины "Об основных принципах государственного надзора (контроля) в сфере хозяйственной деятельности" и других законодательных актов.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Центральный орган исполнительной власти в сфере охранной деятельности: </w:t>
            </w:r>
            <w:r w:rsidRPr="007518C8">
              <w:rPr>
                <w:rFonts w:ascii="Times New Roman" w:hAnsi="Times New Roman"/>
                <w:sz w:val="16"/>
                <w:szCs w:val="16"/>
              </w:rPr>
              <w:br/>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утверждает лицензионные условия осуществления охранной деятельности;</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утверждает порядок контроля за соблюдением лицензионных условий осуществления охранной деятельности;</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выдает и переоформляет лицензии на осуществление охранной деятельности, выдает дубликаты таких лицензий и принимает решение о признании их недействительными;</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осуществляет в пределах своей компетенции контроль за соблюдением субъектами охранной деятельности лицензионных условий путем проведения плановых и внеплановых проверок;</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принимает решение об устранении недостатков, аннулировании лицензии на охранную деятельность;</w:t>
            </w:r>
          </w:p>
          <w:p w:rsidR="00C84FDF" w:rsidRPr="007518C8" w:rsidRDefault="00C84FDF" w:rsidP="007518C8">
            <w:pPr>
              <w:shd w:val="clear" w:color="auto" w:fill="FFFFFF"/>
              <w:spacing w:before="24" w:after="24" w:line="240" w:lineRule="auto"/>
              <w:ind w:right="33"/>
              <w:jc w:val="both"/>
              <w:rPr>
                <w:rFonts w:ascii="Times New Roman" w:hAnsi="Times New Roman"/>
                <w:sz w:val="16"/>
                <w:szCs w:val="16"/>
              </w:rPr>
            </w:pPr>
            <w:r w:rsidRPr="007518C8">
              <w:rPr>
                <w:rFonts w:ascii="Times New Roman" w:hAnsi="Times New Roman"/>
                <w:sz w:val="16"/>
                <w:szCs w:val="16"/>
              </w:rPr>
              <w:t> формирует и ведет лицензионный реестр.</w:t>
            </w:r>
          </w:p>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1-1. Объекты, подлежащие государственной охране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1" w:name="SUB1010100"/>
            <w:bookmarkEnd w:id="11"/>
            <w:r w:rsidRPr="007518C8">
              <w:rPr>
                <w:rFonts w:ascii="Times New Roman" w:hAnsi="Times New Roman"/>
                <w:sz w:val="16"/>
                <w:szCs w:val="16"/>
              </w:rPr>
              <w:t>1. Государственной охране подлежат особо важные государственные и стратегические объекты; объекты отраслей экономики, имеющих стратегическое значение и принадлежащих юридическим лицам, в уставном капитале которых государство прямо или косвенно владеет контрольным пакетом акций (долей участия).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Охрана объектов, подлежащих государственной охране, осуществляется государственными органами, специализированными охранными подразделениями органов внутренних дел, Вооруженными Силами, другими войсками и воинскими формированиями Республики Казахстан, а также специальными государственными органами.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2" w:name="SUB1010200"/>
            <w:bookmarkEnd w:id="12"/>
            <w:r w:rsidRPr="007518C8">
              <w:rPr>
                <w:rFonts w:ascii="Times New Roman" w:hAnsi="Times New Roman"/>
                <w:sz w:val="16"/>
                <w:szCs w:val="16"/>
              </w:rPr>
              <w:t>2. </w:t>
            </w:r>
            <w:bookmarkStart w:id="13" w:name="SUB1002108143"/>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"https://online.zakon.kz/document/?doc_id=31066257"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Порядок определения объектов</w:t>
            </w:r>
            <w:r w:rsidRPr="007518C8">
              <w:rPr>
                <w:rFonts w:ascii="Times New Roman" w:hAnsi="Times New Roman"/>
                <w:sz w:val="16"/>
                <w:szCs w:val="16"/>
              </w:rPr>
              <w:fldChar w:fldCharType="end"/>
            </w:r>
            <w:bookmarkEnd w:id="13"/>
            <w:r w:rsidRPr="007518C8">
              <w:rPr>
                <w:rFonts w:ascii="Times New Roman" w:hAnsi="Times New Roman"/>
                <w:sz w:val="16"/>
                <w:szCs w:val="16"/>
              </w:rPr>
              <w:t>, подлежащих государственной охране, определяется Правительством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Перечни объектов, подлежащих государственной охране, утверждаются Президентом Республики Казахстан или Правительством Республики Казахстан в соответствии с их полномочиями.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4" w:name="SUB1010300"/>
            <w:bookmarkEnd w:id="14"/>
            <w:r w:rsidRPr="007518C8">
              <w:rPr>
                <w:rFonts w:ascii="Times New Roman" w:hAnsi="Times New Roman"/>
                <w:sz w:val="16"/>
                <w:szCs w:val="16"/>
              </w:rPr>
              <w:t>3. Первые руководители объектов, подлежащих государственной охране, обязаны обеспечить их инженерно-техническую укрепленность в соответствии с </w:t>
            </w:r>
            <w:bookmarkStart w:id="15" w:name="SUB1002128185"/>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"https://online.zakon.kz/document/?doc_id=31066257" \l "sub_id=101"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требованиями</w:t>
            </w:r>
            <w:r w:rsidRPr="007518C8">
              <w:rPr>
                <w:rFonts w:ascii="Times New Roman" w:hAnsi="Times New Roman"/>
                <w:sz w:val="16"/>
                <w:szCs w:val="16"/>
              </w:rPr>
              <w:fldChar w:fldCharType="end"/>
            </w:r>
            <w:bookmarkEnd w:id="15"/>
            <w:r w:rsidRPr="007518C8">
              <w:rPr>
                <w:rFonts w:ascii="Times New Roman" w:hAnsi="Times New Roman"/>
                <w:sz w:val="16"/>
                <w:szCs w:val="16"/>
              </w:rPr>
              <w:t>, определяемыми Правительством Республики Казахстан.</w:t>
            </w:r>
          </w:p>
          <w:p w:rsidR="00C84FDF" w:rsidRPr="007518C8" w:rsidRDefault="00C84FDF" w:rsidP="007518C8">
            <w:pPr>
              <w:spacing w:after="0" w:line="240" w:lineRule="auto"/>
              <w:jc w:val="both"/>
              <w:rPr>
                <w:rFonts w:ascii="Times New Roman" w:hAnsi="Times New Roman"/>
                <w:bCs/>
                <w:sz w:val="16"/>
                <w:szCs w:val="16"/>
                <w:shd w:val="clear" w:color="auto" w:fill="FFFFFF"/>
              </w:rPr>
            </w:pPr>
            <w:bookmarkStart w:id="16" w:name="SUB1010400"/>
            <w:bookmarkEnd w:id="16"/>
            <w:r w:rsidRPr="007518C8">
              <w:rPr>
                <w:rFonts w:ascii="Times New Roman" w:hAnsi="Times New Roman"/>
                <w:sz w:val="16"/>
                <w:szCs w:val="16"/>
              </w:rPr>
              <w:t>4. В целях формирования конкурентной среды в сфере оказания охранных услуг охрана объектов, не включенных в перечни, указанные в части второй настоящей статьи, может осуществляться частными охранными организациями на основе договоров с физическими и юридическими лицами в соответствии с законодательством Республики Казахстан.</w:t>
            </w: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7-модда. Ўзбекистон Республикаси Президентининг қўриқлаш фаолияти соҳасидаги ваколатлари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Президенти ўз ваколатлари доирасида:</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давлат томонидан қўриқлаш фаолиятини тартибга солишни амалга оширади, жумладан ушбу соҳада давлат сиёсатини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давлат томонидан қўриқланиши лозим бўлган объектлар, хусусан кучайтирилган тартибда қўриқланиши белгиланган ўта муҳим, тоифаланган объектлар рўйхатини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кучайтирилган тартибда қўриқланиши белгиланган ўта муҳим, тоифаланган объектларнинг муҳандислик-техник мустаҳкамлигига қўйиладиган талабларни ва уларнинг қўриқланиш тартибини белгилайди; </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органини тузади, қайта тузади, тарқатиб юборади;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ходимлари томонидан фойдаланиладиган қурол-</w:t>
            </w:r>
            <w:r w:rsidRPr="007518C8">
              <w:rPr>
                <w:rFonts w:ascii="Times New Roman" w:hAnsi="Times New Roman"/>
                <w:sz w:val="16"/>
                <w:szCs w:val="16"/>
                <w:lang w:val="uz-Cyrl-UZ"/>
              </w:rPr>
              <w:lastRenderedPageBreak/>
              <w:t>аслаҳаларнинг рўйхатини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қурол-аслаҳаларининг муомалада бўлиши (харид қилиш, ташиш, сақлаш, ҳисобини юритиш, олиб юриш, таъмирлаш, йўқ қилиш) тартибини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раҳбарини лавозимига тайинлайди ва лавозимидан озод этади;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қонунчиликда белгиланган бошқа ваколатларни амалга оширади.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5. Полномочия Президента Республики Беларусь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Президент Республики Беларусь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государственное регулирование, в том числе определяет государственную политику;</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создает, реорганизует, ликвидирует специальный орган охраны, утверждает положение о нем;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назначает на должность и освобождает от должности руководителя специального органа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перечень объектов, подлежащих обязательной охране специальным органом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положение о военизированной охране и устанавливает перечень организаций,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устанавливает перечень организаций, не обладающих правом создания </w:t>
            </w:r>
            <w:r w:rsidRPr="007518C8">
              <w:rPr>
                <w:rFonts w:ascii="Times New Roman" w:hAnsi="Times New Roman"/>
                <w:sz w:val="16"/>
                <w:szCs w:val="16"/>
              </w:rPr>
              <w:lastRenderedPageBreak/>
              <w:t>военизированной охраны, в которых допускаются личный досмотр, досмотр вещей и документов, досмотр транспортных средств работниками охраны этих организаций;</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определяет виды, типы, модели оружия и боеприпасов к нему, разрешенные для применения и использования работниками военизированной охраны, и нормы обеспечения ими указанных работников, а также перечень специальных средств, разрешенных для использования работниками военизированной охраны, работниками охраны организаций, не обладающих правом создания военизированной охраны, и нормы обеспечения ими этих работников;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устанавливает порядок оборота (приобретения, перевозки, транспортировки, хранения, учета, ношения, ремонта, уничтожения) оружия и боеприпасов к нему, состоящих на вооружении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форму одежды и знаки различия работников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иные полномочия, предусмотренные законодательными актами.</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24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8-модда. Ўзбекистон Республикаси Вазирлар Маҳкамасининг қўриқлаш фаолияти соҳасидаги ваколатлари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Вазирлар Маҳкамаси қўриқлаш фаолияти соҳасида:</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 ваколатлари доирасида қўриқлаш фаолиятини тартибга солади;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ҳақидаги низомни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лицензиялаш тартиб-таомилларини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томонидан қўриқланиши лозим бўлган объектлар рўйхатини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қўриқлашни ташкил этиш ҳуқуқига эга бўлган давлат ва хўжалик бошқаруви органлари рўйхатини ва идоравий ҳарбийлаштирилган қўриқлашнинг намунавий низомини тасдиқлайди, ҳар бир корхона, ташкилот учун идоравий ҳарбийлаштирилган қўриқлашнинг энг юқори сонини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ходимларининг касбий тайёргарлигини амалга ошириш тартибини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идоравий қоровуллик ходимлари томонидан шахсларни шахсий кўрикдан ўтказиш, уларнинг ашёларини, қўл юкини, багажини кўрикдан ўтказишни амалга ошириш қоидаларини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идоравий қоровуллик ходимларига вазифаларини бажаришга тўсқинлик қилувчи касалликлар ва жисмоний нуқсонлар рўйхатини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ходимлари ва идоравий қоровуллик бўлинмалари томонидан фойдаланиладиган қурол-аслаҳаларнинг тури, русумини ва таъминот меъёрларини, шунингдек идоравий ҳарбийлаштирилган қўриқлаш ходимлари томонидан фойдаланишга рухсат этилган махсус воситаларнинг рўйхати ва таъминот меъёрларини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Ўзбекистон Республикаси ҳудудида қимматбаҳо металлар ва қимматбаҳо тошларни транспортировка қилиш жараёнида қўриқлаш қоидаларини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ва идоравий қоровуллик бўлинмалари</w:t>
            </w:r>
            <w:r w:rsidRPr="007518C8">
              <w:rPr>
                <w:rFonts w:ascii="Times New Roman" w:hAnsi="Times New Roman"/>
                <w:noProof/>
                <w:sz w:val="16"/>
                <w:szCs w:val="16"/>
                <w:lang w:val="uz-Cyrl-UZ" w:eastAsia="ru-RU"/>
              </w:rPr>
              <w:t xml:space="preserve"> қуроли ва унинг ўқ-дориларининг </w:t>
            </w:r>
            <w:r w:rsidRPr="007518C8">
              <w:rPr>
                <w:rFonts w:ascii="Times New Roman" w:hAnsi="Times New Roman"/>
                <w:sz w:val="16"/>
                <w:szCs w:val="16"/>
                <w:lang w:val="uz-Cyrl-UZ"/>
              </w:rPr>
              <w:t>муомалада бўлиши (харид қилиш, ташиш, сақлаш, ҳисобини юритиш, олиб юриш, таъмирлаш, йўқ қилиш) тартибини белгилайди;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қонунчиликда белгиланган бошқа ваколатларни амалга оширади.</w:t>
            </w: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6. Полномочия Совета Министров Республики Беларусь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Совет Министров Республики Беларусь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в пределах своих полномочий государственное регулирование, в том числе реализацию государственной политики;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формы типовых договоров об оказании (выполнении) охранных услуг (работ) специальным органом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устанавливает предельную численность военизированной охраны для каждой организации, обладающей правом создания военизированной охраны, за исключением численности военизированной охраны специального органа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перечень объектов, подлежащих обязательной охране военизированной охраной, за исключением объектов, подлежащих обязательной охране специальным органом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определяет порядок осуществления профессиональной подготовки работников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образцы и описания служебного удостоверения и жетона работника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определяет правила производства личного досмотра, досмотра вещей и документов, досмотра транспортных средств работниками военизированной охраны, работниками охраны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перечень заболеваний и физических недостатков, препятствующих выполнению обязанностей работников военизированной охраны, работников охраны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утверждает правила охраны драгоценных </w:t>
            </w:r>
            <w:r w:rsidRPr="007518C8">
              <w:rPr>
                <w:rFonts w:ascii="Times New Roman" w:hAnsi="Times New Roman"/>
                <w:sz w:val="16"/>
                <w:szCs w:val="16"/>
              </w:rPr>
              <w:lastRenderedPageBreak/>
              <w:t>металлов и драгоценных камней при их транспортировке по территории Республики Беларусь;</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иные полномочия, предусмотренные законодательными актами.</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9-модда. Ўзбекистон Республикаси Миллий гвардиясининг қўриқлаш фаолияти соҳасидаги ваколатлари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Миллий гвардияси қўриқлаш фаолияти соҳасида:</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 ваколати доирасида қўриқлаш соҳасидаги давлат сиёсатини амалга оширади;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органининг идорадан ташқари ҳарбийлаштирилган қўриқлаш, идорадан ташқари қоровуллик бўлинмалари ходимларининг формали кийим-бош намуналари ва фарқловчи белгиларини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томонидан қўриқлаш хизматини (ишларини) кўрсатиш (бажариш) ҳақидаги намунавий шартномалар шаклини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ходимлари томонидан фойдаланишга рухсат этилган махсус воситаларнинг рўйхатини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давлат органлари қўриқлаш бўлинмаларининг фаолиятини назорат қилади ва мувофиқлаштиради; </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фаолиятини бошқаради;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органининг ташкилий тузилмасини, хизмат кўрсатиш тарифларини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 махсус қўриқлаш органи томонидан ташкилотларнинг техник қўриқлаш воситалари ва тизимларини, якка тартибда фойдаланиладиган техник қўриқлаш воситаларидан ташқари, лойиҳалаш, ўрнатиш, ишга тушириш ва техник хизмат кўрсатиш фаолияти устидан назоратни амалга ошириш тартибини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томонидан қўриқланиши белгиланган объектларнинг техник қўриқлаш воситалари ва тизимлари билан жиҳозлаш тартиби ва шартларини, ушбу объектларнинг муҳандислик ҳимоя воситалари билан жиҳозлаш талабларини, уларга ўрнатиладиган техник қўриқлаш воситалари ва тизимларининг турларини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Республикасининг лицензиялашни тартибга солиш борасидаги қонунчилигига мувофиқ қўриқлаш фаолиятини лицензиялашни амалга оширади;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хусусий қўриқлаш корхоналари томонидан лицензия талабларига риоя этилишини ўрганиб боради, </w:t>
            </w:r>
            <w:r w:rsidRPr="007518C8">
              <w:rPr>
                <w:rFonts w:ascii="Times New Roman" w:hAnsi="Times New Roman"/>
                <w:noProof/>
                <w:sz w:val="16"/>
                <w:szCs w:val="16"/>
                <w:lang w:val="uz-Cyrl-UZ" w:eastAsia="ru-RU"/>
              </w:rPr>
              <w:t xml:space="preserve">лицензия шартномасида назарда тутилган лицензия талабларини ва шартларини мунтазам равишда ёки бир маротаба қўпол равишда бузган </w:t>
            </w:r>
            <w:r w:rsidRPr="007518C8">
              <w:rPr>
                <w:rFonts w:ascii="Times New Roman" w:hAnsi="Times New Roman"/>
                <w:sz w:val="16"/>
                <w:szCs w:val="16"/>
                <w:lang w:val="uz-Cyrl-UZ"/>
              </w:rPr>
              <w:t>хусусий қўриқлаш корхонасининг лицензиясини бекор қилиш борасида судга мурожаат қилади;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давлат ва хўжалик бошқаруви органларининг идоравий қоровуллик бўлинмаларини инспекторлик кўригидан ўтказилишини таъминлайди;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 xml:space="preserve">идоравий ҳарбийлаштирилган қўриқлаш бўлинмалари ходимларини юклатилган вазифаларни бажариш жараёнида ўқотар қурол ва махсус воситалар, жисмоний кучни қўллашга лойиқлигини текшириш тартибини, идоравий қоровуллик ходимларини махсус воситаларни, жисмоний кучни қўллашга лойиқлигини текшириш тартибини белгилайди; </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идоравий қоровуллик ходимларига фойдаланишга рухсат берилган махсус воситаларни харид қилиш, ташиш, сақлаш, ҳисобини юритиш, таъмирлаш ва йўқ қилиш қоидаларини тасдиқлайди;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қоровуллик ва хусусий қўриқлаш корхоналари ходимлари билан касбий тайёргарлик машғулотларини ўтказиш тартибини белгилайди;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шартномалар асосида идоравий ҳарбийлаштирилган қўриқлаш, идоравий қоровуллик ходимларини бошланғич тайёргарликдан ўтказиш, малакасини оширишни таъминлайди;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 соҳасида идоравий халқаро ҳамкорликни амалга оширади;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қонунчиликда белгиланган бошқа ваколатларни амалга оширади.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7. Полномочия Министерства внутренних дел Республики Беларусь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Министерство внутренних дел Республики Беларусь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реализует в пределах своих полномочий государственную политику;</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в пределах своих полномочий управление деятельностью специального органа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структуру и численность специального органа охраны в пределах штатной численности органов внутренних дел Республики Беларусь (далее - органы внутренних дел), установленной Президентом Республики Беларусь;</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устанавливает порядок осуществления специальным органом охраны технического надзора за деятельностью организаций по проектированию, монтажу, наладке и техническому обслуживанию средств и систем охраны, за исключением средств охраны индивидуального пользования;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определяет порядок и условия оборудования объектов, подлежащих обязательной охране специальным органом охраны, средствами и системами охраны, требования к оборудованию данных объектов инженерно-техническими средствами защиты, видам и типам устанавливаемых на них средств и систем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определяет совместно с Государственным таможенным комитетом Республики Беларусь порядок взаимодействия таможенных органов Республики Беларусь и специального органа охраны по организации таможенного сопровождения транспортных средств, перевозящих товары в соответствии с таможенной процедурой таможенного транзита;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лицензирование охранной деятельности в соответствии с законодательством Республики Беларусь о лицензировании;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устанавливает порядок осуществления периодических проверок работников военизированной охраны на годность к действиям в условиях, связанных с применением и использованием оружия, применением специальных средств и физической силы, и работников охраны организаций, не обладающих правом создания военизированной охраны, на годность к действиям в условиях, связанных с применением специальных средств и физической силы;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утверждает правила приобретения, транспортировки, хранения, учета, ношения, ремонта и уничтожения специальных средств, разрешенных для </w:t>
            </w:r>
            <w:r w:rsidRPr="007518C8">
              <w:rPr>
                <w:rFonts w:ascii="Times New Roman" w:hAnsi="Times New Roman"/>
                <w:sz w:val="16"/>
                <w:szCs w:val="16"/>
              </w:rPr>
              <w:lastRenderedPageBreak/>
              <w:t>использования работниками военизированной охраны и охраны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устанавливает порядок проведения профессиональной подготовки работников охраны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образцы и описания служебного удостоверения и жетона работника охраны организации, не обладающей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согласовывает образцы формы одежды работников охраны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утверждает примерное положение о подразделении охраны организации, не обладающей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иные полномочия, предусмотренные законодательными актами.</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10-модда. Махсус қўриқлаш органининг қўриқлаш фаолияти соҳасидаги ваколатлари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қўриқлаш фаолияти соҳасида:</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шартномалар асосида қўриқлаш фаолиятини амалга оширади;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томонидан қўриқланиши белгиланган объектлар қўриғини амалга оширади;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техник қўриқлаш воситалари ва тизимларини лойиҳалаш, ишлаб чиқариш соҳасида техник талабларга риоя этилиши таъминлайди, шунингдек техник қўриқлаш воситалари ва тизимларини жорий қилиш ва фойдаланиш устидан назоратни амалга оширади;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идоравий қоровуллик фаолияти устидан назоратни амалга оширади;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идоравий қоровуллик бўлинмаларининг намунавий низомларини, ушбу бўлинмалар нарядларининг хизмат ўташ тартиб-қоидалари бўйича тавсиялар ишлаб чиқади;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ҳар икки йилда бир марта ҳар бир давлат ва хўжалик бошқаруви органининг идоравий қоровуллик бўлинмалари қўриғидаги объектларнинг қўриқланиши, рухсат бериш ва назорат-ўтказиш режимлари ҳолати, муҳандислик ҳимоя воситалари ва техник қўриқлаш воситалари, тизимлари билан жиҳозланиш аҳволини, идоравий қоровуллик бўлинмалари фаолиятининг ташкиллаштирилишини назорат текширувларидан ўтказади;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 ўз ваколатлари доирасида Ўзбекистон Республикаси Миллий гвардияси томонидан қўриқлаш фаолиятини лицензиялашда иштирок этади;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объектларда, постлар ва йўналишлар ҳудудларида жамоат тартибини сақлашни амалга оширади;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ҳудуди бўйлаб автомобиль транспортида ташиладиган товарлар, қимматбаҳо бойликлар ва (ёки) транспорт воситаларини шартнома асосида қўриқлаш-кузатишни амалга оширади;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 соҳасидаги норматив-</w:t>
            </w:r>
            <w:r w:rsidRPr="007518C8">
              <w:rPr>
                <w:rFonts w:ascii="Times New Roman" w:hAnsi="Times New Roman"/>
                <w:sz w:val="16"/>
                <w:szCs w:val="16"/>
                <w:lang w:val="uz-Cyrl-UZ"/>
              </w:rPr>
              <w:lastRenderedPageBreak/>
              <w:t>ҳуқуқий ҳужжатлар лойиҳаларини ишлаб чиқишда иштирок этади;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аҳоли, мулкдорлар ўртасида қўриқлаш фаолиятини тарғиб этиш, мулкий жиноятларни олдини олиш борасидаги профилактик тадбирларни ташкиллаштиради;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қонунчиликда белгиланган бошқа ваколатларни амалга оширади.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8. Полномочия специального органа охраны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Специальный орган охраны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разрабатывает и осуществляет меры, направленные на реализацию государственной политики;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охрану объектов, подлежащих обязательной охране специальным органом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обеспечивает соблюдение технических требований в сфере проектирования и производства средств и систем охраны, а также осуществляет контроль за их внедрением и эксплуатацией;</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оказывает (выполняет) на договорной основе охранные услуги (работы);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контроль за охранной деятельностью организаций, за исключением организаций, указанных в абзаце втором части первой статьи 9 настоящего Закона;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участвует в пределах своей компетенции в осуществлении Министерством внутренних дел Республики Беларусь лицензирования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охрану общественного порядка на охраняемых объектах, в зонах постов и маршрутов патрулирования;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оказывает услуги по сопровождению (таможенному сопровождению, обязательному сопровождению) товаров и (или) транспортных средств, перемещаемых по территории Республики Беларусь автомобильным транспортом;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проводит в порядке, установленном законодательством, подтверждение соответствия средств и систем охраны требованиям технических нормативных правовых актов в области технического нормирования и стандартизации;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принимает участие в разработке проектов нормативных правовых актов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принимает участие в разработке квалификационных и тарифно-квалификационных характеристик </w:t>
            </w:r>
            <w:r w:rsidRPr="007518C8">
              <w:rPr>
                <w:rFonts w:ascii="Times New Roman" w:hAnsi="Times New Roman"/>
                <w:sz w:val="16"/>
                <w:szCs w:val="16"/>
              </w:rPr>
              <w:lastRenderedPageBreak/>
              <w:t>профессий рабочих и должностей служащих, осуществляющих охранную деятельность;</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осуществляет иные полномочия, предусмотренные законодательными актами.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 лиц гражданского персонала специального органа охраны, непосредственно осуществляющих охрану объектов, физических лиц, распространяется действие главы 4 и статьи 24 настоящего Закона.</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11-модда. Қўриқлаш фаолиятини амалга оширувчи субъектларнинг турлари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Қуйидагилар Ўзбекистон Республикаси ҳудудида қўриқлаш фаолиятини амалга ошириш ҳуқуқига эга:</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давлат органларининг қўриқлаш бўлинмалари;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бўлинмалари;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қоровуллик бўлинмалари;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ошириш учун лицензияга эга хусусий қўриқлаш корхоналари.</w:t>
            </w:r>
          </w:p>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9. Организации, осуществляющие охранную деятельность</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Организациями, осуществляющими охранную деятельность, являются: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Служба безопасности Президента Республики Беларусь, Министерство обороны Республики Беларусь, Министерство внутренних дел Республики Беларусь, Комитет государственной безопасности Республики Беларусь, Государственный пограничный комитет Республики Беларусь, подчиненные им юридические лица, а также органы и подразделения по чрезвычайным ситуациям Республики Беларусь, таможенные органы Республики Беларусь, органы финансовых расследований Комитета государственного контроля Республики Беларусь;</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организации, обладающие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организации, не обладающие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Организации в сфере охранной деятельности вправе осуществлять охрану своих работников, охрану принадлежащих этим организациям объектов, проектирование, монтаж, наладку и техническое обслуживание средств и систем охраны на основании специальных разрешений (лицензий) на охранную деятельность (далее - лицензия), если иное не предусмотрено частями третьей - пятой настоящей статьи и иными законодательными актами.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Организации гражданской авиации, обладающие правом создания военизированной охраны, осуществляют на основании лицензии охрану имущества и других объектов, находящихся в контролируемых ими зонах, в рамках мероприятий по обеспечению авиационной безопасности в соответствии с настоящим Законом, </w:t>
            </w:r>
            <w:hyperlink r:id="rId8" w:tooltip="Паветраны кодэкс Рэспублікі Беларусь" w:history="1">
              <w:r w:rsidRPr="007518C8">
                <w:rPr>
                  <w:rFonts w:ascii="Times New Roman" w:hAnsi="Times New Roman"/>
                  <w:sz w:val="16"/>
                  <w:szCs w:val="16"/>
                  <w:u w:val="single"/>
                </w:rPr>
                <w:t>Воздушным кодексом</w:t>
              </w:r>
            </w:hyperlink>
            <w:r w:rsidRPr="007518C8">
              <w:rPr>
                <w:rFonts w:ascii="Times New Roman" w:hAnsi="Times New Roman"/>
                <w:sz w:val="16"/>
                <w:szCs w:val="16"/>
              </w:rPr>
              <w:t> Республики Беларусь, иными законодательными актами и международными договорами.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Государственное объединение "Белорусская железная дорога" осуществляет на основании лицензии охрану грузов в пути следования и на железнодорожных станциях, объектов организаций железнодорожного транспорта общего пользования, в том числе на договорной основе силами военизированной охраны, в соответствии с настоящим Законом и Законом Республики Беларусь от 6 января 1999 года "О железнодорожном транспорте" (Национальный реестр правовых актов Республики Беларусь, 1999 г., N 4, 2/12), иными законодательными актами и международными договорами.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lastRenderedPageBreak/>
              <w:t>Служба безопасности Президента Республики Беларусь, Министерство обороны Республики Беларусь, Министерство внутренних дел Республики Беларусь, Комитет государственной безопасности Республики Беларусь, Государственный пограничный комитет Республики Беларусь, подчиненные им юридические лица, а также органы и подразделения по чрезвычайным ситуациям Республики Беларусь, таможенные органы Республики Беларусь, органы финансовых расследований Комитета государственного контроля Республики Беларусь вправе в пределах своей компетенции осуществлять охранную деятельность, в том числе без лицензии выполнять работы (оказывать услуги), составляющие лицензируемую охранную деятельность, в соответствии с законодательными актами, регулирующими их деятельность, а в части, не урегулированной такими актами, - в соответствии с настоящим Законом.</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240" w:line="240" w:lineRule="auto"/>
              <w:jc w:val="both"/>
              <w:textAlignment w:val="baseline"/>
              <w:rPr>
                <w:rFonts w:ascii="Times New Roman" w:hAnsi="Times New Roman"/>
                <w:sz w:val="16"/>
                <w:szCs w:val="16"/>
              </w:rPr>
            </w:pPr>
            <w:r w:rsidRPr="007518C8">
              <w:rPr>
                <w:rFonts w:ascii="Times New Roman" w:hAnsi="Times New Roman"/>
                <w:bCs/>
                <w:sz w:val="16"/>
                <w:szCs w:val="16"/>
              </w:rPr>
              <w:t>Глава 2. Субъекты охранной деятельности и их классификация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7. Субъекты, осуществляющие охранную деятельность</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К субъектам, осуществляющим охранную деятельность, относятся: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w:t>
            </w:r>
            <w:bookmarkStart w:id="17" w:name="SUB1000063417"/>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"https://online.zakon.kz/document/?doc_id=1025978"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специализированные охранные подразделения</w:t>
            </w:r>
            <w:r w:rsidRPr="007518C8">
              <w:rPr>
                <w:rFonts w:ascii="Times New Roman" w:hAnsi="Times New Roman"/>
                <w:sz w:val="16"/>
                <w:szCs w:val="16"/>
              </w:rPr>
              <w:fldChar w:fldCharType="end"/>
            </w:r>
            <w:bookmarkEnd w:id="17"/>
            <w:r w:rsidRPr="007518C8">
              <w:rPr>
                <w:rFonts w:ascii="Times New Roman" w:hAnsi="Times New Roman"/>
                <w:sz w:val="16"/>
                <w:szCs w:val="16"/>
              </w:rPr>
              <w:t> органов внутренних дел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частные охранные организации;</w:t>
            </w:r>
          </w:p>
          <w:p w:rsidR="00C84FDF" w:rsidRPr="007518C8" w:rsidRDefault="00C84FDF" w:rsidP="007518C8">
            <w:pPr>
              <w:shd w:val="clear" w:color="auto" w:fill="FFFFFF"/>
              <w:spacing w:after="0" w:line="240" w:lineRule="auto"/>
              <w:jc w:val="both"/>
              <w:rPr>
                <w:rFonts w:ascii="Times New Roman" w:hAnsi="Times New Roman"/>
                <w:bCs/>
                <w:sz w:val="16"/>
                <w:szCs w:val="16"/>
              </w:rPr>
            </w:pPr>
            <w:r w:rsidRPr="007518C8">
              <w:rPr>
                <w:rFonts w:ascii="Times New Roman" w:hAnsi="Times New Roman"/>
                <w:sz w:val="16"/>
                <w:szCs w:val="16"/>
              </w:rPr>
              <w:t xml:space="preserve">3) - 5)исключены </w:t>
            </w: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14. Виды охранных услуг</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Охранная деятельность, подлежащая лицензированию, осуществляется субъектами охранной деятельности в форме оказания следующих услуг:</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защиты жизни и здоровья физических лиц;</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охраны объекта и (или) имущества физических и юридических лиц, в том числе при его транспортировке;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консультирования и подготовки рекомендаций по способам охраны и правомерной защиты от противоправных посягательств.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Работники, занимающие должность охранника в частной охранной организации, на добровольной основе привлекаются к охране общественного порядка.</w:t>
            </w: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bCs/>
                <w:sz w:val="16"/>
                <w:szCs w:val="16"/>
                <w:shd w:val="clear" w:color="auto" w:fill="FFFFFF"/>
              </w:rPr>
            </w:pP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15. Порядок осуществления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Оказание охранных услуг осуществляется на основе договора (договор по оказанию охранных услуг). Порядок заключения, исполнения, прекращения договора на оказание охранных услуг, ответственность сторон по договору определяются в соответствии с </w:t>
            </w:r>
            <w:bookmarkStart w:id="18" w:name="SUB1000015703"/>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"https://online.zakon.kz/document/?doc_id=1013880" \l "sub_id=6830000"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гражданским законодательством</w:t>
            </w:r>
            <w:r w:rsidRPr="007518C8">
              <w:rPr>
                <w:rFonts w:ascii="Times New Roman" w:hAnsi="Times New Roman"/>
                <w:sz w:val="16"/>
                <w:szCs w:val="16"/>
              </w:rPr>
              <w:fldChar w:fldCharType="end"/>
            </w:r>
            <w:bookmarkEnd w:id="18"/>
            <w:r w:rsidRPr="007518C8">
              <w:rPr>
                <w:rFonts w:ascii="Times New Roman" w:hAnsi="Times New Roman"/>
                <w:sz w:val="16"/>
                <w:szCs w:val="16"/>
              </w:rPr>
              <w:t> с учетом особенностей, предусмотренных настоящим Законом.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9" w:name="SUB150200"/>
            <w:bookmarkEnd w:id="19"/>
            <w:r w:rsidRPr="007518C8">
              <w:rPr>
                <w:rFonts w:ascii="Times New Roman" w:hAnsi="Times New Roman"/>
                <w:sz w:val="16"/>
                <w:szCs w:val="16"/>
              </w:rPr>
              <w:t xml:space="preserve">2. Исключен </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20" w:name="SUB150300"/>
            <w:bookmarkEnd w:id="20"/>
            <w:r w:rsidRPr="007518C8">
              <w:rPr>
                <w:rFonts w:ascii="Times New Roman" w:hAnsi="Times New Roman"/>
                <w:sz w:val="16"/>
                <w:szCs w:val="16"/>
              </w:rPr>
              <w:t>3. Особенности порядка осуществления охранной деятельности специализированными охранными подразделениями органов внутренних дел устанавливаются законодательством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21" w:name="SUB150400"/>
            <w:bookmarkEnd w:id="21"/>
            <w:r w:rsidRPr="007518C8">
              <w:rPr>
                <w:rFonts w:ascii="Times New Roman" w:hAnsi="Times New Roman"/>
                <w:sz w:val="16"/>
                <w:szCs w:val="16"/>
              </w:rPr>
              <w:t>4. Работники, занимающие должность охранника в частных охранных организациях, осуществляют охранную деятельность в специальной одежде, обозначающей их принадлежность к субъекту охранной деятельности.</w:t>
            </w:r>
          </w:p>
          <w:bookmarkStart w:id="22" w:name="SUB1004749083"/>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"https://online.zakon.kz/document/?doc_id=32316849" \l "sub_id=1"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Образцы специальной одежды</w:t>
            </w:r>
            <w:r w:rsidRPr="007518C8">
              <w:rPr>
                <w:rFonts w:ascii="Times New Roman" w:hAnsi="Times New Roman"/>
                <w:sz w:val="16"/>
                <w:szCs w:val="16"/>
              </w:rPr>
              <w:fldChar w:fldCharType="end"/>
            </w:r>
            <w:bookmarkEnd w:id="22"/>
            <w:r w:rsidRPr="007518C8">
              <w:rPr>
                <w:rFonts w:ascii="Times New Roman" w:hAnsi="Times New Roman"/>
                <w:sz w:val="16"/>
                <w:szCs w:val="16"/>
              </w:rPr>
              <w:t> и </w:t>
            </w:r>
            <w:bookmarkStart w:id="23" w:name="SUB1004749084"/>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"https://online.zakon.kz/document/?doc_id=32316849" \l "sub_id=2"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порядок</w:t>
            </w:r>
            <w:r w:rsidRPr="007518C8">
              <w:rPr>
                <w:rFonts w:ascii="Times New Roman" w:hAnsi="Times New Roman"/>
                <w:sz w:val="16"/>
                <w:szCs w:val="16"/>
              </w:rPr>
              <w:fldChar w:fldCharType="end"/>
            </w:r>
            <w:bookmarkEnd w:id="23"/>
            <w:r w:rsidRPr="007518C8">
              <w:rPr>
                <w:rFonts w:ascii="Times New Roman" w:hAnsi="Times New Roman"/>
                <w:sz w:val="16"/>
                <w:szCs w:val="16"/>
              </w:rPr>
              <w:t> ее ношения утверждаются уполномоченным органом.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xml:space="preserve">Оказание услуг по защите жизни и здоровья физических лиц от преступных и иных противоправных посягательств может осуществляться без специальной одежды, обозначающей принадлежность к субъекту </w:t>
            </w:r>
            <w:r w:rsidRPr="007518C8">
              <w:rPr>
                <w:rFonts w:ascii="Times New Roman" w:hAnsi="Times New Roman"/>
                <w:sz w:val="16"/>
                <w:szCs w:val="16"/>
              </w:rPr>
              <w:lastRenderedPageBreak/>
              <w:t>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15-1. Порядок осуществления деятельности по монтажу, наладке и техническому обслуживанию средств охранной сигнализации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24" w:name="SUB15010100"/>
            <w:bookmarkEnd w:id="24"/>
            <w:r w:rsidRPr="007518C8">
              <w:rPr>
                <w:rFonts w:ascii="Times New Roman" w:hAnsi="Times New Roman"/>
                <w:sz w:val="16"/>
                <w:szCs w:val="16"/>
              </w:rPr>
              <w:t>1. Деятельность по монтажу, наладке и техническому обслуживанию средств охранной сигнализации осуществляется при соблюдении уведомительного порядка.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25" w:name="SUB15010200"/>
            <w:bookmarkEnd w:id="25"/>
            <w:r w:rsidRPr="007518C8">
              <w:rPr>
                <w:rFonts w:ascii="Times New Roman" w:hAnsi="Times New Roman"/>
                <w:sz w:val="16"/>
                <w:szCs w:val="16"/>
              </w:rPr>
              <w:t>2. Уведомительный порядок осуществляется в соответствии с </w:t>
            </w:r>
            <w:bookmarkStart w:id="26" w:name="SUB1004004077_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"https://online.zakon.kz/document/?doc_id=31548200"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Законом</w:t>
            </w:r>
            <w:r w:rsidRPr="007518C8">
              <w:rPr>
                <w:rFonts w:ascii="Times New Roman" w:hAnsi="Times New Roman"/>
                <w:sz w:val="16"/>
                <w:szCs w:val="16"/>
              </w:rPr>
              <w:fldChar w:fldCharType="end"/>
            </w:r>
            <w:bookmarkEnd w:id="26"/>
            <w:r w:rsidRPr="007518C8">
              <w:rPr>
                <w:rFonts w:ascii="Times New Roman" w:hAnsi="Times New Roman"/>
                <w:sz w:val="16"/>
                <w:szCs w:val="16"/>
              </w:rPr>
              <w:t> Республики Казахстан «О разрешениях и уведомлениях».</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27" w:name="SUB15010300"/>
            <w:bookmarkEnd w:id="27"/>
            <w:r w:rsidRPr="007518C8">
              <w:rPr>
                <w:rFonts w:ascii="Times New Roman" w:hAnsi="Times New Roman"/>
                <w:sz w:val="16"/>
                <w:szCs w:val="16"/>
              </w:rPr>
              <w:t>3. Субъекты, осуществляющие деятельность по монтажу, наладке и техническому обслуживанию средств охранной сигнализации, должны соответствовать требованиям, установленным </w:t>
            </w:r>
            <w:bookmarkStart w:id="28" w:name="SUB1002544056_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"https://online.zakon.kz/document/?doc_id=1020355" \l "sub_id=15020000"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статьей 15-2</w:t>
            </w:r>
            <w:r w:rsidRPr="007518C8">
              <w:rPr>
                <w:rFonts w:ascii="Times New Roman" w:hAnsi="Times New Roman"/>
                <w:sz w:val="16"/>
                <w:szCs w:val="16"/>
              </w:rPr>
              <w:fldChar w:fldCharType="end"/>
            </w:r>
            <w:bookmarkEnd w:id="28"/>
            <w:r w:rsidRPr="007518C8">
              <w:rPr>
                <w:rFonts w:ascii="Times New Roman" w:hAnsi="Times New Roman"/>
                <w:sz w:val="16"/>
                <w:szCs w:val="16"/>
              </w:rPr>
              <w:t> настоящего Закона.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29" w:name="SUB15010400"/>
            <w:bookmarkEnd w:id="29"/>
            <w:r w:rsidRPr="007518C8">
              <w:rPr>
                <w:rFonts w:ascii="Times New Roman" w:hAnsi="Times New Roman"/>
                <w:sz w:val="16"/>
                <w:szCs w:val="16"/>
              </w:rPr>
              <w:t>4. </w:t>
            </w:r>
            <w:bookmarkStart w:id="30" w:name="SUB1000349081"/>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"https://online.zakon.kz/document/?doc_id=30014489"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Уполномоченный орган</w:t>
            </w:r>
            <w:r w:rsidRPr="007518C8">
              <w:rPr>
                <w:rFonts w:ascii="Times New Roman" w:hAnsi="Times New Roman"/>
                <w:sz w:val="16"/>
                <w:szCs w:val="16"/>
              </w:rPr>
              <w:fldChar w:fldCharType="end"/>
            </w:r>
            <w:bookmarkEnd w:id="30"/>
            <w:r w:rsidRPr="007518C8">
              <w:rPr>
                <w:rFonts w:ascii="Times New Roman" w:hAnsi="Times New Roman"/>
                <w:sz w:val="16"/>
                <w:szCs w:val="16"/>
              </w:rPr>
              <w:t>, осуществляющий государственный контроль за деятельностью по монтажу, наладке и техническому обслуживанию средств охранной сигнализации, ведет реестр субъектов, подавших уведомление для занятия данным видом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31" w:name="SUB15020000"/>
            <w:bookmarkEnd w:id="31"/>
            <w:r w:rsidRPr="007518C8">
              <w:rPr>
                <w:rFonts w:ascii="Times New Roman" w:hAnsi="Times New Roman"/>
                <w:bCs/>
                <w:sz w:val="16"/>
                <w:szCs w:val="16"/>
              </w:rPr>
              <w:t>Статья 15-2. Требования, предъявляемые к субъектам, осуществляющим деятельность по монтажу, наладке и техническому обслуживанию средств охранной сигнализации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32" w:name="SUB15020100"/>
            <w:bookmarkEnd w:id="32"/>
            <w:r w:rsidRPr="007518C8">
              <w:rPr>
                <w:rFonts w:ascii="Times New Roman" w:hAnsi="Times New Roman"/>
                <w:sz w:val="16"/>
                <w:szCs w:val="16"/>
              </w:rPr>
              <w:t>1. Требования, предъявляемые к юридическим лицам, осуществляющим деятельность по монтажу, наладке и техническому обслуживанию средств охранной сигнализации, предусматривают наличие: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33" w:name="SUB15020101"/>
            <w:bookmarkEnd w:id="33"/>
            <w:r w:rsidRPr="007518C8">
              <w:rPr>
                <w:rFonts w:ascii="Times New Roman" w:hAnsi="Times New Roman"/>
                <w:sz w:val="16"/>
                <w:szCs w:val="16"/>
              </w:rPr>
              <w:t>1) у специалиста юридического лица высшего или среднего технического образования, соответствующего отрасли работ;</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34" w:name="SUB15020102"/>
            <w:bookmarkEnd w:id="34"/>
            <w:r w:rsidRPr="007518C8">
              <w:rPr>
                <w:rFonts w:ascii="Times New Roman" w:hAnsi="Times New Roman"/>
                <w:sz w:val="16"/>
                <w:szCs w:val="16"/>
              </w:rPr>
              <w:t>2) помещения с оборудованием (или договора на их аренду) для осуществления наладки, технического обслуживания средств охранной сигнализации и проверки технического состояния монтируемого оборудования.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35" w:name="SUB15020200"/>
            <w:bookmarkEnd w:id="35"/>
            <w:r w:rsidRPr="007518C8">
              <w:rPr>
                <w:rFonts w:ascii="Times New Roman" w:hAnsi="Times New Roman"/>
                <w:sz w:val="16"/>
                <w:szCs w:val="16"/>
              </w:rPr>
              <w:t>2. Требования, предъявляемые к физическим лицам, осуществляющим деятельность по монтажу, наладке и техническому обслуживанию средств охранной сигнализации, предусматривают наличие: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36" w:name="SUB15020201"/>
            <w:bookmarkEnd w:id="36"/>
            <w:r w:rsidRPr="007518C8">
              <w:rPr>
                <w:rFonts w:ascii="Times New Roman" w:hAnsi="Times New Roman"/>
                <w:sz w:val="16"/>
                <w:szCs w:val="16"/>
              </w:rPr>
              <w:t>1) высшего или среднего технического образования, соответствующего отрасли работ;</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37" w:name="SUB15020202"/>
            <w:bookmarkEnd w:id="37"/>
            <w:r w:rsidRPr="007518C8">
              <w:rPr>
                <w:rFonts w:ascii="Times New Roman" w:hAnsi="Times New Roman"/>
                <w:sz w:val="16"/>
                <w:szCs w:val="16"/>
              </w:rPr>
              <w:t>2) помещения с оборудованием (или договора на их аренду) для осуществления наладки, технического обслуживания средств охранной сигнализации и проверки технического состояния монтируемого оборудования.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38" w:name="SUB15020300"/>
            <w:bookmarkEnd w:id="38"/>
            <w:r w:rsidRPr="007518C8">
              <w:rPr>
                <w:rFonts w:ascii="Times New Roman" w:hAnsi="Times New Roman"/>
                <w:sz w:val="16"/>
                <w:szCs w:val="16"/>
              </w:rPr>
              <w:t>3. Руководителями, работниками юридических лиц, физическими лицами, осуществляющими деятельность по монтажу, наладке и техническому обслуживанию средств охранной сигнализации, должны быть граждане Республики Казахстан, не состоящие на учете в организациях здравоохранения по поводу психического заболевания, не имеющие не погашенную или не снятую в установленном законом порядке </w:t>
            </w:r>
            <w:bookmarkStart w:id="39" w:name="SUB1004096047_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"https://online.zakon.kz/document/?doc_id=31575252" \l "sub_id=790000"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судимость</w:t>
            </w:r>
            <w:r w:rsidRPr="007518C8">
              <w:rPr>
                <w:rFonts w:ascii="Times New Roman" w:hAnsi="Times New Roman"/>
                <w:sz w:val="16"/>
                <w:szCs w:val="16"/>
              </w:rPr>
              <w:fldChar w:fldCharType="end"/>
            </w:r>
            <w:bookmarkEnd w:id="39"/>
            <w:r w:rsidRPr="007518C8">
              <w:rPr>
                <w:rFonts w:ascii="Times New Roman" w:hAnsi="Times New Roman"/>
                <w:sz w:val="16"/>
                <w:szCs w:val="16"/>
              </w:rPr>
              <w:t> либо освобожденные от уголовной ответственности за совершение преступления на основании </w:t>
            </w:r>
            <w:bookmarkStart w:id="40" w:name="SUB1004100828_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"https://online.zakon.kz/document/?doc_id=31575852" \l "sub_id=350000"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 xml:space="preserve">пунктов 3), 4), </w:t>
            </w:r>
            <w:r w:rsidRPr="007518C8">
              <w:rPr>
                <w:rFonts w:ascii="Times New Roman" w:hAnsi="Times New Roman"/>
                <w:sz w:val="16"/>
                <w:szCs w:val="16"/>
                <w:u w:val="single"/>
              </w:rPr>
              <w:lastRenderedPageBreak/>
              <w:t>9), 10) и 12) части первой статьи 35</w:t>
            </w:r>
            <w:r w:rsidRPr="007518C8">
              <w:rPr>
                <w:rFonts w:ascii="Times New Roman" w:hAnsi="Times New Roman"/>
                <w:sz w:val="16"/>
                <w:szCs w:val="16"/>
              </w:rPr>
              <w:fldChar w:fldCharType="end"/>
            </w:r>
            <w:bookmarkEnd w:id="40"/>
            <w:r w:rsidRPr="007518C8">
              <w:rPr>
                <w:rFonts w:ascii="Times New Roman" w:hAnsi="Times New Roman"/>
                <w:sz w:val="16"/>
                <w:szCs w:val="16"/>
              </w:rPr>
              <w:t> или </w:t>
            </w:r>
            <w:bookmarkStart w:id="41" w:name="SUB1004101049_3"/>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"https://online.zakon.kz/document/?doc_id=31575852" \l "sub_id=360000"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статьи 36</w:t>
            </w:r>
            <w:r w:rsidRPr="007518C8">
              <w:rPr>
                <w:rFonts w:ascii="Times New Roman" w:hAnsi="Times New Roman"/>
                <w:sz w:val="16"/>
                <w:szCs w:val="16"/>
              </w:rPr>
              <w:fldChar w:fldCharType="end"/>
            </w:r>
            <w:bookmarkEnd w:id="41"/>
            <w:r w:rsidRPr="007518C8">
              <w:rPr>
                <w:rFonts w:ascii="Times New Roman" w:hAnsi="Times New Roman"/>
                <w:sz w:val="16"/>
                <w:szCs w:val="16"/>
              </w:rPr>
              <w:t> Уголовно-процессуального кодекса Республики Казахстан до истечения срока нижнего предела наказания в виде лишения свободы, предусмотренного соответствующей статьей </w:t>
            </w:r>
            <w:bookmarkStart w:id="42" w:name="SUB1004096067_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"https://online.zakon.kz/document/?doc_id=31575252" \l "sub_id=990000"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Особенной части</w:t>
            </w:r>
            <w:r w:rsidRPr="007518C8">
              <w:rPr>
                <w:rFonts w:ascii="Times New Roman" w:hAnsi="Times New Roman"/>
                <w:sz w:val="16"/>
                <w:szCs w:val="16"/>
              </w:rPr>
              <w:fldChar w:fldCharType="end"/>
            </w:r>
            <w:bookmarkEnd w:id="42"/>
            <w:r w:rsidRPr="007518C8">
              <w:rPr>
                <w:rFonts w:ascii="Times New Roman" w:hAnsi="Times New Roman"/>
                <w:sz w:val="16"/>
                <w:szCs w:val="16"/>
              </w:rPr>
              <w:t> Уголовного кодекса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43" w:name="SUB160000"/>
            <w:bookmarkEnd w:id="43"/>
            <w:r w:rsidRPr="007518C8">
              <w:rPr>
                <w:rFonts w:ascii="Times New Roman" w:hAnsi="Times New Roman"/>
                <w:bCs/>
                <w:sz w:val="16"/>
                <w:szCs w:val="16"/>
              </w:rPr>
              <w:t>Статья 16. Договор об оказании охранных услуг</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По договору об оказании охранных услуг услугодатель обязуется оказать клиенту определенные соглашением сторон охранные услуги в порядке, объеме и за плату, определенные данным договором.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44" w:name="SUB160200"/>
            <w:bookmarkEnd w:id="44"/>
            <w:r w:rsidRPr="007518C8">
              <w:rPr>
                <w:rFonts w:ascii="Times New Roman" w:hAnsi="Times New Roman"/>
                <w:sz w:val="16"/>
                <w:szCs w:val="16"/>
              </w:rPr>
              <w:t>2. В качестве услугодателя по договору об оказании охранных услуг вправе выступать субъекты охранной деятельности (с учетом требований, предъявляемых настоящим Законом):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специализированные охранные подразделения органов внутренних дел;</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частные охранные организации;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xml:space="preserve">3) исключен </w:t>
            </w:r>
            <w:bookmarkStart w:id="45" w:name="SUB160300"/>
            <w:bookmarkEnd w:id="45"/>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В качестве клиента по договору об оказании охранных услуг вправе выступать физические и юридические лица.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46" w:name="SUB160400"/>
            <w:bookmarkEnd w:id="46"/>
            <w:r w:rsidRPr="007518C8">
              <w:rPr>
                <w:rFonts w:ascii="Times New Roman" w:hAnsi="Times New Roman"/>
                <w:sz w:val="16"/>
                <w:szCs w:val="16"/>
              </w:rPr>
              <w:t>4. Договор об оказании охранных услуг должен содержать:</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сведения о договаривающихся сторонах с указанием номера и даты выдачи лицензии услугодателя на оказание охранных услуг;</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виды оказываемых охранных услуг с указанием обязанностей услугодателя;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сведения об объекте договора;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4) срок и дату заключения договора;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5) меры ответственности сторон.</w:t>
            </w:r>
          </w:p>
          <w:p w:rsidR="00C84FDF" w:rsidRPr="007518C8" w:rsidRDefault="00C84FDF" w:rsidP="007518C8">
            <w:pPr>
              <w:shd w:val="clear" w:color="auto" w:fill="FFFFFF"/>
              <w:spacing w:after="240" w:line="240" w:lineRule="auto"/>
              <w:jc w:val="both"/>
              <w:textAlignment w:val="baseline"/>
              <w:rPr>
                <w:rFonts w:ascii="Times New Roman" w:hAnsi="Times New Roman"/>
                <w:sz w:val="16"/>
                <w:szCs w:val="16"/>
              </w:rPr>
            </w:pPr>
            <w:bookmarkStart w:id="47" w:name="SUB160500"/>
            <w:bookmarkEnd w:id="47"/>
            <w:r w:rsidRPr="007518C8">
              <w:rPr>
                <w:rFonts w:ascii="Times New Roman" w:hAnsi="Times New Roman"/>
                <w:sz w:val="16"/>
                <w:szCs w:val="16"/>
              </w:rPr>
              <w:t>5. Договор об оказании охранных услуг должен быть заключен в письменной форме. Несоблюдение письменной формы договора об оказании охранных услуг влечет его недействительность.</w:t>
            </w: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12-модда. Шартнома асосида қўриқлаш фаолиятини амалга оширувчи субъектлар</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Қуйидагилар шартнома асосида, ҳақ эвазига бошқа жисмоний ва юридик шахсларга қўриқлаш фаолияти борасида хизматлар кўрсатиш ҳуқуқига эга бўлади: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 махсус қўриқлаш органи томонидан қўриқланиши белгиланган объектларга, шунингдек ихтиёрий равишда мурожаат қилган жисмоний ва юридик шахсларга, қўриқлаш фаолиятининг барча йўналишлари бўйича;</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Мудофаа вазирлиги – Мудофаа вазирлиги томонидан қўриқланиши белгиланган давлат ва стратегик аҳамиятга эга объектларга, қўриқлаш ва хавфсизлигини таъминлаш бўйича;</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хусусий қўриқлаш корхоналари – ихтиёрий мурожаат қилган жисмоний ва юридик шахсларга, фақат лицензия олинган йўналиш бўйича.</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r w:rsidRPr="007518C8">
              <w:rPr>
                <w:rFonts w:ascii="Times New Roman" w:hAnsi="Times New Roman"/>
                <w:bCs/>
                <w:sz w:val="16"/>
                <w:szCs w:val="16"/>
                <w:shd w:val="clear" w:color="auto" w:fill="FFFFFF"/>
              </w:rPr>
              <w:t>Статья 8. Договор о предоставлении услуг по охране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Субъект охранной деятельности предоставляет услуги по охране на основании договора, заключенного с заказчиком в письменной форме в соответствии с законодательством.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В договорах о предоставлении услуг по охране имущества и физических лиц в соответствии с положениями Гражданского кодекса Украины определяются условия возмещения субъектом охранной деятельности вреда, причиненного вследствие ненадлежащего исполнения им своих обязательств.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Заказчик услуг по охране имущества обязан предоставить субъекту охранной деятельности для ознакомления оригиналы документов или заверенные в установленном порядке их копии, подтверждающие его право владения или пользования имуществом на законных основаниях, охрана которого является предметом договора, а также правомерность нахождения такого имущества , транспортного средства или лица в определенном месте охраны. </w:t>
            </w:r>
          </w:p>
        </w:tc>
        <w:tc>
          <w:tcPr>
            <w:tcW w:w="3259" w:type="dxa"/>
          </w:tcPr>
          <w:p w:rsidR="00C84FDF" w:rsidRPr="007518C8" w:rsidRDefault="00C84FDF" w:rsidP="007518C8">
            <w:pPr>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pacing w:after="0" w:line="240" w:lineRule="auto"/>
              <w:jc w:val="both"/>
              <w:rPr>
                <w:rFonts w:ascii="Times New Roman" w:hAnsi="Times New Roman"/>
                <w:bCs/>
                <w:sz w:val="16"/>
                <w:szCs w:val="16"/>
                <w:shd w:val="clear" w:color="auto" w:fill="FFFFFF"/>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13-модда. Шартнома тузмасдан қўриқлаш фаолиятини амалга оширувчи субъектлар</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Қуйидагилар қонунчиликда қўриқлашни амалга ошириш бўйича ўз зиммаларига юклатилган ваколатлар доирасида шартнома тузмасдан қўриқлаш фаолияти </w:t>
            </w:r>
            <w:r w:rsidRPr="007518C8">
              <w:rPr>
                <w:rFonts w:ascii="Times New Roman" w:hAnsi="Times New Roman"/>
                <w:sz w:val="16"/>
                <w:szCs w:val="16"/>
                <w:lang w:val="uz-Cyrl-UZ"/>
              </w:rPr>
              <w:lastRenderedPageBreak/>
              <w:t>борасида хизматларни амалга ошириш ҳуқуқига эга бўлади: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бўлинмалари;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қоровуллик бўлинмалари;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Президенти давлат хавфсизлиги хизмати;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Миллий гвардияси;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Ички ишлар вазирлиги;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Давлат хавфсизлик хизмати;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Фавқулодда вазиятлар вазирлиги;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Давлат божхона қўмитаси;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Мудофаа вазирлиги.</w:t>
            </w: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113" w:type="dxa"/>
          </w:tcPr>
          <w:p w:rsidR="00C84FDF" w:rsidRPr="007518C8" w:rsidRDefault="00C84FDF" w:rsidP="007518C8">
            <w:pPr>
              <w:spacing w:after="0" w:line="240" w:lineRule="auto"/>
              <w:jc w:val="both"/>
              <w:rPr>
                <w:rFonts w:ascii="Times New Roman" w:hAnsi="Times New Roman"/>
                <w:sz w:val="16"/>
                <w:szCs w:val="16"/>
                <w:lang w:val="uz-Cyrl-UZ"/>
              </w:rPr>
            </w:pPr>
          </w:p>
        </w:tc>
      </w:tr>
      <w:tr w:rsidR="00C84FDF" w:rsidRPr="000D7FF9"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14-модда. Қўриқлаш фаолиятини амалга оширувчи субъектларнинг мажбуриятлари </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субъектлар қўриқланаётган объектда, қўриқлаш постлари, йўналишлари ҳудудида: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ғайриқонуний қилмишга чек қўйиш, фуқароларнинг хавфсизлигига таҳдидни бартараф этиш чораларини кўради, жиноят, ҳуқуқбузарлик ва ҳодиса изларининг сақланишини таъминлайди;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объектда жиноятларнинг олдини олиш, аниқлаш, чек қўйиш ва фош этиш, шунингдек уларни тайёрлаш ва содир этишга алоқадор бўлган шахсларни аниқлаш ҳамда топиш чораларини кўради;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ҳуқуқбузарликлар профилактикасини амалга оширади, уларнинг сабабларини ва содир этилишига имкон берган шарт-шароитларни аниқлайди ҳамда бартараф этиш чораларини кўради.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Шунингдек:</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жисмоний ва юридик шахсларнинг қўриққа олинган объектлари, мулкини, шахсни қўриқлаш ва хавфсизлигини ҳимоя қилиш бўйича ўз ваколатлари доирасида барча зарур чораларни кўриши;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хизматга доир ахборотнинг, шунингдек хизмат мажбуриятларини бажариши чоғида ўзига маълум бўлган давлат сирларини ёки қонун билан қўриқланаётган бошқа сирни ташкил этувчи маълумотларнинг махфийлигини ва сақланишини таъминлаши;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 давомида ўзига маълум бўлган шахснинг шахсий ҳаёти билан боғлиқ маълумотларни ўзгаларга ошкор қилмаслиги шарт.</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кўрсатувчи субъектлар зиммасида қонун ҳужжатларига мувофиқ бошқа мажбуриятлар ҳам бўлиши мумкин.</w:t>
            </w: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113" w:type="dxa"/>
          </w:tcPr>
          <w:p w:rsidR="00C84FDF" w:rsidRPr="007518C8" w:rsidRDefault="00C84FDF" w:rsidP="007518C8">
            <w:pPr>
              <w:spacing w:after="0" w:line="240" w:lineRule="auto"/>
              <w:jc w:val="both"/>
              <w:rPr>
                <w:rFonts w:ascii="Times New Roman" w:hAnsi="Times New Roman"/>
                <w:sz w:val="16"/>
                <w:szCs w:val="16"/>
                <w:lang w:val="uz-Cyrl-UZ"/>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15-модда. Қўриқлаш фаолиятини амалга оширувчи субъектларнинг ҳуқуқлари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субъектлар ўз ваколатлари доирасида қуйидаги ҳуқуқларга эга: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жисмоний ва юридик шахсларга тегишли мол-мулкни улар билан тузилган шартномалар асосида қўриқлаш;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 ўз фаолиятларини амалга оширишда замонавий техника ва технологиялардан фойдаланиш;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фуқаролардан қонун ҳужжатларига риоя этишни, ғайриқонуний хатти-ҳаракатларни тугатишни талаб қилиш;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қўриқлаш фаолиятини амалга ошириш жараёнида ушбу қонунда назарда тутилган тартибда ва ҳолларда ўқортар қурол, </w:t>
            </w:r>
            <w:r w:rsidRPr="007518C8">
              <w:rPr>
                <w:rFonts w:ascii="Times New Roman" w:hAnsi="Times New Roman"/>
                <w:sz w:val="16"/>
                <w:szCs w:val="16"/>
                <w:lang w:val="uz-Cyrl-UZ"/>
              </w:rPr>
              <w:lastRenderedPageBreak/>
              <w:t>махсус воситалардан фойдаланиш ва жисмоний куч ишлатиш;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ташкилотлар ва фуқаролардан қўриқлаш фаолиятини амалга ошириш учун зарур бўлган ахборотни бепул олиш, бундан қонун ҳужжатларида бошқача тартиб белгиланган ҳоллар мустасно;</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радиоалоқани амалга ошириш учун ўрнатилган тартибда радиотўлқиндан фойдаланиш;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ошириш учун хизмат ва қоровул итларидан фойдаланиш;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ошириш учун буюртмачидан керакли ҳужжатларни, маълумотларни олиш, буюртмачининг вакили розилиги билан қўриқланаётган ҳудудни, бинони, хонани, мол-мулкни кўздан кечириш.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кўрсатувчи субъектлар қонун ҳужжатларига мувофиқ бошқа ҳуқуқларга ҳам эга бўлиши мумкин.</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8. Права коммерсанта охраны</w:t>
            </w:r>
          </w:p>
          <w:p w:rsidR="00C84FDF" w:rsidRPr="007518C8" w:rsidRDefault="00C84FDF" w:rsidP="007518C8">
            <w:pPr>
              <w:spacing w:after="0" w:line="240" w:lineRule="auto"/>
              <w:jc w:val="both"/>
              <w:rPr>
                <w:rFonts w:ascii="Times New Roman" w:hAnsi="Times New Roman"/>
                <w:sz w:val="16"/>
                <w:szCs w:val="16"/>
              </w:rPr>
            </w:pPr>
            <w:r w:rsidRPr="007518C8">
              <w:rPr>
                <w:rFonts w:ascii="Times New Roman" w:hAnsi="Times New Roman"/>
                <w:sz w:val="16"/>
                <w:szCs w:val="16"/>
              </w:rPr>
              <w:br/>
            </w:r>
            <w:r w:rsidRPr="007518C8">
              <w:rPr>
                <w:rFonts w:ascii="Times New Roman" w:hAnsi="Times New Roman"/>
                <w:sz w:val="16"/>
                <w:szCs w:val="16"/>
              </w:rPr>
              <w:br/>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Коммерсант охраны, получивший специальное разрешение (лицензию) второй категории имеет право:</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с целью обеспечения охранной деятельности с разрешения Государственной полиции приобретать и хранить огнестрельное оружие, а также приобретать и хранить специальные средства в установленном Законом об обращении оружия порядке;</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2) с целью обеспечения охранной деятельности использовать и применять огнестрельное оружие и специальные средства в установленном настоящим </w:t>
            </w:r>
            <w:r w:rsidRPr="007518C8">
              <w:rPr>
                <w:rFonts w:ascii="Times New Roman" w:hAnsi="Times New Roman"/>
                <w:sz w:val="16"/>
                <w:szCs w:val="16"/>
              </w:rPr>
              <w:lastRenderedPageBreak/>
              <w:t>законом порядке;</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для обеспечения радиосвязи в установленном порядке использовать радиочастоты;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4) в охранной деятельности использовать служебных собак;</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5) в охранной деятельности использовать технические системы охраны.</w:t>
            </w:r>
          </w:p>
          <w:p w:rsidR="00C84FDF" w:rsidRPr="007518C8" w:rsidRDefault="00C84FDF" w:rsidP="007518C8">
            <w:pPr>
              <w:spacing w:after="0" w:line="240" w:lineRule="auto"/>
              <w:jc w:val="both"/>
              <w:rPr>
                <w:rFonts w:ascii="Times New Roman" w:hAnsi="Times New Roman"/>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t>Раздел III</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t>Служба внутренней безопасности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9. Регистрация службы внутренней безопасности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(1) Учреждения, коммерсанты и организации, охрана которых осуществляется их работниками, в установленном Кабинетом министров порядке регистрируют службу внутренней безопасности в Государственной полиции.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(2) За регистрацию службы внутренней безопасности уплачивается государственная пошлина в порядке и размере, установленных Кабинетом министров.</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(3) Если охрана учреждения, коммерсанта или организации осуществляется менее чем тремя работниками, регистрировать службу внутренней безопасности не требуется.</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10. Работники службы внутренней безопасности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Охрана учреждения, коммерсанта или организации может осуществляться лицом, которое получило сертификат на охрану и которое в установленном Законом о труде порядке принимается на работу соответствующим учреждением, коммерсантом или организацией.</w:t>
            </w: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16-модда.  Қўриқлаш фаолияти субъектларининг жавобгарлиги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Шартнома орқали қўриқлаш фаолияти амалга оширувчи субъектлар буюртмачига ўзининг ҳаракати, ҳаракатсизлиги натижасида етказилган зарарни тўлиқ қоплайди. Қўриқлаш фаолияти юзасидан хизматлар кўрсатиш борасида икки томонлама тузилган шартномада етказилган зарарнинг қоплаш шартлари ва миқдори белгиланади.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Шартномалар тузмасдан қўриқлаш фаолиятини амалга оширувчи давлат органлари қўриқлаш бўлинмалари ва идоравий қўриқлаш бўлинмалари субъектларининг ҳаракати ёки ҳаракатсизлиги натижасида қўриқланаётган мол-мулкка, объектга зарар етказилганда, жавобгарлик қонунчиликда ўрнатилган тартибда белгиланади.</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t>Раздел VI</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t>Ответственность и страхование в охранной деятельности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18. Коммерсант охраны обязан в установленном нормативными актами порядке возместить третьим лицам те убытки, которые он нанес своим действием или бездействием.</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19. Коммерсант охраны обязан застраховать свою гражданско-правовую ответственность за нанесенный в результате его действия или бездействия вред жизни или здоровью третьих лиц и причиненные убытки имуществу третьих лиц.</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20. Причиненные имуществу третьего лица убытки оцениваются с соблюдением принципа компенсации в соответствии с законом "О договоре страхования". Размер страхового возмещения устанавливается по соглашению сторон.</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21. Если при наступлении страхового случая убытки причинены нескольким лицам и их размер превышает установленный договором страхования (полисом) лимит ответственности, страховое возмещение исчисляется для каждого истца пропорционально причиненным ему убыткам в таком размере, чтобы общее выплачиваемое возмещение не превысило указанный в договоре страхования (полисе) лимит ответственности одного страхового случая.</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Статья 22. Коммерсант охраны информирует о наличии обязательного страхования гражданско-правовой </w:t>
            </w:r>
            <w:r w:rsidRPr="007518C8">
              <w:rPr>
                <w:rFonts w:ascii="Times New Roman" w:hAnsi="Times New Roman"/>
                <w:sz w:val="16"/>
                <w:szCs w:val="16"/>
              </w:rPr>
              <w:lastRenderedPageBreak/>
              <w:t>ответственности выдающее специальное разрешение (лицензию) лицо.</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23. Порядок страхования гражданско-правовой ответственности и минимальный лимит ответственности по страхованию гражданско-правовой ответственности устанавливается Кабинетом министров.</w:t>
            </w: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17-модда. Қўриқлаш фаолиятини амалга оширишдаги чекловлар</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оширишда қуйидагилар тақиқланади: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ҳуқуқни муҳофаза қилиш  органлари ходимларининг фаолиятига, шунингдек қонунчиликда белгиланган ваколатларни амалга ошираётган давлат органлари ходимларининг фаолиятига тўсқинлик қилиш;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ҳарбий тузилмалар, ҳуқуқни муҳофаза қилиш  органлари ва бошқа давлат органларига тегишлилик белгиларидан (номлари, рамзлари, белгилари, форма кийим-бошлари ва ҳ.к.) фойдаланиш, давлат органлари қўриқлаш бўлинмалари бундан мустасно;</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 давомида маълум бўлиб қолган тарқатилиши чекланган маълумотларни, шунингдек қўриқлаш фаолиятини амалга ошириш борасида кўрилаётган чоралар ҳақидаги маълумотларни тарқатиш, қонунчиликда белгиланган ҳолатлар бундан мустасно;</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ошириш жараёнида атрофдаги фуқароларнинг соғлиғи, ҳаётига хавф солувчи, атроф-муҳитга зарар етказувчи қўриқлаш техника ва технологияларидан фойдаланиш;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ошириш бўйича буюртмачининг,  қўриқланаётган объект маъмурияти ёки эгасининг манфаатдорлигидан қатъий назар тайёрланаётган, содир этилган жиноят ҳолатларини яшириш;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жиноят ёки маъмурий ҳуқуқбузарлик содир этаётган ёки содир этишга тайёргарлик кўраётган шахсларни қўриқлаш;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шахсларнинг ҳақ-ҳуқуқларига, эркинлигига, мол-мулкига тажовуз қиладиган, шунингдек уларнинг шаъни, қадр-қиммати, ишчанлик обрўси, соғлиғи ва ҳаётини хавф остига қўядиган ҳаракатларни содир этиш;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радотўлқиндан фойдаланишга рухсатномаси бўлмаган ҳолда, радиоалоқа воситаларини ишлатиш;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Республикасининг “Тезкор қидирув фаолияти тўғрисида”ги қонунида белгиланган тезкор-қидирув фаолиятига оид тадбирларни амалга ошириш;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ошириш жараёнига махсус тайёргарликдан ўтмаган, ушбу қонуннинг 25-моддасидаги кўрсатилган шахсларни жалб қилиш;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суд қарорларини ижро этиш жараёнларида иштирок этиш;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ошириш учун амалда ушбу фаолият учун талаб этиладиган ва ўрнатилган меъёрдан ортиқ штат бирликлари киритиш;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 қўриқлаш фаолияти субъектларининг қўриқлаш фаолиятига боғлиқ бўлмаган фаолият билан шуғулланиши.</w:t>
            </w: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10. Ограничения в сфере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Организациям, осуществляющим охранную деятельность, за исключением указанных в части пятой статьи 9 настоящего Закона, а также их работникам запрещается: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осуществлять оперативно-розыскные мероприятия, предусмотренные Законом Республики Беларусь от 9 июля 1999 года "Об оперативно-розыскной деятельности" (Национальный реестр правовых актов Республики Беларусь, 1999 г., N 57, 2/64);</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выдавать себя за сотрудников правоохранительных органов, воинских формирований и военизированных организаций;</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устанавливать и носить форму одежды, не соответствующую требованиям настоящего Закона;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носить и хранить оружие, за исключением случаев, предусмотренных настоящим Законом и иными законодательными актами;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разглашать без согласия гражданина сведения, которые затрагивают частную жизнь, личную и семейную тайну, ставшие известными в процессе осуществления охранной деятельности, за исключением случаев, предусмотренных законодательными актами;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совершать деяния (действия, бездействие), ставящие под угрозу жизнь и (или) здоровье граждан, их права, свободы, честь и достоинство, имущество юридических и физических лиц, за исключением случаев, предусмотренных настоящим Законом и иными законодательными актами;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осуществлять охрану физических лиц, не являющихся работниками этих организаций, и не принадлежащих этим организациям объектов, за исключением случаев, предусмотренных настоящим Законом и иными законодательными актами;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осуществлять сопровождение товаров и транспортных средств, перемещаемых по территории Республики Беларусь под таможенным контролем, за исключением случаев, предусмотренных настоящим Законом и иными законодательными актами;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обеспечивать охрану общественного порядка на договорной основе.</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7. Ограничения в сфере деятельности частного детектива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Частным детективам запрещается: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1) скрывать от правоохранительных органов ставшие им известными факты готовящихся, совершаемых или совершенных преступлений;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2) выдавать себя за сотрудников правоохранительных органов;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3) собирать сведения, связанные с личной жизнью, с политическими и религиозными убеждениями отдельных лиц;</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4) осуществлять видео- и аудиозапись, фото- и киносъемку в служебных  или  иных  помещениях  без  письменного  согласия  на то соответствующих должностных или частных лиц;</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5) прибегать  к  действиям,  посягающим на права и свободы граждан;</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6) совершать  действия,  ставящие под угрозу жизнь,  здоровье, честь, достоинство и имущество граждан;</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7) фальсифицировать материалы или  вводить  в  заблуждение клиента;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8) разглашать собранные в ходе выполнения договорных обязательств сведения о заказчике, в том числе сведения, касающиеся вопросов обеспечения защиты жизни и здоровья граждан и (или) охраны имущества заказчика,  использовать их в  каких-либо  целях  вопреки интересам  заказчика  или  в  интересах  третьих лиц,  кроме как на основаниях,  предусмотренных законодательством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9) передавать  свою  лицензию  для  использования  ее  другими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лицами;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10) использовать  документы  и  иные  сведения,  полученные  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результате  осуществления  оперативно-розыскной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органами,  уполномоченными в данной сфере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11) получать и использовать информацию, содержащуюся в специальных и информационно-аналитических базах данных органов, осуществляющих оперативно-розыскную  деятельность, в нарушение порядка, установленного законодательством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Проведение сыскных действий, нарушающих тайну переписки, телефонных переговоров и телеграфных сообщений либо связанных с нарушением гарантий неприкосновенности личности или жилища, влечет за собой установленную законом ответственность.</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Сыскная деятельность должна быть основным видом деятельности частного детектива, совмещение ее с государственной службой либо муниципальной службой или с замещением выборной оплачиваемой должности в  общественном  объединении не разрешается.</w:t>
            </w:r>
          </w:p>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r w:rsidRPr="007518C8">
              <w:rPr>
                <w:rFonts w:ascii="Times New Roman" w:hAnsi="Times New Roman"/>
                <w:bCs/>
                <w:sz w:val="16"/>
                <w:szCs w:val="16"/>
                <w:shd w:val="clear" w:color="auto" w:fill="FFFFFF"/>
              </w:rPr>
              <w:t>Статья 10. Ограничения в охранной деятельности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При организации и осуществлении охранной деятельности запрещается: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приобретать и использовать имущество, определенное законодательством для исключительного использования военными формированиями и правоохранительными органами;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использовать признаки принадлежности (элементы символики, форменная одежда и т.п.) в Министерство внутренних дел Украины, Службы безопасности Украины, Управление государственной охраны Украины, Вооруженных Сил Украины и других военных формирований, правоохранительных, природоохранных и контролирующих или иных органов исполнительной власти, их специальных подразделений , в том числе в названии субъекта охранной деятельности, на одежде, транспорте реагирования, зданиях, в документации;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создавать препятствия или мешать деятельности представителей правоохранительных и других органов государственной власти, органов местного самоуправления, их должностных лиц, а также гражданам в осуществлении ими полномочий, предоставленных им законами и иными нормативными правовыми актами;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4) разглашать сведения о принятых мерах по организации и осуществления охранной деятельности, а также информацию с ограниченным доступом и информацию о охраняемое лицо, которые стали известны в связи с осуществлением охранной деятельности, кроме случаев, предусмотренных законодательством;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5) скрывать факты о преступлениях, совершаемых или готовящихся независимо от интересов заказчика услуг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6) охранять физическое лицо, совершающее преступные действия, административное правонарушение или пытается их совершить;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7) осуществлять действия, посягающие на права, свободы и собственность физических лиц, а также ставят под угрозу их жизнь и здоровье, честь, достоинство и деловую репутацию;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8) использовать средства радиосвязи без наличия разрешения на их использование на предоставленных радиочастотах;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9) осуществлять мероприятия, относящиеся к оперативно-розыскных соответствии с Законом Украины "Об оперативно-розыскной деятельности";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10) привлекать в охранные мероприятия лиц, которые не подали документов, необходимых для устройства на работу, или не отвечают квалификационным требованиям; </w:t>
            </w:r>
            <w:r w:rsidRPr="007518C8">
              <w:rPr>
                <w:rFonts w:ascii="Times New Roman" w:hAnsi="Times New Roman"/>
                <w:sz w:val="16"/>
                <w:szCs w:val="16"/>
              </w:rPr>
              <w:br/>
            </w:r>
            <w:r w:rsidRPr="007518C8">
              <w:rPr>
                <w:rFonts w:ascii="Times New Roman" w:hAnsi="Times New Roman"/>
                <w:sz w:val="16"/>
                <w:szCs w:val="16"/>
              </w:rPr>
              <w:lastRenderedPageBreak/>
              <w:br/>
            </w:r>
            <w:r w:rsidRPr="007518C8">
              <w:rPr>
                <w:rFonts w:ascii="Times New Roman" w:hAnsi="Times New Roman"/>
                <w:sz w:val="16"/>
                <w:szCs w:val="16"/>
                <w:shd w:val="clear" w:color="auto" w:fill="FFFFFF"/>
              </w:rPr>
              <w:t>11) участвовать в исполнении судебных решений в ходе исполнительного производства;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12) прибегать к действиям, направленных на силовое противостояние между персоналом охраны разных субъектов хозяйствования. </w:t>
            </w:r>
            <w:r w:rsidRPr="007518C8">
              <w:rPr>
                <w:rFonts w:ascii="Times New Roman" w:hAnsi="Times New Roman"/>
                <w:sz w:val="16"/>
                <w:szCs w:val="16"/>
              </w:rPr>
              <w:br/>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lastRenderedPageBreak/>
              <w:t>Статья 17-1. Ограничения, связанные с осуществлением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Юридические лица и граждане Республики Казахстан не вправе быть одновременно учредителями, участниками и (или) собственниками более чем одной организации, занимающейся охранной деятельностью.</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48" w:name="SUB17010200"/>
            <w:bookmarkEnd w:id="48"/>
            <w:r w:rsidRPr="007518C8">
              <w:rPr>
                <w:rFonts w:ascii="Times New Roman" w:hAnsi="Times New Roman"/>
                <w:sz w:val="16"/>
                <w:szCs w:val="16"/>
              </w:rPr>
              <w:t>2. Численность работников частной охранной организации не может превышать норматива численности, необходимого для выполнения их задач. </w:t>
            </w:r>
            <w:bookmarkStart w:id="49" w:name="SUB100004074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"https://online.zakon.kz/document/?doc_id=1030350"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Норматив численности</w:t>
            </w:r>
            <w:r w:rsidRPr="007518C8">
              <w:rPr>
                <w:rFonts w:ascii="Times New Roman" w:hAnsi="Times New Roman"/>
                <w:sz w:val="16"/>
                <w:szCs w:val="16"/>
              </w:rPr>
              <w:fldChar w:fldCharType="end"/>
            </w:r>
            <w:bookmarkEnd w:id="49"/>
            <w:r w:rsidRPr="007518C8">
              <w:rPr>
                <w:rFonts w:ascii="Times New Roman" w:hAnsi="Times New Roman"/>
                <w:sz w:val="16"/>
                <w:szCs w:val="16"/>
              </w:rPr>
              <w:t>устанавливается Правительством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Превышение норматива численности влечет приостановление действия лицензии. Уполномоченный орган (лицензиар) в случае неприведения численности работников частной охранной организации в соответствие с требованиями норматива численности в течение сорока календарных дней со дня приостановления действия лицензии обращается с заявлением в суд о лишении лицензиата лицензии.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50" w:name="SUB17010300"/>
            <w:bookmarkEnd w:id="50"/>
            <w:r w:rsidRPr="007518C8">
              <w:rPr>
                <w:rFonts w:ascii="Times New Roman" w:hAnsi="Times New Roman"/>
                <w:sz w:val="16"/>
                <w:szCs w:val="16"/>
              </w:rPr>
              <w:t>3. Частная охранная организация не может являться дочерним предприятием организации, осуществляющей иную деятельность, кроме охранной. Для учредителя (участника) частной охранной организации данный вид деятельности должен быть основным.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Учредителями (участниками) частной охранной организации не могут являться: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учредители либо должностные лица организаций, в отношении которых будут оказываться охранные услуги создаваемой организацией;</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исключен в соответствии с </w:t>
            </w:r>
            <w:bookmarkStart w:id="51" w:name="SUB100437454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"https://online.zakon.kz/document/?doc_id=31645319" \l "sub_id=3200"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Законом</w:t>
            </w:r>
            <w:r w:rsidRPr="007518C8">
              <w:rPr>
                <w:rFonts w:ascii="Times New Roman" w:hAnsi="Times New Roman"/>
                <w:sz w:val="16"/>
                <w:szCs w:val="16"/>
              </w:rPr>
              <w:fldChar w:fldCharType="end"/>
            </w:r>
            <w:bookmarkEnd w:id="51"/>
            <w:r w:rsidRPr="007518C8">
              <w:rPr>
                <w:rFonts w:ascii="Times New Roman" w:hAnsi="Times New Roman"/>
                <w:sz w:val="16"/>
                <w:szCs w:val="16"/>
              </w:rPr>
              <w:t> РК от 29.12.14 г. № 269-V </w:t>
            </w:r>
            <w:r w:rsidRPr="007518C8">
              <w:rPr>
                <w:rFonts w:ascii="Times New Roman" w:hAnsi="Times New Roman"/>
                <w:i/>
                <w:iCs/>
                <w:sz w:val="16"/>
                <w:szCs w:val="16"/>
              </w:rPr>
              <w:t>(</w:t>
            </w:r>
            <w:bookmarkStart w:id="52" w:name="SUB1004374543"/>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"https://online.zakon.kz/document/?doc_id=31639630" \l "sub_id=17010300"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см. стар. ред.</w:t>
            </w:r>
            <w:r w:rsidRPr="007518C8">
              <w:rPr>
                <w:rFonts w:ascii="Times New Roman" w:hAnsi="Times New Roman"/>
                <w:i/>
                <w:iCs/>
                <w:sz w:val="16"/>
                <w:szCs w:val="16"/>
                <w:u w:val="single"/>
              </w:rPr>
              <w:fldChar w:fldCharType="end"/>
            </w:r>
            <w:bookmarkEnd w:id="52"/>
            <w:r w:rsidRPr="007518C8">
              <w:rPr>
                <w:rFonts w:ascii="Times New Roman" w:hAnsi="Times New Roman"/>
                <w:i/>
                <w:iCs/>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граждане, имеющие судимость за совершение преступления, а также юридические лица, в составе учредителей (участников) которых имеются указанные лица;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4) юридические лица, в отношении которых будут оказываться охранные услуги создаваемой организацией, и аффилиированные с ними юридические лица;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5) общественные объединения.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Запреты, устанавливаемые частью первой и подпунктами 1) и 4) части второй настоящего пункта, не распространяются на случаи учреждения частных охранных организаций национальными компаниями, для которых право учреждения охранных организаций предоставляется в </w:t>
            </w:r>
            <w:bookmarkStart w:id="53" w:name="SUB1002046855"/>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"https://online.zakon.kz/document/?doc_id=31040938"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порядке</w:t>
            </w:r>
            <w:r w:rsidRPr="007518C8">
              <w:rPr>
                <w:rFonts w:ascii="Times New Roman" w:hAnsi="Times New Roman"/>
                <w:sz w:val="16"/>
                <w:szCs w:val="16"/>
              </w:rPr>
              <w:fldChar w:fldCharType="end"/>
            </w:r>
            <w:bookmarkEnd w:id="53"/>
            <w:r w:rsidRPr="007518C8">
              <w:rPr>
                <w:rFonts w:ascii="Times New Roman" w:hAnsi="Times New Roman"/>
                <w:sz w:val="16"/>
                <w:szCs w:val="16"/>
              </w:rPr>
              <w:t>, установленном Правительством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Охранные организации, учрежденные национальными компаниями, не имеют права оказывать охранные услуги третьим лицам.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54" w:name="SUB17010400"/>
            <w:bookmarkEnd w:id="54"/>
            <w:r w:rsidRPr="007518C8">
              <w:rPr>
                <w:rFonts w:ascii="Times New Roman" w:hAnsi="Times New Roman"/>
                <w:sz w:val="16"/>
                <w:szCs w:val="16"/>
              </w:rPr>
              <w:t>4. Руководителям частных охранных организаций и его работникам, занимающим должность охранника, запрещается: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xml:space="preserve">1) осуществлять процессуальную и иную деятельность, отнесенную в соответствии с законодательством Республики Казахстан к исключительной компетенции </w:t>
            </w:r>
            <w:r w:rsidRPr="007518C8">
              <w:rPr>
                <w:rFonts w:ascii="Times New Roman" w:hAnsi="Times New Roman"/>
                <w:sz w:val="16"/>
                <w:szCs w:val="16"/>
              </w:rPr>
              <w:lastRenderedPageBreak/>
              <w:t>правоохранительных и других государственных органов;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присваивать полномочия сотрудников правоохранительных органов;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препятствовать законной деятельности сотрудников правоохранительных органов;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4) совершать действия, унижающие честь и достоинство либо неправомерно ограничивающие права и свободы человека и гражданина.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55" w:name="SUB17010500"/>
            <w:bookmarkEnd w:id="55"/>
            <w:r w:rsidRPr="007518C8">
              <w:rPr>
                <w:rFonts w:ascii="Times New Roman" w:hAnsi="Times New Roman"/>
                <w:i/>
                <w:iCs/>
                <w:sz w:val="16"/>
                <w:szCs w:val="16"/>
              </w:rPr>
              <w:t>Статья 17-1 дополнена пунктом 5 в соответствии с </w:t>
            </w:r>
            <w:bookmarkStart w:id="56" w:name="SUB1006256381"/>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"https://online.zakon.kz/document/?doc_id=36227306" \l "sub_id=3500"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Законом</w:t>
            </w:r>
            <w:r w:rsidRPr="007518C8">
              <w:rPr>
                <w:rFonts w:ascii="Times New Roman" w:hAnsi="Times New Roman"/>
                <w:i/>
                <w:iCs/>
                <w:sz w:val="16"/>
                <w:szCs w:val="16"/>
                <w:u w:val="single"/>
              </w:rPr>
              <w:fldChar w:fldCharType="end"/>
            </w:r>
            <w:bookmarkEnd w:id="56"/>
            <w:r w:rsidRPr="007518C8">
              <w:rPr>
                <w:rFonts w:ascii="Times New Roman" w:hAnsi="Times New Roman"/>
                <w:i/>
                <w:iCs/>
                <w:sz w:val="16"/>
                <w:szCs w:val="16"/>
              </w:rPr>
              <w:t>РК от 24.05.18 г. № 156-VI</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5. Помимо общих оснований, предусмотренных </w:t>
            </w:r>
            <w:bookmarkStart w:id="57" w:name="SUB1006033983"/>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Кодексом</w:t>
            </w:r>
            <w:r w:rsidRPr="007518C8">
              <w:rPr>
                <w:rFonts w:ascii="Times New Roman" w:hAnsi="Times New Roman"/>
                <w:sz w:val="16"/>
                <w:szCs w:val="16"/>
                <w:u w:val="single"/>
              </w:rPr>
              <w:fldChar w:fldCharType="end"/>
            </w:r>
            <w:bookmarkEnd w:id="57"/>
            <w:r w:rsidRPr="007518C8">
              <w:rPr>
                <w:rFonts w:ascii="Times New Roman" w:hAnsi="Times New Roman"/>
                <w:sz w:val="16"/>
                <w:szCs w:val="16"/>
              </w:rPr>
              <w:t>Республики Казахстан об административных правонарушениях, действие лицензии на осуществление охранной деятельности приостанавливается в случаях:</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несоответствия единственного учредителя требованиям, установленным настоящим Законом;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невозможности установления места нахождения единственного учредителя и (или) юридического лица;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объявления в розыск единственного учредителя.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При устранении причин, послуживших основанием для приостановления лицензии, ее действие возобновляется в сроки, установленные </w:t>
            </w:r>
            <w:bookmarkStart w:id="58" w:name="SUB1004004077_3"/>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"https://online.zakon.kz/document/?doc_id=31548200"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Законом</w:t>
            </w:r>
            <w:r w:rsidRPr="007518C8">
              <w:rPr>
                <w:rFonts w:ascii="Times New Roman" w:hAnsi="Times New Roman"/>
                <w:sz w:val="16"/>
                <w:szCs w:val="16"/>
                <w:u w:val="single"/>
              </w:rPr>
              <w:fldChar w:fldCharType="end"/>
            </w:r>
            <w:bookmarkEnd w:id="58"/>
            <w:r w:rsidRPr="007518C8">
              <w:rPr>
                <w:rFonts w:ascii="Times New Roman" w:hAnsi="Times New Roman"/>
                <w:sz w:val="16"/>
                <w:szCs w:val="16"/>
              </w:rPr>
              <w:t> Республики Казахстан «О разрешениях и уведомлениях».</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Лишение (отзыв) лицензии на осуществление охранной деятельности осуществляется в судебном порядке.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Помимо общих оснований, предусмотренных Законом Республики Казахстан «О разрешениях и уведомлениях», прекращение действия лицензии на осуществление охранной деятельности без предварительного приостановления осуществляется в случаях:</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признания единственного учредителя по вступившему в законную силу решению суда недееспособным или ограниченно дееспособным, умершим либо безвестно отсутствующим;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прекращения у единственного учредителя гражданства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вступления в законную силу судебного решения о применении к единственному учредителю принудительных мер медицинского характера;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4) вступления в законную силу обвинительного приговора суда в отношении единственного учредителя.</w:t>
            </w:r>
          </w:p>
          <w:p w:rsidR="00C84FDF" w:rsidRPr="007518C8" w:rsidRDefault="00C84FDF" w:rsidP="007518C8">
            <w:pPr>
              <w:shd w:val="clear" w:color="auto" w:fill="FFFFFF"/>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lastRenderedPageBreak/>
              <w:t>Статья 4. Ограничения в охранной деятельности (1) Работнику охраны запрещается:</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использовать технические системы охраны и вещества, опасные для жизни или здоровья человека;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открыто носить огнестрельное оружие и специальные средства, если он не в форменной одежде (форменная одежда должна отличаться от повседневной одежды), за исключением случаев, когда осуществляется охрана лица (телохранитель);</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использовать огнестрельное оружие для обеспечения порядка во время собраний, шествий, пикетов и других публичных мероприятий;</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4) сознательно охранять лицо, которое готовится совершить или совершает преступное деяние;</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5) осуществлять охранную деятельность, если не получен сертификат на охрану, за исключением случаев, когда коммерсант охраны на срок, не превышающий трех месяцев, принял на работу или учебную практику стажера, который в лицензированном учреждении образования осваивает необходимое для получения сертификата на охрану обучение. Стажер охранную деятельность может осуществлять только под руководством работника охраны.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(2) Учреждению, коммерсанту и организации, создавшим службу внутренней безопасности, запрещается выдавать разрешения на приобретение и хранение огнестрельного оружия, если на участников этого учреждения, коммерсанта и организации, их руководителей, лиц, занимающих руководящие должности в управленческих структурах, и работников, для которых согласно трудовым обязанностям предусмотрен доступ к огнестрельному оружию и боеприпасам, распространяются предусмотренные Законом об обращении оружия ограничения на приобретение, хранение и ношение оружия и боеприпасов.</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(3) Зарегистрированный в стране-участнице Европейского Союза или государстве Европейской экономической зоны коммерсант охраны оказывает охранные услуги в Латвийской Республике без специального разрешения (лицензии) на осуществление охранной деятельности [в дальнейшем специальное разрешение (лицензия)], если оказание охранных услуг, начатое в соответствующей стране-участнице Европейского Союза или государстве Европейской экономической зоны, связано с временным въездом в Латвийскую Республику, но не является постоянным оказанием охранных услуг в Латвийской Республике.</w:t>
            </w:r>
          </w:p>
        </w:tc>
      </w:tr>
      <w:tr w:rsidR="00C84FDF" w:rsidRPr="000D7FF9"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18-модда. Давлат органлари қўриқлаш бўлинмалари </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Давлат органи қўриқлаш бўлинмалари қонунчиликда белгиланган доирада ва ваколатлар бўйича қўриқлаш фаолиятини амалга оширади.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Давлат органи қўриқлаш бўлинмалари ўз фаолиятларини ташкиллаштириш ва амалга оширишда Ўзбекистон Республикаси Президенти томонидан тасдиқланган норматив-ҳуқуқий ҳужжатларга, шунингдек ўзлари тегишли бўлган вазирлик ва ташкилотлар томонидан белгиланган тартиб-қоидаларга амал қилади.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Давлат органи қўриқлаш бўлинмалари қўриқлаш фаолиятини амалга оширишда амалдаги қонунчиликка мувофиқ ушбу қонунда белгиланмаган ваколатлар ва </w:t>
            </w:r>
            <w:r w:rsidRPr="007518C8">
              <w:rPr>
                <w:rFonts w:ascii="Times New Roman" w:hAnsi="Times New Roman"/>
                <w:sz w:val="16"/>
                <w:szCs w:val="16"/>
                <w:lang w:val="uz-Cyrl-UZ"/>
              </w:rPr>
              <w:lastRenderedPageBreak/>
              <w:t>ҳуқуқларга ҳам эга бўлиши мумкин.</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113" w:type="dxa"/>
          </w:tcPr>
          <w:p w:rsidR="00C84FDF" w:rsidRPr="007518C8" w:rsidRDefault="00C84FDF" w:rsidP="007518C8">
            <w:pPr>
              <w:spacing w:after="0" w:line="240" w:lineRule="auto"/>
              <w:jc w:val="both"/>
              <w:rPr>
                <w:rFonts w:ascii="Times New Roman" w:hAnsi="Times New Roman"/>
                <w:sz w:val="16"/>
                <w:szCs w:val="16"/>
                <w:lang w:val="uz-Cyrl-UZ"/>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11. Условия осуществления проектирования, монтажа, наладки и технического обслуживания средств и систем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Проектирование, монтаж, наладка и техническое обслуживание средств и систем охраны, за исключением средств охраны индивидуального пользования, включают разработку документации по монтажу средств и систем охраны, установку средств и систем охраны согласно разработанному проекту (акту обследования), осуществляемые в соответствии с техническими нормативными правовыми актами, наладочные работы по вводу средств и систем охраны в эксплуатацию, обеспечению их надежного и бесперебойного функционирования, техническое обслуживание указанных средств и систем для поддержания их в исправном состоянии.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Организации, осуществляющие проектирование, монтаж, наладку и техническое обслуживание средств и систем охраны, за исключением средств охраны индивидуального пользования, обязаны: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предусматривать при проектировании и монтаже применение средств и систем охраны, прошедших обязательное подтверждение соответствия требованиям технических нормативных правовых актов в области технического нормирования и стандартизации;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вести учет и обеспечивать хранение проектов средств и систем охраны в течение срока эксплуатации указанных средств и систем;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выполнять работы по монтажу средств и систем охраны только по проектам (актам обследования), разработанным организациями, имеющими лицензии;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соблюдать определенные Министерством внутренних дел Республики Беларусь порядок и условия оборудования объектов, подлежащих обязательной охране специальным органом охраны, средствами и системами охраны, а также требования к видам и типам устанавливаемых на них средств и систем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оказывать услуги только по договорам, заключенным в письменной форме, с обязательным указанием в них номера и даты выдачи соответствующей лицензии, вести учет и хранение этих договоров;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не разглашать информацию об оборудовании объектов средствами и системами охраны, о расположении постов охраны и маршрутах патрулирования.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 работников организаций, осуществляющих проектирование, монтаж, наладку и техническое обслуживание средств и систем охраны, за исключением средств охраны индивидуального пользования, распространяются ограничения, установленные абзацами вторым - пятым статьи 14 настоящего Закона.</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19-модда. Махсус қўриқлаш органи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Қонунчиликда ўзга ҳолатлар назарда тутилмаган бўлса, давлат ва хўжалик бошқарувининг барча объектлари, мол-</w:t>
            </w:r>
            <w:r w:rsidRPr="007518C8">
              <w:rPr>
                <w:rFonts w:ascii="Times New Roman" w:hAnsi="Times New Roman"/>
                <w:sz w:val="16"/>
                <w:szCs w:val="16"/>
                <w:lang w:val="uz-Cyrl-UZ"/>
              </w:rPr>
              <w:lastRenderedPageBreak/>
              <w:t>мулклари, моддий бойликлари, шунингдек давлат томонидан қўриқланиши лозим бўлган объектларни қўриқлаш ва хавфсизлигини таъминлаш фақат махсус қўриқлаш органи томонидан амалга оширилади.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буюртмачига шаҳодатланган таркиб саф бўлинмалари, идорадан ташқари ҳарбийлаштирилган қўриқлаш ва идорадан ташқари қоровуллик бўлинмалари, шунингдек, техник хизмат кўрсатиш бўлинма ва корхоналари орқали қўриқлаш хизматларини кўрсатади.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органининг:</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шаҳодатланган таркиб саф бўлинмалари ходимларининг ҳуқуқий мақоми ички ишлар органлари ходимларига тенглаштирилади;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 идорадан ташқари ҳарбийлаштирилган қўриқлаш ва идорадан ташқари қоровуллик бўлинмалари ишчи ва хизматчиларининг ҳуқуқий мақоми тегишинча идоравий ҳарбийлаштирилган қўриқлаш ва идоравий қоровуллик бўлинмаларининг ишчи ва хизматчиларига тенглаштирилади</w:t>
            </w: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9. Особенности осуществления охранной деятельности специализированными охранными подразделениями органов внутренних дел</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lastRenderedPageBreak/>
              <w:t>1. Специализированные охранные подразделения органов внутренних дел являются государственными учреждениями и осуществляют охрану исключительно объектов, указанных в </w:t>
            </w:r>
            <w:bookmarkStart w:id="59" w:name="SUB1002209759_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"https://online.zakon.kz/document/?doc_id=1020355" \l "sub_id=1010000"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пункте 1 статьи 1-1</w:t>
            </w:r>
            <w:r w:rsidRPr="007518C8">
              <w:rPr>
                <w:rFonts w:ascii="Times New Roman" w:hAnsi="Times New Roman"/>
                <w:sz w:val="16"/>
                <w:szCs w:val="16"/>
              </w:rPr>
              <w:fldChar w:fldCharType="end"/>
            </w:r>
            <w:bookmarkEnd w:id="59"/>
            <w:r w:rsidRPr="007518C8">
              <w:rPr>
                <w:rFonts w:ascii="Times New Roman" w:hAnsi="Times New Roman"/>
                <w:sz w:val="16"/>
                <w:szCs w:val="16"/>
              </w:rPr>
              <w:t> Закона.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60" w:name="SUB90200"/>
            <w:bookmarkEnd w:id="60"/>
            <w:r w:rsidRPr="007518C8">
              <w:rPr>
                <w:rFonts w:ascii="Times New Roman" w:hAnsi="Times New Roman"/>
                <w:sz w:val="16"/>
                <w:szCs w:val="16"/>
              </w:rPr>
              <w:t>2. Специализированные охранные подразделения органов внутренних дел оказывают охранные услуги на договорной основе физическим лицам, включенным в Перечень, определяемый Правительством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61" w:name="SUB90300"/>
            <w:bookmarkEnd w:id="61"/>
            <w:r w:rsidRPr="007518C8">
              <w:rPr>
                <w:rFonts w:ascii="Times New Roman" w:hAnsi="Times New Roman"/>
                <w:sz w:val="16"/>
                <w:szCs w:val="16"/>
              </w:rPr>
              <w:t>3. Цены на услуги, оказываемые специализированными охранными подразделениями органов внутренних дел, утверждаются уполномоченным органом.</w:t>
            </w:r>
          </w:p>
          <w:p w:rsidR="00C84FDF" w:rsidRPr="007518C8" w:rsidRDefault="00C84FDF" w:rsidP="007518C8">
            <w:pPr>
              <w:spacing w:after="0" w:line="240" w:lineRule="auto"/>
              <w:jc w:val="both"/>
              <w:rPr>
                <w:rFonts w:ascii="Times New Roman" w:hAnsi="Times New Roman"/>
                <w:sz w:val="16"/>
                <w:szCs w:val="16"/>
              </w:rPr>
            </w:pP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20-модда. Идоравий ҳарбийлаштирилган қўриқлаш бўлинмалари </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бўлинмалари ходимлари хизмат вазифаларини махсус қўриқлаш органи билан келишган ҳолда республика давлат ва хўжалик бошқаруви органлари, маҳаллий давлат ҳокимияти органлари ва бошқа ташкилотлар томонидан ишлаб чиқиладиган ва тасдиқланадиган тегишли белгилари бўлган ягона намунадаги формали кийим-бошда (ҳар бир орган (ташкилот) учун алоҳида) бажарадилар.</w:t>
            </w:r>
          </w:p>
          <w:p w:rsidR="00C84FDF" w:rsidRPr="007518C8" w:rsidRDefault="00C84FDF" w:rsidP="007518C8">
            <w:pPr>
              <w:autoSpaceDE w:val="0"/>
              <w:autoSpaceDN w:val="0"/>
              <w:adjustRightInd w:val="0"/>
              <w:spacing w:after="0" w:line="240" w:lineRule="auto"/>
              <w:jc w:val="both"/>
              <w:rPr>
                <w:rFonts w:ascii="Times New Roman" w:hAnsi="Times New Roman"/>
                <w:strike/>
                <w:sz w:val="16"/>
                <w:szCs w:val="16"/>
                <w:lang w:val="uz-Cyrl-UZ"/>
              </w:rPr>
            </w:pPr>
            <w:r w:rsidRPr="007518C8">
              <w:rPr>
                <w:rFonts w:ascii="Times New Roman" w:hAnsi="Times New Roman"/>
                <w:sz w:val="16"/>
                <w:szCs w:val="16"/>
                <w:lang w:val="uz-Cyrl-UZ"/>
              </w:rPr>
              <w:t>Идоравий ҳарбийлаштирилган қўриқлаш хизмати ходимлари ўрнатилган тартибдаги хизмат гувоҳномалари ва жетонга эга бўлади.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Идоравий ҳарбийлаштирилган қўриқлаш бўлинмасини ташкил этиш учун қуйидагилар бўлиши талаб этилади: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битта объектда камида иккита 24 соатлик қўриқлаш пости ва/ёки назорат ўтказиш пункти;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объектда идоравий ҳарбийлаштирилган қўриқлаш бўлинмаси нарядларининг қурол-аслаҳаларини сақлаш учун қуролхона;</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наряднинг дам олиши, овқатланиши, хизмат ўташи учун санитария-тозалик қоидалари асосида жиҳозланган хоналар.</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 xml:space="preserve">Идоравий ҳарбийлаштирилган қўриқлаш бўлинмаси нарядларининг хизмати Ўзбекистон Республикаси Қуролли Кучларининг гарнизон ва қоровул хизмати низомида белгиланган қоровул хизматини ташкиллаштириш ва ўташ тартиблари ҳамда республика давлат ва хўжалик бошқаруви органлари, маҳаллий  давлат ҳокимияти органлари ва  ушбу идоравий ҳарбийлаштирилган қўриқлаш бўлинмаси тегишли бўлган бошқа ташкилотлар томонидан белгиланган қоидалар асосида амалга оширилади. </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12. Военизированная охрана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Военизированная охрана является структурным подразделением организации, обладающей правом ее создания, и предназначена для вооруженной защиты от противоправных посягательств объектов, подлежащих обязательной охране военизированной охраной, и работников этой организации.</w:t>
            </w:r>
          </w:p>
          <w:p w:rsidR="00C84FDF" w:rsidRPr="007518C8" w:rsidRDefault="00C84FDF" w:rsidP="007518C8">
            <w:pPr>
              <w:shd w:val="clear" w:color="auto" w:fill="FFFFFF"/>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13. Работники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Работниками военизированной охраны могут быть совершеннолетние граждане Республики Беларусь, не достигшие общеустановленного пенсионного возраста (мужчины - 60 лет, женщины - 55 лет), по состоянию здоровья, а также профессиональным навыкам годные к </w:t>
            </w:r>
            <w:r w:rsidRPr="007518C8">
              <w:rPr>
                <w:rFonts w:ascii="Times New Roman" w:hAnsi="Times New Roman"/>
                <w:sz w:val="16"/>
                <w:szCs w:val="16"/>
              </w:rPr>
              <w:lastRenderedPageBreak/>
              <w:t>выполнению задач, возложенных на военизированную охрану.</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допускаются к выполнению обязанностей только после прохождения ими медицинского осмотра в порядке,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 и проверки на годность к действиям в условиях, связанных с применением и использованием оружия, применением специальных средств и физической силы.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обязаны ежегодно проходить медицинские осмотры в порядке,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 а также периодические проверки на годность к действиям в условиях, связанных с применением и использованием оружия, применением специальных средств и физической силы.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выполняют обязанности в установленной форме одежды при наличии служебных удостоверений и жетонов.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 работников военизированной охраны распространяются ограничения, установленные абзацами вторым, третьим, пятым - седьмым статьи 14 настоящего Закона.</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21-модда. Идоравий қоровуллик бўлинмалари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eastAsia="ru-RU"/>
              </w:rPr>
            </w:pPr>
            <w:r w:rsidRPr="007518C8">
              <w:rPr>
                <w:rFonts w:ascii="Times New Roman" w:hAnsi="Times New Roman"/>
                <w:sz w:val="16"/>
                <w:szCs w:val="16"/>
                <w:lang w:val="uz-Cyrl-UZ" w:eastAsia="ru-RU"/>
              </w:rPr>
              <w:t>Объектлар ва мол-мулкни қўриқлаш бўйича хизматни ўташни ташкил этиш тартиби республика давлат ва хўжалик бошқаруви органлари, маҳаллий давлат ҳокимияти органлари ва бошқа ташкилотларнинг идоравий ҳужжатлари билан белгиланади.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Идоравий қоровуллик бўлинмалари ходимларининг иш вақти, идоравий қоровуллик бўлинмалари нарядларининг сменалари давомийлиги Ўзбекистон Республикасининг меҳнат тўғрисидаги қонунчилигига асосан белгиланади.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Идоравий қоровуллик бўлинмалари ходимларининг иш вақти 24 соатлик смена асосида ташкил этилиши мумкин эмас. </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23. Охранная деятельность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Организации, не обладающие правом создания военизированной охраны, вправе осуществлять охранную деятельность силами работников охраны, в том числе создавать для этих целей подразделения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Финансирование и материально-техническое обеспечение работников и подразделений охраны организаций, не обладающих правом создания военизированной охраны, осуществляются за счет средств этих организаций.</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24. Работники охраны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Работниками охраны организаций, не обладающих правом создания военизированной охраны (далее - работники охраны), могут быть совершеннолетние граждане, по состоянию здоровья, а также профессиональным навыкам годные к выполнению обязанностей работников охраны. Работниками охраны не могут являться граждане, указанные в абзацах втором - пятом и седьмом статьи 14 настоящего Закона, а также имеющие заболевания или физические недостатки, препятствующие выполнению обязанностей работников охраны (по заключению врачебно-консультационной комиссии организации здравоохранения, выдаваемому в порядке, установленном законодательством).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К работникам охраны относятся </w:t>
            </w:r>
            <w:r w:rsidRPr="007518C8">
              <w:rPr>
                <w:rFonts w:ascii="Times New Roman" w:hAnsi="Times New Roman"/>
                <w:sz w:val="16"/>
                <w:szCs w:val="16"/>
              </w:rPr>
              <w:lastRenderedPageBreak/>
              <w:t>работники, в обязанности которых входит непосредственное осуществление охраны объектов, физических лиц.</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охраны допускаются к выполнению обязанностей только после прохождения ими медицинского осмотра в порядке,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 и проверки на годность к действиям в условиях, связанных с применением специальных средств и физической силы.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охраны обязаны проходить медицинские осмотры в порядке,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 а также периодические проверки на годность к действиям в условиях, связанных с применением специальных средств и физической силы.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охраны выполняют обязанности при наличии служебных удостоверений и жетонов.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 работников охраны распространяется действие абзацев второго и третьего, пятого - седьмого, девятого - одиннадцатого части первой статьи 15, статей 16 - 19, 22 и 25 настоящего Закона, за исключением прав по применению и использованию оружия. На работников охраны организаций, указанных в абзаце седьмом статьи 5 настоящего Закона, также распространяется действие абзацев четвертого и восьмого части первой статьи 15 настоящего Закона.</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0D7FF9" w:rsidTr="007518C8">
        <w:tc>
          <w:tcPr>
            <w:tcW w:w="3227" w:type="dxa"/>
          </w:tcPr>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22-модда. Қўриқлаш корхоналари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корхоналари ўз фаолиятини Ўзбекистон Республикаси Миллий гвардияси томонидан берилган лицензия ва давлат рўйхатидан ўтказилган низомга асосан амалга оширади.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Хусусий қўриқлаш корхоналари ходимларининг иш тартиби Ўзбекистон Республикасининг меҳнат тўғрисидаги қонунчилиги асосида ташкил этилади.</w:t>
            </w: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113" w:type="dxa"/>
          </w:tcPr>
          <w:p w:rsidR="00C84FDF" w:rsidRPr="007518C8" w:rsidRDefault="00C84FDF" w:rsidP="007518C8">
            <w:pPr>
              <w:spacing w:after="0" w:line="240" w:lineRule="auto"/>
              <w:jc w:val="both"/>
              <w:rPr>
                <w:rFonts w:ascii="Times New Roman" w:hAnsi="Times New Roman"/>
                <w:sz w:val="16"/>
                <w:szCs w:val="16"/>
                <w:lang w:val="uz-Cyrl-UZ"/>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23-модда. Қўриқлаш фаолиятини амалга оширувчи ходимлар, ишчи, хизматчиларнинг мажбуриятлари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Объектлар, мол-мулклар, транспорт воситалари, уларнинг юклари ва жисмоний шахсларни қўриқлаш ва хавфсизлигини таъминлашни амалга оширишга жалб этилган ходимлар, ишчи, хизматчилар қўриқлаш тури, шакли, усулидан қатъий назар, хизмат ўташ жараёнида қуйидагиларга мажбур:</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объектларни қўриқлаш ва ғайриқонуний тажовузлардан ҳимоя қилиш, мол-мулкини қўриқлаш ва уларни кузатиб бориш. Бунда белгиланган тартиб ва қонун ҳужжатлари талабларига қатъий риоя қилиш;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 ваколатлари доирасида жисмоний ва юридик шахсларнинг мол-мулкларини ҳимоя қилиш, шахс, жамият ва давлатнинг хавфсизлигини таъминлаш борасида барча лозим чораларни кўриш;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қўриқлашнинг илғор техник,  муҳандислик воситалари ва усулларини жорий этиш ва улардан фойдаланиш;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қўриқланаётган мол-мулкнинг ўғирланиши </w:t>
            </w:r>
            <w:r w:rsidRPr="007518C8">
              <w:rPr>
                <w:rFonts w:ascii="Times New Roman" w:hAnsi="Times New Roman"/>
                <w:sz w:val="16"/>
                <w:szCs w:val="16"/>
                <w:lang w:val="uz-Cyrl-UZ"/>
              </w:rPr>
              <w:lastRenderedPageBreak/>
              <w:t>ёки бузилишига олиб келиши мумкин бўлган хўжасизлик ва бепарволик намоён бўлишининг ҳар қандай кўринишига ўз вақтида муносабат билдириш;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хизмат ўташ жойларида ҳуқуқбузарликларни олдини олиш ва уларга чек қўйиш;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объектда жиноят, маъмурий ҳуқуқбузарлик, ҳодисалар изларининг сақланишини таъминлаш;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қўриқланаётган объектда ҳуқуқбузарликларни профилактика қилиш, уларни содир этишга олиб келувчи сабаблар ва шароитларни аниқлаш ва уларни бартараф этиш чораларини кўриш; </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хизмат кўрсатиш ҳудудидаги ҳуқуқбузарликлар содир этилган жойда жабрланган, шунингдек ночор ҳолатдаги  фуқароларга биринчи тиббий ва бошқа ёрдамлар кўрсатиш ёки шундай ёрдам кўрсатилишини ташкиллаштириш;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объектлар ва мол-мулкни қўпорувчилик-террористик ҳаракатлар содир этилишидан, ёқиш, ўғирлаш ва бошқа ғайриқонуний тажовузлардан ишончли қўриқлашни ташкил этиш масалалари бўйича ҳуқуқни муҳофаза қилиш органлари ва бошқа давлат органлари, жамоатчилик вакиллари билан ҳамкорлик қилиш; </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ҳуқуқни муҳофаза қилиш органларига ўзларига юкланган вазифаларни ҳал этишда ўз ваколатлари доирасида кўмаклашиш;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объектларда табиий ва техноген хусусиятга эга фавқулодда ҳодиса ва ҳолатларни олдини олиш, бартараф этишда иштирок этиш;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bCs/>
                <w:sz w:val="16"/>
                <w:szCs w:val="16"/>
                <w:lang w:val="uz-Cyrl-UZ"/>
              </w:rPr>
              <w:t xml:space="preserve">хизмат ўташ жойи назорат-ўтказиш пунктларида бўлганда қўриқлаш хизмати раҳбарлари билан келишган ҳолда объект маъмурияти тасдиқлаган </w:t>
            </w:r>
            <w:r w:rsidRPr="007518C8">
              <w:rPr>
                <w:rFonts w:ascii="Times New Roman" w:hAnsi="Times New Roman"/>
                <w:sz w:val="16"/>
                <w:szCs w:val="16"/>
                <w:lang w:val="uz-Cyrl-UZ"/>
              </w:rPr>
              <w:t>кириб-чиқиш йўриқномасига асосан объектда ички ва рухсат бериш режимига риоя этилишини таъминлаш;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ишониб топширилган қуроллар, махсус ва техник воситалар, шахсий ҳимоя воситалари, мол-мулкни эҳтиёт қилиш ва уларни соз ҳолда сақланишини таъминлаш, хизмат кийим-бошларини белгиланган тартибда ва озода кийиш;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хизмат вазифаларини бажаришда эгаллаб турган лавозимига мувофиқ белгиланган формали кийим-бошни кийиш ва фарқлаш белгиларини тақиш;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хизмат маълумотлари, шунингдек хизмат вазифасини бажариш жараёнида ўзларига маълум бўлган, давлат сирлари ёки қонун билан ҳимояланадиган бошқа махфий маълумотларнинг сақланиши ва ошкор этилмаслигини таъминлаш.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ходимлар, ишчи, хизматчилар зиммасига қонунчиликка мувофиқ бошқа мажбуриятлар ҳам юкланиши мумкин.</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16. Обязанности работников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обязаны: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обеспечивать защиту охраняемых объектов и физических лиц от противоправных посягательств;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осуществлять мероприятия по соблюдению на охраняемых объектах пропускного и внутриобъектового режимов;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принимать в пределах своих полномочий меры по предупреждению, выявлению и пресечению преступлений и иных правонарушений на охраняемых объектах;</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принимать меры по поиску и задержанию на территории охраняемых объектов нарушителей;</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немедленно информировать орган внутренних дел и руководителей охраняемых объектов о задержании нарушителей, об обнаружении на охраняемых объектах хищений и иных правонарушений, принимать меры по </w:t>
            </w:r>
            <w:r w:rsidRPr="007518C8">
              <w:rPr>
                <w:rFonts w:ascii="Times New Roman" w:hAnsi="Times New Roman"/>
                <w:sz w:val="16"/>
                <w:szCs w:val="16"/>
              </w:rPr>
              <w:lastRenderedPageBreak/>
              <w:t>сохранению следов правонарушений, не допускать на место происшествия посторонних лиц, обеспечивать охрану места происшествия до прибытия сотрудников органа внутренних дел;</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обеспечивать сохранность вещей и документов, изъятых при личном досмотре, досмотре вещей и документов, являющихся орудием или непосредственным объектом правонарушения;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незамедлительно информировать органы и подразделения по чрезвычайным ситуациям Республики Беларусь о возникновении на охраняемых объектах чрезвычайных ситуаций природного или техногенного характера;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обеспечивать беспрепятственный доступ на охраняемые объекты должностных лиц государственных органов и иных организаций в случаях, предусмотренных законодательными актами.</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r w:rsidRPr="007518C8">
              <w:rPr>
                <w:rFonts w:ascii="Times New Roman" w:hAnsi="Times New Roman"/>
                <w:bCs/>
                <w:sz w:val="16"/>
                <w:szCs w:val="16"/>
                <w:shd w:val="clear" w:color="auto" w:fill="FFFFFF"/>
              </w:rPr>
              <w:t>Статья 13. Обязанности персонала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Персонал охраны при исполнении функциональных обязанностей обязан: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обеспечивать целостность объектов охраны и неприкосновенность имущества, что на них хранится, неприкосновенность физических лиц;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прекращать путем осуществления мер реагирования правонарушения против собственности, физических лиц, нарушение режима работы объектов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немедленно в любой способ уведомлять соответствующие правоохранительные органы о совершении противоправных действий в отношении собственности, физических лиц и других незаконных действий, имеющих признаки преступления, в местах осуществления мер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 xml:space="preserve">4) сохранять тайну, охраняемую законом, а также конфиденциальную информацию о </w:t>
            </w:r>
            <w:r w:rsidRPr="007518C8">
              <w:rPr>
                <w:rFonts w:ascii="Times New Roman" w:hAnsi="Times New Roman"/>
                <w:sz w:val="16"/>
                <w:szCs w:val="16"/>
                <w:shd w:val="clear" w:color="auto" w:fill="FFFFFF"/>
              </w:rPr>
              <w:lastRenderedPageBreak/>
              <w:t>хозяйственной деятельности субъектов хозяйствования, объявленную таковой в установленном порядке, сведения о личной и семейной жизни физических лиц, которые стали известны в связи с выполнением служебных обязанностей, кроме случаев, предусмотренных законодательством;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5) не совершать действий, нарушающих общественный порядок. </w:t>
            </w:r>
            <w:r w:rsidRPr="007518C8">
              <w:rPr>
                <w:rFonts w:ascii="Times New Roman" w:hAnsi="Times New Roman"/>
                <w:sz w:val="16"/>
                <w:szCs w:val="16"/>
              </w:rPr>
              <w:br/>
            </w:r>
          </w:p>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lastRenderedPageBreak/>
              <w:t>Статья 13-1. Права и обязанности работников, занимающих должность охранника в частной охранной организации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Работники, занимающие должность охранника в частной охранной организации, вправе: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62" w:name="SUB13010101"/>
            <w:bookmarkEnd w:id="62"/>
            <w:r w:rsidRPr="007518C8">
              <w:rPr>
                <w:rFonts w:ascii="Times New Roman" w:hAnsi="Times New Roman"/>
                <w:sz w:val="16"/>
                <w:szCs w:val="16"/>
              </w:rPr>
              <w:t>1) оказывать содействие органам внутренних дел в осуществлении мероприятий по обеспечению общественного порядка, в том числе при проведении зрелищных культурно-массовых и спортивно-массовых мероприятий;</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63" w:name="SUB13010102"/>
            <w:bookmarkEnd w:id="63"/>
            <w:r w:rsidRPr="007518C8">
              <w:rPr>
                <w:rFonts w:ascii="Times New Roman" w:hAnsi="Times New Roman"/>
                <w:sz w:val="16"/>
                <w:szCs w:val="16"/>
              </w:rPr>
              <w:t>2) предупреждать и пресекать уголовные и административные правонарушения;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64" w:name="SUB13010103"/>
            <w:bookmarkEnd w:id="64"/>
            <w:r w:rsidRPr="007518C8">
              <w:rPr>
                <w:rFonts w:ascii="Times New Roman" w:hAnsi="Times New Roman"/>
                <w:sz w:val="16"/>
                <w:szCs w:val="16"/>
              </w:rPr>
              <w:t>3) применять в целях пресечения правонарушений и задержания правонарушителей физическую силу и другие средства, если иными способами достичь указанных целей не представляется возможным. При этом не должно быть допущено превышение необходимых для этого мер;</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65" w:name="SUB13010104"/>
            <w:bookmarkEnd w:id="65"/>
            <w:r w:rsidRPr="007518C8">
              <w:rPr>
                <w:rFonts w:ascii="Times New Roman" w:hAnsi="Times New Roman"/>
                <w:sz w:val="16"/>
                <w:szCs w:val="16"/>
              </w:rPr>
              <w:t>4) в </w:t>
            </w:r>
            <w:bookmarkStart w:id="66" w:name="SUB1004401500"/>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"https://online.zakon.kz/document/?link_id=1004401500" \o "Список документов"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предусмотренных законами</w:t>
            </w:r>
            <w:r w:rsidRPr="007518C8">
              <w:rPr>
                <w:rFonts w:ascii="Times New Roman" w:hAnsi="Times New Roman"/>
                <w:sz w:val="16"/>
                <w:szCs w:val="16"/>
              </w:rPr>
              <w:fldChar w:fldCharType="end"/>
            </w:r>
            <w:bookmarkEnd w:id="66"/>
            <w:r w:rsidRPr="007518C8">
              <w:rPr>
                <w:rFonts w:ascii="Times New Roman" w:hAnsi="Times New Roman"/>
                <w:sz w:val="16"/>
                <w:szCs w:val="16"/>
              </w:rPr>
              <w:t xml:space="preserve"> случаях задерживать и доставлять в </w:t>
            </w:r>
            <w:r w:rsidRPr="007518C8">
              <w:rPr>
                <w:rFonts w:ascii="Times New Roman" w:hAnsi="Times New Roman"/>
                <w:sz w:val="16"/>
                <w:szCs w:val="16"/>
              </w:rPr>
              <w:lastRenderedPageBreak/>
              <w:t>правоохранительные органы лиц, совершивших преступление или административное правонарушение. При необходимости, когда есть основания полагать, что при задержанном лице находятся оружие, а также иные опасные и (или) запрещенные к обороту предметы, в соответствии с </w:t>
            </w:r>
            <w:bookmarkStart w:id="67" w:name="SUB100440150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"https://online.zakon.kz/document/?link_id=1004401502" \o "Список документов"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законодательством</w:t>
            </w:r>
            <w:r w:rsidRPr="007518C8">
              <w:rPr>
                <w:rFonts w:ascii="Times New Roman" w:hAnsi="Times New Roman"/>
                <w:sz w:val="16"/>
                <w:szCs w:val="16"/>
              </w:rPr>
              <w:fldChar w:fldCharType="end"/>
            </w:r>
            <w:bookmarkEnd w:id="67"/>
            <w:r w:rsidRPr="007518C8">
              <w:rPr>
                <w:rFonts w:ascii="Times New Roman" w:hAnsi="Times New Roman"/>
                <w:sz w:val="16"/>
                <w:szCs w:val="16"/>
              </w:rPr>
              <w:t> Республики Казахстан осматривать одежду задержанного и изымать указанные предметы для передачи в правоохранительные органы или иной орган государственной власти;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68" w:name="SUB13010105"/>
            <w:bookmarkEnd w:id="68"/>
            <w:r w:rsidRPr="007518C8">
              <w:rPr>
                <w:rFonts w:ascii="Times New Roman" w:hAnsi="Times New Roman"/>
                <w:sz w:val="16"/>
                <w:szCs w:val="16"/>
              </w:rPr>
              <w:t>5) содействовать в оказании медицинской и иной помощи физическим лицам, пострадавшим от противоправных посягательств, дорожно-транспортных происшествий, стихийных бедствий и иных чрезвычайных ситуаций;</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69" w:name="SUB13010106"/>
            <w:bookmarkEnd w:id="69"/>
            <w:r w:rsidRPr="007518C8">
              <w:rPr>
                <w:rFonts w:ascii="Times New Roman" w:hAnsi="Times New Roman"/>
                <w:sz w:val="16"/>
                <w:szCs w:val="16"/>
              </w:rPr>
              <w:t>6) требовать от физических лиц соблюдения общественного порядка.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70" w:name="SUB13010200"/>
            <w:bookmarkEnd w:id="70"/>
            <w:r w:rsidRPr="007518C8">
              <w:rPr>
                <w:rFonts w:ascii="Times New Roman" w:hAnsi="Times New Roman"/>
                <w:sz w:val="16"/>
                <w:szCs w:val="16"/>
              </w:rPr>
              <w:t>2. Работники, занимающие должность охранника в частной охранной организации, обязаны:</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71" w:name="SUB13010201"/>
            <w:bookmarkEnd w:id="71"/>
            <w:r w:rsidRPr="007518C8">
              <w:rPr>
                <w:rFonts w:ascii="Times New Roman" w:hAnsi="Times New Roman"/>
                <w:sz w:val="16"/>
                <w:szCs w:val="16"/>
              </w:rPr>
              <w:t>1) соблюдать конституционные права и свободы граждан;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72" w:name="SUB13010202"/>
            <w:bookmarkEnd w:id="72"/>
            <w:r w:rsidRPr="007518C8">
              <w:rPr>
                <w:rFonts w:ascii="Times New Roman" w:hAnsi="Times New Roman"/>
                <w:sz w:val="16"/>
                <w:szCs w:val="16"/>
              </w:rPr>
              <w:t>2) незамедлительно информировать органы внутренних дел о ставших известными им фактах готовящихся либо совершенных преступлений;</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73" w:name="SUB1301020201"/>
            <w:bookmarkEnd w:id="73"/>
            <w:r w:rsidRPr="007518C8">
              <w:rPr>
                <w:rFonts w:ascii="Times New Roman" w:hAnsi="Times New Roman"/>
                <w:i/>
                <w:iCs/>
                <w:sz w:val="16"/>
                <w:szCs w:val="16"/>
              </w:rPr>
              <w:t>Пункт дополнен подпунктом 2-1 в соответствии с </w:t>
            </w:r>
            <w:bookmarkStart w:id="74" w:name="SUB1005481725"/>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"https://online.zakon.kz/document/?doc_id=34199995" \l "sub_id=15131"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Законом</w:t>
            </w:r>
            <w:r w:rsidRPr="007518C8">
              <w:rPr>
                <w:rFonts w:ascii="Times New Roman" w:hAnsi="Times New Roman"/>
                <w:i/>
                <w:iCs/>
                <w:sz w:val="16"/>
                <w:szCs w:val="16"/>
                <w:u w:val="single"/>
              </w:rPr>
              <w:fldChar w:fldCharType="end"/>
            </w:r>
            <w:bookmarkEnd w:id="74"/>
            <w:r w:rsidRPr="007518C8">
              <w:rPr>
                <w:rFonts w:ascii="Times New Roman" w:hAnsi="Times New Roman"/>
                <w:i/>
                <w:iCs/>
                <w:sz w:val="16"/>
                <w:szCs w:val="16"/>
              </w:rPr>
              <w:t>РК от 22.12.16 г. № 28-VI</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2-1) незамедлительно информировать органы внутренних дел о срабатывании охранной сигнализации с охраняемых объектов, на территории которых имеются оружие, боеприпасы и взрывчатые вещества;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75" w:name="SUB13010203"/>
            <w:bookmarkEnd w:id="75"/>
            <w:r w:rsidRPr="007518C8">
              <w:rPr>
                <w:rFonts w:ascii="Times New Roman" w:hAnsi="Times New Roman"/>
                <w:sz w:val="16"/>
                <w:szCs w:val="16"/>
              </w:rPr>
              <w:t>3) в предусмотренных законодательством случаях предъявлять по требованию физических лиц удостоверение, подтверждающее их принадлежность к субъекту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76" w:name="SUB13010204"/>
            <w:bookmarkEnd w:id="76"/>
            <w:r w:rsidRPr="007518C8">
              <w:rPr>
                <w:rFonts w:ascii="Times New Roman" w:hAnsi="Times New Roman"/>
                <w:sz w:val="16"/>
                <w:szCs w:val="16"/>
              </w:rPr>
              <w:t>4) оказывать содействие субъектам профилактики правонарушений;</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77" w:name="SUB13010205"/>
            <w:bookmarkEnd w:id="77"/>
            <w:r w:rsidRPr="007518C8">
              <w:rPr>
                <w:rFonts w:ascii="Times New Roman" w:hAnsi="Times New Roman"/>
                <w:sz w:val="16"/>
                <w:szCs w:val="16"/>
              </w:rPr>
              <w:t>5) разъяснять физическим лицам, задержанным за совершение преступления или административного правонарушения, основания применяемых к ним принудительных мер.</w:t>
            </w:r>
          </w:p>
          <w:p w:rsidR="00C84FDF" w:rsidRPr="007518C8" w:rsidRDefault="00C84FDF" w:rsidP="007518C8">
            <w:pPr>
              <w:shd w:val="clear" w:color="auto" w:fill="FFFFFF"/>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24-модда. Қўриқлаш фаолиятини амалга оширувчи ҳарбий хизматчилар, ходимлар, ишчи, хизматчиларнинг ҳуқуқлари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Объектлар, мол-мулклар, транспорт воситалари, уларнинг юклари ва жисмоний шахсларни қўриқлаш ва хавфсизлигини таъминлашни амалга оширишга жалб этилган ходимлар, ишчи, хизматчилар ўз хизматлари жараёнида қуйидаги ҳуқуқларга эга бўлади: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bCs/>
                <w:sz w:val="16"/>
                <w:szCs w:val="16"/>
                <w:lang w:val="uz-Cyrl-UZ"/>
              </w:rPr>
              <w:t xml:space="preserve">хизмат ўташ жойи назорат-ўтказиш пунктларида бўлганда </w:t>
            </w:r>
            <w:r w:rsidRPr="007518C8">
              <w:rPr>
                <w:rFonts w:ascii="Times New Roman" w:hAnsi="Times New Roman"/>
                <w:sz w:val="16"/>
                <w:szCs w:val="16"/>
                <w:lang w:val="uz-Cyrl-UZ"/>
              </w:rPr>
              <w:t>қўриқланаётган объектлар мансабдор шахслари, ишчи-</w:t>
            </w:r>
            <w:r w:rsidRPr="007518C8">
              <w:rPr>
                <w:rFonts w:ascii="Times New Roman" w:hAnsi="Times New Roman"/>
                <w:sz w:val="16"/>
                <w:szCs w:val="16"/>
                <w:lang w:val="uz-Cyrl-UZ"/>
              </w:rPr>
              <w:lastRenderedPageBreak/>
              <w:t>хизматчилари ва объект ҳудудидаги бошқа шахслардан ўрнатилган рухсат бериш ва объект ички режимига риоя қилишни ҳамда жамоат тартибини сақлашни талаб қилиш;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объектдан мол-мулк, моддий бойликлар ва турли юкларни ноқонуний олиб чиқишга ёки қўриқланаётган объектга таъқиқланган буюмларни олиб киришга уринаётган шахсларни ушлаш (шахсларни қўлга олиш ва ушлаб туриш Ўзбекистон Республикасининг амалдаги қонунлари асосида амалга оширилади);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объектлардаги мол-мулкни сақлаш шарт-шароитлари, муҳандислик воситалари ҳолатини текшириш;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eastAsia="ru-RU"/>
              </w:rPr>
            </w:pPr>
            <w:r w:rsidRPr="007518C8">
              <w:rPr>
                <w:rFonts w:ascii="Times New Roman" w:hAnsi="Times New Roman"/>
                <w:sz w:val="16"/>
                <w:szCs w:val="16"/>
                <w:lang w:val="uz-Cyrl-UZ"/>
              </w:rPr>
              <w:t xml:space="preserve">қўриқланаётган </w:t>
            </w:r>
            <w:r w:rsidRPr="007518C8">
              <w:rPr>
                <w:rFonts w:ascii="Times New Roman" w:hAnsi="Times New Roman"/>
                <w:sz w:val="16"/>
                <w:szCs w:val="16"/>
                <w:lang w:val="uz-Cyrl-UZ" w:eastAsia="ru-RU"/>
              </w:rPr>
              <w:t>объект маъмурияти, мансабдор шахсидан объектнинг муҳандислик-техник мустаҳкамлигида, техник қўриқлаш тизимларида юзага келган бузилишлар, камчиликларни бартараф этилишини талаб этиш;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объектларга ноқонуний кирганлар ёки қонунбузарлик қилганларнинг шахсини аниқлаш, қўриқлаш хизмат хоналарига олиб келиш, ушлаб туриш (бундай ваколат бўлмаган тақдирда тегишли ҳуқуқни муҳофаза қилиш  органлари ходимларини чақириш);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амалдаги қонунлар талабларига мувофиқ қўриқланаётган объект (пост, йўналиш) ҳудудида фуқароларнинг шахсини тасдиқлайдиган ҳужжатларини текшириш, агар уларда қурол, ўқ-дорилар, портловчи, радиоактив ёки заҳарли моддалар, портлатиш қурилмалари, пиротехника буюмлари, гиёҳвандлик воситалари, психотроп моддалар, уларнинг прекурсорлари ёхуд муомалада бўлиши тақиқланган ёки чекланган бошқа нарсалар, қўриқланаётган объект ҳудудига олиб кирилиши ва ундан олиб чиқиб кетилиши тақиқланган ашёлар, буюмлар, воситалар бор деб ҳисоблашга асослар мавжуд бўлса, фуқароларни шахсий кўрикдан ўтказишни, уларнинг ашёларини, қўл юкини, багажини кўрикдан ўтказишни амалга ошириш ҳамда мазкур нарсалар, воситаларни ва моддаларни олиб юриш ҳамда сақлаш учун қонуний асослар мавжуд бўлмаган тақдирда уларни олиб қўйиш, транспорт воситаларини кўздан кечириш ва ташиб ўтилаётган юкларни товар-транспорт ҳужжатларига мувофиқлигини аниқлаш;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пост ҳудуди, патруллик йўналиши, қўриқланаётган объектда юз берган ҳолатни ҳужжатлаштириш ёки ҳуқуқбузарлик изларини сақлаб қолиш учун зарур бўлса, фуқаролардан жиноят, маъмурий ҳуқуқбузарлик содир этилган жойни, ҳодиса жойини тарк этишни талаб қилиш;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объектлар назорат-ўтказиш пунктлари ва ҳудудларида ноқонуний олиб чиқилаётган, олиб кирилаётган мол-мулкни аниқлаш, шунингдек ғайриқонуний ҳаракатларни аниқлаш учун фуқароларнинг ҳаёти ва соғлиғига, текширилаётган мол-мулк ва атроф-муҳитга зиён етказмайдиган замонавий техник воситалардан фойдаланиш;</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объектларга ғайриқонуний равишда кирган ёки киришга уринган шахсларни аниқлаш, бундай хатти-ҳаракатларни олдини олишда хизмат итларидан фойдаланиш;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қонунчиликда назарда тутилган ҳолатлар ва белгиланган тартибга мувофиқ </w:t>
            </w:r>
            <w:r w:rsidRPr="007518C8">
              <w:rPr>
                <w:rFonts w:ascii="Times New Roman" w:hAnsi="Times New Roman"/>
                <w:sz w:val="16"/>
                <w:szCs w:val="16"/>
                <w:lang w:val="uz-Cyrl-UZ"/>
              </w:rPr>
              <w:lastRenderedPageBreak/>
              <w:t>жисмоний куч, хизмат ҳайвонларини қўллаш, ўқотар қурол ва махсус воситаларни олиб юриш ва фойдаланиш.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Объектлар, мол-мулклар, транспорт воситалари, уларнинг юклари ва жисмоний шахсларни қўриқлаш ва хавфсизлигини таъминлашни амалга оширишга жалб этилган ходимлар, ишчи, хизматчилар соғлиққа зарарли омиллар мавжуд бўлган объектларда хизмат ўтаганда ушбу объект ишчи ва хизматчиларига бериладиган барча имтиёзлардан фойдаланади. Қўриқлаш шартномасида ушбу харажатлар ўз ифодасини топади.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корхоналарнинг ишчи ва хизматчиларига хизмат қиладиган поликлиника, касалхона, оромгоҳлар, дам олиш уйлари, болалар дам олиш оромгоҳлари, болалар боғчалари қўриқлаш бўлинмалари ходимлари ва уларнинг оила аъзоларига ҳам хизмат кўрсатади.</w:t>
            </w:r>
          </w:p>
          <w:p w:rsidR="00C84FDF" w:rsidRPr="007518C8" w:rsidRDefault="00C84FDF" w:rsidP="007518C8">
            <w:pPr>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Объектлар, мол-мулклар, транспорт воситалари, уларнинг юклари ва жисмоний шахсларни қўриқлаш ва хавфсизлигини таъминлашни амалга оширишга жалб этилган ходимлар, ишчи, хизматчилар қонунчиликка мувофиқ бошқа ҳуқуқларга ҳам эга бўлиши мумкин.</w:t>
            </w: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15. Права работников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имеют право:</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требовать от работников охраняемых объектов и иных лиц соблюдения пропускного и внутриобъектового режимов;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проверять на охраняемых объектах у лиц документы, удостоверяющие их личность, а также документы, дающие право на вход (выход) лиц, въезд (выезд) транспортных средств, внос (вынос), ввоз </w:t>
            </w:r>
            <w:r w:rsidRPr="007518C8">
              <w:rPr>
                <w:rFonts w:ascii="Times New Roman" w:hAnsi="Times New Roman"/>
                <w:sz w:val="16"/>
                <w:szCs w:val="16"/>
              </w:rPr>
              <w:lastRenderedPageBreak/>
              <w:t>(вывоз) имущества на охраняемые объекты (с охраняемых объектов);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производить в порядке, установленном законодательством, досмотр транспортных средств при въезде на охраняемые объекты и выезде с охраняемых объектов;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проверять состояние установленных на охраняемых объектах инженерно-технических средств защиты, средств и систем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 выявлении нарушений, создающих на охраняемых объектах условия, способствующие хищению имущества, а также угрозу безопасности людей, принимать меры по ликвидации указанных нарушений;</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производить задержание и доставление в служебное помещение военизированной охраны или в орган внутренних дел лиц, совершивших противоправные посягательства в отношении охраняемого объекта, физических лиц (далее, если не указано иное, - нарушители);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производить в порядке, установленном законодательством, личный досмотр нарушителей, а также лиц, входящих на охраняемый объект и выходящих с охраняемого объекта, досмотр их вещей и документов, в том числе с помощью технических средств и служебных животных, а также изъятие вещей и документов, являющихся орудием или непосредственным объектом правонарушения;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 пределах территории охраняемых объектов в порядке, установленном настоящим Законом и иными законодательными актами, применять и использовать оружие, применять специальные средства и физическую силу;</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беспрепятственно входить в помещения охраняемых объектов и осматривать их при преследовании нарушителей, а также для задержания лиц, подозреваемых в совершении преступлений или иных правонарушений на охраняемых объектах;</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использовать находящиеся на территории охраняемых объектов транспортные средства для преследования в пределах данных объектов лиц, совершивших преступления или иные правонарушения на охраняемых объектах.</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Действие абзацев четвертого, седьмого, восьмого, десятого и одиннадцатого части первой настоящей статьи не распространяется на организации и граждан, которые в соответствии с международными договорами пользуются дипломатическим иммунитетом.</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r w:rsidRPr="007518C8">
              <w:rPr>
                <w:rFonts w:ascii="Times New Roman" w:hAnsi="Times New Roman"/>
                <w:bCs/>
                <w:sz w:val="16"/>
                <w:szCs w:val="16"/>
                <w:shd w:val="clear" w:color="auto" w:fill="FFFFFF"/>
              </w:rPr>
              <w:t>Статья 9. Права субъекта охранной деятельности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Субъект охранной деятельности имеет право: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для обеспечения охранной деятельности приобретать, хранить и использовать в установленном законодательством порядке специальные средства, перечень которых определяется Кабинетом Министров Украины;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 xml:space="preserve">2) для обеспечения радиосвязи использовать в </w:t>
            </w:r>
            <w:r w:rsidRPr="007518C8">
              <w:rPr>
                <w:rFonts w:ascii="Times New Roman" w:hAnsi="Times New Roman"/>
                <w:sz w:val="16"/>
                <w:szCs w:val="16"/>
                <w:shd w:val="clear" w:color="auto" w:fill="FFFFFF"/>
              </w:rPr>
              <w:lastRenderedPageBreak/>
              <w:t>установленном порядке радиочастоты;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использовать в охранной деятельности служебных собак;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4) использовать в охранной деятельности технические средства охранного назначения;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5) использовать транспорт реагирования;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6) получать по своему письменному запросу от заказчика услуг по охране сведения и копии документов, необходимые для осуществления мер охраны на объекте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7) с согласия заказчика услуг по охране (его представителя) осматривать территорию, здания, помещения, имущество, охраняются. </w:t>
            </w:r>
            <w:r w:rsidRPr="007518C8">
              <w:rPr>
                <w:rFonts w:ascii="Times New Roman" w:hAnsi="Times New Roman"/>
                <w:sz w:val="16"/>
                <w:szCs w:val="16"/>
              </w:rPr>
              <w:br/>
            </w:r>
          </w:p>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r w:rsidRPr="007518C8">
              <w:rPr>
                <w:rFonts w:ascii="Times New Roman" w:hAnsi="Times New Roman"/>
                <w:bCs/>
                <w:sz w:val="16"/>
                <w:szCs w:val="16"/>
                <w:shd w:val="clear" w:color="auto" w:fill="FFFFFF"/>
              </w:rPr>
              <w:t>Статья 12. Права персонала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Персонал охраны при исполнении функциональных обязанностей имеет право: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требовать от лиц прекращения противоправных действий, соблюдения законности и правопорядка;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требовать от должностных лиц объектов охраны и других лиц соблюдения пропускного и внутриобъектового режимов;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не допускать проникновения лиц и задерживать тех, которые пытаются проникнуть (проникли) на объект охраны или оставить его, нарушая установленные правила, с обязательным незамедлительным сообщением об этом территориальный орган внутренних дел;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4) противодействовать правонарушителям и немедленно уведомлять органы внутренних дел о совершении ими преступления или административного правонарушения;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5) применять меры физического воздействия, специальные средства и использовать служебных собак в соответствии с настоящим Законом;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6) при осуществлении пропускного режима на объектах охраны проводить досмотр вещей физических лиц (по их добровольному согласию), транспортных средств, изъятие вещей и документов, являющихся орудиями или предметами правонарушения, проверку документов, удостоверяющих личность, дающих право на вход (выход) лиц, внесения (вынос), ввоз (вывоз) имущества, въезд (выезд) транспортных средств, в частности относительно их соответствия состава материальных ценностей, перемещаемых на объекты охраны (с объектов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7) проводить открытую видео-и фотосъемку событий как вспомогательное средство предупреждения противоправных действий с обязательным оповещением на охраняемом объекте, информации об осуществлении таких мероприятий.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 xml:space="preserve">2. Субъект охранной деятельности обязан обеспечить надлежащее хранение видео-и фотоматериалов, полученных при осуществлении мер охраны в течение одного года с возможностью использования их исключительно в служебной деятельности. По истечении срока хранения указанных </w:t>
            </w:r>
            <w:r w:rsidRPr="007518C8">
              <w:rPr>
                <w:rFonts w:ascii="Times New Roman" w:hAnsi="Times New Roman"/>
                <w:sz w:val="16"/>
                <w:szCs w:val="16"/>
                <w:shd w:val="clear" w:color="auto" w:fill="FFFFFF"/>
              </w:rPr>
              <w:lastRenderedPageBreak/>
              <w:t>материалов проводится их уничтожения комиссией в составе трех представителей субъекта охранной деятельности с составлением акта уничтожения видео-и фотоматериалов. </w:t>
            </w:r>
            <w:r w:rsidRPr="007518C8">
              <w:rPr>
                <w:rFonts w:ascii="Times New Roman" w:hAnsi="Times New Roman"/>
                <w:sz w:val="16"/>
                <w:szCs w:val="16"/>
              </w:rPr>
              <w:br/>
            </w: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12. Права работника охраны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Работник охраны при осуществлении охранной деятельности имеет право:</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1) потребовать, чтобы лицо прекратило противоправное действие и соблюдало установленный на охраняемом объекте порядок, или в зависимости от совершенных им действий просить соответствующее лицо покинуть охраняемый объект, а также выдворить это лицо с охраняемого объекта, если оно не подчиняется просьбе и продолжает нарушать установленный на охраняемом объекте порядок и такое выдворение предусмотрено </w:t>
            </w:r>
            <w:r w:rsidRPr="007518C8">
              <w:rPr>
                <w:rFonts w:ascii="Times New Roman" w:hAnsi="Times New Roman"/>
                <w:sz w:val="16"/>
                <w:szCs w:val="16"/>
              </w:rPr>
              <w:lastRenderedPageBreak/>
              <w:t>правилами охраны охраняемого объекта;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задержать правонарушителя или лицо, незаконно проникшее на охраняемый объект или пытающееся это сделать, и незамедлительно передать задержанное лицо Государственной полиции;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проверить на охраняемом объекте пропуск или документ, удостоверяющий идентичность его держателя и необходимый для соблюдения тех правил охраны, контроль за выполнением которых поручен работникам охраны;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4) просить, чтобы лицо добровольно предъявило личные вещи, транспортное средство или груз и подтверждающие их соответствие документы, если такие действия предусмотрены правилами охраны охраняемого объекта. Если лицо, которое просили предъявить личные вещи, транспортное средство или груз, отказывается сделать это добровольно или имеются обоснованные подозрения в том, что это лицо совершило или готовится совершить преступное деяние, задержать соответствующее лицо и незамедлительно передать его Государственной полиции.</w:t>
            </w:r>
          </w:p>
          <w:p w:rsidR="00C84FDF" w:rsidRPr="007518C8" w:rsidRDefault="00C84FDF" w:rsidP="007518C8">
            <w:pPr>
              <w:shd w:val="clear" w:color="auto" w:fill="FFFFFF"/>
              <w:spacing w:after="0" w:line="240" w:lineRule="auto"/>
              <w:jc w:val="both"/>
              <w:rPr>
                <w:rFonts w:ascii="Times New Roman" w:hAnsi="Times New Roman"/>
                <w:bCs/>
                <w:sz w:val="16"/>
                <w:szCs w:val="16"/>
                <w:shd w:val="clear" w:color="auto" w:fill="FFFFFF"/>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25-модда. Қўриқлаш фаолияти билан шуғулланишга жалб этиладиган ишчи, хизматчиларга қўйиладиган талаблар</w:t>
            </w:r>
          </w:p>
          <w:p w:rsidR="00C84FDF" w:rsidRPr="007518C8" w:rsidRDefault="00C84FDF" w:rsidP="007518C8">
            <w:pPr>
              <w:pStyle w:val="a6"/>
              <w:tabs>
                <w:tab w:val="num" w:pos="-2700"/>
                <w:tab w:val="left" w:pos="0"/>
                <w:tab w:val="left" w:pos="1260"/>
              </w:tabs>
              <w:ind w:right="0"/>
              <w:rPr>
                <w:rFonts w:ascii="Times New Roman" w:hAnsi="Times New Roman"/>
                <w:b w:val="0"/>
                <w:sz w:val="16"/>
                <w:szCs w:val="16"/>
                <w:lang w:val="uz-Cyrl-UZ"/>
              </w:rPr>
            </w:pPr>
            <w:r w:rsidRPr="007518C8">
              <w:rPr>
                <w:rFonts w:ascii="Times New Roman" w:hAnsi="Times New Roman"/>
                <w:b w:val="0"/>
                <w:sz w:val="16"/>
                <w:szCs w:val="16"/>
                <w:lang w:val="uz-Cyrl-UZ"/>
              </w:rPr>
              <w:t>Қуйидаги:</w:t>
            </w:r>
          </w:p>
          <w:p w:rsidR="00C84FDF" w:rsidRPr="007518C8" w:rsidRDefault="00C84FDF" w:rsidP="007518C8">
            <w:pPr>
              <w:tabs>
                <w:tab w:val="left" w:pos="0"/>
              </w:tabs>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доимий яшаш жойига эга бўлмаган;</w:t>
            </w:r>
          </w:p>
          <w:p w:rsidR="00C84FDF" w:rsidRPr="007518C8" w:rsidRDefault="00C84FDF" w:rsidP="007518C8">
            <w:pPr>
              <w:tabs>
                <w:tab w:val="left" w:pos="0"/>
              </w:tabs>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ўзига нисбатан жиноят иш қўзғатилган;</w:t>
            </w:r>
          </w:p>
          <w:p w:rsidR="00C84FDF" w:rsidRPr="007518C8" w:rsidRDefault="00C84FDF" w:rsidP="007518C8">
            <w:pPr>
              <w:tabs>
                <w:tab w:val="left" w:pos="0"/>
              </w:tabs>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қасддан жиноят содир этган жинояти учун тугалланмаган ёки олиб ташланмаган судланганлиги бўлган;</w:t>
            </w:r>
          </w:p>
          <w:p w:rsidR="00C84FDF" w:rsidRPr="007518C8" w:rsidRDefault="00C84FDF" w:rsidP="007518C8">
            <w:pPr>
              <w:tabs>
                <w:tab w:val="left" w:pos="0"/>
              </w:tabs>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жиноий жазони ўтаётган;</w:t>
            </w:r>
          </w:p>
          <w:p w:rsidR="00C84FDF" w:rsidRPr="007518C8" w:rsidRDefault="00C84FDF" w:rsidP="007518C8">
            <w:pPr>
              <w:tabs>
                <w:tab w:val="left" w:pos="0"/>
              </w:tabs>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мулкка тажовуз қиладиган ҳуқуқбузарлик учун маъмурий жавобгарликка тортилган, шунингдек жамоат тартибига ёки бошқарувнинг белгиланган тартибига тажовуз қилган ҳуқуқбузарликни содир этганлиги учун бир йил мобайнида такроран маъмурий жавобгарликка тортилган;</w:t>
            </w:r>
          </w:p>
          <w:p w:rsidR="00C84FDF" w:rsidRPr="007518C8" w:rsidRDefault="00C84FDF" w:rsidP="007518C8">
            <w:pPr>
              <w:tabs>
                <w:tab w:val="left" w:pos="0"/>
              </w:tabs>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руҳий касалликларга, гиёҳвандликка, токсикоманияга, алкоголизмга чалинган бемор сифатида диспансер ҳисобида турган, шунингдек соғлиғининг ҳолати ўрнатилган талабларга жавоб бермайдиган;</w:t>
            </w:r>
          </w:p>
          <w:p w:rsidR="00C84FDF" w:rsidRPr="007518C8" w:rsidRDefault="00C84FDF" w:rsidP="007518C8">
            <w:pPr>
              <w:tabs>
                <w:tab w:val="left" w:pos="0"/>
              </w:tabs>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суд томонидан муомалага лаёқатсиз деб топилган ёки муомала лаёқати чекланган;</w:t>
            </w:r>
          </w:p>
          <w:p w:rsidR="00C84FDF" w:rsidRPr="007518C8" w:rsidRDefault="00C84FDF" w:rsidP="007518C8">
            <w:pPr>
              <w:pStyle w:val="a6"/>
              <w:tabs>
                <w:tab w:val="left" w:pos="0"/>
                <w:tab w:val="left" w:pos="1260"/>
                <w:tab w:val="num" w:pos="1800"/>
              </w:tabs>
              <w:ind w:right="0"/>
              <w:rPr>
                <w:rFonts w:ascii="Times New Roman" w:hAnsi="Times New Roman"/>
                <w:b w:val="0"/>
                <w:sz w:val="16"/>
                <w:szCs w:val="16"/>
                <w:lang w:val="uz-Cyrl-UZ"/>
              </w:rPr>
            </w:pPr>
            <w:r w:rsidRPr="007518C8">
              <w:rPr>
                <w:rFonts w:ascii="Times New Roman" w:hAnsi="Times New Roman"/>
                <w:b w:val="0"/>
                <w:sz w:val="16"/>
                <w:szCs w:val="16"/>
                <w:lang w:val="uz-Cyrl-UZ"/>
              </w:rPr>
              <w:t>умумий ўрта маълумотга эга бўлмаган;</w:t>
            </w:r>
          </w:p>
          <w:p w:rsidR="00C84FDF" w:rsidRPr="007518C8" w:rsidRDefault="00C84FDF" w:rsidP="007518C8">
            <w:pPr>
              <w:pStyle w:val="a6"/>
              <w:tabs>
                <w:tab w:val="left" w:pos="0"/>
                <w:tab w:val="left" w:pos="1260"/>
                <w:tab w:val="num" w:pos="1800"/>
              </w:tabs>
              <w:ind w:right="0"/>
              <w:rPr>
                <w:rFonts w:ascii="Times New Roman" w:hAnsi="Times New Roman"/>
                <w:b w:val="0"/>
                <w:sz w:val="16"/>
                <w:szCs w:val="16"/>
                <w:lang w:val="uz-Cyrl-UZ"/>
              </w:rPr>
            </w:pPr>
            <w:r w:rsidRPr="007518C8">
              <w:rPr>
                <w:rFonts w:ascii="Times New Roman" w:hAnsi="Times New Roman"/>
                <w:b w:val="0"/>
                <w:sz w:val="16"/>
                <w:szCs w:val="16"/>
                <w:lang w:val="uz-Cyrl-UZ"/>
              </w:rPr>
              <w:t>хорижий давлатлар фуқаролари ва фуқаролиги бўлмаган шахсларнинг қўриқлаш фаолияти билан боғлиқ ишларга, бўлинмаларга ишга қабул қилинишига йўл қўйилмайди.</w:t>
            </w:r>
          </w:p>
          <w:p w:rsidR="00C84FDF" w:rsidRPr="007518C8" w:rsidRDefault="00C84FDF" w:rsidP="007518C8">
            <w:pPr>
              <w:pStyle w:val="a6"/>
              <w:tabs>
                <w:tab w:val="left" w:pos="0"/>
                <w:tab w:val="left" w:pos="1260"/>
                <w:tab w:val="num" w:pos="1800"/>
              </w:tabs>
              <w:ind w:right="0"/>
              <w:rPr>
                <w:rFonts w:ascii="Times New Roman" w:hAnsi="Times New Roman"/>
                <w:b w:val="0"/>
                <w:sz w:val="16"/>
                <w:szCs w:val="16"/>
                <w:lang w:val="uz-Cyrl-UZ"/>
              </w:rPr>
            </w:pPr>
            <w:r w:rsidRPr="007518C8">
              <w:rPr>
                <w:rFonts w:ascii="Times New Roman" w:hAnsi="Times New Roman"/>
                <w:b w:val="0"/>
                <w:sz w:val="16"/>
                <w:szCs w:val="16"/>
                <w:lang w:val="uz-Cyrl-UZ"/>
              </w:rPr>
              <w:t>Давлат органлари қўриқлаш бўлинмалари ҳарбий хизматчилари, ходимлари, ишчи, хизматчиларига ўрнатилган тартибга асосан қўшимча талаблар қўйилиши мумкин.</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14. Ограничения при приеме на работу в военизированную охрану</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 работу в военизированную охрану не могут быть приняты граждане:</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имеющие судимость;</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признанные в установленном законом порядке недееспособными либо ограниченно дееспособными;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которым предъявлено обвинение в совершении преступления (до разрешения вопроса об их виновности в установленном законом порядке);</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состоящие на учете в организациях здравоохранения в связи с психическим расстройством (заболеванием), синдромом зависимости от алкоголя (алкоголизмом), наркотических средств или психотропных веществ (наркоманией), токсикоманических средств (токсикоманией), а также состоящие на профилактическом учете в органах внутренних дел в связи с противоправным поведением;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имеющие заболевания или физические недостатки, препятствующие выполнению обязанностей работников военизированной охраны (по заключению врачебно-консультационной комиссии организации здравоохранения, выдаваемому в порядке, установленном законодательством);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 отношении которых в порядке, установленном законодательством, аннулировано разрешение на хранение и ношение оружия;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постоянно не проживающие в Республике Беларусь.</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sz w:val="16"/>
                <w:szCs w:val="16"/>
              </w:rPr>
            </w:pPr>
            <w:r w:rsidRPr="007518C8">
              <w:rPr>
                <w:rFonts w:ascii="Times New Roman" w:hAnsi="Times New Roman"/>
                <w:bCs/>
                <w:sz w:val="16"/>
                <w:szCs w:val="16"/>
              </w:rPr>
              <w:t>Раздел III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bCs/>
                <w:sz w:val="16"/>
                <w:szCs w:val="16"/>
              </w:rPr>
              <w:t>КАДРОВОЕ ОБЕСПЕЧЕНИЕ субъектов охранной деятельности </w:t>
            </w:r>
          </w:p>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r w:rsidRPr="007518C8">
              <w:rPr>
                <w:rFonts w:ascii="Times New Roman" w:hAnsi="Times New Roman"/>
                <w:sz w:val="16"/>
                <w:szCs w:val="16"/>
              </w:rPr>
              <w:br/>
            </w:r>
            <w:bookmarkStart w:id="78" w:name="11"/>
            <w:bookmarkEnd w:id="78"/>
            <w:r w:rsidRPr="007518C8">
              <w:rPr>
                <w:rFonts w:ascii="Times New Roman" w:hAnsi="Times New Roman"/>
                <w:bCs/>
                <w:sz w:val="16"/>
                <w:szCs w:val="16"/>
                <w:shd w:val="clear" w:color="auto" w:fill="FFFFFF"/>
              </w:rPr>
              <w:t>Статья 11. Условия привлечения граждан к охранной деятельности </w:t>
            </w:r>
            <w:r w:rsidRPr="007518C8">
              <w:rPr>
                <w:rFonts w:ascii="Times New Roman" w:hAnsi="Times New Roman"/>
                <w:bCs/>
                <w:sz w:val="16"/>
                <w:szCs w:val="16"/>
                <w:shd w:val="clear" w:color="auto" w:fill="FFFFFF"/>
              </w:rPr>
              <w:br/>
            </w:r>
            <w:r w:rsidRPr="007518C8">
              <w:rPr>
                <w:rFonts w:ascii="Times New Roman" w:hAnsi="Times New Roman"/>
                <w:sz w:val="16"/>
                <w:szCs w:val="16"/>
              </w:rPr>
              <w:br/>
            </w:r>
            <w:r w:rsidRPr="007518C8">
              <w:rPr>
                <w:rFonts w:ascii="Times New Roman" w:hAnsi="Times New Roman"/>
                <w:sz w:val="16"/>
                <w:szCs w:val="16"/>
                <w:shd w:val="clear" w:color="auto" w:fill="FFFFFF"/>
              </w:rPr>
              <w:t>1. Персоналом охраны могут быть дееспособные граждане Украины, которые достигли 18-летнего возраста, прошедшие соответствующее обучение или профессиональную подготовку, заключивших трудовой договор с предприятием и подали документы, что они: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не состоят на учете в органах здравоохранения по поводу психической болезни, алкоголизма или наркомании;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не имеют непогашенной или неснятой судимости за совершение умышленных преступлений;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не имеют ограничений, установленных судом по выполнению возложенных на них функциональных обязанностей;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4) не имеют ограничений по состоянию здоровья для выполнения функциональных обязанностей;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5) зарегистрированы по месту жительства в установленном законодательством порядке.</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Специалист по организации мероприятий охраны и работники, задействованные в работе на пункте централизованного наблюдения, должны соответствовать требованиям части первой настоящей статьи, иметь образование, определенный лицензионным условиям, утвержденным центральным органом исполнительной власти в сфере охранной деятельности, и в установленные специально уполномоченным центральным органом исполнительной власти в области образования и науки, молодежи и спорта сроки и порядке повышать уровень квалификации.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 xml:space="preserve">3. Персонал охраны выполняет функции по </w:t>
            </w:r>
            <w:r w:rsidRPr="007518C8">
              <w:rPr>
                <w:rFonts w:ascii="Times New Roman" w:hAnsi="Times New Roman"/>
                <w:sz w:val="16"/>
                <w:szCs w:val="16"/>
                <w:shd w:val="clear" w:color="auto" w:fill="FFFFFF"/>
              </w:rPr>
              <w:lastRenderedPageBreak/>
              <w:t>охране имущества при обязательном наличии на его одежде признаков принадлежности к соответствующего субъекта охранной деятельности согласно его уставными документами.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4. Персонал охраны при исполнении функциональных обязанностей должен иметь при себе удостоверение с подписью руководителя субъекта охранной деятельности, скрепленной печатью, в котором указываются фамилия, имя, отчество лица, принадлежащего к персоналу охраны, дата выдачи и срок действия удостоверения и содержится фотография лица, которому выдано удостоверение.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5. Субъект охранной деятельности обязан обеспечивать соблюдение законодательства в организации и функционировании охраны, приеме на работу персонала охраны, в организации правил ношения соответствующей одежды и опознавательных знаков, а также в оснащении средствами обороны и индивидуальной защиты.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6. Трудоустройство инвалидов осуществляется субъектом охранной деятельности согласно действующему законодательству исходя из количества штатных работников, не задействованных непосредственно в выполнении охраны. </w:t>
            </w:r>
            <w:r w:rsidRPr="007518C8">
              <w:rPr>
                <w:rFonts w:ascii="Times New Roman" w:hAnsi="Times New Roman"/>
                <w:sz w:val="16"/>
                <w:szCs w:val="16"/>
              </w:rPr>
              <w:br/>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lastRenderedPageBreak/>
              <w:t>Статья 10. Правовой статус частной охранной организации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Частной охранной организацией является коммерческая организация, оказывающая охранные услуги в качестве своей предпринимательской деятельности. Частная охранная организация не вправе осуществлять иную предпринимательскую деятельность, за исключением работ по монтажу, наладке и техническому обслуживанию средств охранной сигнализации при условии соблюдения </w:t>
            </w:r>
            <w:bookmarkStart w:id="79" w:name="SUB1003992767_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"https://online.zakon.kz/document/?doc_id=1020355" \l "sub_id=15010000"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уведомительного порядка</w:t>
            </w:r>
            <w:r w:rsidRPr="007518C8">
              <w:rPr>
                <w:rFonts w:ascii="Times New Roman" w:hAnsi="Times New Roman"/>
                <w:sz w:val="16"/>
                <w:szCs w:val="16"/>
              </w:rPr>
              <w:fldChar w:fldCharType="end"/>
            </w:r>
            <w:bookmarkEnd w:id="79"/>
            <w:r w:rsidRPr="007518C8">
              <w:rPr>
                <w:rFonts w:ascii="Times New Roman" w:hAnsi="Times New Roman"/>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80" w:name="SUB100200"/>
            <w:bookmarkEnd w:id="80"/>
            <w:r w:rsidRPr="007518C8">
              <w:rPr>
                <w:rFonts w:ascii="Times New Roman" w:hAnsi="Times New Roman"/>
                <w:sz w:val="16"/>
                <w:szCs w:val="16"/>
              </w:rPr>
              <w:t>2. Частная охранная организация осуществляет охранную деятельность на основе справки о государственной регистрации (перерегистрации) юридического лица, устава и лицензии на осуществление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81" w:name="SUB100300"/>
            <w:bookmarkEnd w:id="81"/>
            <w:r w:rsidRPr="007518C8">
              <w:rPr>
                <w:rFonts w:ascii="Times New Roman" w:hAnsi="Times New Roman"/>
                <w:sz w:val="16"/>
                <w:szCs w:val="16"/>
              </w:rPr>
              <w:t>3. Работнику частной охранной организации, занимающему должность охранника, не требуется наличие лицензии на осуществление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82" w:name="SUB100400"/>
            <w:bookmarkEnd w:id="82"/>
            <w:r w:rsidRPr="007518C8">
              <w:rPr>
                <w:rFonts w:ascii="Times New Roman" w:hAnsi="Times New Roman"/>
                <w:sz w:val="16"/>
                <w:szCs w:val="16"/>
              </w:rPr>
              <w:t>4. На должность охранника частной охранной организации могут быть приняты граждане Республики Казахстан не моложе 19 лет и прошедшие специальную подготовку охранника (специальный курс обучения охранника).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83" w:name="SUB100500"/>
            <w:bookmarkEnd w:id="83"/>
            <w:r w:rsidRPr="007518C8">
              <w:rPr>
                <w:rFonts w:ascii="Times New Roman" w:hAnsi="Times New Roman"/>
                <w:sz w:val="16"/>
                <w:szCs w:val="16"/>
              </w:rPr>
              <w:t>5. Исключен в соответствии с </w:t>
            </w:r>
            <w:bookmarkStart w:id="84" w:name="SUB1003983744"/>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"https://online.zakon.kz/document/?doc_id=31539059" \l "sub_id=10"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Законом</w:t>
            </w:r>
            <w:r w:rsidRPr="007518C8">
              <w:rPr>
                <w:rFonts w:ascii="Times New Roman" w:hAnsi="Times New Roman"/>
                <w:sz w:val="16"/>
                <w:szCs w:val="16"/>
              </w:rPr>
              <w:fldChar w:fldCharType="end"/>
            </w:r>
            <w:bookmarkEnd w:id="84"/>
            <w:r w:rsidRPr="007518C8">
              <w:rPr>
                <w:rFonts w:ascii="Times New Roman" w:hAnsi="Times New Roman"/>
                <w:sz w:val="16"/>
                <w:szCs w:val="16"/>
              </w:rPr>
              <w:t> РК от 23.04.14 г. № 200-V </w:t>
            </w:r>
            <w:r w:rsidRPr="007518C8">
              <w:rPr>
                <w:rFonts w:ascii="Times New Roman" w:hAnsi="Times New Roman"/>
                <w:i/>
                <w:iCs/>
                <w:sz w:val="16"/>
                <w:szCs w:val="16"/>
              </w:rPr>
              <w:t>(</w:t>
            </w:r>
            <w:bookmarkStart w:id="85" w:name="SUB1003983745"/>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"https://online.zakon.kz/document/?doc_id=31539552" \l "sub_id=100500"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см. стар. ред.</w:t>
            </w:r>
            <w:r w:rsidRPr="007518C8">
              <w:rPr>
                <w:rFonts w:ascii="Times New Roman" w:hAnsi="Times New Roman"/>
                <w:i/>
                <w:iCs/>
                <w:sz w:val="16"/>
                <w:szCs w:val="16"/>
                <w:u w:val="single"/>
              </w:rPr>
              <w:fldChar w:fldCharType="end"/>
            </w:r>
            <w:bookmarkEnd w:id="85"/>
            <w:r w:rsidRPr="007518C8">
              <w:rPr>
                <w:rFonts w:ascii="Times New Roman" w:hAnsi="Times New Roman"/>
                <w:i/>
                <w:iCs/>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86" w:name="SUB100600"/>
            <w:bookmarkEnd w:id="86"/>
            <w:r w:rsidRPr="007518C8">
              <w:rPr>
                <w:rFonts w:ascii="Times New Roman" w:hAnsi="Times New Roman"/>
                <w:i/>
                <w:iCs/>
                <w:sz w:val="16"/>
                <w:szCs w:val="16"/>
              </w:rPr>
              <w:t>В пункт 6 внесены изменения в соответствии с </w:t>
            </w:r>
            <w:bookmarkStart w:id="87" w:name="SUB1006420584"/>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"https://online.zakon.kz/document/?doc_id=34803153" \l "sub_id=900"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Законом</w:t>
            </w:r>
            <w:r w:rsidRPr="007518C8">
              <w:rPr>
                <w:rFonts w:ascii="Times New Roman" w:hAnsi="Times New Roman"/>
                <w:i/>
                <w:iCs/>
                <w:sz w:val="16"/>
                <w:szCs w:val="16"/>
                <w:u w:val="single"/>
              </w:rPr>
              <w:fldChar w:fldCharType="end"/>
            </w:r>
            <w:bookmarkEnd w:id="87"/>
            <w:r w:rsidRPr="007518C8">
              <w:rPr>
                <w:rFonts w:ascii="Times New Roman" w:hAnsi="Times New Roman"/>
                <w:i/>
                <w:iCs/>
                <w:sz w:val="16"/>
                <w:szCs w:val="16"/>
              </w:rPr>
              <w:t> РК от 12.07.18 г. № 180-VI (</w:t>
            </w:r>
            <w:bookmarkStart w:id="88" w:name="SUB1006420576"/>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"https://online.zakon.kz/document/?doc_id=38005960" \l "sub_id=100600"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см. стар. ред.</w:t>
            </w:r>
            <w:r w:rsidRPr="007518C8">
              <w:rPr>
                <w:rFonts w:ascii="Times New Roman" w:hAnsi="Times New Roman"/>
                <w:i/>
                <w:iCs/>
                <w:sz w:val="16"/>
                <w:szCs w:val="16"/>
                <w:u w:val="single"/>
              </w:rPr>
              <w:fldChar w:fldCharType="end"/>
            </w:r>
            <w:bookmarkEnd w:id="88"/>
            <w:r w:rsidRPr="007518C8">
              <w:rPr>
                <w:rFonts w:ascii="Times New Roman" w:hAnsi="Times New Roman"/>
                <w:i/>
                <w:iCs/>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6. Не могут занимать должность охранника частной охранной организации лица: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состоящие на учете в органах здравоохранения по поводу психического заболевания, алкоголизма или наркомании;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имеющие </w:t>
            </w:r>
            <w:bookmarkStart w:id="89" w:name="SUB1004096047"/>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"https://online.zakon.kz/document/?doc_id=31575252" \l "sub_id=790000"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судимость за совершение преступления</w:t>
            </w:r>
            <w:r w:rsidRPr="007518C8">
              <w:rPr>
                <w:rFonts w:ascii="Times New Roman" w:hAnsi="Times New Roman"/>
                <w:sz w:val="16"/>
                <w:szCs w:val="16"/>
              </w:rPr>
              <w:fldChar w:fldCharType="end"/>
            </w:r>
            <w:bookmarkEnd w:id="89"/>
            <w:r w:rsidRPr="007518C8">
              <w:rPr>
                <w:rFonts w:ascii="Times New Roman" w:hAnsi="Times New Roman"/>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освобожденные от уголовной ответственности на основании </w:t>
            </w:r>
            <w:bookmarkStart w:id="90" w:name="SUB1004100828"/>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"https://online.zakon.kz/document/?doc_id=31575852" \l "sub_id=350000"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пунктов 3), 4), 9), 10) и 12) части первой статьи 35</w:t>
            </w:r>
            <w:r w:rsidRPr="007518C8">
              <w:rPr>
                <w:rFonts w:ascii="Times New Roman" w:hAnsi="Times New Roman"/>
                <w:sz w:val="16"/>
                <w:szCs w:val="16"/>
              </w:rPr>
              <w:fldChar w:fldCharType="end"/>
            </w:r>
            <w:bookmarkEnd w:id="90"/>
            <w:r w:rsidRPr="007518C8">
              <w:rPr>
                <w:rFonts w:ascii="Times New Roman" w:hAnsi="Times New Roman"/>
                <w:sz w:val="16"/>
                <w:szCs w:val="16"/>
              </w:rPr>
              <w:t>или </w:t>
            </w:r>
            <w:bookmarkStart w:id="91" w:name="SUB1004101049"/>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"https://online.zakon.kz/document/?doc_id=31575852" \l "sub_id=360000"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статьи 36</w:t>
            </w:r>
            <w:r w:rsidRPr="007518C8">
              <w:rPr>
                <w:rFonts w:ascii="Times New Roman" w:hAnsi="Times New Roman"/>
                <w:sz w:val="16"/>
                <w:szCs w:val="16"/>
              </w:rPr>
              <w:fldChar w:fldCharType="end"/>
            </w:r>
            <w:bookmarkEnd w:id="91"/>
            <w:r w:rsidRPr="007518C8">
              <w:rPr>
                <w:rFonts w:ascii="Times New Roman" w:hAnsi="Times New Roman"/>
                <w:sz w:val="16"/>
                <w:szCs w:val="16"/>
              </w:rPr>
              <w:t> Уголовно-процессуального кодекса Республики Казахстан до истечения срока нижнего предела наказания в виде лишения свободы, предусмотренного соответствующей частью статьи </w:t>
            </w:r>
            <w:bookmarkStart w:id="92" w:name="SUB1004096067"/>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"https://online.zakon.kz/document/?doc_id=31575252" \l "sub_id=990000"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Особенной части</w:t>
            </w:r>
            <w:r w:rsidRPr="007518C8">
              <w:rPr>
                <w:rFonts w:ascii="Times New Roman" w:hAnsi="Times New Roman"/>
                <w:sz w:val="16"/>
                <w:szCs w:val="16"/>
              </w:rPr>
              <w:fldChar w:fldCharType="end"/>
            </w:r>
            <w:bookmarkEnd w:id="92"/>
            <w:r w:rsidRPr="007518C8">
              <w:rPr>
                <w:rFonts w:ascii="Times New Roman" w:hAnsi="Times New Roman"/>
                <w:sz w:val="16"/>
                <w:szCs w:val="16"/>
              </w:rPr>
              <w:t xml:space="preserve"> Уголовного кодекса Республики </w:t>
            </w:r>
            <w:r w:rsidRPr="007518C8">
              <w:rPr>
                <w:rFonts w:ascii="Times New Roman" w:hAnsi="Times New Roman"/>
                <w:sz w:val="16"/>
                <w:szCs w:val="16"/>
              </w:rPr>
              <w:lastRenderedPageBreak/>
              <w:t>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i/>
                <w:iCs/>
                <w:sz w:val="16"/>
                <w:szCs w:val="16"/>
              </w:rPr>
              <w:t>Подпункт 3-1 изложен в редакции </w:t>
            </w:r>
            <w:bookmarkStart w:id="93" w:name="SUB1006420584_2"/>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"https://online.zakon.kz/document/?doc_id=34803153" \l "sub_id=900"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Закона</w:t>
            </w:r>
            <w:r w:rsidRPr="007518C8">
              <w:rPr>
                <w:rFonts w:ascii="Times New Roman" w:hAnsi="Times New Roman"/>
                <w:i/>
                <w:iCs/>
                <w:sz w:val="16"/>
                <w:szCs w:val="16"/>
                <w:u w:val="single"/>
              </w:rPr>
              <w:fldChar w:fldCharType="end"/>
            </w:r>
            <w:bookmarkEnd w:id="93"/>
            <w:r w:rsidRPr="007518C8">
              <w:rPr>
                <w:rFonts w:ascii="Times New Roman" w:hAnsi="Times New Roman"/>
                <w:i/>
                <w:iCs/>
                <w:sz w:val="16"/>
                <w:szCs w:val="16"/>
              </w:rPr>
              <w:t> РК от 12.07.18 г. № 180-VI (</w:t>
            </w:r>
            <w:bookmarkStart w:id="94" w:name="SUB1006420576_2"/>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"https://online.zakon.kz/document/?doc_id=38005960" \l "sub_id=100600"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см. стар. ред.</w:t>
            </w:r>
            <w:r w:rsidRPr="007518C8">
              <w:rPr>
                <w:rFonts w:ascii="Times New Roman" w:hAnsi="Times New Roman"/>
                <w:i/>
                <w:iCs/>
                <w:sz w:val="16"/>
                <w:szCs w:val="16"/>
                <w:u w:val="single"/>
              </w:rPr>
              <w:fldChar w:fldCharType="end"/>
            </w:r>
            <w:bookmarkEnd w:id="94"/>
            <w:r w:rsidRPr="007518C8">
              <w:rPr>
                <w:rFonts w:ascii="Times New Roman" w:hAnsi="Times New Roman"/>
                <w:i/>
                <w:iCs/>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3-1) в отношении которых в течение одного года до принятия на должность охранника или в период нахождения в данной должности за совершение уголовного проступка вынесен обвинительный приговор суда, а также в течение одного года до принятия на должность охранника или в период нахождения в данной должности освобожденные от уголовной ответственности за совершение уголовного проступка на основании </w:t>
            </w:r>
            <w:bookmarkStart w:id="95" w:name="SUB1004108876"/>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"https://online.zakon.kz/document/?doc_id=31575852" \l "sub_id=350103"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пунктов 3), 4), 9), 10) и 12) части первой статьи 35</w:t>
            </w:r>
            <w:r w:rsidRPr="007518C8">
              <w:rPr>
                <w:rFonts w:ascii="Times New Roman" w:hAnsi="Times New Roman"/>
                <w:sz w:val="16"/>
                <w:szCs w:val="16"/>
                <w:u w:val="single"/>
              </w:rPr>
              <w:fldChar w:fldCharType="end"/>
            </w:r>
            <w:bookmarkEnd w:id="95"/>
            <w:r w:rsidRPr="007518C8">
              <w:rPr>
                <w:rFonts w:ascii="Times New Roman" w:hAnsi="Times New Roman"/>
                <w:sz w:val="16"/>
                <w:szCs w:val="16"/>
              </w:rPr>
              <w:t>или </w:t>
            </w:r>
            <w:bookmarkStart w:id="96" w:name="SUB1004101049_2"/>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"https://online.zakon.kz/document/?doc_id=31575852" \l "sub_id=360000"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статьи 36</w:t>
            </w:r>
            <w:r w:rsidRPr="007518C8">
              <w:rPr>
                <w:rFonts w:ascii="Times New Roman" w:hAnsi="Times New Roman"/>
                <w:sz w:val="16"/>
                <w:szCs w:val="16"/>
                <w:u w:val="single"/>
              </w:rPr>
              <w:fldChar w:fldCharType="end"/>
            </w:r>
            <w:bookmarkEnd w:id="96"/>
            <w:r w:rsidRPr="007518C8">
              <w:rPr>
                <w:rFonts w:ascii="Times New Roman" w:hAnsi="Times New Roman"/>
                <w:sz w:val="16"/>
                <w:szCs w:val="16"/>
              </w:rPr>
              <w:t> Уголовно-процессуального кодекса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i/>
                <w:iCs/>
                <w:sz w:val="16"/>
                <w:szCs w:val="16"/>
              </w:rPr>
              <w:t>Подпункт 4 изложен в редакции </w:t>
            </w:r>
            <w:bookmarkStart w:id="97" w:name="SUB1005481720"/>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"https://online.zakon.kz/document/?doc_id=34199995" \l "sub_id=1500"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Закона</w:t>
            </w:r>
            <w:r w:rsidRPr="007518C8">
              <w:rPr>
                <w:rFonts w:ascii="Times New Roman" w:hAnsi="Times New Roman"/>
                <w:i/>
                <w:iCs/>
                <w:sz w:val="16"/>
                <w:szCs w:val="16"/>
                <w:u w:val="single"/>
              </w:rPr>
              <w:fldChar w:fldCharType="end"/>
            </w:r>
            <w:bookmarkEnd w:id="97"/>
            <w:r w:rsidRPr="007518C8">
              <w:rPr>
                <w:rFonts w:ascii="Times New Roman" w:hAnsi="Times New Roman"/>
                <w:i/>
                <w:iCs/>
                <w:sz w:val="16"/>
                <w:szCs w:val="16"/>
              </w:rPr>
              <w:t> РК от 22.12.16 г. № 28-VI (</w:t>
            </w:r>
            <w:bookmarkStart w:id="98" w:name="SUB1005481709"/>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"https://online.zakon.kz/document/?doc_id=32316883" \l "sub_id=100000"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см. стар. ред.</w:t>
            </w:r>
            <w:r w:rsidRPr="007518C8">
              <w:rPr>
                <w:rFonts w:ascii="Times New Roman" w:hAnsi="Times New Roman"/>
                <w:i/>
                <w:iCs/>
                <w:sz w:val="16"/>
                <w:szCs w:val="16"/>
                <w:u w:val="single"/>
              </w:rPr>
              <w:fldChar w:fldCharType="end"/>
            </w:r>
            <w:bookmarkEnd w:id="98"/>
            <w:r w:rsidRPr="007518C8">
              <w:rPr>
                <w:rFonts w:ascii="Times New Roman" w:hAnsi="Times New Roman"/>
                <w:i/>
                <w:iCs/>
                <w:sz w:val="16"/>
                <w:szCs w:val="16"/>
              </w:rPr>
              <w:t>); </w:t>
            </w:r>
            <w:bookmarkStart w:id="99" w:name="SUB1006420584_3"/>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"https://online.zakon.kz/document/?doc_id=34803153" \l "sub_id=900"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Закона</w:t>
            </w:r>
            <w:r w:rsidRPr="007518C8">
              <w:rPr>
                <w:rFonts w:ascii="Times New Roman" w:hAnsi="Times New Roman"/>
                <w:i/>
                <w:iCs/>
                <w:sz w:val="16"/>
                <w:szCs w:val="16"/>
                <w:u w:val="single"/>
              </w:rPr>
              <w:fldChar w:fldCharType="end"/>
            </w:r>
            <w:bookmarkEnd w:id="99"/>
            <w:r w:rsidRPr="007518C8">
              <w:rPr>
                <w:rFonts w:ascii="Times New Roman" w:hAnsi="Times New Roman"/>
                <w:i/>
                <w:iCs/>
                <w:sz w:val="16"/>
                <w:szCs w:val="16"/>
              </w:rPr>
              <w:t> РК от 12.07.18 г. № 180-VI (</w:t>
            </w:r>
            <w:bookmarkStart w:id="100" w:name="SUB1006420576_3"/>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"https://online.zakon.kz/document/?doc_id=38005960" \l "sub_id=100600"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см. стар. ред.</w:t>
            </w:r>
            <w:r w:rsidRPr="007518C8">
              <w:rPr>
                <w:rFonts w:ascii="Times New Roman" w:hAnsi="Times New Roman"/>
                <w:i/>
                <w:iCs/>
                <w:sz w:val="16"/>
                <w:szCs w:val="16"/>
                <w:u w:val="single"/>
              </w:rPr>
              <w:fldChar w:fldCharType="end"/>
            </w:r>
            <w:bookmarkEnd w:id="100"/>
            <w:r w:rsidRPr="007518C8">
              <w:rPr>
                <w:rFonts w:ascii="Times New Roman" w:hAnsi="Times New Roman"/>
                <w:i/>
                <w:iCs/>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4) привлеченные к административной ответственности ранее в течение года до принятия на работу охранником или в период нахождения в данной должности за совершение административных правонарушений, предусмотренных </w:t>
            </w:r>
            <w:bookmarkStart w:id="101" w:name="SUB1004113335"/>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"sub_id=1490000"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статьями 149</w:t>
            </w:r>
            <w:r w:rsidRPr="007518C8">
              <w:rPr>
                <w:rFonts w:ascii="Times New Roman" w:hAnsi="Times New Roman"/>
                <w:sz w:val="16"/>
                <w:szCs w:val="16"/>
                <w:u w:val="single"/>
              </w:rPr>
              <w:fldChar w:fldCharType="end"/>
            </w:r>
            <w:bookmarkEnd w:id="101"/>
            <w:r w:rsidRPr="007518C8">
              <w:rPr>
                <w:rFonts w:ascii="Times New Roman" w:hAnsi="Times New Roman"/>
                <w:sz w:val="16"/>
                <w:szCs w:val="16"/>
              </w:rPr>
              <w:t>, </w:t>
            </w:r>
            <w:bookmarkStart w:id="102" w:name="SUB1004113620"/>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"sub_id=4340000"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434</w:t>
            </w:r>
            <w:r w:rsidRPr="007518C8">
              <w:rPr>
                <w:rFonts w:ascii="Times New Roman" w:hAnsi="Times New Roman"/>
                <w:sz w:val="16"/>
                <w:szCs w:val="16"/>
                <w:u w:val="single"/>
              </w:rPr>
              <w:fldChar w:fldCharType="end"/>
            </w:r>
            <w:bookmarkEnd w:id="102"/>
            <w:r w:rsidRPr="007518C8">
              <w:rPr>
                <w:rFonts w:ascii="Times New Roman" w:hAnsi="Times New Roman"/>
                <w:sz w:val="16"/>
                <w:szCs w:val="16"/>
              </w:rPr>
              <w:t>, </w:t>
            </w:r>
            <w:bookmarkStart w:id="103" w:name="SUB1004113622"/>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"sub_id=4360000"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436</w:t>
            </w:r>
            <w:r w:rsidRPr="007518C8">
              <w:rPr>
                <w:rFonts w:ascii="Times New Roman" w:hAnsi="Times New Roman"/>
                <w:sz w:val="16"/>
                <w:szCs w:val="16"/>
                <w:u w:val="single"/>
              </w:rPr>
              <w:fldChar w:fldCharType="end"/>
            </w:r>
            <w:bookmarkEnd w:id="103"/>
            <w:r w:rsidRPr="007518C8">
              <w:rPr>
                <w:rFonts w:ascii="Times New Roman" w:hAnsi="Times New Roman"/>
                <w:sz w:val="16"/>
                <w:szCs w:val="16"/>
              </w:rPr>
              <w:t>, </w:t>
            </w:r>
            <w:bookmarkStart w:id="104" w:name="SUB1004113624"/>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"sub_id=4380000"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438, 439, 440</w:t>
            </w:r>
            <w:r w:rsidRPr="007518C8">
              <w:rPr>
                <w:rFonts w:ascii="Times New Roman" w:hAnsi="Times New Roman"/>
                <w:sz w:val="16"/>
                <w:szCs w:val="16"/>
                <w:u w:val="single"/>
              </w:rPr>
              <w:fldChar w:fldCharType="end"/>
            </w:r>
            <w:bookmarkEnd w:id="104"/>
            <w:r w:rsidRPr="007518C8">
              <w:rPr>
                <w:rFonts w:ascii="Times New Roman" w:hAnsi="Times New Roman"/>
                <w:sz w:val="16"/>
                <w:szCs w:val="16"/>
              </w:rPr>
              <w:t>, </w:t>
            </w:r>
            <w:bookmarkStart w:id="105" w:name="SUB1004113629"/>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"sub_id=4430000"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443</w:t>
            </w:r>
            <w:r w:rsidRPr="007518C8">
              <w:rPr>
                <w:rFonts w:ascii="Times New Roman" w:hAnsi="Times New Roman"/>
                <w:sz w:val="16"/>
                <w:szCs w:val="16"/>
                <w:u w:val="single"/>
              </w:rPr>
              <w:fldChar w:fldCharType="end"/>
            </w:r>
            <w:bookmarkEnd w:id="105"/>
            <w:r w:rsidRPr="007518C8">
              <w:rPr>
                <w:rFonts w:ascii="Times New Roman" w:hAnsi="Times New Roman"/>
                <w:sz w:val="16"/>
                <w:szCs w:val="16"/>
              </w:rPr>
              <w:t>, </w:t>
            </w:r>
            <w:bookmarkStart w:id="106" w:name="SUB1004113636"/>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"sub_id=4500000"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450</w:t>
            </w:r>
            <w:r w:rsidRPr="007518C8">
              <w:rPr>
                <w:rFonts w:ascii="Times New Roman" w:hAnsi="Times New Roman"/>
                <w:sz w:val="16"/>
                <w:szCs w:val="16"/>
                <w:u w:val="single"/>
              </w:rPr>
              <w:fldChar w:fldCharType="end"/>
            </w:r>
            <w:bookmarkEnd w:id="106"/>
            <w:r w:rsidRPr="007518C8">
              <w:rPr>
                <w:rFonts w:ascii="Times New Roman" w:hAnsi="Times New Roman"/>
                <w:sz w:val="16"/>
                <w:szCs w:val="16"/>
              </w:rPr>
              <w:t>, </w:t>
            </w:r>
            <w:bookmarkStart w:id="107" w:name="SUB1004113639"/>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"sub_id=4530000"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453</w:t>
            </w:r>
            <w:r w:rsidRPr="007518C8">
              <w:rPr>
                <w:rFonts w:ascii="Times New Roman" w:hAnsi="Times New Roman"/>
                <w:sz w:val="16"/>
                <w:szCs w:val="16"/>
                <w:u w:val="single"/>
              </w:rPr>
              <w:fldChar w:fldCharType="end"/>
            </w:r>
            <w:bookmarkEnd w:id="107"/>
            <w:r w:rsidRPr="007518C8">
              <w:rPr>
                <w:rFonts w:ascii="Times New Roman" w:hAnsi="Times New Roman"/>
                <w:sz w:val="16"/>
                <w:szCs w:val="16"/>
              </w:rPr>
              <w:t>, </w:t>
            </w:r>
            <w:bookmarkStart w:id="108" w:name="SUB1004113648"/>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"sub_id=4620000"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462, 463, 464</w:t>
            </w:r>
            <w:r w:rsidRPr="007518C8">
              <w:rPr>
                <w:rFonts w:ascii="Times New Roman" w:hAnsi="Times New Roman"/>
                <w:sz w:val="16"/>
                <w:szCs w:val="16"/>
                <w:u w:val="single"/>
              </w:rPr>
              <w:fldChar w:fldCharType="end"/>
            </w:r>
            <w:bookmarkEnd w:id="108"/>
            <w:r w:rsidRPr="007518C8">
              <w:rPr>
                <w:rFonts w:ascii="Times New Roman" w:hAnsi="Times New Roman"/>
                <w:sz w:val="16"/>
                <w:szCs w:val="16"/>
              </w:rPr>
              <w:t>, </w:t>
            </w:r>
            <w:bookmarkStart w:id="109" w:name="SUB1004113655"/>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"sub_id=4690000"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469, 470</w:t>
            </w:r>
            <w:r w:rsidRPr="007518C8">
              <w:rPr>
                <w:rFonts w:ascii="Times New Roman" w:hAnsi="Times New Roman"/>
                <w:sz w:val="16"/>
                <w:szCs w:val="16"/>
                <w:u w:val="single"/>
              </w:rPr>
              <w:fldChar w:fldCharType="end"/>
            </w:r>
            <w:bookmarkEnd w:id="109"/>
            <w:r w:rsidRPr="007518C8">
              <w:rPr>
                <w:rFonts w:ascii="Times New Roman" w:hAnsi="Times New Roman"/>
                <w:sz w:val="16"/>
                <w:szCs w:val="16"/>
              </w:rPr>
              <w:t>, </w:t>
            </w:r>
            <w:bookmarkStart w:id="110" w:name="SUB1004113662"/>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"sub_id=4760000"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476, 477, 478, 479</w:t>
            </w:r>
            <w:r w:rsidRPr="007518C8">
              <w:rPr>
                <w:rFonts w:ascii="Times New Roman" w:hAnsi="Times New Roman"/>
                <w:sz w:val="16"/>
                <w:szCs w:val="16"/>
                <w:u w:val="single"/>
              </w:rPr>
              <w:fldChar w:fldCharType="end"/>
            </w:r>
            <w:bookmarkEnd w:id="110"/>
            <w:r w:rsidRPr="007518C8">
              <w:rPr>
                <w:rFonts w:ascii="Times New Roman" w:hAnsi="Times New Roman"/>
                <w:sz w:val="16"/>
                <w:szCs w:val="16"/>
              </w:rPr>
              <w:t>, </w:t>
            </w:r>
            <w:bookmarkStart w:id="111" w:name="SUB1004113667"/>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"sub_id=4810000"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481, 482, 483, 484, 485, 486, 487, 488, 489, 490</w:t>
            </w:r>
            <w:r w:rsidRPr="007518C8">
              <w:rPr>
                <w:rFonts w:ascii="Times New Roman" w:hAnsi="Times New Roman"/>
                <w:sz w:val="16"/>
                <w:szCs w:val="16"/>
                <w:u w:val="single"/>
              </w:rPr>
              <w:fldChar w:fldCharType="end"/>
            </w:r>
            <w:bookmarkEnd w:id="111"/>
            <w:r w:rsidRPr="007518C8">
              <w:rPr>
                <w:rFonts w:ascii="Times New Roman" w:hAnsi="Times New Roman"/>
                <w:sz w:val="16"/>
                <w:szCs w:val="16"/>
              </w:rPr>
              <w:t>, </w:t>
            </w:r>
            <w:bookmarkStart w:id="112" w:name="SUB1004113680"/>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"sub_id=4940000"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494, 495, 496</w:t>
            </w:r>
            <w:r w:rsidRPr="007518C8">
              <w:rPr>
                <w:rFonts w:ascii="Times New Roman" w:hAnsi="Times New Roman"/>
                <w:sz w:val="16"/>
                <w:szCs w:val="16"/>
                <w:u w:val="single"/>
              </w:rPr>
              <w:fldChar w:fldCharType="end"/>
            </w:r>
            <w:bookmarkEnd w:id="112"/>
            <w:r w:rsidRPr="007518C8">
              <w:rPr>
                <w:rFonts w:ascii="Times New Roman" w:hAnsi="Times New Roman"/>
                <w:sz w:val="16"/>
                <w:szCs w:val="16"/>
              </w:rPr>
              <w:t>, </w:t>
            </w:r>
            <w:bookmarkStart w:id="113" w:name="SUB1004113690"/>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"sub_id=5040000"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504</w:t>
            </w:r>
            <w:r w:rsidRPr="007518C8">
              <w:rPr>
                <w:rFonts w:ascii="Times New Roman" w:hAnsi="Times New Roman"/>
                <w:sz w:val="16"/>
                <w:szCs w:val="16"/>
                <w:u w:val="single"/>
              </w:rPr>
              <w:fldChar w:fldCharType="end"/>
            </w:r>
            <w:bookmarkEnd w:id="113"/>
            <w:r w:rsidRPr="007518C8">
              <w:rPr>
                <w:rFonts w:ascii="Times New Roman" w:hAnsi="Times New Roman"/>
                <w:sz w:val="16"/>
                <w:szCs w:val="16"/>
              </w:rPr>
              <w:t>, </w:t>
            </w:r>
            <w:bookmarkStart w:id="114" w:name="SUB1004113692"/>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"sub_id=5060000"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506</w:t>
            </w:r>
            <w:r w:rsidRPr="007518C8">
              <w:rPr>
                <w:rFonts w:ascii="Times New Roman" w:hAnsi="Times New Roman"/>
                <w:sz w:val="16"/>
                <w:szCs w:val="16"/>
                <w:u w:val="single"/>
              </w:rPr>
              <w:fldChar w:fldCharType="end"/>
            </w:r>
            <w:bookmarkEnd w:id="114"/>
            <w:r w:rsidRPr="007518C8">
              <w:rPr>
                <w:rFonts w:ascii="Times New Roman" w:hAnsi="Times New Roman"/>
                <w:sz w:val="16"/>
                <w:szCs w:val="16"/>
              </w:rPr>
              <w:t>, </w:t>
            </w:r>
            <w:bookmarkStart w:id="115" w:name="SUB1004113839"/>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"sub_id=6530000"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653, 654</w:t>
            </w:r>
            <w:r w:rsidRPr="007518C8">
              <w:rPr>
                <w:rFonts w:ascii="Times New Roman" w:hAnsi="Times New Roman"/>
                <w:sz w:val="16"/>
                <w:szCs w:val="16"/>
                <w:u w:val="single"/>
              </w:rPr>
              <w:fldChar w:fldCharType="end"/>
            </w:r>
            <w:bookmarkEnd w:id="115"/>
            <w:r w:rsidRPr="007518C8">
              <w:rPr>
                <w:rFonts w:ascii="Times New Roman" w:hAnsi="Times New Roman"/>
                <w:sz w:val="16"/>
                <w:szCs w:val="16"/>
              </w:rPr>
              <w:t>, </w:t>
            </w:r>
            <w:bookmarkStart w:id="116" w:name="SUB1004113844"/>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"sub_id=6580000"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658, 659</w:t>
            </w:r>
            <w:r w:rsidRPr="007518C8">
              <w:rPr>
                <w:rFonts w:ascii="Times New Roman" w:hAnsi="Times New Roman"/>
                <w:sz w:val="16"/>
                <w:szCs w:val="16"/>
                <w:u w:val="single"/>
              </w:rPr>
              <w:fldChar w:fldCharType="end"/>
            </w:r>
            <w:bookmarkEnd w:id="116"/>
            <w:r w:rsidRPr="007518C8">
              <w:rPr>
                <w:rFonts w:ascii="Times New Roman" w:hAnsi="Times New Roman"/>
                <w:sz w:val="16"/>
                <w:szCs w:val="16"/>
              </w:rPr>
              <w:t>, </w:t>
            </w:r>
            <w:bookmarkStart w:id="117" w:name="SUB1004113851"/>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"sub_id=6650000"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665, 667</w:t>
            </w:r>
            <w:r w:rsidRPr="007518C8">
              <w:rPr>
                <w:rFonts w:ascii="Times New Roman" w:hAnsi="Times New Roman"/>
                <w:sz w:val="16"/>
                <w:szCs w:val="16"/>
                <w:u w:val="single"/>
              </w:rPr>
              <w:fldChar w:fldCharType="end"/>
            </w:r>
            <w:bookmarkEnd w:id="117"/>
            <w:r w:rsidRPr="007518C8">
              <w:rPr>
                <w:rFonts w:ascii="Times New Roman" w:hAnsi="Times New Roman"/>
                <w:sz w:val="16"/>
                <w:szCs w:val="16"/>
              </w:rPr>
              <w:t>, </w:t>
            </w:r>
            <w:bookmarkStart w:id="118" w:name="SUB1004113855"/>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"sub_id=6690000"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669, 670</w:t>
            </w:r>
            <w:r w:rsidRPr="007518C8">
              <w:rPr>
                <w:rFonts w:ascii="Times New Roman" w:hAnsi="Times New Roman"/>
                <w:sz w:val="16"/>
                <w:szCs w:val="16"/>
                <w:u w:val="single"/>
              </w:rPr>
              <w:fldChar w:fldCharType="end"/>
            </w:r>
            <w:bookmarkEnd w:id="118"/>
            <w:r w:rsidRPr="007518C8">
              <w:rPr>
                <w:rFonts w:ascii="Times New Roman" w:hAnsi="Times New Roman"/>
                <w:sz w:val="16"/>
                <w:szCs w:val="16"/>
              </w:rPr>
              <w:t>, </w:t>
            </w:r>
            <w:bookmarkStart w:id="119" w:name="SUB1004113859"/>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"sub_id=6730000"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673</w:t>
            </w:r>
            <w:r w:rsidRPr="007518C8">
              <w:rPr>
                <w:rFonts w:ascii="Times New Roman" w:hAnsi="Times New Roman"/>
                <w:sz w:val="16"/>
                <w:szCs w:val="16"/>
                <w:u w:val="single"/>
              </w:rPr>
              <w:fldChar w:fldCharType="end"/>
            </w:r>
            <w:bookmarkEnd w:id="119"/>
            <w:r w:rsidRPr="007518C8">
              <w:rPr>
                <w:rFonts w:ascii="Times New Roman" w:hAnsi="Times New Roman"/>
                <w:sz w:val="16"/>
                <w:szCs w:val="16"/>
              </w:rPr>
              <w:t>, </w:t>
            </w:r>
            <w:bookmarkStart w:id="120" w:name="SUB1004113861"/>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"sub_id=6750000"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675</w:t>
            </w:r>
            <w:r w:rsidRPr="007518C8">
              <w:rPr>
                <w:rFonts w:ascii="Times New Roman" w:hAnsi="Times New Roman"/>
                <w:sz w:val="16"/>
                <w:szCs w:val="16"/>
                <w:u w:val="single"/>
              </w:rPr>
              <w:fldChar w:fldCharType="end"/>
            </w:r>
            <w:bookmarkEnd w:id="120"/>
            <w:r w:rsidRPr="007518C8">
              <w:rPr>
                <w:rFonts w:ascii="Times New Roman" w:hAnsi="Times New Roman"/>
                <w:sz w:val="16"/>
                <w:szCs w:val="16"/>
              </w:rPr>
              <w:t> Кодекса Республики Казахстан об административных правонарушениях;</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5) уволенные менее трех лет назад по отрицательным мотивам с государственной, воинской службы, из правоохранительных органов, судов и органов юстиции;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6) уволенные менее трех лет назад по отрицательным мотивам с должности охранника частной охранной организации.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i/>
                <w:iCs/>
                <w:sz w:val="16"/>
                <w:szCs w:val="16"/>
              </w:rPr>
              <w:t>См.: </w:t>
            </w:r>
            <w:bookmarkStart w:id="121" w:name="SUB1006787374"/>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"https://online.zakon.kz/document/?doc_id=35377107"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Письмо</w:t>
            </w:r>
            <w:r w:rsidRPr="007518C8">
              <w:rPr>
                <w:rFonts w:ascii="Times New Roman" w:hAnsi="Times New Roman"/>
                <w:i/>
                <w:iCs/>
                <w:sz w:val="16"/>
                <w:szCs w:val="16"/>
                <w:u w:val="single"/>
              </w:rPr>
              <w:fldChar w:fldCharType="end"/>
            </w:r>
            <w:bookmarkEnd w:id="121"/>
            <w:r w:rsidRPr="007518C8">
              <w:rPr>
                <w:rFonts w:ascii="Times New Roman" w:hAnsi="Times New Roman"/>
                <w:i/>
                <w:iCs/>
                <w:sz w:val="16"/>
                <w:szCs w:val="16"/>
              </w:rPr>
              <w:t> Ассоциации охранных организаций Республики Казахстан от 21 ноября 2013 года № 167 «О возникающих проблемах по подбору кадров и запрете принимать на работу на должность охранника уволенных ранее по отрицательным мотивам»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22" w:name="SUB100700"/>
            <w:bookmarkEnd w:id="122"/>
            <w:r w:rsidRPr="007518C8">
              <w:rPr>
                <w:rFonts w:ascii="Times New Roman" w:hAnsi="Times New Roman"/>
                <w:sz w:val="16"/>
                <w:szCs w:val="16"/>
              </w:rPr>
              <w:t>7. Обязательным требованием для руководителя частной охранной организации является его соответствие требованиям, предъявляемым к работникам частной охранной организации, занимающим должность охранника.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23" w:name="SUB100800"/>
            <w:bookmarkEnd w:id="123"/>
            <w:r w:rsidRPr="007518C8">
              <w:rPr>
                <w:rFonts w:ascii="Times New Roman" w:hAnsi="Times New Roman"/>
                <w:sz w:val="16"/>
                <w:szCs w:val="16"/>
              </w:rPr>
              <w:t>8. Частная охранная организация обязана обеспечить охранника при исполнении им должностных обязанностей документом установленного образца, удостоверяющим его личность и принадлежность к частной охранной организации. Форма и образец документа охранника частной охранной организации определяются уполномоченным органом.</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r w:rsidRPr="007518C8">
              <w:rPr>
                <w:rFonts w:ascii="Times New Roman" w:hAnsi="Times New Roman"/>
                <w:bCs/>
                <w:sz w:val="16"/>
                <w:szCs w:val="16"/>
                <w:lang w:val="uz-Cyrl-UZ"/>
              </w:rPr>
              <w:t>26-модда. Жисмоний куч ишлатиш, махсус воситаларни ва ўқотар қуролни қўллаш шартлари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Қўриқлаш фаолиятини амалга оширувчи ҳарбий хизматчилар, ходимлар, ишчи, хизматчилар ўзига бириктирилган ўқотар қурол ва махсус воситаларни хизмат мажбуриятларини бажариш чоғида олиб юриш, сақлаш, жисмоний куч ишлатиш, махсус воситаларни ва ўқотар қуролни қўллаш ҳуқуқига ушбу қонунда назарда </w:t>
            </w:r>
            <w:r w:rsidRPr="007518C8">
              <w:rPr>
                <w:rFonts w:ascii="Times New Roman" w:hAnsi="Times New Roman"/>
                <w:sz w:val="16"/>
                <w:szCs w:val="16"/>
                <w:lang w:val="uz-Cyrl-UZ"/>
              </w:rPr>
              <w:lastRenderedPageBreak/>
              <w:t>тутилган ҳолларда ва тартибда эга бўлади.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ходимлар, ишчи, хизматчилар махсус тайёргарликдан, шунингдек жисмоний куч ишлатилиши, махсус воситалар ва ўқотар қурол қўлланилиши билан боғлиқ шароитлардаги ҳаракатларга касбий яроқлилигини текшириш учун даврий текширувдан ўтиши шарт.</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ходимлар, ишчи, хизматчилар махсус тайёргарликдан Ўзбекистон Республикаси Миллий гвардиясининг таълим муассасаларида ва Ўзбекистон Республикаси Вазирлар Маҳкамаси томонидан белгиланган бошқа таълим муассасаларида ўтади. Махсус тайёргарликдан ўтган ходимга ўрнатилган намунадаги сертификат берилади.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Жисмоний куч ишлатилиши, махсус воситалар ва ўқотар қурол қўлланилишидан аввал уларни қўллаш нияти тўғрисида аниқ ифодаланган огоҳлантириш бўлиши керак, бундан ушбу огоҳлантиришнинг имкони бўлмаган ёхуд уларнинг қўлланилишини кечиктириш фуқароларнинг ва қўриқлаш фаолиятини амалга оширувчи ходим, ишчи, хизматчининг ҳаёти ва соғлиғига бевосита хавф туғдирадиган ҳамда бошқа оғир оқибатларга олиб келиши мумкин бўлган ҳоллар мустасно.</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Жисмоний куч ишлатилиши, махсус воситалар ёки ўқотар қурол қўлланилиши юзага келган вазиятга, шахслар хатти-ҳаракатларининг хусусиятига ва хавфлилик даражасига мувофиқ бўлиши керак. Бунда қўриқлаш фаолиятини амалга оширувчи ходим, ишчи, хизматчи ҳар қандай зарарнинг имкон қадар кам бўлишига интилиши шарт.</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 ишчи, хизматчи, агар юзага келган вазиятда махсус воситаларни ёки ўқотар қуролни қўллаш учун мазкур моддада ҳамда ушбу Қонуннинг 28 ва 29-моддаларида назарда тутилган асослар вужудга келиши мумкин деб ҳисобласа, махсус воситаларни ёки ўқотар қуролни қўллаш учун тайёрлаш ҳамда уларни жанговар ҳолатга келтириш ҳуқуқига эга.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Жисмоний куч ишлатилганлиги, махсус воситалар ёки ўқотар қурол қўлланилганлиги натижасида тан жароҳати олган фуқароларга биринчи ёрдам кўрсатилиши, шунингдек имкон қадар қисқа вақт ичида тиббий ёрдам кўрсатиш чоралари кўрилиши шарт.</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Жисмоний куч ишлатилган, махсус воситалар ва ўқотар қурол қўлланилган ҳар бир ҳолат тўғрисида қўриқлаш фаолиятини амалга оширувчи ходим, ишчи, хизматчи бевосита бошлиғига ёки раҳбарига дарҳол ахборот бериши шарт.</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Жисмоний куч ишлатилганлиги ва махсус воситалар қўлланилганлиги натижасида жисмоний ёхуд юридик шахсларнинг ҳаётига, соғлиғига ёки мол-мулкига зарар етказилган ҳар бир ҳолат ҳақида, шунингдек ўқотар қурол қўлланилган барча ҳоллар тўғрисида қўриқлаш фаолияти субъекти прокурорга ва ички ишлар органига дарҳол хабар беради.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Қўриқлаш фаолиятини амалга оширувчи ходим, ишчи, хизматчининг жисмоний куч ишлатиш, махсус воситаларни ёки ўқотар қуролни қўллаш чоғида ўз ваколатлари доирасидан чиққанлиги қонунда </w:t>
            </w:r>
            <w:r w:rsidRPr="007518C8">
              <w:rPr>
                <w:rFonts w:ascii="Times New Roman" w:hAnsi="Times New Roman"/>
                <w:sz w:val="16"/>
                <w:szCs w:val="16"/>
                <w:lang w:val="uz-Cyrl-UZ"/>
              </w:rPr>
              <w:lastRenderedPageBreak/>
              <w:t>белгиланган жавобгарликка сабаб бўлади.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Агар жисмоний куч ишлатиш, махсус воситаларни ёки ўқотар қуролни қўллаш қонунда белгиланган асослар бўйича ва тартибда амалга оширилган бўлса, қўриқлаш фаолиятини амалга оширувчи ходим, ишчи, хизматчи жисмоний куч ишлатиш, махсус воситаларни ёки ўқотар қуролни қўллаш чоғида жисмоний ва юридик шахсларга етказилган зарар учун жавобгар бўлмайди.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Агар қўриқлаш фаолиятини амалга оширувчи ходим, ишчи, хизматчи томонидан жисмоний куч ишлатилганлиги, махсус воситалар ёки ўқотар қурол қўлланилганлиги натижасида фуқарога тан жароҳати етказилса ёхуд у ҳалок бўлса, қўриқлаш фаолиятини амалга оширувчи ходим, ишчи, хизматчи ҳодиса жойини ўзгаришсиз сақлашга қаратилган чораларни кўриши шарт.</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17. Условия и пределы применения и использования оружия, применения специальных средств и физической силы работниками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Работники военизированной охраны в порядке, установленном настоящим Законом и иными законодательными актами, имеют право на применение и использование оружия, применение специальных средств и физической силы, </w:t>
            </w:r>
            <w:r w:rsidRPr="007518C8">
              <w:rPr>
                <w:rFonts w:ascii="Times New Roman" w:hAnsi="Times New Roman"/>
                <w:sz w:val="16"/>
                <w:szCs w:val="16"/>
              </w:rPr>
              <w:lastRenderedPageBreak/>
              <w:t>если иными способами выполнить обязанности не представляется возможным.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Применению оружия, специальных средств и физической силы должно предшествовать четко выраженное и очевидное для лица, против которого они применяются, предупреждение о намерении их применить, за исключением случаев, когда промедление в их применении создаст непосредственную опасность для жизни людей или может повлечь иные тяжкие последствия.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Если избежать применения оружия, специальных средств и физической силы невозможно, работники военизированной охраны обязаны принять все возможные меры для обеспечения безопасности граждан и стремиться причинить наименьший вред их здоровью, чести, достоинству и имуществу.</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обязаны доложить руководителю военизированной охраны о каждом случае применения и использования оружия, применения специальных средств и физической силы, а также принять меры по оказанию медицинской помощи лицам, получившим телесные повреждения в результате применения и использования оружия, применения специальных средств и физической силы.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Руководитель военизированной охраны обязан незамедлительно уведомить соответствующий орган внутренних дел и прокурора о каждом случае причинения вреда здоровью гражданина в результате применения и использования оружия, применения специальных средств и физической силы.</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РАЗДЕЛ V</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Применение физической силы, специальных средств 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огнестрельного оружия при осуществлении частной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и охранной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16. Условия применения физической силы, специальных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средств и огнестрельного оружия</w:t>
            </w:r>
          </w:p>
          <w:p w:rsidR="00C84FDF" w:rsidRPr="007518C8" w:rsidRDefault="00C84FDF" w:rsidP="007518C8">
            <w:pPr>
              <w:spacing w:after="0" w:line="240" w:lineRule="auto"/>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 ходе осуществления частной охранной деятельности разрешается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применять  физическую  силу,  специальные  средства и огнестрельное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оружие  только  в  случаях  и  порядке,  предусмотренных  </w:t>
            </w:r>
            <w:r w:rsidRPr="007518C8">
              <w:rPr>
                <w:rFonts w:ascii="Times New Roman" w:hAnsi="Times New Roman"/>
                <w:sz w:val="15"/>
                <w:szCs w:val="15"/>
                <w:shd w:val="clear" w:color="auto" w:fill="FFFFFF"/>
              </w:rPr>
              <w:lastRenderedPageBreak/>
              <w:t>настоящим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Законом.  Виды,  типы,  модели,  количество огнестрельного оружия 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патронов к нему,  порядок их приобретения и обращения, а также виды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  модели  специальных  средств,  порядок  их приобретения,  учета,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хранения  и  ношения  регламентируются  Правительством Российской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Федерации. Норма обеспечения  служебным  огнестрельным  оружием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определяется с учетом потребности  в  нем,  связанной  с  оказанием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охранных услуг, и не может быть более одной единицы на двух частных</w:t>
            </w:r>
            <w:r w:rsidRPr="007518C8">
              <w:rPr>
                <w:rFonts w:ascii="Times New Roman" w:hAnsi="Times New Roman"/>
                <w:sz w:val="15"/>
                <w:szCs w:val="15"/>
                <w:shd w:val="clear" w:color="auto" w:fill="FFFFFF"/>
                <w:lang w:val="uz-Cyrl-UZ"/>
              </w:rPr>
              <w:t xml:space="preserve"> </w:t>
            </w:r>
            <w:r w:rsidRPr="007518C8">
              <w:rPr>
                <w:rFonts w:ascii="Times New Roman" w:hAnsi="Times New Roman"/>
                <w:sz w:val="15"/>
                <w:szCs w:val="15"/>
                <w:shd w:val="clear" w:color="auto" w:fill="FFFFFF"/>
              </w:rPr>
              <w:t>охранников.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Охранник при применении физической силы,  специальных  средств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или огнестрельного оружия обязан:</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предупредить о намерении их использовать, предоставив при этом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достаточно времени для выполнения своих требований,  за исключением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тех  случаев,  когда  промедление  в  применении  физической  силы,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специальных  средств  или  огнестрельного  оружия создает</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непосредственную опасность его жизни и здоровью или  может  повлечь</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 собой иные тяжкие последствия;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стремиться в  зависимости  от  характера  и  степени опасности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правонарушения и лиц,  его совершивших,  а также силы  оказываемого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противодействия, к  тому,  чтобы  любой  ущерб,  причиненный  при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устранении опасности, был минимальным;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обеспечить лицам,  получившим  телесные  повреждения, первую</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помощь  и  уведомить  о происшедшем в возможно короткий срок органы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здравоохранения и внутренних дел,  территориальный  орган</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федерального органа исполнительной власти,  уполномоченного в сфере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немедленно уведомить  прокурора  о  всех  случаях  смерти  или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причинения телесных повреждений.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Частные охранники  обязаны проходить периодические проверки на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пригодность  к  действиям  в  условиях,  связанных  с применением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огнестрельного  оружия  и  (или)  специальных  средств.  Содержание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периодических проверок,  порядок и сроки их проведения определяются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федеральным  органом исполнительной власти,  уполномоченным в сфере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Применение охранником физической силы, специальных средств или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огнестрельного  оружия  с  превышением  своих  полномочий,  крайней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необходимости  или  необходимой обороны влечет за собой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ответственность,  установленную законом .</w:t>
            </w:r>
          </w:p>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sz w:val="16"/>
                <w:szCs w:val="16"/>
              </w:rPr>
            </w:pPr>
            <w:r w:rsidRPr="007518C8">
              <w:rPr>
                <w:rFonts w:ascii="Times New Roman" w:hAnsi="Times New Roman"/>
                <w:bCs/>
                <w:sz w:val="16"/>
                <w:szCs w:val="16"/>
              </w:rPr>
              <w:lastRenderedPageBreak/>
              <w:t>ПРИМЕНЕНИЕ В ОХРАННОЙ ДЕЯТЕЛЬНОСТИ МЕР ФИЗИЧЕСКОГО ВОЗДЕЙСТВИЯ, СПЕЦИАЛЬНЫХ СРЕДСТВ И ИСПОЛЬЗОВАНИЯ СЛУЖЕБНЫХ СОБАК </w:t>
            </w:r>
          </w:p>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sz w:val="16"/>
                <w:szCs w:val="16"/>
              </w:rPr>
              <w:br/>
            </w:r>
            <w:bookmarkStart w:id="124" w:name="16"/>
            <w:bookmarkEnd w:id="124"/>
            <w:r w:rsidRPr="007518C8">
              <w:rPr>
                <w:rFonts w:ascii="Times New Roman" w:hAnsi="Times New Roman"/>
                <w:bCs/>
                <w:sz w:val="16"/>
                <w:szCs w:val="16"/>
                <w:shd w:val="clear" w:color="auto" w:fill="FFFFFF"/>
              </w:rPr>
              <w:t>Статья 16. Порядок применения персоналом охраны мер физического воздействия и специальных средств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 xml:space="preserve">1. При осуществлении охранной деятельности персонал охраны имеет право применять к </w:t>
            </w:r>
            <w:r w:rsidRPr="007518C8">
              <w:rPr>
                <w:rFonts w:ascii="Times New Roman" w:hAnsi="Times New Roman"/>
                <w:sz w:val="16"/>
                <w:szCs w:val="16"/>
                <w:shd w:val="clear" w:color="auto" w:fill="FFFFFF"/>
              </w:rPr>
              <w:lastRenderedPageBreak/>
              <w:t>лицам, посягающие на объект охраны, меры физического воздействия и специальные средства в особых случаях, если другие меры не привели к прекращению посягательства или к выполнению лицом законного требования персонала охраны, в случае :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защиты себя или другого лица от нападения, представляющего угрозу жизни и здоровью или имуществу;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предотвращение незаконной попытке насильственным путем завладеть специальными средствами;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необходимости задержать правонарушителя, который незаконно проник на охраняемый объект, или который совершает другие противоправные действия и сопротивляется;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4) обезвреживания животного, угрожающего жизни и здоровью персонала охраны или других лиц.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Задержание лица персоналом охраны не является административным задержанием. Задержанное лицо немедленно передается органу внутренних дел по месту совершения правонарушения.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Применять меры физического воздействия и специальные средства разрешается только после предупреждения голосом и жестами о намерении их применения.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4. Меры физического воздействия и специальные средства могут применяться без предупреждения в случае: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внезапного нападения;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нападения или сопротивления с использованием оружия или предметов, представляющих угрозу жизни и здоровью лица, или с использованием механических транспортных средств.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5. Вид специального средства, время начала и интенсивность его применения определяются с учетом сложившейся ситуации, характера правонарушения и личности правонарушителя.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6. Запрещается применять меры физического воздействия и специальные средства в отношении женщин с явными признаками беременности, лиц преклонного возраста или с выраженными признаками инвалидности и малолетних лиц, а также против лиц, которые согласно законодательству являются носителями специального статуса неприкосновенности, кроме случаев совершения ими нападения, составляет угрозу жизни и здоровью физических лиц, персонала охраны, или вооруженного нападения или вооруженного сопротивления.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 xml:space="preserve">7. В случае если невозможно избежать применения мер физического воздействия и специальных средств, их применение должно осуществляться в пределах правомерности с соблюдением условий и обстоятельств, исключающих преступность деяния, и должно ограничиваться причинением минимального вреда здоровью лица или других негативных последствий. В случае причинения такого вреда персонал охраны должен немедленно вызвать скорую медицинскую помощь и оказать первую доврачебную помощь </w:t>
            </w:r>
            <w:r w:rsidRPr="007518C8">
              <w:rPr>
                <w:rFonts w:ascii="Times New Roman" w:hAnsi="Times New Roman"/>
                <w:sz w:val="16"/>
                <w:szCs w:val="16"/>
                <w:shd w:val="clear" w:color="auto" w:fill="FFFFFF"/>
              </w:rPr>
              <w:lastRenderedPageBreak/>
              <w:t>пострадавшим.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8. Персонала охраны запрещается применять специальные средства в местах значительного скопления людей, если это может привести к причинению вреда жизни и здоровью посторонних лиц, кроме случаев самообороны (самозащиты).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9. Обо всех фактах прекращения правонарушения по персоналу охраны, имущества или физических лиц, охраняемых применения мер физического воздействия, специальных средств, использования служебных собак персонал охраны обязан немедленно в устной или письменной форме уведомить своего непосредственного руководителя и территориальный орган внутренних дел, а в случае нанесения телесных повреждений правонарушителю - немедленно вызвать скорую медицинскую помощь.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10. В случае выявления признаков преступления персонал охраны обязан до прибытия сотрудников правоохранительных органов принять все возможные меры для охраны места происшествия и сохранение следов преступления, выявление очевидцев и фиксации их персональных данных. По прибытии сотрудников правоохранительных органов персонал охраны обязан действовать по их указанию.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11. Оказание сопротивления, угроз или насилия в отношении лиц, осуществляющих охранную деятельность, влечет ответственность согласно законодательству. </w:t>
            </w:r>
            <w:r w:rsidRPr="007518C8">
              <w:rPr>
                <w:rFonts w:ascii="Times New Roman" w:hAnsi="Times New Roman"/>
                <w:sz w:val="16"/>
                <w:szCs w:val="16"/>
              </w:rPr>
              <w:br/>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lastRenderedPageBreak/>
              <w:t>Статья 18. Условия оснащения оружием и специальными средствами субъектов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Субъекты охранной деятельности вправе в установленном законодательством порядке вооружать своих работников, занимающих должность охранника, при осуществлении ими своих должностных обязанностей.</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25" w:name="SUB180200"/>
            <w:bookmarkEnd w:id="125"/>
            <w:r w:rsidRPr="007518C8">
              <w:rPr>
                <w:rFonts w:ascii="Times New Roman" w:hAnsi="Times New Roman"/>
                <w:sz w:val="16"/>
                <w:szCs w:val="16"/>
              </w:rPr>
              <w:t xml:space="preserve">2. Субъекты охранной деятельности имеют право приобретать служебное </w:t>
            </w:r>
            <w:r w:rsidRPr="007518C8">
              <w:rPr>
                <w:rFonts w:ascii="Times New Roman" w:hAnsi="Times New Roman"/>
                <w:sz w:val="16"/>
                <w:szCs w:val="16"/>
              </w:rPr>
              <w:lastRenderedPageBreak/>
              <w:t>гладкоствольное длинноствольное и короткоствольное оружие, а также огнестрельное бесствольное, газовое оружие с возможностью стрельбы патронами травматического действия и электрическое оружие в соответствии с законодательством Республики Казахстан, специальные средства у юридических лиц - поставщиков после получения соответствующей лицензии. </w:t>
            </w:r>
            <w:bookmarkStart w:id="126" w:name="SUB1000058705"/>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"https://online.zakon.kz/document/?doc_id=1019317" \l "sub_id=4" \o "Постановление Правительства Республики Казахстан от 3 августа 2000 года № 1176 \«О мерах по реализации Закона Республики Казахстан \«О государственном контроле за оборотом отдельных видов оружия\» (с изменениями и дополнениями по состоянию на 13.05.2017 г.)"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Виды, типы, модели и количество</w:t>
            </w:r>
            <w:r w:rsidRPr="007518C8">
              <w:rPr>
                <w:rFonts w:ascii="Times New Roman" w:hAnsi="Times New Roman"/>
                <w:sz w:val="16"/>
                <w:szCs w:val="16"/>
              </w:rPr>
              <w:fldChar w:fldCharType="end"/>
            </w:r>
            <w:bookmarkEnd w:id="126"/>
            <w:r w:rsidRPr="007518C8">
              <w:rPr>
                <w:rFonts w:ascii="Times New Roman" w:hAnsi="Times New Roman"/>
                <w:sz w:val="16"/>
                <w:szCs w:val="16"/>
              </w:rPr>
              <w:t> оружия, а также </w:t>
            </w:r>
            <w:bookmarkStart w:id="127" w:name="SUB1000063409"/>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"https://online.zakon.kz/document/?doc_id=1030350" \l "sub_id=1"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перечень</w:t>
            </w:r>
            <w:r w:rsidRPr="007518C8">
              <w:rPr>
                <w:rFonts w:ascii="Times New Roman" w:hAnsi="Times New Roman"/>
                <w:sz w:val="16"/>
                <w:szCs w:val="16"/>
              </w:rPr>
              <w:fldChar w:fldCharType="end"/>
            </w:r>
            <w:bookmarkEnd w:id="127"/>
            <w:r w:rsidRPr="007518C8">
              <w:rPr>
                <w:rFonts w:ascii="Times New Roman" w:hAnsi="Times New Roman"/>
                <w:sz w:val="16"/>
                <w:szCs w:val="16"/>
              </w:rPr>
              <w:t> специальных средств для использования работниками субъектов охранной деятельности устанавливаются Правительством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Субъектам охранной деятельности запрещаются приобретение и использование служебного нарезного длинноствольного и короткоствольного оружия, за исключением охранных организаций, учрежденных национальными компаниями, осуществляющими свою деятельность в сфере магистральных железнодорожных сетей, магистральных трубопроводов, нефтеперерабатывающего производства и атомной энергии.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28" w:name="SUB180300"/>
            <w:bookmarkEnd w:id="128"/>
            <w:r w:rsidRPr="007518C8">
              <w:rPr>
                <w:rFonts w:ascii="Times New Roman" w:hAnsi="Times New Roman"/>
                <w:i/>
                <w:iCs/>
                <w:sz w:val="16"/>
                <w:szCs w:val="16"/>
              </w:rPr>
              <w:t>Пункт 3 изложен в редакции </w:t>
            </w:r>
            <w:bookmarkStart w:id="129" w:name="SUB1004276783"/>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"https://online.zakon.kz/document/?doc_id=31548165" \l "sub_id=2518"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Закона</w:t>
            </w:r>
            <w:r w:rsidRPr="007518C8">
              <w:rPr>
                <w:rFonts w:ascii="Times New Roman" w:hAnsi="Times New Roman"/>
                <w:i/>
                <w:iCs/>
                <w:sz w:val="16"/>
                <w:szCs w:val="16"/>
                <w:u w:val="single"/>
              </w:rPr>
              <w:fldChar w:fldCharType="end"/>
            </w:r>
            <w:bookmarkEnd w:id="129"/>
            <w:r w:rsidRPr="007518C8">
              <w:rPr>
                <w:rFonts w:ascii="Times New Roman" w:hAnsi="Times New Roman"/>
                <w:i/>
                <w:iCs/>
                <w:sz w:val="16"/>
                <w:szCs w:val="16"/>
              </w:rPr>
              <w:t> РК от 16.05.14 г. № 203-V (</w:t>
            </w:r>
            <w:bookmarkStart w:id="130" w:name="SUB1004271970"/>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"https://online.zakon.kz/document/?doc_id=31624794" \l "sub_id=180300"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см. стар. ред.</w:t>
            </w:r>
            <w:r w:rsidRPr="007518C8">
              <w:rPr>
                <w:rFonts w:ascii="Times New Roman" w:hAnsi="Times New Roman"/>
                <w:i/>
                <w:iCs/>
                <w:sz w:val="16"/>
                <w:szCs w:val="16"/>
                <w:u w:val="single"/>
              </w:rPr>
              <w:fldChar w:fldCharType="end"/>
            </w:r>
            <w:bookmarkEnd w:id="130"/>
            <w:r w:rsidRPr="007518C8">
              <w:rPr>
                <w:rFonts w:ascii="Times New Roman" w:hAnsi="Times New Roman"/>
                <w:i/>
                <w:iCs/>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Приобретенное оружие подлежит регистрации в соответствующем органе внутренних дел в недельный срок со дня его приобретения. При регистрации оружия выдается разрешение на хранение, хранение и ношение этого оружия сроком на пять лет на основании документов, подтверждающих законность приобретения оружия.</w:t>
            </w:r>
          </w:p>
          <w:bookmarkStart w:id="131" w:name="SUB1000058699"/>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"https://online.zakon.kz/document/?doc_id=1019317" \l "sub_id=12"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Форма</w:t>
            </w:r>
            <w:r w:rsidRPr="007518C8">
              <w:rPr>
                <w:rFonts w:ascii="Times New Roman" w:hAnsi="Times New Roman"/>
                <w:sz w:val="16"/>
                <w:szCs w:val="16"/>
              </w:rPr>
              <w:fldChar w:fldCharType="end"/>
            </w:r>
            <w:bookmarkEnd w:id="131"/>
            <w:r w:rsidRPr="007518C8">
              <w:rPr>
                <w:rFonts w:ascii="Times New Roman" w:hAnsi="Times New Roman"/>
                <w:sz w:val="16"/>
                <w:szCs w:val="16"/>
              </w:rPr>
              <w:t> разрешения и </w:t>
            </w:r>
            <w:bookmarkStart w:id="132" w:name="SUB1001977647"/>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"https://online.zakon.kz/document/?doc_id=1019317" \l "sub_id=9000"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порядок</w:t>
            </w:r>
            <w:r w:rsidRPr="007518C8">
              <w:rPr>
                <w:rFonts w:ascii="Times New Roman" w:hAnsi="Times New Roman"/>
                <w:sz w:val="16"/>
                <w:szCs w:val="16"/>
              </w:rPr>
              <w:fldChar w:fldCharType="end"/>
            </w:r>
            <w:bookmarkEnd w:id="132"/>
            <w:r w:rsidRPr="007518C8">
              <w:rPr>
                <w:rFonts w:ascii="Times New Roman" w:hAnsi="Times New Roman"/>
                <w:sz w:val="16"/>
                <w:szCs w:val="16"/>
              </w:rPr>
              <w:t> продления срока его действия утверждаются Правительством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33" w:name="SUB180400"/>
            <w:bookmarkEnd w:id="133"/>
            <w:r w:rsidRPr="007518C8">
              <w:rPr>
                <w:rFonts w:ascii="Times New Roman" w:hAnsi="Times New Roman"/>
                <w:i/>
                <w:iCs/>
                <w:sz w:val="16"/>
                <w:szCs w:val="16"/>
              </w:rPr>
              <w:t>Пункт 4 изложен в редакции </w:t>
            </w:r>
            <w:bookmarkStart w:id="134" w:name="SUB1004276783_2"/>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"https://online.zakon.kz/document/?doc_id=31548165" \l "sub_id=2518"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Закона</w:t>
            </w:r>
            <w:r w:rsidRPr="007518C8">
              <w:rPr>
                <w:rFonts w:ascii="Times New Roman" w:hAnsi="Times New Roman"/>
                <w:i/>
                <w:iCs/>
                <w:sz w:val="16"/>
                <w:szCs w:val="16"/>
                <w:u w:val="single"/>
              </w:rPr>
              <w:fldChar w:fldCharType="end"/>
            </w:r>
            <w:bookmarkEnd w:id="134"/>
            <w:r w:rsidRPr="007518C8">
              <w:rPr>
                <w:rFonts w:ascii="Times New Roman" w:hAnsi="Times New Roman"/>
                <w:i/>
                <w:iCs/>
                <w:sz w:val="16"/>
                <w:szCs w:val="16"/>
              </w:rPr>
              <w:t> РК от 16.05.14 г. № 203-V (</w:t>
            </w:r>
            <w:bookmarkStart w:id="135" w:name="SUB1004271979"/>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"https://online.zakon.kz/document/?doc_id=31624794" \l "sub_id=180400"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см. стар. ред.</w:t>
            </w:r>
            <w:r w:rsidRPr="007518C8">
              <w:rPr>
                <w:rFonts w:ascii="Times New Roman" w:hAnsi="Times New Roman"/>
                <w:i/>
                <w:iCs/>
                <w:sz w:val="16"/>
                <w:szCs w:val="16"/>
                <w:u w:val="single"/>
              </w:rPr>
              <w:fldChar w:fldCharType="end"/>
            </w:r>
            <w:bookmarkEnd w:id="135"/>
            <w:r w:rsidRPr="007518C8">
              <w:rPr>
                <w:rFonts w:ascii="Times New Roman" w:hAnsi="Times New Roman"/>
                <w:i/>
                <w:iCs/>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4. Охранник частной охранной организации в установленном </w:t>
            </w:r>
            <w:bookmarkStart w:id="136" w:name="SUB1000000589"/>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"https://online.zakon.kz/document/?doc_id=1011889"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законодательством</w:t>
            </w:r>
            <w:r w:rsidRPr="007518C8">
              <w:rPr>
                <w:rFonts w:ascii="Times New Roman" w:hAnsi="Times New Roman"/>
                <w:sz w:val="16"/>
                <w:szCs w:val="16"/>
              </w:rPr>
              <w:fldChar w:fldCharType="end"/>
            </w:r>
            <w:bookmarkEnd w:id="136"/>
            <w:r w:rsidRPr="007518C8">
              <w:rPr>
                <w:rFonts w:ascii="Times New Roman" w:hAnsi="Times New Roman"/>
                <w:sz w:val="16"/>
                <w:szCs w:val="16"/>
              </w:rPr>
              <w:t> Республики Казахстан порядке должен получить разрешение на право хранения и ношения оружия и специальных средств.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37" w:name="SUB180500"/>
            <w:bookmarkEnd w:id="137"/>
            <w:r w:rsidRPr="007518C8">
              <w:rPr>
                <w:rFonts w:ascii="Times New Roman" w:hAnsi="Times New Roman"/>
                <w:sz w:val="16"/>
                <w:szCs w:val="16"/>
              </w:rPr>
              <w:t>5. Для охраны объектов и патрулирования могут быть использованы служебные собаки.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38" w:name="SUB180600"/>
            <w:bookmarkEnd w:id="138"/>
            <w:r w:rsidRPr="007518C8">
              <w:rPr>
                <w:rFonts w:ascii="Times New Roman" w:hAnsi="Times New Roman"/>
                <w:sz w:val="16"/>
                <w:szCs w:val="16"/>
              </w:rPr>
              <w:t>6. Руководители охранных организаций в установленном законодательством порядке передают оружие штатным работникам, занимающим должность охранника, на период исполнения ими своих служебных обязанностей. Оружие выдается после прохождения работниками соответствующей подготовки.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39" w:name="SUB190000"/>
            <w:bookmarkEnd w:id="139"/>
            <w:r w:rsidRPr="007518C8">
              <w:rPr>
                <w:rFonts w:ascii="Times New Roman" w:hAnsi="Times New Roman"/>
                <w:bCs/>
                <w:sz w:val="16"/>
                <w:szCs w:val="16"/>
              </w:rPr>
              <w:t>Статья 19. Условия, основания и порядок применения оружия и специальных средств субъектами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В ходе осуществления охранной деятельности разрешается применять специальные средства и служебное оружие только в случаях и в порядке, предусмотренных настоящим Законом и иными </w:t>
            </w:r>
            <w:bookmarkStart w:id="140" w:name="SUB1004401227"/>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"https://online.zakon.kz/document/?link_id=1004401227" \o "Список документов"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законодательными актами Республики Казахстан</w:t>
            </w:r>
            <w:r w:rsidRPr="007518C8">
              <w:rPr>
                <w:rFonts w:ascii="Times New Roman" w:hAnsi="Times New Roman"/>
                <w:sz w:val="16"/>
                <w:szCs w:val="16"/>
              </w:rPr>
              <w:fldChar w:fldCharType="end"/>
            </w:r>
            <w:bookmarkEnd w:id="140"/>
            <w:r w:rsidRPr="007518C8">
              <w:rPr>
                <w:rFonts w:ascii="Times New Roman" w:hAnsi="Times New Roman"/>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41" w:name="SUB190200"/>
            <w:bookmarkEnd w:id="141"/>
            <w:r w:rsidRPr="007518C8">
              <w:rPr>
                <w:rFonts w:ascii="Times New Roman" w:hAnsi="Times New Roman"/>
                <w:i/>
                <w:iCs/>
                <w:sz w:val="16"/>
                <w:szCs w:val="16"/>
              </w:rPr>
              <w:t>Пункт 2 изложен в редакции </w:t>
            </w:r>
            <w:bookmarkStart w:id="142" w:name="SUB1004271980"/>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"https://online.zakon.kz/document/?doc_id=31548165" \l "sub_id=2519"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Закона</w:t>
            </w:r>
            <w:r w:rsidRPr="007518C8">
              <w:rPr>
                <w:rFonts w:ascii="Times New Roman" w:hAnsi="Times New Roman"/>
                <w:i/>
                <w:iCs/>
                <w:sz w:val="16"/>
                <w:szCs w:val="16"/>
                <w:u w:val="single"/>
              </w:rPr>
              <w:fldChar w:fldCharType="end"/>
            </w:r>
            <w:bookmarkEnd w:id="142"/>
            <w:r w:rsidRPr="007518C8">
              <w:rPr>
                <w:rFonts w:ascii="Times New Roman" w:hAnsi="Times New Roman"/>
                <w:i/>
                <w:iCs/>
                <w:sz w:val="16"/>
                <w:szCs w:val="16"/>
              </w:rPr>
              <w:t> РК от 16.05.14 г. № 203-V (</w:t>
            </w:r>
            <w:bookmarkStart w:id="143" w:name="SUB1004271981"/>
            <w:r w:rsidRPr="007518C8">
              <w:rPr>
                <w:rFonts w:ascii="Times New Roman" w:hAnsi="Times New Roman"/>
                <w:i/>
                <w:iCs/>
                <w:sz w:val="16"/>
                <w:szCs w:val="16"/>
                <w:u w:val="single"/>
              </w:rPr>
              <w:fldChar w:fldCharType="begin"/>
            </w:r>
            <w:r w:rsidRPr="007518C8">
              <w:rPr>
                <w:rFonts w:ascii="Times New Roman" w:hAnsi="Times New Roman"/>
                <w:i/>
                <w:iCs/>
                <w:sz w:val="16"/>
                <w:szCs w:val="16"/>
                <w:u w:val="single"/>
              </w:rPr>
              <w:instrText xml:space="preserve"> HYPERLINK "https://online.zakon.kz/document/?doc_id=31624794" \l "sub_id=190200" \t "_parent" </w:instrText>
            </w:r>
            <w:r w:rsidRPr="007518C8">
              <w:rPr>
                <w:rFonts w:ascii="Times New Roman" w:hAnsi="Times New Roman"/>
                <w:i/>
                <w:iCs/>
                <w:sz w:val="16"/>
                <w:szCs w:val="16"/>
                <w:u w:val="single"/>
              </w:rPr>
              <w:fldChar w:fldCharType="separate"/>
            </w:r>
            <w:r w:rsidRPr="007518C8">
              <w:rPr>
                <w:rFonts w:ascii="Times New Roman" w:hAnsi="Times New Roman"/>
                <w:i/>
                <w:iCs/>
                <w:sz w:val="16"/>
                <w:szCs w:val="16"/>
                <w:u w:val="single"/>
              </w:rPr>
              <w:t>см. стар. ред.</w:t>
            </w:r>
            <w:r w:rsidRPr="007518C8">
              <w:rPr>
                <w:rFonts w:ascii="Times New Roman" w:hAnsi="Times New Roman"/>
                <w:i/>
                <w:iCs/>
                <w:sz w:val="16"/>
                <w:szCs w:val="16"/>
                <w:u w:val="single"/>
              </w:rPr>
              <w:fldChar w:fldCharType="end"/>
            </w:r>
            <w:bookmarkEnd w:id="143"/>
            <w:r w:rsidRPr="007518C8">
              <w:rPr>
                <w:rFonts w:ascii="Times New Roman" w:hAnsi="Times New Roman"/>
                <w:i/>
                <w:iCs/>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Охранники частных охранных организаций имеют право применять оружие и специальные средства в пределах, установленных законодательством Республики Казахстан, для: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xml:space="preserve">1) отражения нападений на охраняемый </w:t>
            </w:r>
            <w:r w:rsidRPr="007518C8">
              <w:rPr>
                <w:rFonts w:ascii="Times New Roman" w:hAnsi="Times New Roman"/>
                <w:sz w:val="16"/>
                <w:szCs w:val="16"/>
              </w:rPr>
              <w:lastRenderedPageBreak/>
              <w:t>объект или его сотрудников;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отражения нападения на охраняемое лицо;</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задержания нарушителей, в том числе если они оказывают сопротивление, для их доставления в органы внутренних дел, если имеются достаточные основания полагать, что они могут совершить побег или причинить вред окружающим или себе;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4) защиты от нападения животных;</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5) подачи сигналов тревоги или вызова помощи;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6) случаев </w:t>
            </w:r>
            <w:bookmarkStart w:id="144" w:name="SUB100409600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"https://online.zakon.kz/document/?doc_id=31575252" \l "sub_id=320000"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необходимой обороны</w:t>
            </w:r>
            <w:r w:rsidRPr="007518C8">
              <w:rPr>
                <w:rFonts w:ascii="Times New Roman" w:hAnsi="Times New Roman"/>
                <w:sz w:val="16"/>
                <w:szCs w:val="16"/>
              </w:rPr>
              <w:fldChar w:fldCharType="end"/>
            </w:r>
            <w:bookmarkEnd w:id="144"/>
            <w:r w:rsidRPr="007518C8">
              <w:rPr>
                <w:rFonts w:ascii="Times New Roman" w:hAnsi="Times New Roman"/>
                <w:sz w:val="16"/>
                <w:szCs w:val="16"/>
              </w:rPr>
              <w:t> и </w:t>
            </w:r>
            <w:bookmarkStart w:id="145" w:name="SUB1004096004"/>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"https://online.zakon.kz/document/?doc_id=31575252" \l "sub_id=340000"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крайней необходимости</w:t>
            </w:r>
            <w:r w:rsidRPr="007518C8">
              <w:rPr>
                <w:rFonts w:ascii="Times New Roman" w:hAnsi="Times New Roman"/>
                <w:sz w:val="16"/>
                <w:szCs w:val="16"/>
              </w:rPr>
              <w:fldChar w:fldCharType="end"/>
            </w:r>
            <w:bookmarkEnd w:id="145"/>
            <w:r w:rsidRPr="007518C8">
              <w:rPr>
                <w:rFonts w:ascii="Times New Roman" w:hAnsi="Times New Roman"/>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Запрещено применение специальных средств и оружия для целей, не предусмотренных настоящим Законом и иными законодательными актами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Лицо, допустившее использование специальных средств или оружия для иных целей, а также с превышением полномочий, пределов </w:t>
            </w:r>
            <w:bookmarkStart w:id="146" w:name="SUB1004096002_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"https://online.zakon.kz/document/?doc_id=31575252" \l "sub_id=320000"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необходимой обороны</w:t>
            </w:r>
            <w:r w:rsidRPr="007518C8">
              <w:rPr>
                <w:rFonts w:ascii="Times New Roman" w:hAnsi="Times New Roman"/>
                <w:sz w:val="16"/>
                <w:szCs w:val="16"/>
              </w:rPr>
              <w:fldChar w:fldCharType="end"/>
            </w:r>
            <w:bookmarkEnd w:id="146"/>
            <w:r w:rsidRPr="007518C8">
              <w:rPr>
                <w:rFonts w:ascii="Times New Roman" w:hAnsi="Times New Roman"/>
                <w:sz w:val="16"/>
                <w:szCs w:val="16"/>
              </w:rPr>
              <w:t>, несет ответственность, предусмотренную </w:t>
            </w:r>
            <w:bookmarkStart w:id="147" w:name="SUB1004096220"/>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"https://online.zakon.kz/document/?doc_id=31575252" \l "sub_id=2520000"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законами Республики Казахстан</w:t>
            </w:r>
            <w:r w:rsidRPr="007518C8">
              <w:rPr>
                <w:rFonts w:ascii="Times New Roman" w:hAnsi="Times New Roman"/>
                <w:sz w:val="16"/>
                <w:szCs w:val="16"/>
              </w:rPr>
              <w:fldChar w:fldCharType="end"/>
            </w:r>
            <w:bookmarkEnd w:id="147"/>
            <w:r w:rsidRPr="007518C8">
              <w:rPr>
                <w:rFonts w:ascii="Times New Roman" w:hAnsi="Times New Roman"/>
                <w:sz w:val="16"/>
                <w:szCs w:val="16"/>
              </w:rPr>
              <w:t>.</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Применение специальных средств или оружия с превышением полномочий, пределов необходимой обороны влечет за собой аннулирование документов охранника частной охранной организации.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48" w:name="SUB190300"/>
            <w:bookmarkEnd w:id="148"/>
            <w:r w:rsidRPr="007518C8">
              <w:rPr>
                <w:rFonts w:ascii="Times New Roman" w:hAnsi="Times New Roman"/>
                <w:sz w:val="16"/>
                <w:szCs w:val="16"/>
              </w:rPr>
              <w:t>3. Применению специальных средств и служебного оружия должно предшествовать четко выраженное предупреждение об этом лица, против которого они могут быть применены.</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49" w:name="SUB190400"/>
            <w:bookmarkEnd w:id="149"/>
            <w:r w:rsidRPr="007518C8">
              <w:rPr>
                <w:rFonts w:ascii="Times New Roman" w:hAnsi="Times New Roman"/>
                <w:sz w:val="16"/>
                <w:szCs w:val="16"/>
              </w:rPr>
              <w:t>4. Запрещается применять служебное оружие и специальные средства в отношении женщин, лиц с явными признаками инвалидности, несовершеннолетних, когда их возраст известен или очевиден, кроме случаев совершения ими вооруженного либо группового нападения (насилия).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50" w:name="SUB190500"/>
            <w:bookmarkEnd w:id="150"/>
            <w:r w:rsidRPr="007518C8">
              <w:rPr>
                <w:rFonts w:ascii="Times New Roman" w:hAnsi="Times New Roman"/>
                <w:sz w:val="16"/>
                <w:szCs w:val="16"/>
              </w:rPr>
              <w:t>5. Во всех случаях применения служебного оружия необходимо принять меры для обеспечения безопасности окружающих граждан, оказания неотложной медицинской помощи пострадавшим, сообщить органам внутренних дел и прокуратуры в течение двадцати четырех часов.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51" w:name="SUB190600"/>
            <w:bookmarkEnd w:id="151"/>
            <w:r w:rsidRPr="007518C8">
              <w:rPr>
                <w:rFonts w:ascii="Times New Roman" w:hAnsi="Times New Roman"/>
                <w:sz w:val="16"/>
                <w:szCs w:val="16"/>
              </w:rPr>
              <w:t>6. Охранники частных охранных организаций обязаны проходить периодическую проверку на пригодность к выполнению своих обязанностей в условиях, связанных с применением специальных средств и служебного оружия.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52" w:name="SUB190700"/>
            <w:bookmarkEnd w:id="152"/>
            <w:r w:rsidRPr="007518C8">
              <w:rPr>
                <w:rFonts w:ascii="Times New Roman" w:hAnsi="Times New Roman"/>
                <w:sz w:val="16"/>
                <w:szCs w:val="16"/>
              </w:rPr>
              <w:t>7. Субъекты охранной деятельности несут полную ответственность за причиненный ими вред при исполнении своих служебных обязанностей в соответствии с </w:t>
            </w:r>
            <w:bookmarkStart w:id="153" w:name="SUB1000077522"/>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"https://online.zakon.kz/document/?doc_id=1013880" \l "sub_id=9210000"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законодательством Республики Казахстан</w:t>
            </w:r>
            <w:r w:rsidRPr="007518C8">
              <w:rPr>
                <w:rFonts w:ascii="Times New Roman" w:hAnsi="Times New Roman"/>
                <w:sz w:val="16"/>
                <w:szCs w:val="16"/>
              </w:rPr>
              <w:fldChar w:fldCharType="end"/>
            </w:r>
            <w:bookmarkEnd w:id="153"/>
            <w:r w:rsidRPr="007518C8">
              <w:rPr>
                <w:rFonts w:ascii="Times New Roman" w:hAnsi="Times New Roman"/>
                <w:sz w:val="16"/>
                <w:szCs w:val="16"/>
              </w:rPr>
              <w:t>.</w:t>
            </w:r>
          </w:p>
          <w:p w:rsidR="00C84FDF" w:rsidRPr="007518C8" w:rsidRDefault="00C84FDF" w:rsidP="007518C8">
            <w:pPr>
              <w:shd w:val="clear" w:color="auto" w:fill="FFFFFF"/>
              <w:spacing w:after="0" w:line="240" w:lineRule="auto"/>
              <w:jc w:val="both"/>
              <w:rPr>
                <w:rFonts w:ascii="Times New Roman" w:hAnsi="Times New Roman"/>
                <w:bCs/>
                <w:sz w:val="16"/>
                <w:szCs w:val="16"/>
              </w:rPr>
            </w:pPr>
            <w:r w:rsidRPr="007518C8">
              <w:rPr>
                <w:rFonts w:ascii="Times New Roman" w:hAnsi="Times New Roman"/>
                <w:sz w:val="16"/>
                <w:szCs w:val="16"/>
              </w:rPr>
              <w:t> </w:t>
            </w:r>
          </w:p>
        </w:tc>
        <w:tc>
          <w:tcPr>
            <w:tcW w:w="4113"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lastRenderedPageBreak/>
              <w:t>Раздел V</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t>Использование в охранной деятельности физической силы,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t>специальных средств, служебных собак и огнестрельного оружия</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13. Условия использования физической силы, специальных средств и служебных собак</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(1) Если правонарушитель своими противоправными действиями создает реальную угрозу для жизни или здоровья назначенного на осуществление охранной </w:t>
            </w:r>
            <w:r w:rsidRPr="007518C8">
              <w:rPr>
                <w:rFonts w:ascii="Times New Roman" w:hAnsi="Times New Roman"/>
                <w:sz w:val="16"/>
                <w:szCs w:val="16"/>
              </w:rPr>
              <w:lastRenderedPageBreak/>
              <w:t>деятельности работника охраны или других лиц либо для охраняемого объекта, работник охраны после устного предупреждения о применении физической силы, специального средства или служебной собаки имеет право применить физическую силу, специальное средство или служебную собаку с целью прекращения противоправного действия и задержания правонарушителя. Задержанное лицо незамедлительно передается Государственной полиции.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Без устного предупреждения применение физической силы, специального средства или служебной собаки разрешается, если правонарушение связано с насильственным вторжением на охраняемый объект или внезапным нападением на работника охраны, другое лицо или охраняемый объект.</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При необходимости задержанному лицу, против которого применены физическая сила, специальное средство или служебная собака, оказывается первая медицинская помощь и обеспечивается вызов неотложной медицинской помощи.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(4) При применении физической силы, специального средства или служебной собаки запрещается превышать пределы необходимой защиты и причинять лицу вред, который очевидно не соответствует характеру деяния, неподчинения или сопротивления. Запрещается использовать служебную собаку, если могут пострадать другие лица, против которых служебная собака не используется.</w:t>
            </w: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r w:rsidRPr="007518C8">
              <w:rPr>
                <w:rFonts w:ascii="Times New Roman" w:hAnsi="Times New Roman"/>
                <w:bCs/>
                <w:sz w:val="16"/>
                <w:szCs w:val="16"/>
                <w:lang w:val="uz-Cyrl-UZ"/>
              </w:rPr>
              <w:lastRenderedPageBreak/>
              <w:t>27-модда. Жисмоний куч ишлатиш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Агар куч ишлатилмайдиган усуллар қўриқлаш фаолиятини амалга оширувчи ходим, ишчи, хизматчининг зиммасига юклатилган мажбуриятларнинг бажарилишини таъминламаса, у қуйидаги ҳолларда шахсан ўзи ёки бўлинма (гуруҳ) таркибида жисмоний куч ишлатиш, шу жумладан курашнинг жанг усулларини қўллаш ҳуқуқига эга бўлади: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 мол-мулкка тажовузни ва уларнинг ҳудудида ғайриқонуний хатти-ҳаракатларни тўхтатиш учун;</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қўриқланаётган ҳудудда жиноят ёки маъмурий ҳуқуқбузарлик содир этган шахсни тутиш, ушлаб туриш учун ва ҳуқуқни муҳофаза қилувчи органлар нарядларига топшириш учун;</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 ишчи, хизматчининг қонуний талабларига қаршилик кўрсатилишини бартараф этиш учун.</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 ишчи, хизматчи ушбу Қонунда махсус воситалар ёки ўқотар қурол қўлланилишига рухсат этилган ҳолларда ҳам жисмоний куч ишлатиш ҳуқуқига эга.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Ҳомиладорлик белгилари сезилиб турган аёлларга, ногиронлик белгилари кўриниб турган шахсларга, ёши аниқ кўриниб турган ёки маълум бўлган вояга етмаганларга нисбатан жисмоний куч ишлатиш тақиқланади, бундан уларнинг қуролли қаршилик кўрсатганлиги, фуқароларнинг ёхуд қўриқлаш фаолиятини амалга оширувчи ходим, ишчи, хизматчининг ҳаёти ва соғлиғига таҳдид этиб, ҳужум қилганлиги ҳоллари мустасно.</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18. Применение физической силы работниками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 выполнении обязанностей работники военизированной охраны имеют право применять физическую силу, в том числе боевые приемы рукопашного боя, для предупреждения и пресечения правонарушений, задержания лиц, их совершивших, самообороны, преодоления противодействия их законным требованиям, если ненасильственные способы не обеспечивают выполнения обязанностей.</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16-1. Применение физической силы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Частные охранники имеют  право  применять  физическую  силу  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случаях, если настоящим Законом им разрешено применение специальных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средств или огнестрельного оружия.</w:t>
            </w:r>
          </w:p>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c>
          <w:tcPr>
            <w:tcW w:w="4113"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r w:rsidRPr="007518C8">
              <w:rPr>
                <w:rFonts w:ascii="Times New Roman" w:hAnsi="Times New Roman"/>
                <w:bCs/>
                <w:sz w:val="16"/>
                <w:szCs w:val="16"/>
                <w:lang w:val="uz-Cyrl-UZ"/>
              </w:rPr>
              <w:t>28-модда. Махсус воситаларни қўллаш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 ишчи, хизматчи қуйидаги ҳолларда махсус воситаларни қўллаш ҳуқуқига эга: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объектлар ва мол-мулкка ҳужумни қайтаришда;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 ишчи, хизматчига ёки қўриқланаётган объектлардаги шахсларга ҳужумни қайтаришда;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хизмат вазифаларини бажаришда ҳуқуқни бузувчи томонидан қўриқлаш фаолиятини амалга оширувчи ходим, ишчи, хизматчига кўрсатиладиган қаршиликка барҳам беришда;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объектларда маъмурий ҳуқуқбузарлик ёки жиноят содир этаётган шахсларни ушлашда, башарти кўрсатиб ўтилган шахслар яширинишга уринсалар ёхуд улар қўриқлаш фаолиятини амалга оширувчи ходим, ишчи, хизматчига қаршилик кўрсатиш ниятида эканлигининг етарлича асослари мавжуд бўлса;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ушланган шахсларни ҳуқуқни муҳофаза қилиш органларига, шунингдек қўриқлаш хизматининг хизмат биносига келтиришда қўриқлаш фаолиятини амалга оширувчи ходим, ишчи, хизматчига қаршилик кўрсатилганда;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ҳайдовчиси қўриқлаш фаолиятини амалга оширувчи ходим, ишчи, хизматчи талабларини бажармаган транспорт воситасини қўриқланаётган объектларда тўхтатиш зарур бўлганда.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 ишчи, хизматчи қуйидаги махсус воситаларни қўллаш ҳуқуқига эга: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резина таёқлар - ушбу модда биринчи қисмининг иккинчи – тўртинчи хатбошиларида назарда тутилган ҳолларда;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қўлкишанлар ёки бошқа боғлаш воситалари - ушбу модда биринчи қисмининг учинчи - бешинчи хатбошиларида назарда тутилган ҳолларда;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электрошок қурилмалари - ушбу модда биринчи қисмининг иккинчи - тўртинчи хатбошиларида назарда тутилган ҳолларда;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хизмат ҳайвонлари - ушбу модда биринчи қисмининг иккинчи - тўртинчи, хатбошиларида назарда тутилган ҳолларда;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транспорт воситаларини мажбурий тўхтатиш воситалари - ушбу модда </w:t>
            </w:r>
            <w:r w:rsidRPr="007518C8">
              <w:rPr>
                <w:rFonts w:ascii="Times New Roman" w:hAnsi="Times New Roman"/>
                <w:sz w:val="16"/>
                <w:szCs w:val="16"/>
                <w:lang w:val="uz-Cyrl-UZ"/>
              </w:rPr>
              <w:lastRenderedPageBreak/>
              <w:t>биринчи қисмининг биринчи ва еттинчи хатбошиларида назарда тутилган ҳолларда.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 ишчи, хизматчи ушбу Қонунда ўқотар қурол ишлатишга рухсат этилган барча ҳолларда махсус воситаларни қўллаш ҳуқуқига эга.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воситалар қўриқлаш фаолиятини амалга оширувчи ходим, ишчи, хизматчи томонидан ҳуқуқбузарларга огоҳлантирувчи таъсир кўрсатишнинг бошқа барча шакллари фойдаланилган ва исталган натижаларни бермаган тақдирда қўлланади.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воситаларнинг қўлланилиши учинчи шахсларнинг ҳаёти, соғлиғига хавф туғдирмаслиги ва мол-мулкига зарар етказмаслиги керак.</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Ҳомиладорлик белгилари сезилиб турган аёлларга, ногиронлик белгилари кўриниб турган шахсларга, ёши аниқ кўриниб турган ёки маълум бўлган вояга етмаганларга нисбатан махсус воситаларнинг қўлланилиши тақиқланади, бундан уларнинг қуролли қаршилик кўрсатганлиги ёки фуқароларнинг ёхуд қўриқлаш фаолиятини амалга оширувчи ходим, ишчи, хизматчининг ҳаёти ва соғлиғига ҳақиқатда таҳдид этиб, гуруҳ бўлиб ҳужум қилганлиги ҳоллари мустасно.</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Одамнинг бошига, бўйнига, ўмров суягига, қорнига, жинсий аъзоларига, юрак соҳасига резина таёқ билан зарбалар бериш тақиқланади.</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19. Применение специальных средств работниками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при выполнении обязанностей имеют право на применение специальных средств в случае:</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отражения нападения на охраняемые объекты;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отражения нападения на работников военизированной охраны или лиц, находящихся на охраняемых объектах;</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пресечения неповиновения или сопротивления законным требованиям работников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доставления нарушителей в служебное помещение военизированной охраны или в орган внутренних дел, если они оказывают неповиновение, сопротивление или иное противодействие работникам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необходимости остановить на охраняемых объектах транспортное средство, водитель которого не выполнил законных требований работников военизированной охраны о его остановке.</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Запрещается применять специальные средства в отношении женщин с видимыми признаками беременности, лиц с явными признаками инвалидности, несовершеннолетних, когда их возраст очевиден или известен, за исключением случаев совершения указанными лицами вооруженного или группового нападения на работников военизированной охраны и (или) лиц, находящихся на охраняемом объекте.</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17. Применение специальных средств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(Часть утратила силу)</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Частные охранники имеют право применять специальные средства в</w:t>
            </w:r>
            <w:r w:rsidRPr="007518C8">
              <w:rPr>
                <w:rFonts w:ascii="Times New Roman" w:hAnsi="Times New Roman"/>
                <w:sz w:val="15"/>
                <w:szCs w:val="15"/>
                <w:shd w:val="clear" w:color="auto" w:fill="FFFFFF"/>
                <w:lang w:val="uz-Cyrl-UZ"/>
              </w:rPr>
              <w:t xml:space="preserve"> </w:t>
            </w:r>
            <w:r w:rsidRPr="007518C8">
              <w:rPr>
                <w:rFonts w:ascii="Times New Roman" w:hAnsi="Times New Roman"/>
                <w:sz w:val="15"/>
                <w:szCs w:val="15"/>
                <w:shd w:val="clear" w:color="auto" w:fill="FFFFFF"/>
              </w:rPr>
              <w:t>следующих случаях: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для отражения  нападения,  непосредственно  угрожающего  их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жизни и здоровью;</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для  пресечения преступления против охраняемого ими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имущества, когда правонарушитель оказывает физическое сопротивление.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Запрещается применять  специальные средства в отношении женщин</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  видимыми  признаками  беременности,  лиц  с  явными признаками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инвалидности  и  несовершеннолетних,  когда их возраст очевиден или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известен частному охраннику, кроме случаев оказания ими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вооруженного сопротивления, совершения  группового  либо  иного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нападения,  угрожающего жизни и  здоровью  частного  охранника  или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охраняемому  имуществу.</w:t>
            </w:r>
          </w:p>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c>
          <w:tcPr>
            <w:tcW w:w="4113"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r w:rsidRPr="007518C8">
              <w:rPr>
                <w:rFonts w:ascii="Times New Roman" w:hAnsi="Times New Roman"/>
                <w:bCs/>
                <w:sz w:val="16"/>
                <w:szCs w:val="16"/>
                <w:lang w:val="uz-Cyrl-UZ"/>
              </w:rPr>
              <w:t>29-модда. Ўқотар қуролни қўллаш</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давлат органи қўриқлаш бўлинмалари, идоравий  ҳарбийлаштирилган қўриқлаш ва идоравий қоровуллик бўлинмалари ходимлари қуйидаги ҳолларда ўқотар қуролни қўллаш ҳуқуқига эга: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қўриқланаётган объект ва мол-мулкка қуролли ёки гуруҳ бўлиб ҳужум қилишни қайтаришда; </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қўриқланаётган объектлардаги шахсларнинг, шунингдек қўриқланаётган шахснинг ҳаёти ёки соғлиғи учун хавфли бўлган, зўрлик ишлатиш билан қилинган ҳужумдан ҳимоя қилишда;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давлат органи қўриқлаш бўлинмалари ва идоравий  ҳарбийлаштирилган қўриқлаш бўлинмалари ходимларига, уларнинг ҳаёти ва соғлиғига таҳдид қилаётган ҳужумни қайтариш, шунингдек уларнинг ўқотар қуролини эгаллаб олишга уринишга барҳам беришда;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ўта оғир жиноят содир этиш чоғида кўриб қолинган ва қўриқланаётган объект ҳудудидан яширинишга уринаётган шахсни ушлашда, агар бошқа воситалар билан бу шахни ушлаш имкони бўлмаса ёхуд махсус қўриқлаш органи, давлат органи қўриқлаш бўлинмалари ва идоравий  ҳарбийлаштирилган қўриқлаш бўлинмалари ходимларига қуролли қаршилик кўрсатаётган шахсларни ушлашда; (БП таклифига асосан)</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башарти транспорт воситасининг ҳайдовчиси қўриқланаётган объект ишчи-хизматчиларининг ёхуд қўриқланаётган объектдаги шахсларнинг, қўриқланаётган шахснинг ҳаёти ёки соғлиғига аниқ хавф туғдирган, шунингдек кўрсатиб ўтилган шароитларда тўхташни рад этган, ёхуд махсус қўриқлаш органи, давлат органи </w:t>
            </w:r>
            <w:r w:rsidRPr="007518C8">
              <w:rPr>
                <w:rFonts w:ascii="Times New Roman" w:hAnsi="Times New Roman"/>
                <w:sz w:val="16"/>
                <w:szCs w:val="16"/>
                <w:lang w:val="uz-Cyrl-UZ"/>
              </w:rPr>
              <w:lastRenderedPageBreak/>
              <w:t>қўриқлаш бўлинмалари ва идоравий ҳарбийлаштирилган қўриқлаш бўлинмалари ходимларининг қонуний талабига бўйсунмай, қўриқланаётган объектларга киришга ёки қўриқланаётган объектлардан чиқишга интилган ҳолларда транспорт воситасига шикаст етказиш йўли билан транспорт воситасини тўхтатишда;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фуқароларнинг ҳаёти ва соғлиғига хавф солаётган ҳайвонларни зарарсизлантиришда;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ўқ отар қуролни қўллаш нияти тўғрисида огоҳлантиришда, тревога сигналини бериш ёки ёрдамга чақириш зарур бўлганда.</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давлат органи қўриқлаш бўлинмалари, идоравий  ҳарбийлаштирилган қўриқлаш ва идоравий қоровуллик бўлинмалари ходими ўқотар қуролни қўллашдан олдин огоҳлантириши шарт, бундан унинг ҳаётига ёки фуқароларнинг ҳаётига бевосита хавф таҳдид солаётган ҳоллар мустасно.</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Аёлларга, ногиронлик белгилари кўриниб турган шахсларга, ёши аниқ кўриниб турган ёки маълум бўлган вояга етмаганларга нисбатан ўқотар қуролни қўллаш тақиқланади, бундан уларнинг қуролли ҳужум қилганлиги, қуролли қаршилик кўрсатганлиги ёки фуқароларнинг ёхуд махсус қўриқлаш органи, давлат органи қўриқлаш бўлинмалари ва идоравий  ҳарбийлаштирилган қўриқлаш бўлинмалари ходимининг ҳаёти ва соғлиғига таҳдид этиб, гуруҳ бўлиб ҳужум қилганлиги ҳоллари мустасно.</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Ўқотар қурол қўлланилиши натижасида тасодифий шахслар жабрланиши мумкин бўлса, махсус қўриқлаш органи, давлат органи қўриқлаш бўлинмалари, идоравий  ҳарбийлаштирилган қўриқлаш ва идоравий қоровуллик бўлинмалари ходими кўп фуқаролар тўпланганда уни қўллаш ҳуқуқига эга эмас.</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lastRenderedPageBreak/>
              <w:t>Статья </w:t>
            </w:r>
            <w:r w:rsidRPr="007518C8">
              <w:rPr>
                <w:rFonts w:ascii="Times New Roman" w:hAnsi="Times New Roman"/>
                <w:sz w:val="16"/>
                <w:szCs w:val="16"/>
              </w:rPr>
              <w:t>20. Применение и использование оружия работниками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при выполнении обязанностей в качестве крайней меры имеют право применять оружие для: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защиты охраняемых объектов, служебных помещений военизированной охраны, лиц, находящихся на охраняемых объектах, самозащиты от нападения, угрожающего их жизни и (или) здоровью, либо для предотвращения захвата оружия или специальных средств работников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задержания нарушителей, оказывающих вооруженное сопротивление работникам военизированной охраны либо отказывающихся выполнить их законные требования о сдаче оружия, если другими способами и средствами задержать нарушителей, пресечь их сопротивление или изъять оружие невозможно.</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имеют право использовать оружие для:</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предупреждения о намерении применить оружие;</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подачи сигнала тревоги или вызова помощи;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обезвреживания животного, непосредственно угрожающего жизни и (или) здоровью работников военизированной охраны и (или) лиц, находящихся на охраняемом объекте;</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остановки транспортного средства на территории охраняемого объекта путем его повреждения, если водитель в пределах охраняемого объекта не подчиняется заведомо очевидным для него законным неоднократным требованиям работников военизированной охраны об остановке </w:t>
            </w:r>
            <w:r w:rsidRPr="007518C8">
              <w:rPr>
                <w:rFonts w:ascii="Times New Roman" w:hAnsi="Times New Roman"/>
                <w:sz w:val="16"/>
                <w:szCs w:val="16"/>
              </w:rPr>
              <w:lastRenderedPageBreak/>
              <w:t>транспортного средства либо его действия создают реальную угрозу для жизни и (или) здоровья граждан.</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Использование оружия не должно создавать опасность для жизни и (или) здоровья граждан.</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Работникам военизированной охраны запрещается применять и использовать оружие:</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 значительном скоплении людей, если от этого могут пострадать посторонние лица;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 направлении огнеопасных, взрывоопасных либо содержащих сильнодействующие ядовитые вещества складов (хранилищ);</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в отношении женщин, лиц с явными признаками инвалидности, несовершеннолетних, когда их возраст очевиден или известен, за исключением случаев совершения указанными лицами вооруженного либо группового нападения на работников военизированной охраны и (или) лиц, находящихся на охраняемом объекте.</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Статья 18. Применение огнестрельного оружия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Охранники имеют  право  применять огнестрельное оружие 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следующих случаях: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для  отражения  нападения,  когда  его  собственная жизнь</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подвергается непосредственной опасности;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для отражения  группового  или  вооруженного  нападения  на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охраняемое имущество;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3) для  предупреждения  (выстрелом  в  воздух) о намерении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применить  оружие,  а  также  для подачи сигнала тревоги или вызова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помощи.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Запрещается применять огнестрельное оружие в отношении женщин,</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 с явными признаками инвалидности и несовершеннолетних, когда их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возраст очевиден или известен охраннику, кроме случаев оказания ими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вооруженного сопротивления, совершения вооруженного либо группового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нападения, угрожающего жизни охранника или охраняемому имуществу, 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также при значительном скоплении людей,  когда от применения оружия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могут пострадать посторонние лица.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 каждом  случае  применения  огнестрельного  оружия  охранник</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обязан  незамедлительно  информировать  орган  внутренних дел 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территориальный  орган  федерального  органа исполнительной власти,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уполномоченного в сфере частной  охранной  деятельности,  по  месту</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lang w:val="uz-Cyrl-UZ"/>
              </w:rPr>
            </w:pPr>
            <w:r w:rsidRPr="007518C8">
              <w:rPr>
                <w:rFonts w:ascii="Times New Roman" w:hAnsi="Times New Roman"/>
                <w:sz w:val="15"/>
                <w:szCs w:val="15"/>
                <w:shd w:val="clear" w:color="auto" w:fill="FFFFFF"/>
              </w:rPr>
              <w:t>применения оружия</w:t>
            </w:r>
            <w:r w:rsidRPr="007518C8">
              <w:rPr>
                <w:rFonts w:ascii="Times New Roman" w:hAnsi="Times New Roman"/>
                <w:sz w:val="15"/>
                <w:szCs w:val="15"/>
                <w:shd w:val="clear" w:color="auto" w:fill="FFFFFF"/>
                <w:lang w:val="uz-Cyrl-UZ"/>
              </w:rPr>
              <w:t>.</w:t>
            </w:r>
          </w:p>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p w:rsidR="00C84FDF" w:rsidRPr="007518C8" w:rsidRDefault="00C84FDF" w:rsidP="007518C8">
            <w:pPr>
              <w:spacing w:after="0" w:line="240" w:lineRule="auto"/>
              <w:ind w:left="34" w:firstLine="283"/>
              <w:jc w:val="both"/>
              <w:rPr>
                <w:rFonts w:ascii="Times New Roman" w:hAnsi="Times New Roman"/>
                <w:sz w:val="15"/>
                <w:szCs w:val="15"/>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16. Условия применения и использования огнестрельного оружия</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в охранной деятельности работник охраны имеет право применять огнестрельное оружие с целью:</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защиты себя или другого лица от нападения, реально угрожающего жизни, здоровью человека или способного причинить существенный материальный ущерб;</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предотвращения незаконной попытки насильственно отнять огнестрельное оружие;</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задержания правонарушителя, который застигнут при попытке путем взлома или иным насильственным способом проникнуть на охраняемый объект или при совершении другого преступного деяния, если правонарушитель оказывает сопротивление;</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4) обезвреживания животного, угрожающего жизни, здоровью или имуществу человека.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Работник охраны может использовать огнестрельное оружие для предупреждения о применении огнестрельного оружия или отпугивания животного, представляющее угрозу для жизни, здоровья или имущества человека.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Запрещается применять и использовать огнестрельное оружие, если вследствие его применения или использования могут пострадать другие лица, против которых оружие не обращено.</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(4) При применении огнестрельного оружия запрещается превышать пределы необходимой защиты и причинять лицу вред, который очевидно не соответствует характеру деяния, неподчинения или сопротивления.</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17. Порядок применения огнестрельного оружия</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Предупреждение о намерении применить огнестрельное оружие производится предупредительным выстрелом. Без предупреждения применять огнестрельное оружие разрешается, если: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1) нападение, угрожающее жизни или здоровью </w:t>
            </w:r>
            <w:r w:rsidRPr="007518C8">
              <w:rPr>
                <w:rFonts w:ascii="Times New Roman" w:hAnsi="Times New Roman"/>
                <w:sz w:val="16"/>
                <w:szCs w:val="16"/>
              </w:rPr>
              <w:lastRenderedPageBreak/>
              <w:t>человека, является внезапным;</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при нападении применяется оружие или предметы, угрожающие жизни или здоровью человека, либо используются механические транспортные средства;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задерживаемое лицо оказывает сопротивление с применением оружия или предмета, которым ставит под угрозу жизнь или здоровье другого лица.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Если применяется огнестрельное оружие, работник охраны делает все возможное для уменьшения вреда.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О каждом случае применения огнестрельного оружия работник охраны незамедлительно сообщает Государственной полиции и своему непосредственному руководителю. Если нанесен вред жизни, здоровью или имуществу человека, должно быть сохранено по возможности нетронутым место происшествия, а если имеются пострадавшие, им незамедлительно должна быть оказана первая медицинская помощь и должен быть обеспечен вызов неотложной медицинской помощи.</w:t>
            </w: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lastRenderedPageBreak/>
              <w:t>30-модда. Қўриқлаш фаолиятини амалга оширувчи субъектларнинг қоровул итларидан фойдаланиши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Қўриқлаш фаолиятини амалга оширувчи субъектлар юклатилган вазифани бажаришда қоровул ёки хизмат итларидан фойдаланиши мумкин. Бунда қоровул ва хизмат итлари хизматга фойдаланишга яроқли деб топилган, ветеринар паспорти бўлиши лозим. </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бўлинмалари ходими қоровул ёки хизмат итларидан қўриқланаётган объектга ғайриқонуний киришга уринишни ва қўриқланаётган объектга ғайриқонуний равишда кирган  шахсларни аниқлашда  фойдаланиши мумкин.</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Қўриқлаш бўлинмалари ходими қоровул ёки хизмат ити билан қўриқланаётган ҳудудни айланиш вақтида қоровул ёки хизмат ити тасмада ва тумшуқбоғда бўлиши лозим. Одамлар кўп тўпланган, жамоат жойларида қоровул итларидан, шунингдек махсус тайёргарликдан ўтмаган хизмат итларидан фойдаланишга йўл қўйилмайди.</w:t>
            </w:r>
          </w:p>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Одамлар бўлмаган ёпиқ ҳудудларда қоровул ёки хизмат ити бўш ҳолда қўйилиши мумкин, бунда уларнинг ҳаракати қўриқлаш ходимлари томонидан назорат қилинади.  Бунда кўзга ташланадиган жойга огоҳлантирувчи ёзувлар жойлаштирилиши лозим.</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rPr>
            </w:pPr>
            <w:r w:rsidRPr="007518C8">
              <w:rPr>
                <w:rFonts w:ascii="Times New Roman" w:hAnsi="Times New Roman"/>
                <w:bCs/>
                <w:sz w:val="16"/>
                <w:szCs w:val="16"/>
                <w:shd w:val="clear" w:color="auto" w:fill="FFFFFF"/>
              </w:rPr>
              <w:t>Статья 17. Порядок использования служебных собак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Персонал охраны во время и в местах выполнения мер охраны имеет право использовать служебных собак, прошедших в установленном порядке соответствующий курс дрессировки, признанные годными для служебного пользования и имеют ветеринарный паспорт, исключительно для выявления: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проникновений (попыток проникновений) на охраняемые объекты;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лиц, незаконно находящихся на охраняемых объектах.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Запрещается использование служебных собак в охранной деятельности без наличия проводника собаки в общественных и общедоступных местах. При этом собаки должны быть на поводке и в отношении них должны соблюдаться установленные ветеринарные правила.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 xml:space="preserve">3. На закрытых территориях, где отсутствуют люди, разрешается держать собак без привязи, если на видных местах размещены четкие и разборчивые предупредительные надписи об охране объекта с помощью служебных собак. При этом за ними должен обеспечиваться постоянный контроль со стороны персонала </w:t>
            </w:r>
            <w:r w:rsidRPr="007518C8">
              <w:rPr>
                <w:rFonts w:ascii="Times New Roman" w:hAnsi="Times New Roman"/>
                <w:sz w:val="16"/>
                <w:szCs w:val="16"/>
                <w:shd w:val="clear" w:color="auto" w:fill="FFFFFF"/>
              </w:rPr>
              <w:lastRenderedPageBreak/>
              <w:t>охраны. </w:t>
            </w:r>
            <w:r w:rsidRPr="007518C8">
              <w:rPr>
                <w:rFonts w:ascii="Times New Roman" w:hAnsi="Times New Roman"/>
                <w:sz w:val="16"/>
                <w:szCs w:val="16"/>
              </w:rPr>
              <w:br/>
            </w:r>
          </w:p>
        </w:tc>
        <w:tc>
          <w:tcPr>
            <w:tcW w:w="3259" w:type="dxa"/>
          </w:tcPr>
          <w:p w:rsidR="00C84FDF" w:rsidRPr="007518C8" w:rsidRDefault="00C84FDF" w:rsidP="007518C8">
            <w:pPr>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14. Держание служебных собак</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При обходе со служебной собакой работник охраны держит ее на поводке и в наморднике, за исключением предусмотренных статьей 13 настоящего закона случаев.</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На закрытых территориях, где отсутствуют люди, могут держаться непривязанные собаки, если на видных местах размещены ясно различимые предупредительные надписи.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15. Используемые в охранной деятельности огнестрельное оружие и специальные средства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Для осуществления охранной деятельности может использоваться полуавтоматическое короткоствольное огнестрельное оружие категории B, короткоствольное огнестрельное оружие повторного действия или одного выстрела категории B и гладкоствольное длинноствольное огнестрельное оружие категорий B, C или D, классифицированное как служебное огнестрельное оружие.</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При осуществлении охранной деятельности работник охраны в установленном Законом об обращении оружия порядке может носить личное полуавтоматическое короткоствольное огнестрельное оружие категории B, короткоствольное огнестрельное оружие повторного действия или одного выстрела категории B или служебное огнестрельное оружие, если Государственная полиция выдала разрешение на его ношение. Служебное огнестрельное оружие выдается работнику охраны только на время выполнения охранных обязанностей.</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lastRenderedPageBreak/>
              <w:t>(3) Для осуществления охранной деятельности в установленном законом порядке могут использоваться специальные средства газовые пистолеты (револьверы), газовые баллончики, электрошоковые устройства, дубинки, наручники и средства связывания.</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(4) в упомянутом в части третьей статьи 4 настоящего закона случае зарегистрированный в стране-участнице Европейского Союза или государстве Европейской экономической зоны коммерсант охраны осуществляет охрану охраняемого объекта с использованием огнестрельного оружия, если получено выданное компетентным учреждением соответствующего государства разрешение на вывоз огнестрельного оружия и боеприпасов из соответствующего государства для обеспечения охранной деятельности, а также в установленном Законом об обращении оружия порядке получено соответствующее разрешение Государственной полиции.</w:t>
            </w: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bCs/>
                <w:sz w:val="16"/>
                <w:szCs w:val="16"/>
                <w:shd w:val="clear" w:color="auto" w:fill="FFFFFF"/>
              </w:rPr>
            </w:pPr>
            <w:r w:rsidRPr="007518C8">
              <w:rPr>
                <w:rFonts w:ascii="Times New Roman" w:hAnsi="Times New Roman"/>
                <w:bCs/>
                <w:sz w:val="16"/>
                <w:szCs w:val="16"/>
                <w:shd w:val="clear" w:color="auto" w:fill="FFFFFF"/>
              </w:rPr>
              <w:t>Статья 19. Формы взаимодействия с правоохранительными органами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Субъекты охранной деятельности организуют взаимодействие с правоохранительными органами в форме: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проведение совместных совещаний, консультаций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обмена информацией по вопросам предупреждения и пресечения правонарушений;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иных не запрещенных законодательством мер при условии, что не нарушаются права и обязанности субъектов и осуществления таких мер относится к компетенции соответствующего правоохранительного органа. </w:t>
            </w:r>
            <w:r w:rsidRPr="007518C8">
              <w:rPr>
                <w:rFonts w:ascii="Times New Roman" w:hAnsi="Times New Roman"/>
                <w:sz w:val="16"/>
                <w:szCs w:val="16"/>
              </w:rPr>
              <w:br/>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8. Взаимодействие субъектов, осуществляющих охранную деятельность, с государственными органами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Субъекты, осуществляющие охранную деятельность, обязаны оказывать содействие государственным органам в выполнении задач, возложенных законодательством на эти государственные органы.</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54" w:name="SUB80200"/>
            <w:bookmarkEnd w:id="154"/>
            <w:r w:rsidRPr="007518C8">
              <w:rPr>
                <w:rFonts w:ascii="Times New Roman" w:hAnsi="Times New Roman"/>
                <w:sz w:val="16"/>
                <w:szCs w:val="16"/>
              </w:rPr>
              <w:t>2. Субъекты, осуществляющие охранную деятельность, обязаны выполнять все законные требования сотрудников государственных органов, включая требование о временной сдаче оружия, при проведении правоохранительными, специальными государственными органами и воинскими формированиями </w:t>
            </w:r>
            <w:bookmarkStart w:id="155" w:name="SUB1000002511"/>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"https://online.zakon.kz/document/?doc_id=1003158"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оперативно-розыскных</w:t>
            </w:r>
            <w:r w:rsidRPr="007518C8">
              <w:rPr>
                <w:rFonts w:ascii="Times New Roman" w:hAnsi="Times New Roman"/>
                <w:sz w:val="16"/>
                <w:szCs w:val="16"/>
                <w:u w:val="single"/>
              </w:rPr>
              <w:fldChar w:fldCharType="end"/>
            </w:r>
            <w:bookmarkEnd w:id="155"/>
            <w:r w:rsidRPr="007518C8">
              <w:rPr>
                <w:rFonts w:ascii="Times New Roman" w:hAnsi="Times New Roman"/>
                <w:sz w:val="16"/>
                <w:szCs w:val="16"/>
              </w:rPr>
              <w:t>, </w:t>
            </w:r>
            <w:bookmarkStart w:id="156" w:name="SUB1005615306"/>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"https://online.zakon.kz/document/?doc_id=33140604" \l "sub_id=10024"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контрразведывательных</w:t>
            </w:r>
            <w:r w:rsidRPr="007518C8">
              <w:rPr>
                <w:rFonts w:ascii="Times New Roman" w:hAnsi="Times New Roman"/>
                <w:sz w:val="16"/>
                <w:szCs w:val="16"/>
                <w:u w:val="single"/>
              </w:rPr>
              <w:fldChar w:fldCharType="end"/>
            </w:r>
            <w:bookmarkEnd w:id="156"/>
            <w:r w:rsidRPr="007518C8">
              <w:rPr>
                <w:rFonts w:ascii="Times New Roman" w:hAnsi="Times New Roman"/>
                <w:sz w:val="16"/>
                <w:szCs w:val="16"/>
              </w:rPr>
              <w:t>, следственных или охранных мероприятий, предусмотренных законодательством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57" w:name="SUB80300"/>
            <w:bookmarkEnd w:id="157"/>
            <w:r w:rsidRPr="007518C8">
              <w:rPr>
                <w:rFonts w:ascii="Times New Roman" w:hAnsi="Times New Roman"/>
                <w:sz w:val="16"/>
                <w:szCs w:val="16"/>
              </w:rPr>
              <w:t>3. Субъекты, осуществляющие охранную деятельность, обязаны по требованию сотрудников государственных органов, осуществляющих противодействие терроризму, приостановить охранную деятельность в зоне введения правового режима антитеррористической операции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58" w:name="SUB80400"/>
            <w:bookmarkEnd w:id="158"/>
            <w:r w:rsidRPr="007518C8">
              <w:rPr>
                <w:rFonts w:ascii="Times New Roman" w:hAnsi="Times New Roman"/>
                <w:sz w:val="16"/>
                <w:szCs w:val="16"/>
              </w:rPr>
              <w:t>4. Субъекты, осуществляющие охранную деятельность, предоставляют по запросу органов внутренних дел информацию о соответствии осуществляемой деятельности требованиям, установленным законодательством Республики Казахстан в области охранной деятельности.</w:t>
            </w:r>
          </w:p>
          <w:p w:rsidR="00C84FDF" w:rsidRPr="007518C8" w:rsidRDefault="00C84FDF" w:rsidP="007518C8">
            <w:pPr>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r w:rsidRPr="007518C8">
              <w:rPr>
                <w:rFonts w:ascii="Times New Roman" w:hAnsi="Times New Roman"/>
                <w:bCs/>
                <w:sz w:val="16"/>
                <w:szCs w:val="16"/>
                <w:lang w:val="uz-Cyrl-UZ"/>
              </w:rPr>
              <w:t>32-модда. Хусусий қ</w:t>
            </w:r>
            <w:r w:rsidRPr="007518C8">
              <w:rPr>
                <w:rFonts w:ascii="Times New Roman" w:hAnsi="Times New Roman"/>
                <w:sz w:val="16"/>
                <w:szCs w:val="16"/>
                <w:lang w:val="uz-Cyrl-UZ"/>
              </w:rPr>
              <w:t>ўриқлаш фаолиятини лицензиялаш</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ҳудудида қўриқлаш фаолияти лицензия орқали амалга оширилади.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лицензиялаш ушбу қонунда назарда тутилган ҳолатлар, ўзига хосликларни эътиборга олган ҳолда, Ўзбекистон Республикасининг лицензиялаш фаолиятини тартибга солиш тўғрисидаги қонунчилиги талабларига асосан амалга оширилади.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Қонунчиликда бевосита қўриқлаш фаолияти билан шуғулланиш ваколати кўрсатилмаган бўлса, қўриқлаш фаолиятини амалга ошириш учун лицензияга эга бўлмаган жисмоний ва юридик шахсга қўриқлаш фаолияти билан шуғулланиш тақиқланади.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 xml:space="preserve">Ўзбекистон Республикасида қўриқлаш фаолиятини лицензиялаш тартиб-таомиллари Ўзбекистон Республикаси Вазирлар Маҳкамаси томонидан </w:t>
            </w:r>
            <w:r w:rsidRPr="007518C8">
              <w:rPr>
                <w:rFonts w:ascii="Times New Roman" w:hAnsi="Times New Roman"/>
                <w:sz w:val="16"/>
                <w:szCs w:val="16"/>
                <w:lang w:val="uz-Cyrl-UZ"/>
              </w:rPr>
              <w:lastRenderedPageBreak/>
              <w:t>белгиланади.</w:t>
            </w:r>
          </w:p>
          <w:p w:rsidR="00C84FDF" w:rsidRPr="007518C8" w:rsidRDefault="00C84FDF" w:rsidP="007518C8">
            <w:pPr>
              <w:spacing w:after="0" w:line="240" w:lineRule="auto"/>
              <w:jc w:val="both"/>
              <w:rPr>
                <w:rFonts w:ascii="Times New Roman" w:hAnsi="Times New Roman"/>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rPr>
            </w:pPr>
            <w:r w:rsidRPr="007518C8">
              <w:rPr>
                <w:rFonts w:ascii="Times New Roman" w:hAnsi="Times New Roman"/>
                <w:bCs/>
                <w:sz w:val="16"/>
                <w:szCs w:val="16"/>
                <w:shd w:val="clear" w:color="auto" w:fill="FFFFFF"/>
              </w:rPr>
              <w:t>Статья 7. Лицензирование охранной деятельности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Лицензирование охранных услуг осуществляется в порядке, определенном Законом Украины "О лицензировании определенных видов хозяйственной деятельности", с учетом особенностей, определенных настоящим Законом.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В случае аннулирования лицензии субъекта охранной деятельности по основаниям, предусмотренным пунктами четвертым - восьмым части пятой статьи 7 настоящего Закона, выдача новой лицензии этому субъекту, созданным им или его учредителем (учредителями) новым субъектам хозяйствования допускается не ранее чем через год со дня аннулирования лицензии.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 xml:space="preserve">3. К заявлению о выдаче лицензии на охранную деятельность прилагаются документы, подтверждающие соответствие установленным </w:t>
            </w:r>
            <w:r w:rsidRPr="007518C8">
              <w:rPr>
                <w:rFonts w:ascii="Times New Roman" w:hAnsi="Times New Roman"/>
                <w:sz w:val="16"/>
                <w:szCs w:val="16"/>
                <w:shd w:val="clear" w:color="auto" w:fill="FFFFFF"/>
              </w:rPr>
              <w:lastRenderedPageBreak/>
              <w:t>условиям привлечения и отсутствие ограничений в отношении работников, задействованных в осуществлении охранных мероприятий.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4. Решение об устранении субъектом охранной деятельности недостатков, выявленных при осуществлении государственного надзора (контроля), принимается центральным органом исполнительной власти в сфере охранной деятельности на основании нарушения требований настоящего Закона по: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условий привлечения граждан к охранной деятельности и / или порядка подготовки и переподготовки персонала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заключение договоров о предоставлении услуг по охране.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5. Основаниями для аннулирования лицензии на охранную деятельность являются: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заявление лицензиата об аннулировании лицензии;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прекращения юридического лица (слияние, присоединение, разделение, преобразование или ликвидация);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3) смерть физического лица - предпринимателя;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4) акт о выявлении недостоверных сведений в документах, представленных субъектом хозяйствования для получения лицензии;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5) акт об установлении факта передачи лицензии или ее копии другому юридическому или физическому лицу для осуществления хозяйственной деятельности;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6) акт об отказе лицензиата от проведения проверки органом лицензирования или специально уполномоченным органом по вопросам лицензирования;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7) акт о невыполнении субъектом охранной деятельности решения по устранению недостатков;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8) акт о несоблюдении субъектом охранной деятельности пунктов 1, 3, 5, 12 части первой статьи 10 настоящего Закона. </w:t>
            </w:r>
            <w:r w:rsidRPr="007518C8">
              <w:rPr>
                <w:rFonts w:ascii="Times New Roman" w:hAnsi="Times New Roman"/>
                <w:sz w:val="16"/>
                <w:szCs w:val="16"/>
              </w:rPr>
              <w:br/>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lastRenderedPageBreak/>
              <w:t>Статья 5. Лицензирование и ограничения осуществления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Охранная деятельность подлежит лицензированию в порядке, определяемом </w:t>
            </w:r>
            <w:bookmarkStart w:id="159" w:name="SUB1004004077"/>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"https://online.zakon.kz/document/?doc_id=31548200"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Законом</w:t>
            </w:r>
            <w:r w:rsidRPr="007518C8">
              <w:rPr>
                <w:rFonts w:ascii="Times New Roman" w:hAnsi="Times New Roman"/>
                <w:sz w:val="16"/>
                <w:szCs w:val="16"/>
              </w:rPr>
              <w:fldChar w:fldCharType="end"/>
            </w:r>
            <w:bookmarkEnd w:id="159"/>
            <w:r w:rsidRPr="007518C8">
              <w:rPr>
                <w:rFonts w:ascii="Times New Roman" w:hAnsi="Times New Roman"/>
                <w:sz w:val="16"/>
                <w:szCs w:val="16"/>
              </w:rPr>
              <w:t> Республики Казахстан «О разрешениях и уведомлениях», с учетом особенностей, предусмотренных настоящим Законом. Юридическим лицам, не имеющим лицензии на осуществление охранной деятельности, запрещается оказывать охранные услуги.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60" w:name="SUB50200"/>
            <w:bookmarkEnd w:id="160"/>
            <w:r w:rsidRPr="007518C8">
              <w:rPr>
                <w:rFonts w:ascii="Times New Roman" w:hAnsi="Times New Roman"/>
                <w:sz w:val="16"/>
                <w:szCs w:val="16"/>
              </w:rPr>
              <w:t>2. Подготовка и повышение квалификации работников, занимающих должности руководителя и охранника в частной охранной организации, производятся в специализированных учебных центрах, являющихся юридическими лицами, </w:t>
            </w:r>
            <w:bookmarkStart w:id="161" w:name="SUB1006781466"/>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"https://online.zakon.kz/document/?link_id=1006781466" \o "Список документов"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определяемых</w:t>
            </w:r>
            <w:r w:rsidRPr="007518C8">
              <w:rPr>
                <w:rFonts w:ascii="Times New Roman" w:hAnsi="Times New Roman"/>
                <w:sz w:val="16"/>
                <w:szCs w:val="16"/>
                <w:u w:val="single"/>
              </w:rPr>
              <w:fldChar w:fldCharType="end"/>
            </w:r>
            <w:bookmarkEnd w:id="161"/>
            <w:r w:rsidRPr="007518C8">
              <w:rPr>
                <w:rFonts w:ascii="Times New Roman" w:hAnsi="Times New Roman"/>
                <w:sz w:val="16"/>
                <w:szCs w:val="16"/>
              </w:rPr>
              <w:t> уполномоченным органом.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xml:space="preserve">Субъекты охранной деятельности с соблюдением требований законодательства в области охраны государственных </w:t>
            </w:r>
            <w:r w:rsidRPr="007518C8">
              <w:rPr>
                <w:rFonts w:ascii="Times New Roman" w:hAnsi="Times New Roman"/>
                <w:sz w:val="16"/>
                <w:szCs w:val="16"/>
              </w:rPr>
              <w:lastRenderedPageBreak/>
              <w:t>секретов в целях обмена опытом, повышения квалификации своих специалистов, внедрения и использования современных технических средств и технологий охраны вправе привлекать иностранные компании в сфере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62" w:name="SUB50300"/>
            <w:bookmarkEnd w:id="162"/>
            <w:r w:rsidRPr="007518C8">
              <w:rPr>
                <w:rFonts w:ascii="Times New Roman" w:hAnsi="Times New Roman"/>
                <w:sz w:val="16"/>
                <w:szCs w:val="16"/>
              </w:rPr>
              <w:t>3. На территории Республики Казахстан запрещается деятельность охранных организаций иностранных государств.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63" w:name="SUB50400"/>
            <w:bookmarkEnd w:id="163"/>
            <w:r w:rsidRPr="007518C8">
              <w:rPr>
                <w:rFonts w:ascii="Times New Roman" w:hAnsi="Times New Roman"/>
                <w:sz w:val="16"/>
                <w:szCs w:val="16"/>
              </w:rPr>
              <w:t>4. Иностранные юридические лица, юридические лица с иностранным участием, иностранцы, а также лица без гражданства не вправе: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осуществлять все виды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учреждать или быть учредителями (участниками) частных охранных организаций;</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иметь в </w:t>
            </w:r>
            <w:bookmarkStart w:id="164" w:name="SUB1000015707"/>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"https://online.zakon.kz/document/?doc_id=1013880" \l "sub_id=8830000"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доверительном управлении</w:t>
            </w:r>
            <w:r w:rsidRPr="007518C8">
              <w:rPr>
                <w:rFonts w:ascii="Times New Roman" w:hAnsi="Times New Roman"/>
                <w:sz w:val="16"/>
                <w:szCs w:val="16"/>
              </w:rPr>
              <w:fldChar w:fldCharType="end"/>
            </w:r>
            <w:bookmarkEnd w:id="164"/>
            <w:r w:rsidRPr="007518C8">
              <w:rPr>
                <w:rFonts w:ascii="Times New Roman" w:hAnsi="Times New Roman"/>
                <w:sz w:val="16"/>
                <w:szCs w:val="16"/>
              </w:rPr>
              <w:t> частную охранную организацию;</w:t>
            </w:r>
          </w:p>
          <w:p w:rsidR="00C84FDF" w:rsidRPr="007518C8" w:rsidRDefault="00C84FDF" w:rsidP="007518C8">
            <w:pPr>
              <w:spacing w:after="0" w:line="240" w:lineRule="auto"/>
              <w:jc w:val="both"/>
              <w:rPr>
                <w:rFonts w:ascii="Times New Roman" w:hAnsi="Times New Roman"/>
                <w:bCs/>
                <w:sz w:val="16"/>
                <w:szCs w:val="16"/>
                <w:shd w:val="clear" w:color="auto" w:fill="FFFFFF"/>
              </w:rPr>
            </w:pPr>
            <w:r w:rsidRPr="007518C8">
              <w:rPr>
                <w:rFonts w:ascii="Times New Roman" w:hAnsi="Times New Roman"/>
                <w:sz w:val="16"/>
                <w:szCs w:val="16"/>
              </w:rPr>
              <w:t>4) исключен в соответствии с </w:t>
            </w:r>
            <w:bookmarkStart w:id="165" w:name="SUB1002209509_2"/>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"https://online.zakon.kz/document/?doc_id=30912334" \l "sub_id=1203"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Законом</w:t>
            </w:r>
            <w:r w:rsidRPr="007518C8">
              <w:rPr>
                <w:rFonts w:ascii="Times New Roman" w:hAnsi="Times New Roman"/>
                <w:sz w:val="16"/>
                <w:szCs w:val="16"/>
                <w:u w:val="single"/>
              </w:rPr>
              <w:fldChar w:fldCharType="end"/>
            </w:r>
            <w:bookmarkEnd w:id="165"/>
            <w:r w:rsidRPr="007518C8">
              <w:rPr>
                <w:rFonts w:ascii="Times New Roman" w:hAnsi="Times New Roman"/>
                <w:sz w:val="16"/>
                <w:szCs w:val="16"/>
              </w:rPr>
              <w:t> РК от 29.12.10 г. № 372-IV </w:t>
            </w:r>
            <w:r w:rsidRPr="007518C8">
              <w:rPr>
                <w:rFonts w:ascii="Times New Roman" w:hAnsi="Times New Roman"/>
                <w:i/>
                <w:iCs/>
                <w:sz w:val="16"/>
                <w:szCs w:val="16"/>
              </w:rPr>
              <w:t>(</w:t>
            </w:r>
          </w:p>
        </w:tc>
        <w:tc>
          <w:tcPr>
            <w:tcW w:w="4113"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lastRenderedPageBreak/>
              <w:t>Раздел II</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t>Коммерсант охраны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5. Специальное разрешение (лицензия) на осуществление охранной деятельности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(1) Коммерсант охраны может начать охранную деятельность после получения специального разрешения (лицензии).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(2) Коммерсанту охраны разрешается оказывать охранные услуги, указанные в специальном разрешении (лицензии).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(3) Существуют две категории специального разрешения (лицензии):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согласно специальному разрешению (лицензии) первой категории коммерсант охраны имеет право заниматься проектированием, установкой, обслуживанием и ремонтом технических систем охраны, а также давать консультации по этим вопросам;</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2) согласно специальному разрешению (лицензии) второй категории коммерсант охраны имеет право оказывать все упомянутые в настоящем законе охранные услуги и использовать в охранной </w:t>
            </w:r>
            <w:r w:rsidRPr="007518C8">
              <w:rPr>
                <w:rFonts w:ascii="Times New Roman" w:hAnsi="Times New Roman"/>
                <w:sz w:val="16"/>
                <w:szCs w:val="16"/>
              </w:rPr>
              <w:lastRenderedPageBreak/>
              <w:t>деятельности технические системы охраны.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(4) Специальное разрешение (лицензия) выдается Министерством внутренних дел на пять лет, и оно действительно для осуществления охранной деятельности на всей территории государства.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(5) Срок действительности специального разрешения (лицензии) продлевается на пять лет. Количество разов продления срока действительности специального разрешения (лицензии) является неограниченным. Министерство внутренних дел имеет право выдавать дубликат специального разрешения (лицензии), если лицензия повреждена, утеряна или похищена, а также выдавать повторное специальное разрешение (лицензию) в случае изменения указанных в лицензии данных о коммерсанте.</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(6) Кабинет министров устанавливает особые требования для получения специального разрешения (лицензии) и продления срока его действительности, порядок выдачи коммерсанту специального разрешения (лицензии), продления срока его действительности, выдачи его дубликата или повторного специального разрешения (лицензии), а также устанавливает размер и порядок уплаты уплачиваемой за выдачу специального разрешения (лицензии) государственной пошлины.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(7) Решение об отказе в выдаче специального разрешения (лицензии) или в продлении срока его действительности может быть оспорено и обжаловано в установленном Административно-процессуальным законом порядке.</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6. Ограничения на выдачу специального разрешения (лицензии)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(1) Право на получение специального разрешения (лицензии) на осуществление охранной деятельности имеют индивидуальные коммерсанты и коммерческие общества, в которых иностранные вложения в основной капитал (за исключением стран-участниц Европейского Союза и государств Европейской экономической зоны) не превышают 50 процентов. Индивидуальным коммерсантом или лицом, имеющим право представлять коммерческое общество, может быть гражданин страны-участницы Европейского Союза или государства Европейской экономической зоны, который не имеет судимости за совершение преступного деяния и у которого не констатированы психическое заболевание, зависимость от алкоголя, наркотических, психотропных или токсичных веществ.</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Специальное разрешение (лицензию) на осуществление охранной деятельности запрещается выдавать, если компетентные государственные учреждения имеют основание считать, что индивидуальный коммерсант или лицо, имеющее право представлять коммерческое общество, работает в антигосударственной или преступной организации или является ее членом, создает угрозу для государства или общества.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Выдавать специальное разрешение (лицензию) на осуществление охранной деятельности запрещается коммерсанту, у которого оно было аннулировано за нарушения, указанные в пунктах 1, 2 и 3 части первой статьи 7 настоящего закона.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7. Аннулирование специального разрешения (лицензии)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Специальное разрешение (лицензия) аннулируется, если: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1) деятельность коммерсанта охраны направлена против государства или законных интересов общества;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коммерсант охраны нарушает или не выполняет требования настоящего закона или иных нормативных актов;</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3) коммерсант охраны умышленно представил недостоверные сведения для получения специального разрешения (лицензии);</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lastRenderedPageBreak/>
              <w:t>4) это устанавливается иным законом или постановлением суда.</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(2) Решение об аннулировании специального разрешения (лицензии) может быть оспорено и обжаловано в установленном Административно-процессуальным законом порядке.</w:t>
            </w:r>
          </w:p>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lastRenderedPageBreak/>
              <w:t xml:space="preserve">33-модда. </w:t>
            </w:r>
            <w:r w:rsidRPr="007518C8">
              <w:rPr>
                <w:rFonts w:ascii="Times New Roman" w:hAnsi="Times New Roman"/>
                <w:bCs/>
                <w:sz w:val="16"/>
                <w:szCs w:val="16"/>
                <w:lang w:val="uz-Cyrl-UZ"/>
              </w:rPr>
              <w:t>Қ</w:t>
            </w:r>
            <w:r w:rsidRPr="007518C8">
              <w:rPr>
                <w:rFonts w:ascii="Times New Roman" w:hAnsi="Times New Roman"/>
                <w:sz w:val="16"/>
                <w:szCs w:val="16"/>
                <w:lang w:val="uz-Cyrl-UZ"/>
              </w:rPr>
              <w:t>ўриқлаш фаолиятига рухсат бериш тартиби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 xml:space="preserve">Идоравий ҳарбийлаштирилган қўриқлаш бўлинмалари Ўзбекистон Республикаси Миллий гвардиясидан рухсати асосида, фақат объектни қўриқлаш фаолияти билан шуғулланиш учун ташкиллаштирилади.. </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 xml:space="preserve">Давлат органлари қўриқлаш бўлинмалари, махсус қўриқлаш органи ва идоравий қоровуллик бўлинмаларига қўриқлаш фаолияти билан шуғулланиш учун рухсатнома талаб этилмайди. </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Ўзбекистон Республикаси ҳудудида чет эл давлатлари қўриқлаш ташкилотларининг, шунингдек чет эл давлатлари хусусий қўриқлаш корхоналарининг фаолият кўрсатишига йўл қўйилмайди. Қисқа муддатга Ўзбекистон Республикаси ҳудудига давлат ташрифи билан келган олий мартабали меҳмонларнинг хавфсизлигини таъминлаш ҳолатлари бундан мустасно.</w:t>
            </w: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t>Раздел IV</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
                <w:bCs/>
                <w:sz w:val="16"/>
                <w:szCs w:val="16"/>
              </w:rPr>
              <w:t>Работник охраны</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Статья 11. Сертификат на охрану</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(1) Сертификат на охрану физическому лицу в установленном Кабинетом министров порядке выдается после соответствующего обучения и сдачи квалификационной проверки. Порядок продления срока действительности сертификата на охрану устанавливается Кабинетом министров.</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(2) Срок действительности сертификата на охрану составляет пять лет.</w:t>
            </w:r>
          </w:p>
          <w:p w:rsidR="00C84FDF" w:rsidRPr="007518C8" w:rsidRDefault="00C84FDF" w:rsidP="007518C8">
            <w:pPr>
              <w:shd w:val="clear" w:color="auto" w:fill="FFFFFF"/>
              <w:spacing w:before="75" w:after="75" w:line="240" w:lineRule="auto"/>
              <w:jc w:val="both"/>
              <w:rPr>
                <w:rFonts w:ascii="Times New Roman" w:hAnsi="Times New Roman"/>
                <w:sz w:val="16"/>
                <w:szCs w:val="16"/>
              </w:rPr>
            </w:pPr>
            <w:r w:rsidRPr="007518C8">
              <w:rPr>
                <w:rFonts w:ascii="Times New Roman" w:hAnsi="Times New Roman"/>
                <w:sz w:val="16"/>
                <w:szCs w:val="16"/>
              </w:rPr>
              <w:t xml:space="preserve"> (3) За сдачу квалификационной проверки на охранную деятельность и выдачу сертификата на охрану, а также за выдачу сертификата на охрану после продления срока его действительности уплачивается государственная пошлина в порядке и размере, установленных Кабинетом министров.</w:t>
            </w:r>
          </w:p>
          <w:p w:rsidR="00C84FDF" w:rsidRPr="007518C8" w:rsidRDefault="00C84FDF" w:rsidP="007518C8">
            <w:pPr>
              <w:spacing w:after="0" w:line="240" w:lineRule="auto"/>
              <w:jc w:val="both"/>
              <w:rPr>
                <w:rFonts w:ascii="Times New Roman" w:hAnsi="Times New Roman"/>
                <w:sz w:val="16"/>
                <w:szCs w:val="16"/>
              </w:rPr>
            </w:pP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34-модда. Қўриқлаш фаолиятини амалга оширувчи ходимлар, ишчи, хизматчиларни тайёрлаш, қайта тайёрлаш ва малакасини ошириш</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фаолиятини амалга оширувчи ходимлар, ишчи, хизматчилар ўрнатилган тартибда тайёрлаш, қайта тайёрлаш ва малака ошириш ўқув курсларидан ўтади.</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Хусусан:</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давлат органлари қўриқлаш бўлинмаларининг қўриқлаш фаолиятини амалга оширувчи ҳарбий хизматчилари, ходимлари, ишчи ва хизматчилари ўзлари тегишли бўлган орган томонидан тасдиқланган ўқув дастури асосида;</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 xml:space="preserve">идоравий ҳарбийлаштирилган қўриқлаш бўлинмаларининг қўриқлаш фаолиятини амалга оширувчи ходимлари, ишчи ва хизматчилари Ўзбекистон Республикаси Миллий гвардияси таълим муассасаларида шартнома асосида, Ўзбекистон Республикаси Вазирлар Маҳкамаси томонидан белгиланган бошқа таълим муассасаларида; </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махсус қўриқлаш органи қўриқлаш бўлинмаларининг қўриқлаш фаолиятини амалга оширувчи ходимлари, ишчи ва хизматчилари Ўзбекистон Республикаси Миллий гвардияси таълим муассасаларида;</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идоравий қоровуллик бўлинмалари қўриқлаш бўлинмаларининг қўриқлаш фаолиятини амалга оширувчи ишчи ва хизматчилари мустақил равишда ҳамда ихтиёрий равишда, шартнома асосида Ўзбекистон Республикаси Миллий гвардияси таълим муассасаларида тайёрлаш, қайта тайёрлаш ва малака ошириш ўқув курсларидан ўтади.</w:t>
            </w:r>
          </w:p>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Статья 15-3. Профессиональное обучение для работы в качестве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частных детективов, частных охранников 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дополнительное профессиональное образование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руководителей частных охранных организаций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Типовые программы  профессионального  обучения  для  работы  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качестве  частных  детективов,  типовые программы профессионального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обучения  для  работы  в  качестве  частных  охранников  и  типовые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дополнительные профессиональные программы для руководителей частных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охранных организаций  разрабатываются  и  утверждаются  федеральным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органом  исполнительной  власти,  уполномоченным  в  сфере  частной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деятельности,  по  согласованию  с  федеральным органом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исполнительной власти, осуществляющим функции  по  выработке  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реализации государственной политики и  нормативно-правовому</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регулированию в сфере образования.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Профессиональное  обучение  для  работы  в  качестве частных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детективов, частных охранников  и  дополнительное  профессиональное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образование руководителей частных охранных  организаций  в  заочной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форме и в форме самообразования не допускаются.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bCs/>
                <w:sz w:val="16"/>
                <w:szCs w:val="16"/>
                <w:shd w:val="clear" w:color="auto" w:fill="FFFFFF"/>
              </w:rPr>
              <w:t>Статья 14. Подготовка и переподготовка персонала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Персонал охраны учится, проходит подготовку, переподготовку, повышение квалификации в учебных заведениях разных форм собственности. Представители центрального органа исполнительной власти в сфере охранной деятельности могут привлекаться в состав квалификационных комиссий профессионально-технических учебных заведений, которые готовят специалистов в сфере охранной деятельности. Подготовка персонала охраны 1-3 разряда может также осуществляться субъектами охранной деятельности.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2. Учебные программы, порядок и уровень подготовки, сроки подготовки, переподготовки (специализации) и повышение квалификации персонала охраны определяются специально уполномоченным центральным органом исполнительной власти в области образования и науки, молодежи и спорта по согласованию с центральным органом исполнительной власти в сфере охранной деятельности. </w:t>
            </w:r>
            <w:r w:rsidRPr="007518C8">
              <w:rPr>
                <w:rFonts w:ascii="Times New Roman" w:hAnsi="Times New Roman"/>
                <w:sz w:val="16"/>
                <w:szCs w:val="16"/>
              </w:rPr>
              <w:br/>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10-1. Требования, предъявляемые к специализированным учебным центрам и их филиалам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Требования, предъявляемые к специализированным учебным центрам и их филиалам, предусматривают наличие: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помещений для проведения занятий, соответствующих санитарным нормам;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стрелкового тира для проведения занятий по огневой подготовке:</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для юридических лиц - на праве собственности;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для филиалов - на праве собственности либо договора аренды;</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специальных и технических средств, предусмотренных учебными программами и учебными планами;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66" w:name="SUB10010004"/>
            <w:bookmarkEnd w:id="166"/>
            <w:r w:rsidRPr="007518C8">
              <w:rPr>
                <w:rFonts w:ascii="Times New Roman" w:hAnsi="Times New Roman"/>
                <w:sz w:val="16"/>
                <w:szCs w:val="16"/>
              </w:rPr>
              <w:t>4) преподавателей, обладающих соответствующими теоретическими, практическими знаниями и навыками преподавания в области своей профессиональной компетенции, и привлекаемых к процессу обучения специалистов, имеющих профессиональный опыт работы в области охранной деятельности.</w:t>
            </w:r>
          </w:p>
          <w:bookmarkStart w:id="167" w:name="SUB1004549748"/>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"https://online.zakon.kz/document/?doc_id=34218650"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Типовые учебные программы и типовые учебные планы по подготовке и повышению квалификации работников, занимающих должности руководителя и охранника в частной охранной организации</w:t>
            </w:r>
            <w:r w:rsidRPr="007518C8">
              <w:rPr>
                <w:rFonts w:ascii="Times New Roman" w:hAnsi="Times New Roman"/>
                <w:sz w:val="16"/>
                <w:szCs w:val="16"/>
              </w:rPr>
              <w:fldChar w:fldCharType="end"/>
            </w:r>
            <w:bookmarkEnd w:id="167"/>
            <w:r w:rsidRPr="007518C8">
              <w:rPr>
                <w:rFonts w:ascii="Times New Roman" w:hAnsi="Times New Roman"/>
                <w:sz w:val="16"/>
                <w:szCs w:val="16"/>
              </w:rPr>
              <w:t>, утверждаются уполномоченным органом.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68" w:name="SUB10010200"/>
            <w:bookmarkEnd w:id="168"/>
            <w:r w:rsidRPr="007518C8">
              <w:rPr>
                <w:rFonts w:ascii="Times New Roman" w:hAnsi="Times New Roman"/>
                <w:sz w:val="16"/>
                <w:szCs w:val="16"/>
              </w:rPr>
              <w:t>2. Учредителями (участниками), руководителями специализированных учебных центров и их филиалов не могут являться: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лица, указанные в </w:t>
            </w:r>
            <w:bookmarkStart w:id="169" w:name="SUB1003983746"/>
            <w:r w:rsidRPr="007518C8">
              <w:rPr>
                <w:rFonts w:ascii="Times New Roman" w:hAnsi="Times New Roman"/>
                <w:sz w:val="16"/>
                <w:szCs w:val="16"/>
              </w:rPr>
              <w:fldChar w:fldCharType="begin"/>
            </w:r>
            <w:r w:rsidRPr="007518C8">
              <w:rPr>
                <w:rFonts w:ascii="Times New Roman" w:hAnsi="Times New Roman"/>
                <w:sz w:val="16"/>
                <w:szCs w:val="16"/>
              </w:rPr>
              <w:instrText xml:space="preserve"> HYPERLINK "https://online.zakon.kz/document/?doc_id=1020355" \l "sub_id=100600" \t "_parent" </w:instrText>
            </w:r>
            <w:r w:rsidRPr="007518C8">
              <w:rPr>
                <w:rFonts w:ascii="Times New Roman" w:hAnsi="Times New Roman"/>
                <w:sz w:val="16"/>
                <w:szCs w:val="16"/>
              </w:rPr>
              <w:fldChar w:fldCharType="separate"/>
            </w:r>
            <w:r w:rsidRPr="007518C8">
              <w:rPr>
                <w:rFonts w:ascii="Times New Roman" w:hAnsi="Times New Roman"/>
                <w:sz w:val="16"/>
                <w:szCs w:val="16"/>
                <w:u w:val="single"/>
              </w:rPr>
              <w:t>пункте 6 статьи 10</w:t>
            </w:r>
            <w:r w:rsidRPr="007518C8">
              <w:rPr>
                <w:rFonts w:ascii="Times New Roman" w:hAnsi="Times New Roman"/>
                <w:sz w:val="16"/>
                <w:szCs w:val="16"/>
              </w:rPr>
              <w:fldChar w:fldCharType="end"/>
            </w:r>
            <w:bookmarkEnd w:id="169"/>
            <w:r w:rsidRPr="007518C8">
              <w:rPr>
                <w:rFonts w:ascii="Times New Roman" w:hAnsi="Times New Roman"/>
                <w:sz w:val="16"/>
                <w:szCs w:val="16"/>
              </w:rPr>
              <w:t> настоящего Закона;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иностранные юридические лица, юридические лица с иностранным участием, иностранцы, а также лица без гражданства.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3. Деятельность специализированных учебных центров прекращается: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1) в случаях ликвидации, реорганизации;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2) по решению суда.</w:t>
            </w:r>
          </w:p>
          <w:p w:rsidR="00C84FDF" w:rsidRPr="007518C8" w:rsidRDefault="00C84FDF" w:rsidP="007518C8">
            <w:pPr>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3D768C"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35-модда. Қўриқлаш фаолияти билан </w:t>
            </w:r>
            <w:r w:rsidRPr="007518C8">
              <w:rPr>
                <w:rFonts w:ascii="Times New Roman" w:hAnsi="Times New Roman"/>
                <w:sz w:val="16"/>
                <w:szCs w:val="16"/>
                <w:lang w:val="uz-Cyrl-UZ"/>
              </w:rPr>
              <w:lastRenderedPageBreak/>
              <w:t>шуғулланувчи бўлинмалар ходимлари, ишчи ва хизматчиларининг касбий, жисмоний ва жанговар тайёргарлиги</w:t>
            </w:r>
          </w:p>
          <w:p w:rsidR="00C84FDF" w:rsidRPr="007518C8" w:rsidRDefault="00C84FDF" w:rsidP="007518C8">
            <w:pPr>
              <w:pStyle w:val="a6"/>
              <w:tabs>
                <w:tab w:val="num" w:pos="-2700"/>
                <w:tab w:val="left" w:pos="0"/>
                <w:tab w:val="left" w:pos="1260"/>
              </w:tabs>
              <w:ind w:right="0"/>
              <w:rPr>
                <w:rFonts w:ascii="Times New Roman" w:hAnsi="Times New Roman"/>
                <w:b w:val="0"/>
                <w:sz w:val="16"/>
                <w:szCs w:val="16"/>
                <w:lang w:val="uz-Cyrl-UZ"/>
              </w:rPr>
            </w:pPr>
            <w:r w:rsidRPr="007518C8">
              <w:rPr>
                <w:rFonts w:ascii="Times New Roman" w:hAnsi="Times New Roman"/>
                <w:b w:val="0"/>
                <w:sz w:val="16"/>
                <w:szCs w:val="16"/>
                <w:lang w:val="uz-Cyrl-UZ"/>
              </w:rPr>
              <w:t>Давлат органлари қўриқлаш бўлинмаларининг ҳарбий хизматчилари, ходимлари, ишчи, хизматчиларининг касбий, жисмоний ва жанговар тайёргарлиги тартиб-қоидалари ўзлари тегишли бўлган орган томонидан белгиланади.</w:t>
            </w:r>
          </w:p>
          <w:p w:rsidR="00C84FDF" w:rsidRPr="007518C8" w:rsidRDefault="00C84FDF" w:rsidP="007518C8">
            <w:pPr>
              <w:pStyle w:val="a6"/>
              <w:tabs>
                <w:tab w:val="num" w:pos="-2700"/>
                <w:tab w:val="left" w:pos="0"/>
                <w:tab w:val="left" w:pos="1260"/>
              </w:tabs>
              <w:ind w:right="0"/>
              <w:rPr>
                <w:rFonts w:ascii="Times New Roman" w:hAnsi="Times New Roman"/>
                <w:b w:val="0"/>
                <w:sz w:val="16"/>
                <w:szCs w:val="16"/>
                <w:lang w:val="uz-Cyrl-UZ"/>
              </w:rPr>
            </w:pPr>
            <w:r w:rsidRPr="007518C8">
              <w:rPr>
                <w:rFonts w:ascii="Times New Roman" w:hAnsi="Times New Roman"/>
                <w:b w:val="0"/>
                <w:sz w:val="16"/>
                <w:szCs w:val="16"/>
                <w:lang w:val="uz-Cyrl-UZ"/>
              </w:rPr>
              <w:t>Махсус қўриқлаш органи ходимларининг касбий, жисмоний ва жанговар тайёргарлиги тартиб-қоидалари Ўзбекистон Республикаси Миллий гвардияси томонидан белгиланади.</w:t>
            </w:r>
          </w:p>
          <w:p w:rsidR="00C84FDF" w:rsidRPr="007518C8" w:rsidRDefault="00C84FDF" w:rsidP="007518C8">
            <w:pPr>
              <w:pStyle w:val="a6"/>
              <w:tabs>
                <w:tab w:val="num" w:pos="-2700"/>
                <w:tab w:val="left" w:pos="0"/>
                <w:tab w:val="left" w:pos="1260"/>
              </w:tabs>
              <w:ind w:right="0"/>
              <w:rPr>
                <w:rFonts w:ascii="Times New Roman" w:hAnsi="Times New Roman"/>
                <w:b w:val="0"/>
                <w:sz w:val="16"/>
                <w:szCs w:val="16"/>
                <w:lang w:val="uz-Cyrl-UZ"/>
              </w:rPr>
            </w:pPr>
            <w:r w:rsidRPr="007518C8">
              <w:rPr>
                <w:rFonts w:ascii="Times New Roman" w:hAnsi="Times New Roman"/>
                <w:b w:val="0"/>
                <w:sz w:val="16"/>
                <w:szCs w:val="16"/>
                <w:lang w:val="uz-Cyrl-UZ"/>
              </w:rPr>
              <w:t>Идоравий ҳарбийлаштирилган қўриқлаш ва идоравий қоровуллик бўлинмалари ходимлари, ишчи ва хизматчилари махсус дастурлар асосида касбий (хизмат, жисмоний ва жанговар) тайёргарликдан  ўтадилар:</w:t>
            </w:r>
          </w:p>
          <w:p w:rsidR="00C84FDF" w:rsidRPr="007518C8" w:rsidRDefault="00C84FDF" w:rsidP="007518C8">
            <w:pPr>
              <w:shd w:val="clear" w:color="auto" w:fill="FFFFFF"/>
              <w:tabs>
                <w:tab w:val="left" w:pos="0"/>
                <w:tab w:val="left" w:pos="1670"/>
              </w:tabs>
              <w:spacing w:after="0" w:line="240" w:lineRule="auto"/>
              <w:jc w:val="both"/>
              <w:rPr>
                <w:rFonts w:ascii="Times New Roman" w:hAnsi="Times New Roman"/>
                <w:sz w:val="16"/>
                <w:szCs w:val="16"/>
                <w:lang w:val="uz-Cyrl-UZ"/>
              </w:rPr>
            </w:pPr>
            <w:r w:rsidRPr="007518C8">
              <w:rPr>
                <w:rFonts w:ascii="Times New Roman" w:hAnsi="Times New Roman"/>
                <w:sz w:val="16"/>
                <w:szCs w:val="16"/>
                <w:lang w:val="uz-Cyrl-UZ"/>
              </w:rPr>
              <w:t xml:space="preserve">идоравий ҳарбийлаштирилган қўриқлаш бўлинмаларида - ойига камида 8 соат (ўқув йилига  камида 80 соат); </w:t>
            </w:r>
          </w:p>
          <w:p w:rsidR="00C84FDF" w:rsidRPr="007518C8" w:rsidRDefault="00C84FDF" w:rsidP="007518C8">
            <w:pPr>
              <w:pStyle w:val="a6"/>
              <w:tabs>
                <w:tab w:val="left" w:pos="0"/>
                <w:tab w:val="left" w:pos="1260"/>
                <w:tab w:val="num" w:pos="1800"/>
              </w:tabs>
              <w:ind w:right="0"/>
              <w:rPr>
                <w:rFonts w:ascii="Times New Roman" w:hAnsi="Times New Roman"/>
                <w:b w:val="0"/>
                <w:sz w:val="16"/>
                <w:szCs w:val="16"/>
                <w:lang w:val="uz-Cyrl-UZ"/>
              </w:rPr>
            </w:pPr>
            <w:r w:rsidRPr="007518C8">
              <w:rPr>
                <w:rFonts w:ascii="Times New Roman" w:hAnsi="Times New Roman"/>
                <w:b w:val="0"/>
                <w:sz w:val="16"/>
                <w:szCs w:val="16"/>
                <w:lang w:val="uz-Cyrl-UZ"/>
              </w:rPr>
              <w:t>идоравий қоровуллик бўлинмаларида ойига 4 соат (ўқув йилда 40 соат).</w:t>
            </w:r>
          </w:p>
          <w:p w:rsidR="00C84FDF" w:rsidRPr="007518C8" w:rsidRDefault="00C84FDF" w:rsidP="007518C8">
            <w:pPr>
              <w:pStyle w:val="a6"/>
              <w:tabs>
                <w:tab w:val="left" w:pos="0"/>
                <w:tab w:val="left" w:pos="1260"/>
                <w:tab w:val="num" w:pos="1800"/>
              </w:tabs>
              <w:ind w:right="0"/>
              <w:rPr>
                <w:rFonts w:ascii="Times New Roman" w:hAnsi="Times New Roman"/>
                <w:b w:val="0"/>
                <w:sz w:val="16"/>
                <w:szCs w:val="16"/>
                <w:lang w:val="uz-Cyrl-UZ"/>
              </w:rPr>
            </w:pPr>
            <w:r w:rsidRPr="007518C8">
              <w:rPr>
                <w:rFonts w:ascii="Times New Roman" w:hAnsi="Times New Roman"/>
                <w:b w:val="0"/>
                <w:sz w:val="16"/>
                <w:szCs w:val="16"/>
                <w:lang w:val="uz-Cyrl-UZ"/>
              </w:rPr>
              <w:t>Ушбу машғулотлар идоравий ҳарбийлаштирилган қўриқлаш, идоравий қоровуллик бўлинмалари ходимлари, ишчи, хизматчиларининг иш вақти ҳисобига киритилади.</w:t>
            </w:r>
          </w:p>
          <w:p w:rsidR="00C84FDF" w:rsidRPr="007518C8" w:rsidRDefault="00C84FDF" w:rsidP="007518C8">
            <w:pPr>
              <w:pStyle w:val="a6"/>
              <w:tabs>
                <w:tab w:val="left" w:pos="0"/>
                <w:tab w:val="left" w:pos="1260"/>
                <w:tab w:val="num" w:pos="1800"/>
              </w:tabs>
              <w:ind w:right="0"/>
              <w:rPr>
                <w:rFonts w:ascii="Times New Roman" w:hAnsi="Times New Roman"/>
                <w:b w:val="0"/>
                <w:sz w:val="16"/>
                <w:szCs w:val="16"/>
                <w:lang w:val="uz-Cyrl-UZ"/>
              </w:rPr>
            </w:pPr>
            <w:r w:rsidRPr="007518C8">
              <w:rPr>
                <w:rFonts w:ascii="Times New Roman" w:hAnsi="Times New Roman"/>
                <w:b w:val="0"/>
                <w:sz w:val="16"/>
                <w:szCs w:val="16"/>
                <w:lang w:val="uz-Cyrl-UZ"/>
              </w:rPr>
              <w:t>Махсус қўриқлаш органи, давлат органлари қўриқлаш бўлинмалари, идоравий ҳарбийлаштирилган қўриқлаш ва идоравий қоровуллик бўлинмаларининг барча ҳарбий хизматчилари, ходимлари, ишчи-хизматчилари мажбурий тартибда ҳар йили камида бир марта тиббий кўрикдан, шунингдек жисмоний куч ишлатиш, махсус воситалар ва қуролни қўллаш билан боғлиқ шароитларда ҳаракат қилишга яроқлилик юзасидан жорий текширишлардан ўтадилар.</w:t>
            </w:r>
          </w:p>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r w:rsidRPr="007518C8">
              <w:rPr>
                <w:rFonts w:ascii="Times New Roman" w:hAnsi="Times New Roman"/>
                <w:sz w:val="16"/>
                <w:szCs w:val="16"/>
                <w:lang w:val="uz-Cyrl-UZ"/>
              </w:rPr>
              <w:t>Ўз хизмат вазифаларини ва махсус ўқув дастурларини ўзлаштирмаган ҳарбий хизматчилар, ходимлар, ишчи ва хизматчилар объектни қўриқлаш бўйича қўриқлаш фаолиятини кўрсатиш хизматига қўйилмайди.</w:t>
            </w:r>
          </w:p>
        </w:tc>
        <w:tc>
          <w:tcPr>
            <w:tcW w:w="3118"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lang w:val="uz-Cyrl-UZ"/>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lang w:val="uz-Cyrl-UZ"/>
              </w:rPr>
            </w:pPr>
          </w:p>
        </w:tc>
        <w:tc>
          <w:tcPr>
            <w:tcW w:w="3259" w:type="dxa"/>
          </w:tcPr>
          <w:p w:rsidR="00C84FDF" w:rsidRPr="007518C8" w:rsidRDefault="00C84FDF" w:rsidP="007518C8">
            <w:pPr>
              <w:spacing w:after="0" w:line="240" w:lineRule="auto"/>
              <w:jc w:val="both"/>
              <w:rPr>
                <w:rFonts w:ascii="Times New Roman" w:hAnsi="Times New Roman"/>
                <w:sz w:val="16"/>
                <w:szCs w:val="16"/>
                <w:lang w:val="uz-Cyrl-UZ"/>
              </w:rPr>
            </w:pPr>
          </w:p>
        </w:tc>
        <w:tc>
          <w:tcPr>
            <w:tcW w:w="4113" w:type="dxa"/>
          </w:tcPr>
          <w:p w:rsidR="00C84FDF" w:rsidRPr="007518C8" w:rsidRDefault="00C84FDF" w:rsidP="007518C8">
            <w:pPr>
              <w:spacing w:after="0" w:line="240" w:lineRule="auto"/>
              <w:jc w:val="both"/>
              <w:rPr>
                <w:rFonts w:ascii="Times New Roman" w:hAnsi="Times New Roman"/>
                <w:sz w:val="16"/>
                <w:szCs w:val="16"/>
                <w:lang w:val="uz-Cyrl-UZ"/>
              </w:rPr>
            </w:pP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21. Финансирование и материально-техническое обеспечение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Финансирование и материально-техническое обеспечение военизированной охраны осуществляются за счет средств соответствующих организаций, имеющих право на ее создание.</w:t>
            </w:r>
          </w:p>
          <w:p w:rsidR="00C84FDF" w:rsidRPr="007518C8" w:rsidRDefault="00C84FDF" w:rsidP="007518C8">
            <w:pPr>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22. Обжалование действий (бездействия) работников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Гражданин, считающий, что действия (бездействие) работников военизированной охраны повлекли ущемление его прав, свобод и законных интересов, вправе обжаловать указанные действия (бездействие) руководителю организации, с которой данные работники состоят в трудовых отношениях, и (или) в суд.</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23. Охранная деятельность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Организации, не обладающие правом создания военизированной охраны, вправе осуществлять охранную </w:t>
            </w:r>
            <w:r w:rsidRPr="007518C8">
              <w:rPr>
                <w:rFonts w:ascii="Times New Roman" w:hAnsi="Times New Roman"/>
                <w:sz w:val="16"/>
                <w:szCs w:val="16"/>
              </w:rPr>
              <w:lastRenderedPageBreak/>
              <w:t>деятельность силами работников охраны, в том числе создавать для этих целей подразделения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Финансирование и материально-техническое обеспечение работников и подразделений охраны организаций, не обладающих правом создания военизированной охраны, осуществляются за счет средств этих организаций.</w:t>
            </w:r>
          </w:p>
          <w:p w:rsidR="00C84FDF" w:rsidRPr="007518C8" w:rsidRDefault="00C84FDF" w:rsidP="007518C8">
            <w:pPr>
              <w:shd w:val="clear" w:color="auto" w:fill="FFFFFF"/>
              <w:spacing w:after="0" w:line="240" w:lineRule="auto"/>
              <w:jc w:val="both"/>
              <w:rPr>
                <w:rFonts w:ascii="Times New Roman" w:hAnsi="Times New Roman"/>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24. Работники охраны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Работниками охраны организаций, не обладающих правом создания военизированной охраны (далее - работники охраны), могут быть совершеннолетние граждане, по состоянию здоровья, а также профессиональным навыкам годные к выполнению обязанностей работников охраны. Работниками охраны не могут являться граждане, указанные в абзацах втором - пятом и седьмом статьи 14 настоящего Закона, а также имеющие заболевания или физические недостатки, препятствующие выполнению обязанностей работников охраны (по заключению врачебно-консультационной комиссии организации здравоохранения, выдаваемому в порядке, установленном законодательством).</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24. Работники охраны организаций, не обладающих правом создания военизированной охраны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Работниками охраны организаций, не обладающих правом создания военизированной охраны (далее - работники охраны), могут быть совершеннолетние граждане, по состоянию здоровья, а также профессиональным навыкам годные к выполнению обязанностей работников охраны. Работниками охраны не могут являться граждане, указанные в абзацах втором - пятом и седьмом статьи 14 настоящего Закона, а также имеющие заболевания или физические недостатки, препятствующие выполнению обязанностей работников охраны (по заключению врачебно-консультационной комиссии организации здравоохранения, выдаваемому в порядке, установленном законодательством).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К работникам охраны относятся работники, в обязанности которых входит непосредственное осуществление охраны объектов, физических лиц.</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охраны допускаются к выполнению обязанностей только после прохождения ими медицинского осмотра в порядке,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 и проверки на годность к действиям в условиях, связанных с применением специальных средств и физической силы.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Работники охраны обязаны проходить медицинские осмотры в порядке, установленном республиканским органом государственного управления в области здравоохранения по согласованию с </w:t>
            </w:r>
            <w:r w:rsidRPr="007518C8">
              <w:rPr>
                <w:rFonts w:ascii="Times New Roman" w:hAnsi="Times New Roman"/>
                <w:sz w:val="16"/>
                <w:szCs w:val="16"/>
              </w:rPr>
              <w:lastRenderedPageBreak/>
              <w:t>республиканским органом государственного управления в сфере труда, а также периодические проверки на годность к действиям в условиях, связанных с применением специальных средств и физической силы.</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охраны выполняют обязанности при наличии служебных удостоверений и жетонов.</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 работников охраны распространяется действие абзацев второго и третьего, пятого - седьмого, девятого - одиннадцатого части первой статьи 15, статей 16 - 19, 22 и 25 настоящего Закона, за исключением прав по применению и использованию оружия. На работников охраны организаций, указанных в абзаце седьмом статьи 5 настоящего Закона, также распространяется действие абзацев четвертого и восьмого части первой статьи 15 настоящего Закона.</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36-модда. Ғайриқонуний равишда қўриқлаш фаолияти билан шуғулланганлик учун жавобгарлик</w:t>
            </w:r>
          </w:p>
          <w:p w:rsidR="00C84FDF" w:rsidRPr="007518C8" w:rsidRDefault="00C84FDF" w:rsidP="007518C8">
            <w:pPr>
              <w:pStyle w:val="a4"/>
              <w:spacing w:after="0" w:line="240" w:lineRule="auto"/>
              <w:ind w:left="0"/>
              <w:jc w:val="both"/>
              <w:rPr>
                <w:rFonts w:ascii="Times New Roman" w:hAnsi="Times New Roman"/>
                <w:sz w:val="16"/>
                <w:szCs w:val="16"/>
                <w:lang w:val="uz-Cyrl-UZ"/>
              </w:rPr>
            </w:pPr>
            <w:r w:rsidRPr="007518C8">
              <w:rPr>
                <w:rFonts w:ascii="Times New Roman" w:hAnsi="Times New Roman"/>
                <w:sz w:val="16"/>
                <w:szCs w:val="16"/>
                <w:lang w:val="uz-Cyrl-UZ"/>
              </w:rPr>
              <w:t>Қўриқлаш фаолияти билан лицензиясиз шуғулланиш, давлат бошқарув органларининг тегишли қарорисиз қоровул, қўриқлаш бўлинмалари ташкил этиш, мазкур қонунда белгиланган тартибларга амал қилмай қўриқлаш фаолиятини амалга ошириш Ўзбекистон Республикаси қонунчилигида белгиланган тартибда жавобгарликка сабаб бўлади.</w:t>
            </w:r>
          </w:p>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25. Ответственность за нарушение законодательства об охранной деятельности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Лица, виновные в нарушении законодательства об охранной деятельности, несут ответственность, установленную законодательными актами.</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Работники военизированной охраны и работники охраны не несут ответственности за вред, причиненный ими при применении и использовании оружия, применении специальных средств и физической силы, если они применены (использованы) в случаях, предусмотренных настоящим Законом и иными законодательными актами, и при этом не были допущены превышение мер, необходимых для задержания нарушителей, превышение пределов необходимой обороны или нарушение условий правомерности крайней необходимости.</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РАЗДЕЛ VIII</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ОТВЕТСТВЕННОСТЬ ЗА ОСУЩЕСТВЛЕНИЕ НЕЗАКОННОЙ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ЧАСТНОЙ ДЕТЕКТИВНОЙ И ОХРАННОЙ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21. Ответственность за осуществление незаконной частной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детективной и охранной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Нарушение установленных настоящим Законом требований к</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осуществлению частной детективной и охранной деятельности,  а также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условий ее осуществления  влечет  за  собой  ответственность  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соответствии  с  законодательством  Российской  Федерации.</w:t>
            </w:r>
          </w:p>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r w:rsidRPr="007518C8">
              <w:rPr>
                <w:rFonts w:ascii="Times New Roman" w:hAnsi="Times New Roman"/>
                <w:bCs/>
                <w:sz w:val="16"/>
                <w:szCs w:val="16"/>
                <w:shd w:val="clear" w:color="auto" w:fill="FFFFFF"/>
              </w:rPr>
              <w:t>Статья 15. Ответственность персонала охраны </w:t>
            </w:r>
            <w:r w:rsidRPr="007518C8">
              <w:rPr>
                <w:rFonts w:ascii="Times New Roman" w:hAnsi="Times New Roman"/>
                <w:sz w:val="16"/>
                <w:szCs w:val="16"/>
              </w:rPr>
              <w:br/>
            </w:r>
            <w:r w:rsidRPr="007518C8">
              <w:rPr>
                <w:rFonts w:ascii="Times New Roman" w:hAnsi="Times New Roman"/>
                <w:sz w:val="16"/>
                <w:szCs w:val="16"/>
              </w:rPr>
              <w:br/>
            </w:r>
            <w:r w:rsidRPr="007518C8">
              <w:rPr>
                <w:rFonts w:ascii="Times New Roman" w:hAnsi="Times New Roman"/>
                <w:sz w:val="16"/>
                <w:szCs w:val="16"/>
                <w:shd w:val="clear" w:color="auto" w:fill="FFFFFF"/>
              </w:rPr>
              <w:t>1. Персонал охраны за неисполнение или ненадлежащее исполнение возложенных на него обязанностей несет дисциплинарную, гражданско-правовую, административную или уголовную ответственность, установленную законом. </w:t>
            </w: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23. Ответственность субъектов, занимающихся охранной деятельностью, деятельностью специализированных учебных центров, а также монтажом, наладкой и техническим обслуживанием средств охранной сигнализации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Создание или деятельность охранных организаций, специализированных учебных центров, организаций, осуществляющих монтаж, наладку и техническое обслуживание средств охранной сигнализации, не предусмотренных настоящим Законом, а также осуществление данных видов деятельности без получения соответствующих разрешений или в нарушение порядка, установленного настоящим Законом, влекут ответственность в соответствии с </w:t>
            </w:r>
            <w:bookmarkStart w:id="170" w:name="SUB1004113656"/>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"https://online.zakon.kz/document/?doc_id=31577399" \l "sub_id=4700000"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законами</w:t>
            </w:r>
            <w:r w:rsidRPr="007518C8">
              <w:rPr>
                <w:rFonts w:ascii="Times New Roman" w:hAnsi="Times New Roman"/>
                <w:sz w:val="16"/>
                <w:szCs w:val="16"/>
                <w:u w:val="single"/>
              </w:rPr>
              <w:fldChar w:fldCharType="end"/>
            </w:r>
            <w:bookmarkEnd w:id="170"/>
            <w:r w:rsidRPr="007518C8">
              <w:rPr>
                <w:rFonts w:ascii="Times New Roman" w:hAnsi="Times New Roman"/>
                <w:sz w:val="16"/>
                <w:szCs w:val="16"/>
              </w:rPr>
              <w:t>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w:t>
            </w:r>
          </w:p>
          <w:p w:rsidR="00C84FDF" w:rsidRPr="007518C8" w:rsidRDefault="00C84FDF" w:rsidP="007518C8">
            <w:pPr>
              <w:spacing w:after="0" w:line="240" w:lineRule="auto"/>
              <w:jc w:val="both"/>
              <w:rPr>
                <w:rFonts w:ascii="Times New Roman" w:hAnsi="Times New Roman"/>
                <w:bCs/>
                <w:sz w:val="16"/>
                <w:szCs w:val="16"/>
                <w:shd w:val="clear" w:color="auto" w:fill="FFFFFF"/>
              </w:rPr>
            </w:pP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26. Контроль за охранной деятельностью</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Контроль за охранной деятельностью организаций осуществляется контролирующими органами Республики Беларусь в пределах их полномочий, установленных законодательством.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Контроль за охранной деятельностью специального органа охраны осуществляется Министерством внутренних дел Республики Беларусь.</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bCs/>
                <w:sz w:val="16"/>
                <w:szCs w:val="16"/>
              </w:rPr>
              <w:t>Статья 20. Государственный контроль</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71" w:name="SUB200100"/>
            <w:bookmarkEnd w:id="171"/>
            <w:r w:rsidRPr="007518C8">
              <w:rPr>
                <w:rFonts w:ascii="Times New Roman" w:hAnsi="Times New Roman"/>
                <w:sz w:val="16"/>
                <w:szCs w:val="16"/>
              </w:rPr>
              <w:t>1. Государственный контроль за охранной деятельностью, деятельностью специализированных учебных центров, а также деятельностью по монтажу, наладке и техническому обслуживанию средств охранной сигнализации на территории Республики Казахстан осуществляется в форме проверки и профилактического контроля с посещением субъекта (объекта) контроля уполномоченным органом и его территориальными структурными подразделениями в соответствии с </w:t>
            </w:r>
            <w:bookmarkStart w:id="172" w:name="SUB1004795097"/>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"https://online.zakon.kz/document/?doc_id=38259854"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Предпринимательским кодексом</w:t>
            </w:r>
            <w:r w:rsidRPr="007518C8">
              <w:rPr>
                <w:rFonts w:ascii="Times New Roman" w:hAnsi="Times New Roman"/>
                <w:sz w:val="16"/>
                <w:szCs w:val="16"/>
                <w:u w:val="single"/>
              </w:rPr>
              <w:fldChar w:fldCharType="end"/>
            </w:r>
            <w:bookmarkEnd w:id="172"/>
            <w:r w:rsidRPr="007518C8">
              <w:rPr>
                <w:rFonts w:ascii="Times New Roman" w:hAnsi="Times New Roman"/>
                <w:sz w:val="16"/>
                <w:szCs w:val="16"/>
              </w:rPr>
              <w:t> Республики Казахстан.</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73" w:name="SUB200200"/>
            <w:bookmarkEnd w:id="173"/>
            <w:r w:rsidRPr="007518C8">
              <w:rPr>
                <w:rFonts w:ascii="Times New Roman" w:hAnsi="Times New Roman"/>
                <w:sz w:val="16"/>
                <w:szCs w:val="16"/>
              </w:rPr>
              <w:t>2. Профилактический контроль без посещения субъекта (объекта) контроля осуществляется в соответствии с Предпринимательским кодексом Республики Казахстан и настоящим Законом.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74" w:name="SUB200300"/>
            <w:bookmarkEnd w:id="174"/>
            <w:r w:rsidRPr="007518C8">
              <w:rPr>
                <w:rFonts w:ascii="Times New Roman" w:hAnsi="Times New Roman"/>
                <w:sz w:val="16"/>
                <w:szCs w:val="16"/>
              </w:rPr>
              <w:t xml:space="preserve">3. Профилактический контроль без посещения субъекта (объекта) контроля проводится уполномоченным органом и его территориальными структурными подразделениями без посещения субъектов (объектов) охранной деятельности, специализированных учебных центров и субъектов, занимающихся деятельностью по монтажу, наладке и техническому обслуживанию средств охранной сигнализации, путем сопоставления </w:t>
            </w:r>
            <w:r w:rsidRPr="007518C8">
              <w:rPr>
                <w:rFonts w:ascii="Times New Roman" w:hAnsi="Times New Roman"/>
                <w:sz w:val="16"/>
                <w:szCs w:val="16"/>
              </w:rPr>
              <w:lastRenderedPageBreak/>
              <w:t>сведений об их деятельности, полученных из различных источников информации.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75" w:name="SUB200400"/>
            <w:bookmarkEnd w:id="175"/>
            <w:r w:rsidRPr="007518C8">
              <w:rPr>
                <w:rFonts w:ascii="Times New Roman" w:hAnsi="Times New Roman"/>
                <w:sz w:val="16"/>
                <w:szCs w:val="16"/>
              </w:rPr>
              <w:t>4. Целями профилактического контроля без посещения субъекта (объекта) контроля являются своевременное пресечение и недопущение нарушений, предоставление субъектам охранной деятельности, специализированным учебным центрам и субъектам, занимающимся деятельностью по монтажу, наладке и техническому обслуживанию средств охранной сигнализации, права самостоятельного устранения нарушений, выявленных уполномоченным органом или его территориальными структурными подразделениями по результатам профилактического контроля без посещения субъекта (объекта) контроля, и снижение административной нагрузки на них.</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76" w:name="SUB200500"/>
            <w:bookmarkEnd w:id="176"/>
            <w:r w:rsidRPr="007518C8">
              <w:rPr>
                <w:rFonts w:ascii="Times New Roman" w:hAnsi="Times New Roman"/>
                <w:sz w:val="16"/>
                <w:szCs w:val="16"/>
              </w:rPr>
              <w:t>5. Профилактический контроль без посещения субъекта (объекта) контроля проводится путем взаимного сопоставления данных, имеющихся в уполномоченном органе, ведомстве уполномоченного органа и его территориальных структурных подразделениях:</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77" w:name="SUB200501"/>
            <w:bookmarkEnd w:id="177"/>
            <w:r w:rsidRPr="007518C8">
              <w:rPr>
                <w:rFonts w:ascii="Times New Roman" w:hAnsi="Times New Roman"/>
                <w:sz w:val="16"/>
                <w:szCs w:val="16"/>
              </w:rPr>
              <w:t>1) текущей и запрашиваемой в соответствии с </w:t>
            </w:r>
            <w:bookmarkStart w:id="178" w:name="SUB1006257470"/>
            <w:r w:rsidRPr="007518C8">
              <w:rPr>
                <w:rFonts w:ascii="Times New Roman" w:hAnsi="Times New Roman"/>
                <w:sz w:val="16"/>
                <w:szCs w:val="16"/>
                <w:u w:val="single"/>
              </w:rPr>
              <w:fldChar w:fldCharType="begin"/>
            </w:r>
            <w:r w:rsidRPr="007518C8">
              <w:rPr>
                <w:rFonts w:ascii="Times New Roman" w:hAnsi="Times New Roman"/>
                <w:sz w:val="16"/>
                <w:szCs w:val="16"/>
                <w:u w:val="single"/>
              </w:rPr>
              <w:instrText xml:space="preserve"> HYPERLINK "https://online.zakon.kz/document/?doc_id=1020355" \l "sub_id=80400" \t "_parent" </w:instrText>
            </w:r>
            <w:r w:rsidRPr="007518C8">
              <w:rPr>
                <w:rFonts w:ascii="Times New Roman" w:hAnsi="Times New Roman"/>
                <w:sz w:val="16"/>
                <w:szCs w:val="16"/>
                <w:u w:val="single"/>
              </w:rPr>
              <w:fldChar w:fldCharType="separate"/>
            </w:r>
            <w:r w:rsidRPr="007518C8">
              <w:rPr>
                <w:rFonts w:ascii="Times New Roman" w:hAnsi="Times New Roman"/>
                <w:sz w:val="16"/>
                <w:szCs w:val="16"/>
                <w:u w:val="single"/>
              </w:rPr>
              <w:t>пунктом 4 статьи 8</w:t>
            </w:r>
            <w:r w:rsidRPr="007518C8">
              <w:rPr>
                <w:rFonts w:ascii="Times New Roman" w:hAnsi="Times New Roman"/>
                <w:sz w:val="16"/>
                <w:szCs w:val="16"/>
                <w:u w:val="single"/>
              </w:rPr>
              <w:fldChar w:fldCharType="end"/>
            </w:r>
            <w:bookmarkEnd w:id="178"/>
            <w:r w:rsidRPr="007518C8">
              <w:rPr>
                <w:rFonts w:ascii="Times New Roman" w:hAnsi="Times New Roman"/>
                <w:sz w:val="16"/>
                <w:szCs w:val="16"/>
              </w:rPr>
              <w:t> настоящего Закона информации;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79" w:name="SUB200502"/>
            <w:bookmarkEnd w:id="179"/>
            <w:r w:rsidRPr="007518C8">
              <w:rPr>
                <w:rFonts w:ascii="Times New Roman" w:hAnsi="Times New Roman"/>
                <w:sz w:val="16"/>
                <w:szCs w:val="16"/>
              </w:rPr>
              <w:t>2) сведений от уполномоченных организаций и государственных органов посредством запроса;</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0" w:name="SUB200503"/>
            <w:bookmarkEnd w:id="180"/>
            <w:r w:rsidRPr="007518C8">
              <w:rPr>
                <w:rFonts w:ascii="Times New Roman" w:hAnsi="Times New Roman"/>
                <w:sz w:val="16"/>
                <w:szCs w:val="16"/>
              </w:rPr>
              <w:t>3) сведений, полученных из различных источников информации.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1" w:name="SUB200600"/>
            <w:bookmarkEnd w:id="181"/>
            <w:r w:rsidRPr="007518C8">
              <w:rPr>
                <w:rFonts w:ascii="Times New Roman" w:hAnsi="Times New Roman"/>
                <w:sz w:val="16"/>
                <w:szCs w:val="16"/>
              </w:rPr>
              <w:t>6. В случае выявления нарушений по результатам профилактического контроля без посещения субъекта (объекта) контроля субъекту охранной деятельности, специализированному учебному центру, субъекту, занимающемуся деятельностью по монтажу, наладке и техническому обслуживанию средств охранной сигнализации, направляется рекомендация в срок не позднее пяти рабочих дней со дня выявления нарушений.</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2" w:name="SUB200700"/>
            <w:bookmarkEnd w:id="182"/>
            <w:r w:rsidRPr="007518C8">
              <w:rPr>
                <w:rFonts w:ascii="Times New Roman" w:hAnsi="Times New Roman"/>
                <w:sz w:val="16"/>
                <w:szCs w:val="16"/>
              </w:rPr>
              <w:t>7. Рекомендация должна быть вручена субъекту охранной деятельности, специализированному учебному центру, субъекту, занимающемуся деятельностью по монтажу, наладке и техническому обслуживанию средств охранной сигнализации, лично под роспись или иным способом, подтверждающим факты ее отправки и получения.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Рекомендация, направленная одним из нижеперечисленных способов, считается врученной в следующих случаях:</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3" w:name="SUB200701"/>
            <w:bookmarkEnd w:id="183"/>
            <w:r w:rsidRPr="007518C8">
              <w:rPr>
                <w:rFonts w:ascii="Times New Roman" w:hAnsi="Times New Roman"/>
                <w:sz w:val="16"/>
                <w:szCs w:val="16"/>
              </w:rPr>
              <w:t>1) нарочно - с даты отметки в рекомендации о получении;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4" w:name="SUB200702"/>
            <w:bookmarkEnd w:id="184"/>
            <w:r w:rsidRPr="007518C8">
              <w:rPr>
                <w:rFonts w:ascii="Times New Roman" w:hAnsi="Times New Roman"/>
                <w:sz w:val="16"/>
                <w:szCs w:val="16"/>
              </w:rPr>
              <w:t>2) почтой - с даты уведомления о получении почтового отправления заказным письмом;</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5" w:name="SUB200703"/>
            <w:bookmarkEnd w:id="185"/>
            <w:r w:rsidRPr="007518C8">
              <w:rPr>
                <w:rFonts w:ascii="Times New Roman" w:hAnsi="Times New Roman"/>
                <w:sz w:val="16"/>
                <w:szCs w:val="16"/>
              </w:rPr>
              <w:t>3) электронным способом - с даты отправки уполномоченным органом или его территориальными структурными подразделениями на электронный адрес субъекта охранной деятельности, специализированного учебного центра, субъекта, занимающегося деятельностью по монтажу, наладке и техническому обслуживанию средств охранной сигнализации, указанный в письме при запросе уполномоченным органом или его территориальными структурными подразделениями.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6" w:name="SUB200800"/>
            <w:bookmarkEnd w:id="186"/>
            <w:r w:rsidRPr="007518C8">
              <w:rPr>
                <w:rFonts w:ascii="Times New Roman" w:hAnsi="Times New Roman"/>
                <w:sz w:val="16"/>
                <w:szCs w:val="16"/>
              </w:rPr>
              <w:t xml:space="preserve">8. Рекомендация об устранении нарушений, выявленных по результатам </w:t>
            </w:r>
            <w:r w:rsidRPr="007518C8">
              <w:rPr>
                <w:rFonts w:ascii="Times New Roman" w:hAnsi="Times New Roman"/>
                <w:sz w:val="16"/>
                <w:szCs w:val="16"/>
              </w:rPr>
              <w:lastRenderedPageBreak/>
              <w:t>профилактического контроля без посещения субъекта (объекта) контроля, должна быть исполнена в течение десяти рабочих дней со дня, следующего за днем ее вручения.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7" w:name="SUB200900"/>
            <w:bookmarkEnd w:id="187"/>
            <w:r w:rsidRPr="007518C8">
              <w:rPr>
                <w:rFonts w:ascii="Times New Roman" w:hAnsi="Times New Roman"/>
                <w:sz w:val="16"/>
                <w:szCs w:val="16"/>
              </w:rPr>
              <w:t>9. Субъект охранной деятельности, специализированный учебный центр, субъект, занимающийся деятельностью по монтажу, наладке и техническому обслуживанию средств охранной сигнализации, в случае несогласия с нарушениями, указанными в рекомендации, вправе направить в уполномоченный орган и его территориальное структурное подразделение, направившие рекомендацию, возражение в течение пяти рабочих дней со дня, следующего за днем вручения рекомендации.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8" w:name="SUB201000"/>
            <w:bookmarkEnd w:id="188"/>
            <w:r w:rsidRPr="007518C8">
              <w:rPr>
                <w:rFonts w:ascii="Times New Roman" w:hAnsi="Times New Roman"/>
                <w:sz w:val="16"/>
                <w:szCs w:val="16"/>
              </w:rPr>
              <w:t>10. Неисполнение в установленный срок рекомендации об устранении нарушений, выявленных по результатам профилактического контроля без посещения субъекта (объекта) контроля, влечет назначение профилактического контроля с посещением субъекта (объекта) контроля путем включения в полугодовой список проведения профилактического контроля с посещением субъекта (объекта) контроля.</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89" w:name="SUB201100"/>
            <w:bookmarkEnd w:id="189"/>
            <w:r w:rsidRPr="007518C8">
              <w:rPr>
                <w:rFonts w:ascii="Times New Roman" w:hAnsi="Times New Roman"/>
                <w:sz w:val="16"/>
                <w:szCs w:val="16"/>
              </w:rPr>
              <w:t>11. Профилактический контроль без посещения субъектов охранной деятельности, специализированных учебных центров, субъектов, занимающихся деятельностью по монтажу, наладке и техническому обслуживанию средств охранной сигнализации, проводится не реже одного раза в год.</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90" w:name="SUB210000"/>
            <w:bookmarkEnd w:id="190"/>
            <w:r w:rsidRPr="007518C8">
              <w:rPr>
                <w:rFonts w:ascii="Times New Roman" w:hAnsi="Times New Roman"/>
                <w:bCs/>
                <w:sz w:val="16"/>
                <w:szCs w:val="16"/>
              </w:rPr>
              <w:t>Статья 21. Учет субъектов охранной деятельности, специализированных учебных центров</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Уполномоченный орган и его территориальные структурные подразделения осуществляют единый учет всех субъектов охранной деятельности, специализированных учебных центров, а также данных о приостановлении действия или лишении лицензий.</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 </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bookmarkStart w:id="191" w:name="SUB220000"/>
            <w:bookmarkEnd w:id="191"/>
            <w:r w:rsidRPr="007518C8">
              <w:rPr>
                <w:rFonts w:ascii="Times New Roman" w:hAnsi="Times New Roman"/>
                <w:bCs/>
                <w:sz w:val="16"/>
                <w:szCs w:val="16"/>
              </w:rPr>
              <w:t>Статья 22. Надзор за соблюдением законности в сфере охранной деятельности</w:t>
            </w:r>
          </w:p>
          <w:p w:rsidR="00C84FDF" w:rsidRPr="007518C8" w:rsidRDefault="00C84FDF" w:rsidP="007518C8">
            <w:pPr>
              <w:shd w:val="clear" w:color="auto" w:fill="FFFFFF"/>
              <w:spacing w:after="0" w:line="240" w:lineRule="auto"/>
              <w:jc w:val="both"/>
              <w:textAlignment w:val="baseline"/>
              <w:rPr>
                <w:rFonts w:ascii="Times New Roman" w:hAnsi="Times New Roman"/>
                <w:sz w:val="16"/>
                <w:szCs w:val="16"/>
              </w:rPr>
            </w:pPr>
            <w:r w:rsidRPr="007518C8">
              <w:rPr>
                <w:rFonts w:ascii="Times New Roman" w:hAnsi="Times New Roman"/>
                <w:sz w:val="16"/>
                <w:szCs w:val="16"/>
              </w:rPr>
              <w:t>Высший надзор за соблюдением законности в сфере охранной деятельности на территории Республики Казахстан осуществляют прокуратура Республики Казахстан и ее территориальные органы.</w:t>
            </w:r>
          </w:p>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textAlignment w:val="baseline"/>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27. Надзор за охранной деятельностью</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Надзор за точным и единообразным исполнением законодательства об охранной деятельности осуществляется Генеральным прокурором Республики Беларусь и подчиненными ему прокурорами.</w:t>
            </w:r>
          </w:p>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РАЗДЕЛ VII</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Контроль и надзор за частной детективной и охранной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деятельностью</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Статья 20. Контроль  и  надзор за частной детективной 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охранной деятельностью</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Контроль за  частной  детективной  деятельностью и частной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охранной деятельностью на территории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осуществляют  федеральный  орган исполнительной власти,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уполномоченный в  сфере  частной  охранной  деятельности,  и  его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территориальные органы, а также иные федеральные органы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исполнительной власти  и  подчиненные  им  органы и подразделения 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пределах, установленных настоящим Законом, другими законами и иными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нормативными правовыми актами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Должностные лица,  уполномоченные  осуществлять  контроль за</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деятельностью  частных  детективов,  охранных  организаций,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организаций, осуществляющих образовательную деятельность по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основным программам профессионального обучения для  работы  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lastRenderedPageBreak/>
              <w:t>качестве частных детективов,  частных охранников  и  дополнительным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профессиональным  программам руководителей частных охранных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организаций,  вправе требовать от них в  рамках  своей  компетенции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представления  соответствующих документов и получать письменную или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устную информацию,  необходимую для выполнения контрольных  функций.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Надзор за исполнением настоящего  Закона  осуществляют</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Генеральный прокурор Российской  Федерации  и  подчиненные  ему</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прокуроры.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В целях осуществления государственного контроля за соблюдением</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лицензиатом  лицензионных  требований  при  осуществлении частной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детективной деятельности или частной охранной  деятельности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федеральный орган исполнительной  власти,  уполномоченный  в  сфере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частной  охранной  деятельности,  или  его  территориальные  органы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проводят  плановую  и  внеплановую  проверки.  Указанные проверки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проводятся на  основании  соответствующих  распоряжений  (приказов)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федерального органа исполнительной власти,  уполномоченного в сфере</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lang w:val="uz-Cyrl-UZ"/>
              </w:rPr>
            </w:pPr>
            <w:r w:rsidRPr="007518C8">
              <w:rPr>
                <w:rFonts w:ascii="Times New Roman" w:hAnsi="Times New Roman"/>
                <w:sz w:val="15"/>
                <w:szCs w:val="15"/>
                <w:shd w:val="clear" w:color="auto" w:fill="FFFFFF"/>
              </w:rPr>
              <w:t>частной  охранной  деятельности,  или  его  территориальных органов</w:t>
            </w:r>
            <w:r w:rsidRPr="007518C8">
              <w:rPr>
                <w:rFonts w:ascii="Times New Roman" w:hAnsi="Times New Roman"/>
                <w:sz w:val="15"/>
                <w:szCs w:val="15"/>
                <w:shd w:val="clear" w:color="auto" w:fill="FFFFFF"/>
                <w:lang w:val="uz-Cyrl-UZ"/>
              </w:rPr>
              <w:t>.</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Проверка наличия,  организации хранения и учета огнестрельного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оружия, патронов  и специальных средств проводится в соответствии с</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законодательством  Российской  Федерации,  регламентирующим  оборот</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оружия и  специальных средств.</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Плановая проверка  может проводиться не чаще одного раза в три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года.  Продолжительность ее проведения не должна превышать месяц. 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проведении внеплановой проверки в обязательном порядке уведомляется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прокурор субъекта  Российской  Федерации.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Внеплановая проверка проводится в следующих случаях:</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1) если  в  результате  проведения  плановой проверки выявлены</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нарушения лицензионных требований;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 xml:space="preserve"> 2) если  от  органов государственной власти и органов контроля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(надзора) получена информация о создающем угрозу здоровью  и  жизни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граждан  нарушении  лицензиатом законодательства Российской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Федерации,  регламентирующего  деятельность  частных  детективов  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частных охранных организаций;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3) если имеются обращения граждан и (или)  юридических  лиц  с</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жалобами  на  нарушение  их  прав  и  законных интересов действиями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(бездействием) лицензиата либо его работников, а также если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получена иная информация, подтверждаемая документами и другими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доказательствами, свидетельствующими о наличии такого нарушения.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По результатам проверки осуществляющее ее должностное лицо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составляет акт установленной формы, копия которого вручается</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руководителю охранной организации, частному детективу или его</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представителю под расписку либо направляется посредством почтовой</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связи с уведомлением о вручении.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К отношениям, связанным с проведением проверок лицензиатов и</w:t>
            </w:r>
          </w:p>
          <w:p w:rsidR="00C84FDF" w:rsidRPr="007518C8" w:rsidRDefault="00C84FDF" w:rsidP="007518C8">
            <w:pPr>
              <w:spacing w:after="0" w:line="240" w:lineRule="auto"/>
              <w:ind w:left="34" w:firstLine="283"/>
              <w:jc w:val="both"/>
              <w:rPr>
                <w:rFonts w:ascii="Times New Roman" w:hAnsi="Times New Roman"/>
                <w:sz w:val="15"/>
                <w:szCs w:val="15"/>
                <w:shd w:val="clear" w:color="auto" w:fill="FFFFFF"/>
              </w:rPr>
            </w:pPr>
            <w:r w:rsidRPr="007518C8">
              <w:rPr>
                <w:rFonts w:ascii="Times New Roman" w:hAnsi="Times New Roman"/>
                <w:sz w:val="15"/>
                <w:szCs w:val="15"/>
                <w:shd w:val="clear" w:color="auto" w:fill="FFFFFF"/>
              </w:rPr>
              <w:t>не урегулированным настоящим Законом, применяются положения</w:t>
            </w:r>
          </w:p>
          <w:p w:rsidR="00C84FDF" w:rsidRPr="007518C8" w:rsidRDefault="00C84FDF" w:rsidP="007518C8">
            <w:pPr>
              <w:spacing w:after="0" w:line="240" w:lineRule="auto"/>
              <w:ind w:left="34" w:firstLine="283"/>
              <w:jc w:val="both"/>
              <w:rPr>
                <w:rFonts w:ascii="Times New Roman" w:hAnsi="Times New Roman"/>
                <w:bCs/>
                <w:sz w:val="15"/>
                <w:szCs w:val="15"/>
              </w:rPr>
            </w:pPr>
            <w:r w:rsidRPr="007518C8">
              <w:rPr>
                <w:rFonts w:ascii="Times New Roman" w:hAnsi="Times New Roman"/>
                <w:sz w:val="15"/>
                <w:szCs w:val="15"/>
                <w:shd w:val="clear" w:color="auto" w:fill="FFFFFF"/>
              </w:rPr>
              <w:t>законодательства Российской Федерации (часть введена Федеральным</w:t>
            </w:r>
            <w:r w:rsidRPr="007518C8">
              <w:rPr>
                <w:rFonts w:ascii="Times New Roman" w:hAnsi="Times New Roman"/>
                <w:sz w:val="15"/>
                <w:szCs w:val="15"/>
                <w:shd w:val="clear" w:color="auto" w:fill="FFFFFF"/>
                <w:lang w:val="uz-Cyrl-UZ"/>
              </w:rPr>
              <w:t>.</w:t>
            </w:r>
          </w:p>
        </w:tc>
        <w:tc>
          <w:tcPr>
            <w:tcW w:w="3543" w:type="dxa"/>
          </w:tcPr>
          <w:p w:rsidR="00C84FDF" w:rsidRPr="007518C8" w:rsidRDefault="00C84FDF" w:rsidP="007518C8">
            <w:pPr>
              <w:spacing w:after="0" w:line="240" w:lineRule="auto"/>
              <w:ind w:right="33"/>
              <w:jc w:val="both"/>
              <w:rPr>
                <w:rFonts w:ascii="Times New Roman" w:hAnsi="Times New Roman"/>
                <w:sz w:val="16"/>
                <w:szCs w:val="16"/>
                <w:shd w:val="clear" w:color="auto" w:fill="FFFFFF"/>
              </w:rPr>
            </w:pPr>
          </w:p>
        </w:tc>
        <w:tc>
          <w:tcPr>
            <w:tcW w:w="3259"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c>
          <w:tcPr>
            <w:tcW w:w="4113" w:type="dxa"/>
          </w:tcPr>
          <w:p w:rsidR="00C84FDF" w:rsidRPr="007518C8" w:rsidRDefault="00C84FDF" w:rsidP="007518C8">
            <w:pPr>
              <w:spacing w:after="0" w:line="240" w:lineRule="auto"/>
              <w:jc w:val="both"/>
              <w:rPr>
                <w:rFonts w:ascii="Times New Roman" w:hAnsi="Times New Roman"/>
                <w:sz w:val="16"/>
                <w:szCs w:val="16"/>
                <w:shd w:val="clear" w:color="auto" w:fill="FFFFFF"/>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28. Реализация положений настоящего Закона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Совету Министров Республики Беларусь в шестимесячный срок:</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принять меры по приведению актов законодательства в соответствие с настоящим Законом;</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принять иные меры, необходимые для реализации положений настоящего Закона.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 xml:space="preserve">До приведения актов законодательства в соответствие с настоящим Законом они применяются в той части, в которой не </w:t>
            </w:r>
            <w:r w:rsidRPr="007518C8">
              <w:rPr>
                <w:rFonts w:ascii="Times New Roman" w:hAnsi="Times New Roman"/>
                <w:sz w:val="16"/>
                <w:szCs w:val="16"/>
              </w:rPr>
              <w:lastRenderedPageBreak/>
              <w:t>противоречат настоящему Закону, если иное не установлено Конституцией Республики Беларусь.</w:t>
            </w:r>
          </w:p>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r w:rsidR="00C84FDF" w:rsidRPr="00842627" w:rsidTr="007518C8">
        <w:tc>
          <w:tcPr>
            <w:tcW w:w="3227" w:type="dxa"/>
          </w:tcPr>
          <w:p w:rsidR="00C84FDF" w:rsidRPr="007518C8" w:rsidRDefault="00C84FDF" w:rsidP="007518C8">
            <w:pPr>
              <w:autoSpaceDE w:val="0"/>
              <w:autoSpaceDN w:val="0"/>
              <w:adjustRightInd w:val="0"/>
              <w:spacing w:after="0" w:line="240" w:lineRule="auto"/>
              <w:jc w:val="both"/>
              <w:rPr>
                <w:rFonts w:ascii="Times New Roman" w:hAnsi="Times New Roman"/>
                <w:bCs/>
                <w:sz w:val="16"/>
                <w:szCs w:val="16"/>
                <w:lang w:val="uz-Cyrl-UZ"/>
              </w:rPr>
            </w:pPr>
          </w:p>
        </w:tc>
        <w:tc>
          <w:tcPr>
            <w:tcW w:w="3118" w:type="dxa"/>
          </w:tcPr>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bCs/>
                <w:sz w:val="16"/>
                <w:szCs w:val="16"/>
              </w:rPr>
              <w:t>Статья </w:t>
            </w:r>
            <w:r w:rsidRPr="007518C8">
              <w:rPr>
                <w:rFonts w:ascii="Times New Roman" w:hAnsi="Times New Roman"/>
                <w:sz w:val="16"/>
                <w:szCs w:val="16"/>
              </w:rPr>
              <w:t>29. Вступление в силу настоящего Закона</w:t>
            </w:r>
          </w:p>
          <w:p w:rsidR="00C84FDF" w:rsidRPr="007518C8" w:rsidRDefault="00C84FDF" w:rsidP="007518C8">
            <w:pPr>
              <w:shd w:val="clear" w:color="auto" w:fill="FFFFFF"/>
              <w:spacing w:after="0" w:line="240" w:lineRule="auto"/>
              <w:jc w:val="both"/>
              <w:rPr>
                <w:rFonts w:ascii="Times New Roman" w:hAnsi="Times New Roman"/>
                <w:sz w:val="16"/>
                <w:szCs w:val="16"/>
              </w:rPr>
            </w:pPr>
            <w:r w:rsidRPr="007518C8">
              <w:rPr>
                <w:rFonts w:ascii="Times New Roman" w:hAnsi="Times New Roman"/>
                <w:sz w:val="16"/>
                <w:szCs w:val="16"/>
              </w:rPr>
              <w:t>Настоящий Закон вступает в силу через десять дней после его официального опубликования.</w:t>
            </w:r>
          </w:p>
          <w:p w:rsidR="00C84FDF" w:rsidRPr="007518C8" w:rsidRDefault="00C84FDF" w:rsidP="007518C8">
            <w:pPr>
              <w:spacing w:after="0" w:line="240" w:lineRule="auto"/>
              <w:jc w:val="both"/>
              <w:rPr>
                <w:rFonts w:ascii="Times New Roman" w:hAnsi="Times New Roman"/>
                <w:sz w:val="16"/>
                <w:szCs w:val="16"/>
                <w:lang w:val="uz-Cyrl-UZ"/>
              </w:rPr>
            </w:pPr>
          </w:p>
        </w:tc>
        <w:tc>
          <w:tcPr>
            <w:tcW w:w="4961" w:type="dxa"/>
          </w:tcPr>
          <w:p w:rsidR="00C84FDF" w:rsidRPr="007518C8" w:rsidRDefault="00C84FDF" w:rsidP="007518C8">
            <w:pPr>
              <w:shd w:val="clear" w:color="auto" w:fill="FFFFFF"/>
              <w:spacing w:after="0" w:line="240" w:lineRule="auto"/>
              <w:ind w:left="34" w:firstLine="283"/>
              <w:jc w:val="both"/>
              <w:rPr>
                <w:rFonts w:ascii="Times New Roman" w:hAnsi="Times New Roman"/>
                <w:bCs/>
                <w:sz w:val="15"/>
                <w:szCs w:val="15"/>
              </w:rPr>
            </w:pPr>
          </w:p>
        </w:tc>
        <w:tc>
          <w:tcPr>
            <w:tcW w:w="3543" w:type="dxa"/>
          </w:tcPr>
          <w:p w:rsidR="00C84FDF" w:rsidRPr="007518C8" w:rsidRDefault="00C84FDF" w:rsidP="007518C8">
            <w:pPr>
              <w:shd w:val="clear" w:color="auto" w:fill="FFFFFF"/>
              <w:spacing w:after="0" w:line="240" w:lineRule="auto"/>
              <w:ind w:right="33"/>
              <w:jc w:val="both"/>
              <w:rPr>
                <w:rFonts w:ascii="Times New Roman" w:hAnsi="Times New Roman"/>
                <w:bCs/>
                <w:sz w:val="16"/>
                <w:szCs w:val="16"/>
              </w:rPr>
            </w:pPr>
          </w:p>
        </w:tc>
        <w:tc>
          <w:tcPr>
            <w:tcW w:w="3259"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c>
          <w:tcPr>
            <w:tcW w:w="4113" w:type="dxa"/>
          </w:tcPr>
          <w:p w:rsidR="00C84FDF" w:rsidRPr="007518C8" w:rsidRDefault="00C84FDF" w:rsidP="007518C8">
            <w:pPr>
              <w:shd w:val="clear" w:color="auto" w:fill="FFFFFF"/>
              <w:spacing w:after="0" w:line="240" w:lineRule="auto"/>
              <w:jc w:val="both"/>
              <w:rPr>
                <w:rFonts w:ascii="Times New Roman" w:hAnsi="Times New Roman"/>
                <w:bCs/>
                <w:sz w:val="16"/>
                <w:szCs w:val="16"/>
              </w:rPr>
            </w:pPr>
          </w:p>
        </w:tc>
      </w:tr>
    </w:tbl>
    <w:p w:rsidR="00C84FDF" w:rsidRPr="00842627" w:rsidRDefault="00C84FDF" w:rsidP="00BF02F0">
      <w:pPr>
        <w:spacing w:after="0" w:line="240" w:lineRule="auto"/>
        <w:ind w:firstLine="851"/>
        <w:jc w:val="right"/>
        <w:rPr>
          <w:rFonts w:ascii="Times New Roman" w:hAnsi="Times New Roman"/>
          <w:sz w:val="16"/>
          <w:szCs w:val="16"/>
          <w:lang w:val="uz-Cyrl-UZ"/>
        </w:rPr>
      </w:pPr>
    </w:p>
    <w:sectPr w:rsidR="00C84FDF" w:rsidRPr="00842627" w:rsidSect="00842627">
      <w:footerReference w:type="default" r:id="rId9"/>
      <w:pgSz w:w="23808" w:h="16840" w:orient="landscape" w:code="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515" w:rsidRDefault="00631515" w:rsidP="00AB6795">
      <w:pPr>
        <w:spacing w:after="0" w:line="240" w:lineRule="auto"/>
      </w:pPr>
      <w:r>
        <w:separator/>
      </w:r>
    </w:p>
  </w:endnote>
  <w:endnote w:type="continuationSeparator" w:id="0">
    <w:p w:rsidR="00631515" w:rsidRDefault="00631515" w:rsidP="00AB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alticaUzbek">
    <w:altName w:val="Times New Roman"/>
    <w:charset w:val="00"/>
    <w:family w:val="auto"/>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FDF" w:rsidRDefault="00631515">
    <w:pPr>
      <w:pStyle w:val="ad"/>
      <w:jc w:val="right"/>
    </w:pPr>
    <w:r>
      <w:fldChar w:fldCharType="begin"/>
    </w:r>
    <w:r>
      <w:instrText>PAGE   \* MERGEFORMAT</w:instrText>
    </w:r>
    <w:r>
      <w:fldChar w:fldCharType="separate"/>
    </w:r>
    <w:r w:rsidR="000D7FF9">
      <w:rPr>
        <w:noProof/>
      </w:rPr>
      <w:t>14</w:t>
    </w:r>
    <w:r>
      <w:rPr>
        <w:noProof/>
      </w:rPr>
      <w:fldChar w:fldCharType="end"/>
    </w:r>
  </w:p>
  <w:p w:rsidR="00C84FDF" w:rsidRDefault="00C84FD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515" w:rsidRDefault="00631515" w:rsidP="00AB6795">
      <w:pPr>
        <w:spacing w:after="0" w:line="240" w:lineRule="auto"/>
      </w:pPr>
      <w:r>
        <w:separator/>
      </w:r>
    </w:p>
  </w:footnote>
  <w:footnote w:type="continuationSeparator" w:id="0">
    <w:p w:rsidR="00631515" w:rsidRDefault="00631515" w:rsidP="00AB6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4124F"/>
    <w:multiLevelType w:val="multilevel"/>
    <w:tmpl w:val="300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F2FB4"/>
    <w:multiLevelType w:val="hybridMultilevel"/>
    <w:tmpl w:val="C3808B32"/>
    <w:lvl w:ilvl="0" w:tplc="52C6F850">
      <w:start w:val="13"/>
      <w:numFmt w:val="bullet"/>
      <w:lvlText w:val="-"/>
      <w:lvlJc w:val="left"/>
      <w:pPr>
        <w:ind w:left="1211" w:hanging="360"/>
      </w:pPr>
      <w:rPr>
        <w:rFonts w:ascii="Times New Roman" w:eastAsia="Times New Roman" w:hAnsi="Times New Roman" w:hint="default"/>
      </w:rPr>
    </w:lvl>
    <w:lvl w:ilvl="1" w:tplc="04190003" w:tentative="1">
      <w:start w:val="1"/>
      <w:numFmt w:val="bullet"/>
      <w:lvlText w:val="o"/>
      <w:lvlJc w:val="left"/>
      <w:pPr>
        <w:ind w:left="1931" w:hanging="360"/>
      </w:pPr>
      <w:rPr>
        <w:rFonts w:ascii="Courier New" w:hAnsi="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4DD81467"/>
    <w:multiLevelType w:val="hybridMultilevel"/>
    <w:tmpl w:val="68FAC836"/>
    <w:lvl w:ilvl="0" w:tplc="4D8076CE">
      <w:start w:val="1"/>
      <w:numFmt w:val="decimal"/>
      <w:lvlText w:val="%1."/>
      <w:lvlJc w:val="left"/>
      <w:pPr>
        <w:tabs>
          <w:tab w:val="num" w:pos="1800"/>
        </w:tabs>
        <w:ind w:left="1800" w:hanging="360"/>
      </w:pPr>
      <w:rPr>
        <w:rFonts w:cs="Times New Roman"/>
        <w:b w:val="0"/>
        <w:i w:val="0"/>
        <w:color w:val="000000"/>
      </w:rPr>
    </w:lvl>
    <w:lvl w:ilvl="1" w:tplc="715C3DA4">
      <w:start w:val="3"/>
      <w:numFmt w:val="bullet"/>
      <w:lvlText w:val="-"/>
      <w:lvlJc w:val="left"/>
      <w:pPr>
        <w:tabs>
          <w:tab w:val="num" w:pos="2040"/>
        </w:tabs>
        <w:ind w:left="2040" w:hanging="960"/>
      </w:pPr>
      <w:rPr>
        <w:rFonts w:ascii="Times New Roman" w:eastAsia="Times New Roman" w:hAnsi="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A280673"/>
    <w:multiLevelType w:val="hybridMultilevel"/>
    <w:tmpl w:val="89FE44F0"/>
    <w:lvl w:ilvl="0" w:tplc="02CA7518">
      <w:start w:val="1"/>
      <w:numFmt w:val="decimal"/>
      <w:lvlText w:val="%1-"/>
      <w:lvlJc w:val="left"/>
      <w:pPr>
        <w:ind w:left="960" w:hanging="60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7DDD61D1"/>
    <w:multiLevelType w:val="hybridMultilevel"/>
    <w:tmpl w:val="BE44B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12E1"/>
    <w:rsid w:val="00006F10"/>
    <w:rsid w:val="000B69FA"/>
    <w:rsid w:val="000D7FF9"/>
    <w:rsid w:val="00114262"/>
    <w:rsid w:val="001573CE"/>
    <w:rsid w:val="001F0E22"/>
    <w:rsid w:val="00200E30"/>
    <w:rsid w:val="00283319"/>
    <w:rsid w:val="002A6E50"/>
    <w:rsid w:val="002B4028"/>
    <w:rsid w:val="002B774E"/>
    <w:rsid w:val="002D05CD"/>
    <w:rsid w:val="0032401A"/>
    <w:rsid w:val="00371C32"/>
    <w:rsid w:val="003D768C"/>
    <w:rsid w:val="003F3084"/>
    <w:rsid w:val="00407BC8"/>
    <w:rsid w:val="00416BFF"/>
    <w:rsid w:val="00477881"/>
    <w:rsid w:val="00483A76"/>
    <w:rsid w:val="004A73A4"/>
    <w:rsid w:val="004C1E32"/>
    <w:rsid w:val="004F6EA8"/>
    <w:rsid w:val="00590164"/>
    <w:rsid w:val="00610588"/>
    <w:rsid w:val="0061224D"/>
    <w:rsid w:val="00631515"/>
    <w:rsid w:val="006B190D"/>
    <w:rsid w:val="006F6B64"/>
    <w:rsid w:val="007518C8"/>
    <w:rsid w:val="007D1100"/>
    <w:rsid w:val="00802025"/>
    <w:rsid w:val="00842627"/>
    <w:rsid w:val="00850D43"/>
    <w:rsid w:val="00894BC8"/>
    <w:rsid w:val="008B1ABD"/>
    <w:rsid w:val="009007CA"/>
    <w:rsid w:val="00970A53"/>
    <w:rsid w:val="009766B3"/>
    <w:rsid w:val="00A17BC2"/>
    <w:rsid w:val="00A4343A"/>
    <w:rsid w:val="00A4558C"/>
    <w:rsid w:val="00A64543"/>
    <w:rsid w:val="00AB6795"/>
    <w:rsid w:val="00AE6CA0"/>
    <w:rsid w:val="00B05A7B"/>
    <w:rsid w:val="00B34EEF"/>
    <w:rsid w:val="00B41058"/>
    <w:rsid w:val="00B54B35"/>
    <w:rsid w:val="00B6252F"/>
    <w:rsid w:val="00B95581"/>
    <w:rsid w:val="00BA04B6"/>
    <w:rsid w:val="00BB06BA"/>
    <w:rsid w:val="00BC7F4E"/>
    <w:rsid w:val="00BD0B4E"/>
    <w:rsid w:val="00BD7001"/>
    <w:rsid w:val="00BE528B"/>
    <w:rsid w:val="00BF02F0"/>
    <w:rsid w:val="00C038BD"/>
    <w:rsid w:val="00C20C60"/>
    <w:rsid w:val="00C218F0"/>
    <w:rsid w:val="00C278D6"/>
    <w:rsid w:val="00C32DC8"/>
    <w:rsid w:val="00C4576A"/>
    <w:rsid w:val="00C56054"/>
    <w:rsid w:val="00C570B7"/>
    <w:rsid w:val="00C84FDF"/>
    <w:rsid w:val="00C86058"/>
    <w:rsid w:val="00CA3BFA"/>
    <w:rsid w:val="00CC3B39"/>
    <w:rsid w:val="00D021D4"/>
    <w:rsid w:val="00D35912"/>
    <w:rsid w:val="00D44418"/>
    <w:rsid w:val="00D45D61"/>
    <w:rsid w:val="00D931CF"/>
    <w:rsid w:val="00D958D3"/>
    <w:rsid w:val="00DA3F18"/>
    <w:rsid w:val="00DC6A81"/>
    <w:rsid w:val="00E36545"/>
    <w:rsid w:val="00EA18F8"/>
    <w:rsid w:val="00FB12E1"/>
    <w:rsid w:val="00FC3C19"/>
    <w:rsid w:val="00FD556C"/>
    <w:rsid w:val="00FE7DA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1B9659"/>
  <w15:docId w15:val="{259E685F-E736-4538-A9FB-1D021D98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2E1"/>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FB1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FB12E1"/>
    <w:pPr>
      <w:ind w:left="720"/>
      <w:contextualSpacing/>
    </w:pPr>
  </w:style>
  <w:style w:type="character" w:styleId="a5">
    <w:name w:val="Strong"/>
    <w:uiPriority w:val="99"/>
    <w:qFormat/>
    <w:rsid w:val="00FB12E1"/>
    <w:rPr>
      <w:rFonts w:cs="Times New Roman"/>
      <w:b/>
    </w:rPr>
  </w:style>
  <w:style w:type="paragraph" w:styleId="a6">
    <w:name w:val="Body Text"/>
    <w:basedOn w:val="a"/>
    <w:link w:val="a7"/>
    <w:uiPriority w:val="99"/>
    <w:rsid w:val="00FB12E1"/>
    <w:pPr>
      <w:spacing w:after="0" w:line="240" w:lineRule="auto"/>
      <w:ind w:right="4777"/>
      <w:jc w:val="both"/>
    </w:pPr>
    <w:rPr>
      <w:rFonts w:ascii="BalticaUzbek" w:eastAsia="Times New Roman" w:hAnsi="BalticaUzbek"/>
      <w:b/>
      <w:bCs/>
      <w:sz w:val="26"/>
      <w:szCs w:val="24"/>
      <w:lang w:eastAsia="ru-RU"/>
    </w:rPr>
  </w:style>
  <w:style w:type="character" w:customStyle="1" w:styleId="a7">
    <w:name w:val="Основной текст Знак"/>
    <w:link w:val="a6"/>
    <w:uiPriority w:val="99"/>
    <w:locked/>
    <w:rsid w:val="00FB12E1"/>
    <w:rPr>
      <w:rFonts w:ascii="BalticaUzbek" w:hAnsi="BalticaUzbek" w:cs="Times New Roman"/>
      <w:b/>
      <w:bCs/>
      <w:sz w:val="24"/>
      <w:szCs w:val="24"/>
      <w:lang w:eastAsia="ru-RU"/>
    </w:rPr>
  </w:style>
  <w:style w:type="character" w:customStyle="1" w:styleId="a8">
    <w:name w:val="Основной текст_"/>
    <w:link w:val="1"/>
    <w:uiPriority w:val="99"/>
    <w:locked/>
    <w:rsid w:val="00FB12E1"/>
    <w:rPr>
      <w:spacing w:val="2"/>
      <w:sz w:val="26"/>
      <w:shd w:val="clear" w:color="auto" w:fill="FFFFFF"/>
    </w:rPr>
  </w:style>
  <w:style w:type="paragraph" w:customStyle="1" w:styleId="1">
    <w:name w:val="Основной текст1"/>
    <w:basedOn w:val="a"/>
    <w:link w:val="a8"/>
    <w:uiPriority w:val="99"/>
    <w:rsid w:val="00FB12E1"/>
    <w:pPr>
      <w:widowControl w:val="0"/>
      <w:shd w:val="clear" w:color="auto" w:fill="FFFFFF"/>
      <w:spacing w:before="300" w:after="0" w:line="326" w:lineRule="exact"/>
      <w:jc w:val="both"/>
    </w:pPr>
    <w:rPr>
      <w:spacing w:val="2"/>
      <w:sz w:val="26"/>
      <w:szCs w:val="20"/>
      <w:shd w:val="clear" w:color="auto" w:fill="FFFFFF"/>
      <w:lang w:eastAsia="ru-RU"/>
    </w:rPr>
  </w:style>
  <w:style w:type="paragraph" w:styleId="a9">
    <w:name w:val="Balloon Text"/>
    <w:basedOn w:val="a"/>
    <w:link w:val="aa"/>
    <w:uiPriority w:val="99"/>
    <w:semiHidden/>
    <w:rsid w:val="00FB12E1"/>
    <w:pPr>
      <w:spacing w:after="0" w:line="240" w:lineRule="auto"/>
    </w:pPr>
    <w:rPr>
      <w:rFonts w:ascii="Segoe UI" w:hAnsi="Segoe UI" w:cs="Segoe UI"/>
      <w:sz w:val="18"/>
      <w:szCs w:val="18"/>
    </w:rPr>
  </w:style>
  <w:style w:type="character" w:customStyle="1" w:styleId="aa">
    <w:name w:val="Текст выноски Знак"/>
    <w:link w:val="a9"/>
    <w:uiPriority w:val="99"/>
    <w:semiHidden/>
    <w:locked/>
    <w:rsid w:val="00FB12E1"/>
    <w:rPr>
      <w:rFonts w:ascii="Segoe UI" w:hAnsi="Segoe UI" w:cs="Segoe UI"/>
      <w:sz w:val="18"/>
      <w:szCs w:val="18"/>
    </w:rPr>
  </w:style>
  <w:style w:type="paragraph" w:styleId="ab">
    <w:name w:val="header"/>
    <w:basedOn w:val="a"/>
    <w:link w:val="ac"/>
    <w:uiPriority w:val="99"/>
    <w:rsid w:val="00AB6795"/>
    <w:pPr>
      <w:tabs>
        <w:tab w:val="center" w:pos="4677"/>
        <w:tab w:val="right" w:pos="9355"/>
      </w:tabs>
      <w:spacing w:after="0" w:line="240" w:lineRule="auto"/>
    </w:pPr>
  </w:style>
  <w:style w:type="character" w:customStyle="1" w:styleId="ac">
    <w:name w:val="Верхний колонтитул Знак"/>
    <w:link w:val="ab"/>
    <w:uiPriority w:val="99"/>
    <w:locked/>
    <w:rsid w:val="00AB6795"/>
    <w:rPr>
      <w:rFonts w:ascii="Calibri" w:hAnsi="Calibri" w:cs="Times New Roman"/>
    </w:rPr>
  </w:style>
  <w:style w:type="paragraph" w:styleId="ad">
    <w:name w:val="footer"/>
    <w:basedOn w:val="a"/>
    <w:link w:val="ae"/>
    <w:uiPriority w:val="99"/>
    <w:rsid w:val="00AB6795"/>
    <w:pPr>
      <w:tabs>
        <w:tab w:val="center" w:pos="4677"/>
        <w:tab w:val="right" w:pos="9355"/>
      </w:tabs>
      <w:spacing w:after="0" w:line="240" w:lineRule="auto"/>
    </w:pPr>
  </w:style>
  <w:style w:type="character" w:customStyle="1" w:styleId="ae">
    <w:name w:val="Нижний колонтитул Знак"/>
    <w:link w:val="ad"/>
    <w:uiPriority w:val="99"/>
    <w:locked/>
    <w:rsid w:val="00AB679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by.org/kodeks/vozk/index.htm" TargetMode="External"/><Relationship Id="rId3" Type="http://schemas.openxmlformats.org/officeDocument/2006/relationships/settings" Target="settings.xml"/><Relationship Id="rId7" Type="http://schemas.openxmlformats.org/officeDocument/2006/relationships/hyperlink" Target="https://online.zakon.kz/document/?doc_id=1005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49</Pages>
  <Words>36957</Words>
  <Characters>210661</Characters>
  <Application>Microsoft Office Word</Application>
  <DocSecurity>0</DocSecurity>
  <Lines>1755</Lines>
  <Paragraphs>494</Paragraphs>
  <ScaleCrop>false</ScaleCrop>
  <Company/>
  <LinksUpToDate>false</LinksUpToDate>
  <CharactersWithSpaces>247124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Сравнительная таблица </dc:title>
  <dc:subject/>
  <dc:creator>Исмоил Шомурадов</dc:creator>
  <cp:keywords/>
  <dc:description/>
  <cp:lastModifiedBy>Исмоил Шомурадов</cp:lastModifiedBy>
  <cp:revision>3</cp:revision>
  <dcterms:created xsi:type="dcterms:W3CDTF">2019-12-11T04:28:00Z</dcterms:created>
  <dcterms:modified xsi:type="dcterms:W3CDTF">2020-01-15T12:03:00Z</dcterms:modified>
</cp:coreProperties>
</file>