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5D1" w:rsidRDefault="0004537E" w:rsidP="0004537E">
      <w:pPr>
        <w:jc w:val="center"/>
        <w:rPr>
          <w:b/>
          <w:sz w:val="24"/>
          <w:lang w:val="uz-Cyrl-UZ"/>
        </w:rPr>
      </w:pPr>
      <w:r w:rsidRPr="0004537E">
        <w:rPr>
          <w:b/>
          <w:sz w:val="24"/>
          <w:lang w:val="uz-Cyrl-UZ"/>
        </w:rPr>
        <w:t xml:space="preserve">«Ўзбекистон Республикасининг айрим қонун ҳужжатларига ўзгартириш ва қўшимчалар киритиш тўғрисида»ги </w:t>
      </w:r>
      <w:r w:rsidRPr="0004537E">
        <w:rPr>
          <w:b/>
          <w:sz w:val="24"/>
          <w:lang w:val="uz-Cyrl-UZ"/>
        </w:rPr>
        <w:br/>
        <w:t>Ўзбекистон Республикаси Қонуни лойиҳасига</w:t>
      </w:r>
      <w:r w:rsidRPr="0004537E">
        <w:rPr>
          <w:b/>
          <w:sz w:val="24"/>
          <w:lang w:val="uz-Cyrl-UZ"/>
        </w:rPr>
        <w:br/>
        <w:t>ТАҚҚОСЛАШ ЖАДВАЛИ</w:t>
      </w:r>
    </w:p>
    <w:tbl>
      <w:tblPr>
        <w:tblStyle w:val="a3"/>
        <w:tblW w:w="0" w:type="auto"/>
        <w:tblLook w:val="04A0" w:firstRow="1" w:lastRow="0" w:firstColumn="1" w:lastColumn="0" w:noHBand="0" w:noVBand="1"/>
      </w:tblPr>
      <w:tblGrid>
        <w:gridCol w:w="5306"/>
        <w:gridCol w:w="5307"/>
        <w:gridCol w:w="5307"/>
      </w:tblGrid>
      <w:tr w:rsidR="0004537E" w:rsidTr="0004537E">
        <w:tc>
          <w:tcPr>
            <w:tcW w:w="5306" w:type="dxa"/>
          </w:tcPr>
          <w:p w:rsidR="0004537E" w:rsidRDefault="0004537E" w:rsidP="0004537E">
            <w:pPr>
              <w:jc w:val="center"/>
              <w:rPr>
                <w:b/>
                <w:sz w:val="24"/>
                <w:lang w:val="uz-Cyrl-UZ"/>
              </w:rPr>
            </w:pPr>
            <w:r>
              <w:rPr>
                <w:b/>
                <w:sz w:val="24"/>
                <w:lang w:val="uz-Cyrl-UZ"/>
              </w:rPr>
              <w:t>Амалдаги таҳрир</w:t>
            </w:r>
          </w:p>
        </w:tc>
        <w:tc>
          <w:tcPr>
            <w:tcW w:w="5307" w:type="dxa"/>
          </w:tcPr>
          <w:p w:rsidR="0004537E" w:rsidRDefault="0004537E" w:rsidP="0004537E">
            <w:pPr>
              <w:jc w:val="center"/>
              <w:rPr>
                <w:b/>
                <w:sz w:val="24"/>
                <w:lang w:val="uz-Cyrl-UZ"/>
              </w:rPr>
            </w:pPr>
            <w:r>
              <w:rPr>
                <w:b/>
                <w:sz w:val="24"/>
                <w:lang w:val="uz-Cyrl-UZ"/>
              </w:rPr>
              <w:t>Таклиф этилаётган таҳрир</w:t>
            </w:r>
          </w:p>
        </w:tc>
        <w:tc>
          <w:tcPr>
            <w:tcW w:w="5307" w:type="dxa"/>
          </w:tcPr>
          <w:p w:rsidR="0004537E" w:rsidRDefault="0004537E" w:rsidP="0004537E">
            <w:pPr>
              <w:jc w:val="center"/>
              <w:rPr>
                <w:b/>
                <w:sz w:val="24"/>
                <w:lang w:val="uz-Cyrl-UZ"/>
              </w:rPr>
            </w:pPr>
            <w:r>
              <w:rPr>
                <w:b/>
                <w:sz w:val="24"/>
                <w:lang w:val="uz-Cyrl-UZ"/>
              </w:rPr>
              <w:t>Асослантириш</w:t>
            </w:r>
          </w:p>
        </w:tc>
      </w:tr>
      <w:tr w:rsidR="0004537E" w:rsidTr="004E6939">
        <w:tc>
          <w:tcPr>
            <w:tcW w:w="15920" w:type="dxa"/>
            <w:gridSpan w:val="3"/>
          </w:tcPr>
          <w:p w:rsidR="0004537E" w:rsidRDefault="0004537E" w:rsidP="0004537E">
            <w:pPr>
              <w:jc w:val="center"/>
              <w:rPr>
                <w:b/>
                <w:sz w:val="24"/>
                <w:lang w:val="uz-Cyrl-UZ"/>
              </w:rPr>
            </w:pPr>
            <w:r w:rsidRPr="0004537E">
              <w:rPr>
                <w:b/>
                <w:sz w:val="24"/>
                <w:lang w:val="uz-Cyrl-UZ"/>
              </w:rPr>
              <w:t>Ўзбекистон Республикасининг Жиноят Кодекси</w:t>
            </w:r>
          </w:p>
        </w:tc>
      </w:tr>
      <w:tr w:rsidR="0004537E" w:rsidRPr="00760413" w:rsidTr="0004537E">
        <w:tc>
          <w:tcPr>
            <w:tcW w:w="5306" w:type="dxa"/>
          </w:tcPr>
          <w:p w:rsidR="0004537E" w:rsidRDefault="0004537E" w:rsidP="0004537E">
            <w:pPr>
              <w:ind w:firstLine="284"/>
              <w:rPr>
                <w:b/>
                <w:sz w:val="24"/>
                <w:lang w:val="uz-Cyrl-UZ"/>
              </w:rPr>
            </w:pPr>
            <w:r w:rsidRPr="0004537E">
              <w:rPr>
                <w:b/>
                <w:sz w:val="24"/>
                <w:lang w:val="uz-Cyrl-UZ"/>
              </w:rPr>
              <w:t>244-модда.</w:t>
            </w:r>
            <w:r>
              <w:rPr>
                <w:b/>
                <w:sz w:val="24"/>
                <w:lang w:val="uz-Cyrl-UZ"/>
              </w:rPr>
              <w:t> </w:t>
            </w:r>
            <w:r w:rsidRPr="0004537E">
              <w:rPr>
                <w:b/>
                <w:sz w:val="24"/>
                <w:lang w:val="uz-Cyrl-UZ"/>
              </w:rPr>
              <w:t>Оммавий тартибсизликлар</w:t>
            </w:r>
          </w:p>
          <w:p w:rsidR="0004537E" w:rsidRDefault="0004537E" w:rsidP="0004537E">
            <w:pPr>
              <w:ind w:firstLine="284"/>
              <w:jc w:val="center"/>
              <w:rPr>
                <w:b/>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5F2FF2" w:rsidRDefault="005F2FF2" w:rsidP="0004537E">
            <w:pPr>
              <w:ind w:firstLine="284"/>
              <w:jc w:val="both"/>
              <w:rPr>
                <w:sz w:val="24"/>
                <w:lang w:val="uz-Cyrl-UZ"/>
              </w:rPr>
            </w:pPr>
          </w:p>
          <w:p w:rsidR="005F2FF2" w:rsidRDefault="005F2FF2"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5F2FF2" w:rsidRDefault="005F2FF2" w:rsidP="005F2FF2">
            <w:pPr>
              <w:ind w:firstLine="284"/>
              <w:jc w:val="center"/>
              <w:rPr>
                <w:b/>
                <w:sz w:val="24"/>
                <w:lang w:val="uz-Cyrl-UZ"/>
              </w:rPr>
            </w:pPr>
          </w:p>
          <w:p w:rsidR="005F2FF2" w:rsidRDefault="005F2FF2" w:rsidP="005F2FF2">
            <w:pPr>
              <w:ind w:firstLine="284"/>
              <w:jc w:val="center"/>
              <w:rPr>
                <w:b/>
                <w:sz w:val="24"/>
                <w:lang w:val="uz-Cyrl-UZ"/>
              </w:rPr>
            </w:pPr>
          </w:p>
          <w:p w:rsidR="005F2FF2" w:rsidRDefault="005F2FF2" w:rsidP="005F2FF2">
            <w:pPr>
              <w:ind w:firstLine="284"/>
              <w:jc w:val="center"/>
              <w:rPr>
                <w:b/>
                <w:sz w:val="24"/>
                <w:lang w:val="uz-Cyrl-UZ"/>
              </w:rPr>
            </w:pPr>
          </w:p>
          <w:p w:rsidR="005F2FF2" w:rsidRPr="0004537E" w:rsidRDefault="005F2FF2" w:rsidP="005F2FF2">
            <w:pPr>
              <w:ind w:firstLine="284"/>
              <w:jc w:val="center"/>
              <w:rPr>
                <w:b/>
                <w:sz w:val="24"/>
                <w:lang w:val="uz-Cyrl-UZ"/>
              </w:rPr>
            </w:pPr>
            <w:r w:rsidRPr="0004537E">
              <w:rPr>
                <w:b/>
                <w:sz w:val="24"/>
                <w:lang w:val="uz-Cyrl-UZ"/>
              </w:rPr>
              <w:t>Тўлдирилмоқда</w:t>
            </w: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5F2FF2" w:rsidRDefault="005F2FF2"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04537E" w:rsidRDefault="0004537E" w:rsidP="0004537E">
            <w:pPr>
              <w:ind w:firstLine="284"/>
              <w:jc w:val="both"/>
              <w:rPr>
                <w:sz w:val="24"/>
                <w:lang w:val="uz-Cyrl-UZ"/>
              </w:rPr>
            </w:pPr>
          </w:p>
          <w:p w:rsidR="00E63B6A" w:rsidRDefault="00E63B6A" w:rsidP="0004537E">
            <w:pPr>
              <w:ind w:firstLine="284"/>
              <w:jc w:val="both"/>
              <w:rPr>
                <w:sz w:val="24"/>
                <w:lang w:val="uz-Cyrl-UZ"/>
              </w:rPr>
            </w:pPr>
          </w:p>
          <w:p w:rsidR="0004537E" w:rsidRPr="0004537E" w:rsidRDefault="0004537E" w:rsidP="0004537E">
            <w:pPr>
              <w:ind w:firstLine="284"/>
              <w:jc w:val="both"/>
              <w:rPr>
                <w:sz w:val="24"/>
                <w:lang w:val="uz-Cyrl-UZ"/>
              </w:rPr>
            </w:pPr>
            <w:r w:rsidRPr="0004537E">
              <w:rPr>
                <w:sz w:val="24"/>
                <w:lang w:val="uz-Cyrl-UZ"/>
              </w:rPr>
              <w:t xml:space="preserve">Қурол ёки қурол сифатида фойдаланиладиган бошқа нарсаларни ишлатиб ёхуд ишлатиш билан қўрқитиб шахсга нисбатан зўрлик ишлатиш, қирғин солиш, ўт қўйиш, мулкка шикаст етказиш ёки уни нобуд қилиш, ҳокимият вакилига </w:t>
            </w:r>
            <w:r w:rsidRPr="0004537E">
              <w:rPr>
                <w:sz w:val="24"/>
                <w:lang w:val="uz-Cyrl-UZ"/>
              </w:rPr>
              <w:lastRenderedPageBreak/>
              <w:t>қаршилик кўрсатиш орқали содир этилган оммавий тартибсизликлар ташкил қилиш, шунингдек, оммавий тартибсизликларда фаол қатнашиш —</w:t>
            </w:r>
          </w:p>
          <w:p w:rsidR="0004537E" w:rsidRDefault="0004537E" w:rsidP="0004537E">
            <w:pPr>
              <w:ind w:firstLine="284"/>
              <w:jc w:val="both"/>
              <w:rPr>
                <w:b/>
                <w:sz w:val="24"/>
                <w:lang w:val="uz-Cyrl-UZ"/>
              </w:rPr>
            </w:pPr>
            <w:r w:rsidRPr="0004537E">
              <w:rPr>
                <w:sz w:val="24"/>
                <w:lang w:val="uz-Cyrl-UZ"/>
              </w:rPr>
              <w:t>ўн йилдан ўн беш йилгача озодликдан маҳрум қилиш билан жазоланади.</w:t>
            </w:r>
          </w:p>
        </w:tc>
        <w:tc>
          <w:tcPr>
            <w:tcW w:w="5307" w:type="dxa"/>
          </w:tcPr>
          <w:p w:rsidR="0004537E" w:rsidRDefault="0004537E" w:rsidP="0004537E">
            <w:pPr>
              <w:ind w:firstLine="284"/>
              <w:rPr>
                <w:b/>
                <w:sz w:val="24"/>
                <w:lang w:val="uz-Cyrl-UZ"/>
              </w:rPr>
            </w:pPr>
            <w:r w:rsidRPr="0004537E">
              <w:rPr>
                <w:b/>
                <w:sz w:val="24"/>
                <w:lang w:val="uz-Cyrl-UZ"/>
              </w:rPr>
              <w:lastRenderedPageBreak/>
              <w:t>244-модда.</w:t>
            </w:r>
            <w:r>
              <w:rPr>
                <w:b/>
                <w:sz w:val="24"/>
                <w:lang w:val="uz-Cyrl-UZ"/>
              </w:rPr>
              <w:t> </w:t>
            </w:r>
            <w:r w:rsidRPr="0004537E">
              <w:rPr>
                <w:b/>
                <w:sz w:val="24"/>
                <w:lang w:val="uz-Cyrl-UZ"/>
              </w:rPr>
              <w:t>Оммавий тартибсизликлар</w:t>
            </w:r>
          </w:p>
          <w:p w:rsidR="0004537E" w:rsidRDefault="0004537E" w:rsidP="0004537E">
            <w:pPr>
              <w:ind w:firstLine="284"/>
              <w:jc w:val="both"/>
              <w:rPr>
                <w:sz w:val="24"/>
                <w:lang w:val="uz-Cyrl-UZ"/>
              </w:rPr>
            </w:pPr>
          </w:p>
          <w:p w:rsidR="00760413" w:rsidRDefault="00760413" w:rsidP="0004537E">
            <w:pPr>
              <w:ind w:firstLine="284"/>
              <w:jc w:val="both"/>
              <w:rPr>
                <w:b/>
                <w:sz w:val="24"/>
                <w:lang w:val="uz-Cyrl-UZ"/>
              </w:rPr>
            </w:pPr>
            <w:r w:rsidRPr="00760413">
              <w:rPr>
                <w:b/>
                <w:sz w:val="24"/>
                <w:lang w:val="uz-Cyrl-UZ"/>
              </w:rPr>
              <w:t xml:space="preserve">Ҳокимият вакилларининг қонуний талабларига фаоллик билан бўйсунмасликка, оммавий тартибсизликка ва фуқароларга нисбатан зўравонлик қилишга омма олдида даъват қилиш, – </w:t>
            </w:r>
          </w:p>
          <w:p w:rsidR="0004537E" w:rsidRPr="0004537E" w:rsidRDefault="00760413" w:rsidP="0004537E">
            <w:pPr>
              <w:ind w:firstLine="284"/>
              <w:jc w:val="both"/>
              <w:rPr>
                <w:b/>
                <w:sz w:val="24"/>
                <w:lang w:val="uz-Cyrl-UZ"/>
              </w:rPr>
            </w:pPr>
            <w:r w:rsidRPr="00760413">
              <w:rPr>
                <w:b/>
                <w:sz w:val="24"/>
                <w:lang w:val="uz-Cyrl-UZ"/>
              </w:rPr>
              <w:t>базавий ҳисоблаш миқдорининг юз бараваридан уч юз бараваригача жарима ёки икки йилгача ахлоқ тузатиш ишлари ёхуд уч йилдан беш йилгача озодликни чеклаш ёки уч йилдан беш йилгача озодликдан маҳрум қилиш билан жазоланади.</w:t>
            </w:r>
          </w:p>
          <w:p w:rsidR="00760413" w:rsidRPr="00760413" w:rsidRDefault="00760413" w:rsidP="00760413">
            <w:pPr>
              <w:ind w:firstLine="284"/>
              <w:jc w:val="both"/>
              <w:rPr>
                <w:b/>
                <w:sz w:val="24"/>
                <w:lang w:val="uz-Cyrl-UZ"/>
              </w:rPr>
            </w:pPr>
            <w:r w:rsidRPr="00760413">
              <w:rPr>
                <w:b/>
                <w:sz w:val="24"/>
                <w:lang w:val="uz-Cyrl-UZ"/>
              </w:rPr>
              <w:t>Худди шундай ҳаракатлар:</w:t>
            </w:r>
          </w:p>
          <w:p w:rsidR="00760413" w:rsidRPr="00760413" w:rsidRDefault="00760413" w:rsidP="00760413">
            <w:pPr>
              <w:ind w:firstLine="284"/>
              <w:jc w:val="both"/>
              <w:rPr>
                <w:b/>
                <w:sz w:val="24"/>
                <w:lang w:val="uz-Cyrl-UZ"/>
              </w:rPr>
            </w:pPr>
            <w:r w:rsidRPr="00760413">
              <w:rPr>
                <w:b/>
                <w:sz w:val="24"/>
                <w:lang w:val="uz-Cyrl-UZ"/>
              </w:rPr>
              <w:t>а) бир гуруҳ шахслар томонидан олдиндан тил бириктириш орқали;</w:t>
            </w:r>
          </w:p>
          <w:p w:rsidR="00760413" w:rsidRPr="00760413" w:rsidRDefault="00760413" w:rsidP="00760413">
            <w:pPr>
              <w:ind w:firstLine="284"/>
              <w:jc w:val="both"/>
              <w:rPr>
                <w:b/>
                <w:sz w:val="24"/>
                <w:lang w:val="uz-Cyrl-UZ"/>
              </w:rPr>
            </w:pPr>
            <w:r w:rsidRPr="00760413">
              <w:rPr>
                <w:b/>
                <w:sz w:val="24"/>
                <w:lang w:val="uz-Cyrl-UZ"/>
              </w:rPr>
              <w:t>б) оммавий ахборот воситаларидан, телекоммуникациялар тармоқларидан, Интернет жаҳон ахборот тармоғидан, шунингдек матнни нашр этиш ёки бошқа шаклда кўпайтириш турларидан фойдаланган ҳолда содир этилса, –</w:t>
            </w:r>
          </w:p>
          <w:p w:rsidR="0004537E" w:rsidRDefault="00760413" w:rsidP="00760413">
            <w:pPr>
              <w:ind w:firstLine="284"/>
              <w:jc w:val="both"/>
              <w:rPr>
                <w:b/>
                <w:sz w:val="24"/>
                <w:lang w:val="uz-Cyrl-UZ"/>
              </w:rPr>
            </w:pPr>
            <w:r w:rsidRPr="00760413">
              <w:rPr>
                <w:b/>
                <w:sz w:val="24"/>
                <w:lang w:val="uz-Cyrl-UZ"/>
              </w:rPr>
              <w:t>базавий ҳисоблаш миқдорининг уч юз бараваридан тўрт юз бараваригача жарима ёки икки йилдан уч йилгача ахлоқ тузатиш ишлари ёхуд беш йилдан ўн йилгача озодликдан маҳрум қилиш билан жазоланади</w:t>
            </w:r>
            <w:r w:rsidR="00E63B6A">
              <w:rPr>
                <w:b/>
                <w:sz w:val="24"/>
                <w:lang w:val="uz-Cyrl-UZ"/>
              </w:rPr>
              <w:t>.</w:t>
            </w:r>
          </w:p>
          <w:p w:rsidR="0004537E" w:rsidRPr="0004537E" w:rsidRDefault="0004537E" w:rsidP="0004537E">
            <w:pPr>
              <w:ind w:firstLine="284"/>
              <w:jc w:val="both"/>
              <w:rPr>
                <w:sz w:val="24"/>
                <w:lang w:val="uz-Cyrl-UZ"/>
              </w:rPr>
            </w:pPr>
            <w:r w:rsidRPr="0004537E">
              <w:rPr>
                <w:sz w:val="24"/>
                <w:lang w:val="uz-Cyrl-UZ"/>
              </w:rPr>
              <w:t xml:space="preserve">Қурол ёки қурол сифатида фойдаланиладиган бошқа нарсаларни ишлатиб ёхуд ишлатиш билан қўрқитиб шахсга нисбатан зўрлик ишлатиш, қирғин солиш, ўт қўйиш, мулкка шикаст етказиш ёки уни нобуд қилиш, ҳокимият вакилига </w:t>
            </w:r>
            <w:r w:rsidRPr="0004537E">
              <w:rPr>
                <w:sz w:val="24"/>
                <w:lang w:val="uz-Cyrl-UZ"/>
              </w:rPr>
              <w:lastRenderedPageBreak/>
              <w:t>қаршилик кўрсатиш орқали содир этилган оммавий тартибсизликлар ташкил қилиш, шунингдек, оммавий тартибсизликларда фаол қатнашиш —</w:t>
            </w:r>
          </w:p>
          <w:p w:rsidR="0004537E" w:rsidRDefault="0004537E" w:rsidP="0004537E">
            <w:pPr>
              <w:ind w:firstLine="284"/>
              <w:jc w:val="both"/>
              <w:rPr>
                <w:b/>
                <w:sz w:val="24"/>
                <w:lang w:val="uz-Cyrl-UZ"/>
              </w:rPr>
            </w:pPr>
            <w:r w:rsidRPr="0004537E">
              <w:rPr>
                <w:sz w:val="24"/>
                <w:lang w:val="uz-Cyrl-UZ"/>
              </w:rPr>
              <w:t>ўн йилдан ўн беш йилгача озодликдан маҳрум қилиш билан жазоланади.</w:t>
            </w:r>
          </w:p>
        </w:tc>
        <w:tc>
          <w:tcPr>
            <w:tcW w:w="5307" w:type="dxa"/>
          </w:tcPr>
          <w:p w:rsidR="0004537E" w:rsidRPr="00C039A4" w:rsidRDefault="00C039A4" w:rsidP="00C039A4">
            <w:pPr>
              <w:ind w:firstLine="284"/>
              <w:jc w:val="both"/>
              <w:rPr>
                <w:b/>
                <w:sz w:val="24"/>
                <w:lang w:val="uz-Cyrl-UZ"/>
              </w:rPr>
            </w:pPr>
            <w:r w:rsidRPr="0004537E">
              <w:rPr>
                <w:b/>
                <w:sz w:val="24"/>
                <w:lang w:val="uz-Cyrl-UZ"/>
              </w:rPr>
              <w:lastRenderedPageBreak/>
              <w:t>«</w:t>
            </w:r>
            <w:r w:rsidRPr="00C039A4">
              <w:rPr>
                <w:b/>
                <w:sz w:val="24"/>
                <w:lang w:val="uz-Cyrl-UZ"/>
              </w:rPr>
              <w:t>Ахборотлаштириш тўғрисида</w:t>
            </w:r>
            <w:r w:rsidRPr="0004537E">
              <w:rPr>
                <w:b/>
                <w:sz w:val="24"/>
                <w:lang w:val="uz-Cyrl-UZ"/>
              </w:rPr>
              <w:t>»</w:t>
            </w:r>
            <w:r w:rsidRPr="00C039A4">
              <w:rPr>
                <w:sz w:val="24"/>
                <w:lang w:val="uz-Cyrl-UZ"/>
              </w:rPr>
              <w:t>ги</w:t>
            </w:r>
            <w:r>
              <w:rPr>
                <w:sz w:val="24"/>
                <w:lang w:val="uz-Cyrl-UZ"/>
              </w:rPr>
              <w:t xml:space="preserve"> Қонуннинг 12</w:t>
            </w:r>
            <w:r w:rsidRPr="00C039A4">
              <w:rPr>
                <w:sz w:val="24"/>
                <w:vertAlign w:val="superscript"/>
                <w:lang w:val="uz-Cyrl-UZ"/>
              </w:rPr>
              <w:t>1</w:t>
            </w:r>
            <w:r>
              <w:rPr>
                <w:sz w:val="24"/>
                <w:lang w:val="uz-Cyrl-UZ"/>
              </w:rPr>
              <w:t xml:space="preserve">-моддасига </w:t>
            </w:r>
            <w:r w:rsidRPr="00C039A4">
              <w:rPr>
                <w:sz w:val="24"/>
                <w:lang w:val="uz-Cyrl-UZ"/>
              </w:rPr>
              <w:t>Интернет жаҳон ахборот тармоғида</w:t>
            </w:r>
            <w:r>
              <w:rPr>
                <w:sz w:val="24"/>
                <w:lang w:val="uz-Cyrl-UZ"/>
              </w:rPr>
              <w:t xml:space="preserve"> оммавий ахборотни тарқатиш бўйича киритилаётган қўшимчага мувофиқ тўлдирилмоқда. </w:t>
            </w:r>
          </w:p>
        </w:tc>
      </w:tr>
      <w:tr w:rsidR="00224E6E" w:rsidTr="0016047F">
        <w:tc>
          <w:tcPr>
            <w:tcW w:w="15920" w:type="dxa"/>
            <w:gridSpan w:val="3"/>
          </w:tcPr>
          <w:p w:rsidR="00224E6E" w:rsidRPr="0004537E" w:rsidRDefault="004052B3" w:rsidP="004052B3">
            <w:pPr>
              <w:ind w:firstLine="284"/>
              <w:jc w:val="center"/>
              <w:rPr>
                <w:b/>
                <w:sz w:val="24"/>
                <w:lang w:val="uz-Cyrl-UZ"/>
              </w:rPr>
            </w:pPr>
            <w:r w:rsidRPr="004052B3">
              <w:rPr>
                <w:b/>
                <w:sz w:val="24"/>
                <w:lang w:val="uz-Cyrl-UZ"/>
              </w:rPr>
              <w:lastRenderedPageBreak/>
              <w:t>Ўзбекистон Республикасининг Маъмурий жавобгарлик тўғрисидаги кодекси</w:t>
            </w:r>
          </w:p>
        </w:tc>
      </w:tr>
      <w:tr w:rsidR="00224E6E" w:rsidRPr="00760413" w:rsidTr="0004537E">
        <w:tc>
          <w:tcPr>
            <w:tcW w:w="5306" w:type="dxa"/>
          </w:tcPr>
          <w:p w:rsidR="004052B3" w:rsidRPr="004052B3" w:rsidRDefault="004052B3" w:rsidP="00E102E5">
            <w:pPr>
              <w:ind w:left="1610" w:hanging="1326"/>
              <w:rPr>
                <w:sz w:val="24"/>
                <w:lang w:val="uz-Cyrl-UZ"/>
              </w:rPr>
            </w:pPr>
          </w:p>
        </w:tc>
        <w:tc>
          <w:tcPr>
            <w:tcW w:w="5307" w:type="dxa"/>
          </w:tcPr>
          <w:p w:rsidR="00E102E5" w:rsidRDefault="00E63B6A" w:rsidP="00E63B6A">
            <w:pPr>
              <w:ind w:left="1610" w:hanging="1326"/>
              <w:rPr>
                <w:b/>
                <w:sz w:val="24"/>
                <w:lang w:val="uz-Cyrl-UZ"/>
              </w:rPr>
            </w:pPr>
            <w:r w:rsidRPr="00E63B6A">
              <w:rPr>
                <w:b/>
                <w:sz w:val="24"/>
                <w:lang w:val="uz-Cyrl-UZ"/>
              </w:rPr>
              <w:t>201</w:t>
            </w:r>
            <w:r w:rsidRPr="00E63B6A">
              <w:rPr>
                <w:b/>
                <w:sz w:val="24"/>
                <w:vertAlign w:val="superscript"/>
                <w:lang w:val="uz-Cyrl-UZ"/>
              </w:rPr>
              <w:t>1</w:t>
            </w:r>
            <w:r w:rsidRPr="00E63B6A">
              <w:rPr>
                <w:b/>
                <w:sz w:val="24"/>
                <w:lang w:val="uz-Cyrl-UZ"/>
              </w:rPr>
              <w:t xml:space="preserve">-модда. Фуқароларни қонунчилик ҳужжатларига риоя </w:t>
            </w:r>
            <w:r w:rsidR="00760413" w:rsidRPr="00760413">
              <w:rPr>
                <w:b/>
                <w:sz w:val="24"/>
                <w:lang w:val="uz-Cyrl-UZ"/>
              </w:rPr>
              <w:t xml:space="preserve">қилмасликка </w:t>
            </w:r>
            <w:r w:rsidRPr="00E63B6A">
              <w:rPr>
                <w:b/>
                <w:sz w:val="24"/>
                <w:lang w:val="uz-Cyrl-UZ"/>
              </w:rPr>
              <w:t>ёки уларни бузишга омма олдида даъват қилиш</w:t>
            </w:r>
          </w:p>
          <w:p w:rsidR="00E102E5" w:rsidRDefault="00E102E5" w:rsidP="00E102E5">
            <w:pPr>
              <w:ind w:left="1610" w:hanging="1326"/>
              <w:rPr>
                <w:b/>
                <w:sz w:val="24"/>
                <w:lang w:val="uz-Cyrl-UZ"/>
              </w:rPr>
            </w:pPr>
          </w:p>
          <w:p w:rsidR="00760413" w:rsidRPr="00760413" w:rsidRDefault="00760413" w:rsidP="00760413">
            <w:pPr>
              <w:ind w:firstLine="284"/>
              <w:jc w:val="both"/>
              <w:rPr>
                <w:b/>
                <w:spacing w:val="-8"/>
                <w:sz w:val="24"/>
                <w:lang w:val="uz-Cyrl-UZ"/>
              </w:rPr>
            </w:pPr>
            <w:r w:rsidRPr="00760413">
              <w:rPr>
                <w:b/>
                <w:spacing w:val="-8"/>
                <w:sz w:val="24"/>
                <w:lang w:val="uz-Cyrl-UZ"/>
              </w:rPr>
              <w:t xml:space="preserve">Фуқароларни Ўзбекистон Республикасининг қонунчилик ҳужжатлари талабларини бажармасликка ёки бузишга, шу жумладан оммавий ахборот воситаларидан, телекоммуникациялар тармоқларидан, Интернет жаҳон ахборот тармоғидан, шунингдек матнни нашр этиш ёки бошқа шаклда кўпайтириш турларидан фойдаланган ҳолда омма олдида даъват қилиш, – </w:t>
            </w:r>
          </w:p>
          <w:p w:rsidR="00E102E5" w:rsidRPr="00E102E5" w:rsidRDefault="00760413" w:rsidP="00760413">
            <w:pPr>
              <w:ind w:firstLine="284"/>
              <w:jc w:val="both"/>
              <w:rPr>
                <w:b/>
                <w:sz w:val="24"/>
                <w:lang w:val="uz-Cyrl-UZ"/>
              </w:rPr>
            </w:pPr>
            <w:r w:rsidRPr="00760413">
              <w:rPr>
                <w:b/>
                <w:spacing w:val="-8"/>
                <w:sz w:val="24"/>
                <w:lang w:val="uz-Cyrl-UZ"/>
              </w:rPr>
              <w:t>базавий ҳисоблаш миқдорининг олтмиш бараваридан саксон бараваригача миқдорда жарима солишга сабаб бўлади</w:t>
            </w:r>
            <w:r>
              <w:rPr>
                <w:b/>
                <w:spacing w:val="-8"/>
                <w:sz w:val="24"/>
                <w:lang w:val="uz-Cyrl-UZ"/>
              </w:rPr>
              <w:t>.</w:t>
            </w:r>
          </w:p>
          <w:p w:rsidR="00E102E5" w:rsidRPr="0004537E" w:rsidRDefault="00E102E5" w:rsidP="00E102E5">
            <w:pPr>
              <w:ind w:firstLine="284"/>
              <w:jc w:val="both"/>
              <w:rPr>
                <w:b/>
                <w:sz w:val="24"/>
                <w:lang w:val="uz-Cyrl-UZ"/>
              </w:rPr>
            </w:pPr>
          </w:p>
        </w:tc>
        <w:tc>
          <w:tcPr>
            <w:tcW w:w="5307" w:type="dxa"/>
          </w:tcPr>
          <w:p w:rsidR="00224E6E" w:rsidRPr="0004537E" w:rsidRDefault="004052B3" w:rsidP="00C039A4">
            <w:pPr>
              <w:ind w:firstLine="284"/>
              <w:jc w:val="both"/>
              <w:rPr>
                <w:b/>
                <w:sz w:val="24"/>
                <w:lang w:val="uz-Cyrl-UZ"/>
              </w:rPr>
            </w:pPr>
            <w:r w:rsidRPr="0004537E">
              <w:rPr>
                <w:b/>
                <w:sz w:val="24"/>
                <w:lang w:val="uz-Cyrl-UZ"/>
              </w:rPr>
              <w:t>«</w:t>
            </w:r>
            <w:r w:rsidRPr="00C039A4">
              <w:rPr>
                <w:b/>
                <w:sz w:val="24"/>
                <w:lang w:val="uz-Cyrl-UZ"/>
              </w:rPr>
              <w:t>Ахборотлаштириш тўғрисида</w:t>
            </w:r>
            <w:r w:rsidRPr="0004537E">
              <w:rPr>
                <w:b/>
                <w:sz w:val="24"/>
                <w:lang w:val="uz-Cyrl-UZ"/>
              </w:rPr>
              <w:t>»</w:t>
            </w:r>
            <w:r w:rsidRPr="00C039A4">
              <w:rPr>
                <w:sz w:val="24"/>
                <w:lang w:val="uz-Cyrl-UZ"/>
              </w:rPr>
              <w:t>ги</w:t>
            </w:r>
            <w:r>
              <w:rPr>
                <w:sz w:val="24"/>
                <w:lang w:val="uz-Cyrl-UZ"/>
              </w:rPr>
              <w:t xml:space="preserve"> Қонуннинг 12</w:t>
            </w:r>
            <w:r w:rsidRPr="00C039A4">
              <w:rPr>
                <w:sz w:val="24"/>
                <w:vertAlign w:val="superscript"/>
                <w:lang w:val="uz-Cyrl-UZ"/>
              </w:rPr>
              <w:t>1</w:t>
            </w:r>
            <w:r>
              <w:rPr>
                <w:sz w:val="24"/>
                <w:lang w:val="uz-Cyrl-UZ"/>
              </w:rPr>
              <w:t xml:space="preserve">-моддасига </w:t>
            </w:r>
            <w:r w:rsidRPr="00C039A4">
              <w:rPr>
                <w:sz w:val="24"/>
                <w:lang w:val="uz-Cyrl-UZ"/>
              </w:rPr>
              <w:t>Интернет жаҳон ахборот тармоғида</w:t>
            </w:r>
            <w:r>
              <w:rPr>
                <w:sz w:val="24"/>
                <w:lang w:val="uz-Cyrl-UZ"/>
              </w:rPr>
              <w:t xml:space="preserve"> оммавий ахборотни тарқатиш бўйича киритилаётган қўшимчага мувофиқ тўлдирилмоқда.</w:t>
            </w:r>
          </w:p>
        </w:tc>
      </w:tr>
      <w:tr w:rsidR="00386DCA" w:rsidRPr="00760413" w:rsidTr="0004537E">
        <w:tc>
          <w:tcPr>
            <w:tcW w:w="5306" w:type="dxa"/>
          </w:tcPr>
          <w:p w:rsidR="00386DCA" w:rsidRPr="00386DCA" w:rsidRDefault="00386DCA" w:rsidP="00386DCA">
            <w:pPr>
              <w:ind w:firstLine="284"/>
              <w:jc w:val="both"/>
              <w:rPr>
                <w:b/>
                <w:sz w:val="24"/>
                <w:lang w:val="uz-Cyrl-UZ"/>
              </w:rPr>
            </w:pPr>
            <w:r w:rsidRPr="00386DCA">
              <w:rPr>
                <w:b/>
                <w:sz w:val="24"/>
                <w:lang w:val="uz-Cyrl-UZ"/>
              </w:rPr>
              <w:t>245-модда. Жиноят ишлари бўйича судлар</w:t>
            </w:r>
          </w:p>
          <w:p w:rsidR="00386DCA" w:rsidRDefault="00386DCA" w:rsidP="00386DCA">
            <w:pPr>
              <w:ind w:firstLine="284"/>
              <w:jc w:val="both"/>
              <w:rPr>
                <w:sz w:val="24"/>
                <w:lang w:val="uz-Cyrl-UZ"/>
              </w:rPr>
            </w:pPr>
          </w:p>
          <w:p w:rsidR="00386DCA" w:rsidRPr="00386DCA" w:rsidRDefault="00386DCA" w:rsidP="00386DCA">
            <w:pPr>
              <w:ind w:firstLine="284"/>
              <w:jc w:val="both"/>
              <w:rPr>
                <w:sz w:val="24"/>
                <w:lang w:val="uz-Cyrl-UZ"/>
              </w:rPr>
            </w:pPr>
            <w:r w:rsidRPr="00386DCA">
              <w:rPr>
                <w:sz w:val="24"/>
                <w:lang w:val="uz-Cyrl-UZ"/>
              </w:rPr>
              <w:t>Жиноят ишлари бўйича судлар ушбу Кодекснинг 40, 41, 42, 43, 44, 45, 46, 46</w:t>
            </w:r>
            <w:r w:rsidRPr="00386DCA">
              <w:rPr>
                <w:sz w:val="24"/>
                <w:vertAlign w:val="superscript"/>
                <w:lang w:val="uz-Cyrl-UZ"/>
              </w:rPr>
              <w:t>1</w:t>
            </w:r>
            <w:r w:rsidRPr="00386DCA">
              <w:rPr>
                <w:sz w:val="24"/>
                <w:lang w:val="uz-Cyrl-UZ"/>
              </w:rPr>
              <w:t>, 46</w:t>
            </w:r>
            <w:r w:rsidRPr="00386DCA">
              <w:rPr>
                <w:sz w:val="24"/>
                <w:vertAlign w:val="superscript"/>
                <w:lang w:val="uz-Cyrl-UZ"/>
              </w:rPr>
              <w:t>2</w:t>
            </w:r>
            <w:r w:rsidRPr="00386DCA">
              <w:rPr>
                <w:sz w:val="24"/>
                <w:lang w:val="uz-Cyrl-UZ"/>
              </w:rPr>
              <w:t>, 47, 47</w:t>
            </w:r>
            <w:r w:rsidRPr="00386DCA">
              <w:rPr>
                <w:sz w:val="24"/>
                <w:vertAlign w:val="superscript"/>
                <w:lang w:val="uz-Cyrl-UZ"/>
              </w:rPr>
              <w:t>1</w:t>
            </w:r>
            <w:r w:rsidRPr="00386DCA">
              <w:rPr>
                <w:sz w:val="24"/>
                <w:lang w:val="uz-Cyrl-UZ"/>
              </w:rPr>
              <w:t>, 47</w:t>
            </w:r>
            <w:r w:rsidRPr="00386DCA">
              <w:rPr>
                <w:sz w:val="24"/>
                <w:vertAlign w:val="superscript"/>
                <w:lang w:val="uz-Cyrl-UZ"/>
              </w:rPr>
              <w:t>2</w:t>
            </w:r>
            <w:r w:rsidRPr="00386DCA">
              <w:rPr>
                <w:sz w:val="24"/>
                <w:lang w:val="uz-Cyrl-UZ"/>
              </w:rPr>
              <w:t>, 47</w:t>
            </w:r>
            <w:r w:rsidRPr="00386DCA">
              <w:rPr>
                <w:sz w:val="24"/>
                <w:vertAlign w:val="superscript"/>
                <w:lang w:val="uz-Cyrl-UZ"/>
              </w:rPr>
              <w:t>3</w:t>
            </w:r>
            <w:r w:rsidRPr="00386DCA">
              <w:rPr>
                <w:sz w:val="24"/>
                <w:lang w:val="uz-Cyrl-UZ"/>
              </w:rPr>
              <w:t>, 47</w:t>
            </w:r>
            <w:r w:rsidRPr="00386DCA">
              <w:rPr>
                <w:sz w:val="24"/>
                <w:vertAlign w:val="superscript"/>
                <w:lang w:val="uz-Cyrl-UZ"/>
              </w:rPr>
              <w:t>4</w:t>
            </w:r>
            <w:r w:rsidRPr="00386DCA">
              <w:rPr>
                <w:sz w:val="24"/>
                <w:lang w:val="uz-Cyrl-UZ"/>
              </w:rPr>
              <w:t>, 47</w:t>
            </w:r>
            <w:r w:rsidRPr="00386DCA">
              <w:rPr>
                <w:sz w:val="24"/>
                <w:vertAlign w:val="superscript"/>
                <w:lang w:val="uz-Cyrl-UZ"/>
              </w:rPr>
              <w:t>5</w:t>
            </w:r>
            <w:r w:rsidRPr="00386DCA">
              <w:rPr>
                <w:sz w:val="24"/>
                <w:lang w:val="uz-Cyrl-UZ"/>
              </w:rPr>
              <w:t>, 48, 49</w:t>
            </w:r>
            <w:r w:rsidRPr="00386DCA">
              <w:rPr>
                <w:sz w:val="24"/>
                <w:vertAlign w:val="superscript"/>
                <w:lang w:val="uz-Cyrl-UZ"/>
              </w:rPr>
              <w:t>1</w:t>
            </w:r>
            <w:r w:rsidRPr="00386DCA">
              <w:rPr>
                <w:sz w:val="24"/>
                <w:lang w:val="uz-Cyrl-UZ"/>
              </w:rPr>
              <w:t>, 49</w:t>
            </w:r>
            <w:r w:rsidRPr="00386DCA">
              <w:rPr>
                <w:sz w:val="24"/>
                <w:vertAlign w:val="superscript"/>
                <w:lang w:val="uz-Cyrl-UZ"/>
              </w:rPr>
              <w:t>4</w:t>
            </w:r>
            <w:r w:rsidRPr="00386DCA">
              <w:rPr>
                <w:sz w:val="24"/>
                <w:lang w:val="uz-Cyrl-UZ"/>
              </w:rPr>
              <w:t>, 51</w:t>
            </w:r>
            <w:r w:rsidRPr="00386DCA">
              <w:rPr>
                <w:sz w:val="24"/>
                <w:vertAlign w:val="superscript"/>
                <w:lang w:val="uz-Cyrl-UZ"/>
              </w:rPr>
              <w:t>1</w:t>
            </w:r>
            <w:r w:rsidRPr="00386DCA">
              <w:rPr>
                <w:sz w:val="24"/>
                <w:lang w:val="uz-Cyrl-UZ"/>
              </w:rPr>
              <w:t>, 51</w:t>
            </w:r>
            <w:r w:rsidRPr="00386DCA">
              <w:rPr>
                <w:sz w:val="24"/>
                <w:vertAlign w:val="superscript"/>
                <w:lang w:val="uz-Cyrl-UZ"/>
              </w:rPr>
              <w:t>2</w:t>
            </w:r>
            <w:r w:rsidRPr="00386DCA">
              <w:rPr>
                <w:sz w:val="24"/>
                <w:lang w:val="uz-Cyrl-UZ"/>
              </w:rPr>
              <w:t>, 51</w:t>
            </w:r>
            <w:r w:rsidRPr="00386DCA">
              <w:rPr>
                <w:sz w:val="24"/>
                <w:vertAlign w:val="superscript"/>
                <w:lang w:val="uz-Cyrl-UZ"/>
              </w:rPr>
              <w:t>3</w:t>
            </w:r>
            <w:r w:rsidRPr="00386DCA">
              <w:rPr>
                <w:sz w:val="24"/>
                <w:lang w:val="uz-Cyrl-UZ"/>
              </w:rPr>
              <w:t>, 51</w:t>
            </w:r>
            <w:r w:rsidRPr="00386DCA">
              <w:rPr>
                <w:sz w:val="24"/>
                <w:vertAlign w:val="superscript"/>
                <w:lang w:val="uz-Cyrl-UZ"/>
              </w:rPr>
              <w:t>4</w:t>
            </w:r>
            <w:r w:rsidRPr="00386DCA">
              <w:rPr>
                <w:sz w:val="24"/>
                <w:lang w:val="uz-Cyrl-UZ"/>
              </w:rPr>
              <w:t>, 51</w:t>
            </w:r>
            <w:r w:rsidRPr="00386DCA">
              <w:rPr>
                <w:sz w:val="24"/>
                <w:vertAlign w:val="superscript"/>
                <w:lang w:val="uz-Cyrl-UZ"/>
              </w:rPr>
              <w:t>5</w:t>
            </w:r>
            <w:r w:rsidRPr="00386DCA">
              <w:rPr>
                <w:sz w:val="24"/>
                <w:lang w:val="uz-Cyrl-UZ"/>
              </w:rPr>
              <w:t>, 51</w:t>
            </w:r>
            <w:r w:rsidRPr="00386DCA">
              <w:rPr>
                <w:sz w:val="24"/>
                <w:vertAlign w:val="superscript"/>
                <w:lang w:val="uz-Cyrl-UZ"/>
              </w:rPr>
              <w:t>6</w:t>
            </w:r>
            <w:r w:rsidRPr="00386DCA">
              <w:rPr>
                <w:sz w:val="24"/>
                <w:lang w:val="uz-Cyrl-UZ"/>
              </w:rPr>
              <w:t>, 51</w:t>
            </w:r>
            <w:r w:rsidRPr="00386DCA">
              <w:rPr>
                <w:sz w:val="24"/>
                <w:vertAlign w:val="superscript"/>
                <w:lang w:val="uz-Cyrl-UZ"/>
              </w:rPr>
              <w:t>7</w:t>
            </w:r>
            <w:r w:rsidRPr="00386DCA">
              <w:rPr>
                <w:sz w:val="24"/>
                <w:lang w:val="uz-Cyrl-UZ"/>
              </w:rPr>
              <w:t>, 51</w:t>
            </w:r>
            <w:r w:rsidRPr="00386DCA">
              <w:rPr>
                <w:sz w:val="24"/>
                <w:vertAlign w:val="superscript"/>
                <w:lang w:val="uz-Cyrl-UZ"/>
              </w:rPr>
              <w:t>8</w:t>
            </w:r>
            <w:r w:rsidRPr="00386DCA">
              <w:rPr>
                <w:sz w:val="24"/>
                <w:lang w:val="uz-Cyrl-UZ"/>
              </w:rPr>
              <w:t>, 51</w:t>
            </w:r>
            <w:r w:rsidRPr="00386DCA">
              <w:rPr>
                <w:sz w:val="24"/>
                <w:vertAlign w:val="superscript"/>
                <w:lang w:val="uz-Cyrl-UZ"/>
              </w:rPr>
              <w:t>9</w:t>
            </w:r>
            <w:r w:rsidRPr="00386DCA">
              <w:rPr>
                <w:sz w:val="24"/>
                <w:lang w:val="uz-Cyrl-UZ"/>
              </w:rPr>
              <w:t>, 52, 56, 57, 58, 59, 59</w:t>
            </w:r>
            <w:r w:rsidRPr="00BB2721">
              <w:rPr>
                <w:sz w:val="24"/>
                <w:vertAlign w:val="superscript"/>
                <w:lang w:val="uz-Cyrl-UZ"/>
              </w:rPr>
              <w:t>1</w:t>
            </w:r>
            <w:r w:rsidRPr="00386DCA">
              <w:rPr>
                <w:sz w:val="24"/>
                <w:lang w:val="uz-Cyrl-UZ"/>
              </w:rPr>
              <w:t>, 60, 60</w:t>
            </w:r>
            <w:r w:rsidRPr="00BB2721">
              <w:rPr>
                <w:sz w:val="24"/>
                <w:vertAlign w:val="superscript"/>
                <w:lang w:val="uz-Cyrl-UZ"/>
              </w:rPr>
              <w:t>1</w:t>
            </w:r>
            <w:r w:rsidRPr="00386DCA">
              <w:rPr>
                <w:sz w:val="24"/>
                <w:lang w:val="uz-Cyrl-UZ"/>
              </w:rPr>
              <w:t>, 61, 61</w:t>
            </w:r>
            <w:r w:rsidRPr="00BB2721">
              <w:rPr>
                <w:sz w:val="24"/>
                <w:vertAlign w:val="superscript"/>
                <w:lang w:val="uz-Cyrl-UZ"/>
              </w:rPr>
              <w:t>1</w:t>
            </w:r>
            <w:r w:rsidRPr="00386DCA">
              <w:rPr>
                <w:sz w:val="24"/>
                <w:lang w:val="uz-Cyrl-UZ"/>
              </w:rPr>
              <w:t>, 61</w:t>
            </w:r>
            <w:r w:rsidRPr="00BB2721">
              <w:rPr>
                <w:sz w:val="24"/>
                <w:vertAlign w:val="superscript"/>
                <w:lang w:val="uz-Cyrl-UZ"/>
              </w:rPr>
              <w:t>2</w:t>
            </w:r>
            <w:r w:rsidRPr="00386DCA">
              <w:rPr>
                <w:sz w:val="24"/>
                <w:lang w:val="uz-Cyrl-UZ"/>
              </w:rPr>
              <w:t>, 62, 64, 66, 67-моддаларида, 70</w:t>
            </w:r>
            <w:r w:rsidRPr="00BB2721">
              <w:rPr>
                <w:sz w:val="24"/>
                <w:vertAlign w:val="superscript"/>
                <w:lang w:val="uz-Cyrl-UZ"/>
              </w:rPr>
              <w:t>1</w:t>
            </w:r>
            <w:r w:rsidRPr="00386DCA">
              <w:rPr>
                <w:sz w:val="24"/>
                <w:lang w:val="uz-Cyrl-UZ"/>
              </w:rPr>
              <w:t xml:space="preserve">-моддасининг иккинчи қисмида, </w:t>
            </w:r>
            <w:r w:rsidR="00BB2721">
              <w:rPr>
                <w:sz w:val="24"/>
                <w:lang w:val="uz-Cyrl-UZ"/>
              </w:rPr>
              <w:br/>
            </w:r>
            <w:r w:rsidRPr="00386DCA">
              <w:rPr>
                <w:sz w:val="24"/>
                <w:lang w:val="uz-Cyrl-UZ"/>
              </w:rPr>
              <w:t>70</w:t>
            </w:r>
            <w:r w:rsidRPr="00BB2721">
              <w:rPr>
                <w:sz w:val="24"/>
                <w:vertAlign w:val="superscript"/>
                <w:lang w:val="uz-Cyrl-UZ"/>
              </w:rPr>
              <w:t>2</w:t>
            </w:r>
            <w:r w:rsidRPr="00386DCA">
              <w:rPr>
                <w:sz w:val="24"/>
                <w:lang w:val="uz-Cyrl-UZ"/>
              </w:rPr>
              <w:t xml:space="preserve">-моддасининг иккинчи қисмида, </w:t>
            </w:r>
            <w:r w:rsidR="00BB2721">
              <w:rPr>
                <w:sz w:val="24"/>
                <w:lang w:val="uz-Cyrl-UZ"/>
              </w:rPr>
              <w:br/>
            </w:r>
            <w:r w:rsidRPr="00386DCA">
              <w:rPr>
                <w:sz w:val="24"/>
                <w:lang w:val="uz-Cyrl-UZ"/>
              </w:rPr>
              <w:t xml:space="preserve">76-моддасида (сув хўжалиги иншоотларини шикастлантиришга оид қисмида), </w:t>
            </w:r>
            <w:r w:rsidR="00BB2721">
              <w:rPr>
                <w:sz w:val="24"/>
                <w:lang w:val="uz-Cyrl-UZ"/>
              </w:rPr>
              <w:br/>
            </w:r>
            <w:r w:rsidRPr="00386DCA">
              <w:rPr>
                <w:sz w:val="24"/>
                <w:lang w:val="uz-Cyrl-UZ"/>
              </w:rPr>
              <w:t xml:space="preserve">77-моддасининг учинчи ва тўртинчи </w:t>
            </w:r>
            <w:r w:rsidRPr="00386DCA">
              <w:rPr>
                <w:sz w:val="24"/>
                <w:lang w:val="uz-Cyrl-UZ"/>
              </w:rPr>
              <w:lastRenderedPageBreak/>
              <w:t>қисмларида, 79-моддасининг иккинчи қисмида, 90-моддасининг иккинчи, учинчи ва тўртинчи қисмларида, 90</w:t>
            </w:r>
            <w:r w:rsidRPr="00BB2721">
              <w:rPr>
                <w:sz w:val="24"/>
                <w:vertAlign w:val="superscript"/>
                <w:lang w:val="uz-Cyrl-UZ"/>
              </w:rPr>
              <w:t>1</w:t>
            </w:r>
            <w:r w:rsidRPr="00386DCA">
              <w:rPr>
                <w:sz w:val="24"/>
                <w:lang w:val="uz-Cyrl-UZ"/>
              </w:rPr>
              <w:t>-моддасида, 91</w:t>
            </w:r>
            <w:r w:rsidRPr="00BB2721">
              <w:rPr>
                <w:sz w:val="24"/>
                <w:vertAlign w:val="superscript"/>
                <w:lang w:val="uz-Cyrl-UZ"/>
              </w:rPr>
              <w:t>1</w:t>
            </w:r>
            <w:r w:rsidRPr="00386DCA">
              <w:rPr>
                <w:sz w:val="24"/>
                <w:lang w:val="uz-Cyrl-UZ"/>
              </w:rPr>
              <w:t xml:space="preserve">-моддасининг тўртинчи қисмида, 94, 99, 100, 101 (умумий фойдаланишдаги иссиқлик тармоқлари ва иссиқлик энергиясини ҳисобга олиш асбобларига оид қисмида), 102, 103, 104, 105, 106, 107, 108, 110, 111-моддаларида, </w:t>
            </w:r>
            <w:r w:rsidR="00BB2721">
              <w:rPr>
                <w:sz w:val="24"/>
                <w:lang w:val="uz-Cyrl-UZ"/>
              </w:rPr>
              <w:br/>
            </w:r>
            <w:r w:rsidRPr="00386DCA">
              <w:rPr>
                <w:sz w:val="24"/>
                <w:lang w:val="uz-Cyrl-UZ"/>
              </w:rPr>
              <w:t>112-моддасида (транспорт воситаларини бошқариш ҳуқуқидан маҳрум этишга оид қисмида), 116</w:t>
            </w:r>
            <w:r w:rsidRPr="00BB2721">
              <w:rPr>
                <w:sz w:val="24"/>
                <w:vertAlign w:val="superscript"/>
                <w:lang w:val="uz-Cyrl-UZ"/>
              </w:rPr>
              <w:t>1</w:t>
            </w:r>
            <w:r w:rsidRPr="00386DCA">
              <w:rPr>
                <w:sz w:val="24"/>
                <w:lang w:val="uz-Cyrl-UZ"/>
              </w:rPr>
              <w:t>, 116</w:t>
            </w:r>
            <w:r w:rsidRPr="00BB2721">
              <w:rPr>
                <w:sz w:val="24"/>
                <w:vertAlign w:val="superscript"/>
                <w:lang w:val="uz-Cyrl-UZ"/>
              </w:rPr>
              <w:t>2</w:t>
            </w:r>
            <w:r w:rsidRPr="00386DCA">
              <w:rPr>
                <w:sz w:val="24"/>
                <w:lang w:val="uz-Cyrl-UZ"/>
              </w:rPr>
              <w:t xml:space="preserve">-моддаларида, </w:t>
            </w:r>
            <w:r w:rsidR="00FA2E07">
              <w:rPr>
                <w:sz w:val="24"/>
                <w:lang w:val="uz-Cyrl-UZ"/>
              </w:rPr>
              <w:br/>
            </w:r>
            <w:r w:rsidRPr="00386DCA">
              <w:rPr>
                <w:sz w:val="24"/>
                <w:lang w:val="uz-Cyrl-UZ"/>
              </w:rPr>
              <w:t xml:space="preserve">117-моддасининг иккинчи қисмида, </w:t>
            </w:r>
            <w:r w:rsidR="00FA2E07">
              <w:rPr>
                <w:sz w:val="24"/>
                <w:lang w:val="uz-Cyrl-UZ"/>
              </w:rPr>
              <w:br/>
            </w:r>
            <w:r w:rsidRPr="00386DCA">
              <w:rPr>
                <w:sz w:val="24"/>
                <w:lang w:val="uz-Cyrl-UZ"/>
              </w:rPr>
              <w:t>119-моддасида, 125</w:t>
            </w:r>
            <w:r w:rsidRPr="00FA2E07">
              <w:rPr>
                <w:sz w:val="24"/>
                <w:vertAlign w:val="superscript"/>
                <w:lang w:val="uz-Cyrl-UZ"/>
              </w:rPr>
              <w:t>1</w:t>
            </w:r>
            <w:r w:rsidRPr="00386DCA">
              <w:rPr>
                <w:sz w:val="24"/>
                <w:lang w:val="uz-Cyrl-UZ"/>
              </w:rPr>
              <w:t xml:space="preserve">-моддасининг иккинчи қисмида, 127-моддасининг иккинчи қисмида, 128-моддасининг тўртинчи қисмида, </w:t>
            </w:r>
            <w:r w:rsidR="00FA2E07">
              <w:rPr>
                <w:sz w:val="24"/>
                <w:lang w:val="uz-Cyrl-UZ"/>
              </w:rPr>
              <w:br/>
            </w:r>
            <w:r w:rsidRPr="00386DCA">
              <w:rPr>
                <w:sz w:val="24"/>
                <w:lang w:val="uz-Cyrl-UZ"/>
              </w:rPr>
              <w:t>128</w:t>
            </w:r>
            <w:r w:rsidRPr="00FA2E07">
              <w:rPr>
                <w:sz w:val="24"/>
                <w:vertAlign w:val="superscript"/>
                <w:lang w:val="uz-Cyrl-UZ"/>
              </w:rPr>
              <w:t>1</w:t>
            </w:r>
            <w:r w:rsidRPr="00386DCA">
              <w:rPr>
                <w:sz w:val="24"/>
                <w:lang w:val="uz-Cyrl-UZ"/>
              </w:rPr>
              <w:t xml:space="preserve">-моддасининг иккинчи қисмида, </w:t>
            </w:r>
            <w:r w:rsidR="00FF6B4B">
              <w:rPr>
                <w:sz w:val="24"/>
                <w:lang w:val="uz-Cyrl-UZ"/>
              </w:rPr>
              <w:br/>
            </w:r>
            <w:r w:rsidRPr="00386DCA">
              <w:rPr>
                <w:sz w:val="24"/>
                <w:lang w:val="uz-Cyrl-UZ"/>
              </w:rPr>
              <w:t>128</w:t>
            </w:r>
            <w:r w:rsidRPr="00FA2E07">
              <w:rPr>
                <w:sz w:val="24"/>
                <w:vertAlign w:val="superscript"/>
                <w:lang w:val="uz-Cyrl-UZ"/>
              </w:rPr>
              <w:t>2</w:t>
            </w:r>
            <w:r w:rsidRPr="00386DCA">
              <w:rPr>
                <w:sz w:val="24"/>
                <w:lang w:val="uz-Cyrl-UZ"/>
              </w:rPr>
              <w:t xml:space="preserve">-моддасининг учинчи қисмида, </w:t>
            </w:r>
            <w:r w:rsidR="00FF6B4B">
              <w:rPr>
                <w:sz w:val="24"/>
                <w:lang w:val="uz-Cyrl-UZ"/>
              </w:rPr>
              <w:br/>
            </w:r>
            <w:r w:rsidRPr="00386DCA">
              <w:rPr>
                <w:sz w:val="24"/>
                <w:lang w:val="uz-Cyrl-UZ"/>
              </w:rPr>
              <w:t>128</w:t>
            </w:r>
            <w:r w:rsidRPr="00FF6B4B">
              <w:rPr>
                <w:sz w:val="24"/>
                <w:vertAlign w:val="superscript"/>
                <w:lang w:val="uz-Cyrl-UZ"/>
              </w:rPr>
              <w:t>3</w:t>
            </w:r>
            <w:r w:rsidRPr="00386DCA">
              <w:rPr>
                <w:sz w:val="24"/>
                <w:lang w:val="uz-Cyrl-UZ"/>
              </w:rPr>
              <w:t>-моддасининг тўртинчи ва бешинчи қисмларида, 128</w:t>
            </w:r>
            <w:r w:rsidRPr="00FF6B4B">
              <w:rPr>
                <w:sz w:val="24"/>
                <w:vertAlign w:val="superscript"/>
                <w:lang w:val="uz-Cyrl-UZ"/>
              </w:rPr>
              <w:t>4</w:t>
            </w:r>
            <w:r w:rsidRPr="00386DCA">
              <w:rPr>
                <w:sz w:val="24"/>
                <w:lang w:val="uz-Cyrl-UZ"/>
              </w:rPr>
              <w:t>-моддасининг тўртинчи қисмида, 128</w:t>
            </w:r>
            <w:r w:rsidRPr="00FF6B4B">
              <w:rPr>
                <w:sz w:val="24"/>
                <w:vertAlign w:val="superscript"/>
                <w:lang w:val="uz-Cyrl-UZ"/>
              </w:rPr>
              <w:t>5</w:t>
            </w:r>
            <w:r w:rsidRPr="00386DCA">
              <w:rPr>
                <w:sz w:val="24"/>
                <w:lang w:val="uz-Cyrl-UZ"/>
              </w:rPr>
              <w:t xml:space="preserve">-моддасининг учинчи қисмида, 129-моддасининг иккинчи қисмида, </w:t>
            </w:r>
            <w:r w:rsidR="00FF6B4B">
              <w:rPr>
                <w:sz w:val="24"/>
                <w:lang w:val="uz-Cyrl-UZ"/>
              </w:rPr>
              <w:br/>
            </w:r>
            <w:r w:rsidRPr="00386DCA">
              <w:rPr>
                <w:sz w:val="24"/>
                <w:lang w:val="uz-Cyrl-UZ"/>
              </w:rPr>
              <w:t xml:space="preserve">130-моддасининг иккинчи қисмида, 131, 132, 133, 134-моддаларида, 136-моддасининг биринчи ва иккинчи қисмларида, 137-моддасида, </w:t>
            </w:r>
            <w:r w:rsidR="00FF6B4B">
              <w:rPr>
                <w:sz w:val="24"/>
                <w:lang w:val="uz-Cyrl-UZ"/>
              </w:rPr>
              <w:br/>
            </w:r>
            <w:r w:rsidRPr="00386DCA">
              <w:rPr>
                <w:sz w:val="24"/>
                <w:lang w:val="uz-Cyrl-UZ"/>
              </w:rPr>
              <w:t xml:space="preserve">142-моддасининг иккинчи қисмида, </w:t>
            </w:r>
            <w:r w:rsidR="00FF6B4B">
              <w:rPr>
                <w:sz w:val="24"/>
                <w:lang w:val="uz-Cyrl-UZ"/>
              </w:rPr>
              <w:br/>
            </w:r>
            <w:r w:rsidRPr="00386DCA">
              <w:rPr>
                <w:sz w:val="24"/>
                <w:lang w:val="uz-Cyrl-UZ"/>
              </w:rPr>
              <w:t xml:space="preserve">146-моддасининг учинчи қисмида, </w:t>
            </w:r>
            <w:r w:rsidR="00FF6B4B">
              <w:rPr>
                <w:sz w:val="24"/>
                <w:lang w:val="uz-Cyrl-UZ"/>
              </w:rPr>
              <w:br/>
            </w:r>
            <w:r w:rsidRPr="00386DCA">
              <w:rPr>
                <w:sz w:val="24"/>
                <w:lang w:val="uz-Cyrl-UZ"/>
              </w:rPr>
              <w:t>146</w:t>
            </w:r>
            <w:r w:rsidRPr="00FF6B4B">
              <w:rPr>
                <w:sz w:val="24"/>
                <w:vertAlign w:val="superscript"/>
                <w:lang w:val="uz-Cyrl-UZ"/>
              </w:rPr>
              <w:t>1</w:t>
            </w:r>
            <w:r w:rsidRPr="00386DCA">
              <w:rPr>
                <w:sz w:val="24"/>
                <w:lang w:val="uz-Cyrl-UZ"/>
              </w:rPr>
              <w:t xml:space="preserve">-моддасида, 147-моддасида (автомобиль йўлларини ўзбошимчалик билан қазиш, уларда сунъий нотекисликлар ва тўсиқлар яратиш, автомобиль йўлида ишларни амалга ошириш учун берилган рухсатнома талабларини бажармаслик, шунингдек йўлларни сақлаш қоидаларини бузиш), 148-моддасида (ажратилган минтақаларда ва ёғоч кўприклардан </w:t>
            </w:r>
            <w:r w:rsidR="00FF6B4B">
              <w:rPr>
                <w:sz w:val="24"/>
                <w:lang w:val="uz-Cyrl-UZ"/>
              </w:rPr>
              <w:br/>
            </w:r>
            <w:r w:rsidRPr="00386DCA">
              <w:rPr>
                <w:sz w:val="24"/>
                <w:lang w:val="uz-Cyrl-UZ"/>
              </w:rPr>
              <w:t xml:space="preserve">100 метргача бўлган масофада олов ёққанлик, тахта тўшамали кўприкларда чекканлик учун), 149, 150-моддаларида, 151-моддасининг иккинчи қисмида, 152-моддасининг иккинчи ва учинчи </w:t>
            </w:r>
            <w:r w:rsidRPr="00386DCA">
              <w:rPr>
                <w:sz w:val="24"/>
                <w:lang w:val="uz-Cyrl-UZ"/>
              </w:rPr>
              <w:lastRenderedPageBreak/>
              <w:t>қисмларида, 155, 155</w:t>
            </w:r>
            <w:r w:rsidRPr="00FF6B4B">
              <w:rPr>
                <w:sz w:val="24"/>
                <w:vertAlign w:val="superscript"/>
                <w:lang w:val="uz-Cyrl-UZ"/>
              </w:rPr>
              <w:t>1</w:t>
            </w:r>
            <w:r w:rsidRPr="00386DCA">
              <w:rPr>
                <w:sz w:val="24"/>
                <w:lang w:val="uz-Cyrl-UZ"/>
              </w:rPr>
              <w:t>, 155</w:t>
            </w:r>
            <w:r w:rsidRPr="00FF6B4B">
              <w:rPr>
                <w:sz w:val="24"/>
                <w:vertAlign w:val="superscript"/>
                <w:lang w:val="uz-Cyrl-UZ"/>
              </w:rPr>
              <w:t>2</w:t>
            </w:r>
            <w:r w:rsidRPr="00386DCA">
              <w:rPr>
                <w:sz w:val="24"/>
                <w:lang w:val="uz-Cyrl-UZ"/>
              </w:rPr>
              <w:t xml:space="preserve">, 157, 158, </w:t>
            </w:r>
            <w:r w:rsidR="00FF6B4B">
              <w:rPr>
                <w:sz w:val="24"/>
                <w:lang w:val="uz-Cyrl-UZ"/>
              </w:rPr>
              <w:br/>
            </w:r>
            <w:r w:rsidRPr="00386DCA">
              <w:rPr>
                <w:sz w:val="24"/>
                <w:lang w:val="uz-Cyrl-UZ"/>
              </w:rPr>
              <w:t>159-моддаларида, 160-моддасининг биринчи қисмида, 160</w:t>
            </w:r>
            <w:r w:rsidRPr="00FF6B4B">
              <w:rPr>
                <w:sz w:val="24"/>
                <w:vertAlign w:val="superscript"/>
                <w:lang w:val="uz-Cyrl-UZ"/>
              </w:rPr>
              <w:t>1</w:t>
            </w:r>
            <w:r w:rsidRPr="00386DCA">
              <w:rPr>
                <w:sz w:val="24"/>
                <w:lang w:val="uz-Cyrl-UZ"/>
              </w:rPr>
              <w:t>, 161, 163, 163</w:t>
            </w:r>
            <w:r w:rsidRPr="00FF6B4B">
              <w:rPr>
                <w:sz w:val="24"/>
                <w:vertAlign w:val="superscript"/>
                <w:lang w:val="uz-Cyrl-UZ"/>
              </w:rPr>
              <w:t>1</w:t>
            </w:r>
            <w:r w:rsidRPr="00386DCA">
              <w:rPr>
                <w:sz w:val="24"/>
                <w:lang w:val="uz-Cyrl-UZ"/>
              </w:rPr>
              <w:t>-моддаларида, 164, 165, 165</w:t>
            </w:r>
            <w:r w:rsidRPr="00FF6B4B">
              <w:rPr>
                <w:sz w:val="24"/>
                <w:vertAlign w:val="superscript"/>
                <w:lang w:val="uz-Cyrl-UZ"/>
              </w:rPr>
              <w:t>1</w:t>
            </w:r>
            <w:r w:rsidRPr="00386DCA">
              <w:rPr>
                <w:sz w:val="24"/>
                <w:lang w:val="uz-Cyrl-UZ"/>
              </w:rPr>
              <w:t>, 166, 167, 169, 170, 171, 171</w:t>
            </w:r>
            <w:r w:rsidRPr="00FF6B4B">
              <w:rPr>
                <w:sz w:val="24"/>
                <w:vertAlign w:val="superscript"/>
                <w:lang w:val="uz-Cyrl-UZ"/>
              </w:rPr>
              <w:t>1</w:t>
            </w:r>
            <w:r w:rsidRPr="00386DCA">
              <w:rPr>
                <w:sz w:val="24"/>
                <w:lang w:val="uz-Cyrl-UZ"/>
              </w:rPr>
              <w:t xml:space="preserve">, 172, </w:t>
            </w:r>
            <w:r w:rsidR="00FF6B4B">
              <w:rPr>
                <w:sz w:val="24"/>
                <w:lang w:val="uz-Cyrl-UZ"/>
              </w:rPr>
              <w:br/>
            </w:r>
            <w:r w:rsidRPr="00386DCA">
              <w:rPr>
                <w:sz w:val="24"/>
                <w:lang w:val="uz-Cyrl-UZ"/>
              </w:rPr>
              <w:t>173-моддаларида, 174-модданинг биринчи ва иккинчи қисмларида, 174</w:t>
            </w:r>
            <w:r w:rsidRPr="00FF6B4B">
              <w:rPr>
                <w:sz w:val="24"/>
                <w:vertAlign w:val="superscript"/>
                <w:lang w:val="uz-Cyrl-UZ"/>
              </w:rPr>
              <w:t>1</w:t>
            </w:r>
            <w:r w:rsidRPr="00386DCA">
              <w:rPr>
                <w:sz w:val="24"/>
                <w:lang w:val="uz-Cyrl-UZ"/>
              </w:rPr>
              <w:t>, 175, 175</w:t>
            </w:r>
            <w:r w:rsidRPr="00FF6B4B">
              <w:rPr>
                <w:sz w:val="24"/>
                <w:vertAlign w:val="superscript"/>
                <w:lang w:val="uz-Cyrl-UZ"/>
              </w:rPr>
              <w:t>1</w:t>
            </w:r>
            <w:r w:rsidRPr="00386DCA">
              <w:rPr>
                <w:sz w:val="24"/>
                <w:lang w:val="uz-Cyrl-UZ"/>
              </w:rPr>
              <w:t>, 175</w:t>
            </w:r>
            <w:r w:rsidRPr="00FF6B4B">
              <w:rPr>
                <w:sz w:val="24"/>
                <w:vertAlign w:val="superscript"/>
                <w:lang w:val="uz-Cyrl-UZ"/>
              </w:rPr>
              <w:t>2</w:t>
            </w:r>
            <w:r w:rsidRPr="00386DCA">
              <w:rPr>
                <w:sz w:val="24"/>
                <w:lang w:val="uz-Cyrl-UZ"/>
              </w:rPr>
              <w:t>, 175</w:t>
            </w:r>
            <w:r w:rsidRPr="00FF6B4B">
              <w:rPr>
                <w:sz w:val="24"/>
                <w:vertAlign w:val="superscript"/>
                <w:lang w:val="uz-Cyrl-UZ"/>
              </w:rPr>
              <w:t>3</w:t>
            </w:r>
            <w:r w:rsidRPr="00386DCA">
              <w:rPr>
                <w:sz w:val="24"/>
                <w:lang w:val="uz-Cyrl-UZ"/>
              </w:rPr>
              <w:t>, 175</w:t>
            </w:r>
            <w:r w:rsidRPr="00FF6B4B">
              <w:rPr>
                <w:sz w:val="24"/>
                <w:vertAlign w:val="superscript"/>
                <w:lang w:val="uz-Cyrl-UZ"/>
              </w:rPr>
              <w:t>4</w:t>
            </w:r>
            <w:r w:rsidRPr="00386DCA">
              <w:rPr>
                <w:sz w:val="24"/>
                <w:lang w:val="uz-Cyrl-UZ"/>
              </w:rPr>
              <w:t>, 175</w:t>
            </w:r>
            <w:r w:rsidRPr="00FF6B4B">
              <w:rPr>
                <w:sz w:val="24"/>
                <w:vertAlign w:val="superscript"/>
                <w:lang w:val="uz-Cyrl-UZ"/>
              </w:rPr>
              <w:t>5</w:t>
            </w:r>
            <w:r w:rsidRPr="00386DCA">
              <w:rPr>
                <w:sz w:val="24"/>
                <w:lang w:val="uz-Cyrl-UZ"/>
              </w:rPr>
              <w:t>, 175</w:t>
            </w:r>
            <w:r w:rsidRPr="00FF6B4B">
              <w:rPr>
                <w:sz w:val="24"/>
                <w:vertAlign w:val="superscript"/>
                <w:lang w:val="uz-Cyrl-UZ"/>
              </w:rPr>
              <w:t>6</w:t>
            </w:r>
            <w:r w:rsidRPr="00386DCA">
              <w:rPr>
                <w:sz w:val="24"/>
                <w:lang w:val="uz-Cyrl-UZ"/>
              </w:rPr>
              <w:t>, 175</w:t>
            </w:r>
            <w:r w:rsidRPr="00FF6B4B">
              <w:rPr>
                <w:sz w:val="24"/>
                <w:vertAlign w:val="superscript"/>
                <w:lang w:val="uz-Cyrl-UZ"/>
              </w:rPr>
              <w:t>7</w:t>
            </w:r>
            <w:r w:rsidRPr="00386DCA">
              <w:rPr>
                <w:sz w:val="24"/>
                <w:lang w:val="uz-Cyrl-UZ"/>
              </w:rPr>
              <w:t>, 175</w:t>
            </w:r>
            <w:r w:rsidRPr="00FF6B4B">
              <w:rPr>
                <w:sz w:val="24"/>
                <w:vertAlign w:val="superscript"/>
                <w:lang w:val="uz-Cyrl-UZ"/>
              </w:rPr>
              <w:t>8</w:t>
            </w:r>
            <w:r w:rsidRPr="00386DCA">
              <w:rPr>
                <w:sz w:val="24"/>
                <w:lang w:val="uz-Cyrl-UZ"/>
              </w:rPr>
              <w:t>,176, 176</w:t>
            </w:r>
            <w:r w:rsidRPr="00FF6B4B">
              <w:rPr>
                <w:sz w:val="24"/>
                <w:vertAlign w:val="superscript"/>
                <w:lang w:val="uz-Cyrl-UZ"/>
              </w:rPr>
              <w:t>2</w:t>
            </w:r>
            <w:r w:rsidRPr="00386DCA">
              <w:rPr>
                <w:sz w:val="24"/>
                <w:lang w:val="uz-Cyrl-UZ"/>
              </w:rPr>
              <w:t>, 176</w:t>
            </w:r>
            <w:r w:rsidRPr="00FF6B4B">
              <w:rPr>
                <w:sz w:val="24"/>
                <w:vertAlign w:val="superscript"/>
                <w:lang w:val="uz-Cyrl-UZ"/>
              </w:rPr>
              <w:t>3</w:t>
            </w:r>
            <w:r w:rsidRPr="00386DCA">
              <w:rPr>
                <w:sz w:val="24"/>
                <w:lang w:val="uz-Cyrl-UZ"/>
              </w:rPr>
              <w:t>, 176</w:t>
            </w:r>
            <w:r w:rsidRPr="00FF6B4B">
              <w:rPr>
                <w:sz w:val="24"/>
                <w:vertAlign w:val="superscript"/>
                <w:lang w:val="uz-Cyrl-UZ"/>
              </w:rPr>
              <w:t>4</w:t>
            </w:r>
            <w:r w:rsidRPr="00386DCA">
              <w:rPr>
                <w:sz w:val="24"/>
                <w:lang w:val="uz-Cyrl-UZ"/>
              </w:rPr>
              <w:t>, 177, 177</w:t>
            </w:r>
            <w:r w:rsidRPr="00FF6B4B">
              <w:rPr>
                <w:sz w:val="24"/>
                <w:vertAlign w:val="superscript"/>
                <w:lang w:val="uz-Cyrl-UZ"/>
              </w:rPr>
              <w:t>1</w:t>
            </w:r>
            <w:r w:rsidRPr="00386DCA">
              <w:rPr>
                <w:sz w:val="24"/>
                <w:lang w:val="uz-Cyrl-UZ"/>
              </w:rPr>
              <w:t>, 177</w:t>
            </w:r>
            <w:r w:rsidRPr="00FF6B4B">
              <w:rPr>
                <w:sz w:val="24"/>
                <w:vertAlign w:val="superscript"/>
                <w:lang w:val="uz-Cyrl-UZ"/>
              </w:rPr>
              <w:t>2</w:t>
            </w:r>
            <w:r w:rsidRPr="00386DCA">
              <w:rPr>
                <w:sz w:val="24"/>
                <w:lang w:val="uz-Cyrl-UZ"/>
              </w:rPr>
              <w:t>, 178, 178</w:t>
            </w:r>
            <w:r w:rsidRPr="00FF6B4B">
              <w:rPr>
                <w:sz w:val="24"/>
                <w:vertAlign w:val="superscript"/>
                <w:lang w:val="uz-Cyrl-UZ"/>
              </w:rPr>
              <w:t>1</w:t>
            </w:r>
            <w:r w:rsidRPr="00386DCA">
              <w:rPr>
                <w:sz w:val="24"/>
                <w:lang w:val="uz-Cyrl-UZ"/>
              </w:rPr>
              <w:t>, 179, 179</w:t>
            </w:r>
            <w:r w:rsidRPr="00FF6B4B">
              <w:rPr>
                <w:sz w:val="24"/>
                <w:vertAlign w:val="superscript"/>
                <w:lang w:val="uz-Cyrl-UZ"/>
              </w:rPr>
              <w:t>1</w:t>
            </w:r>
            <w:r w:rsidRPr="00386DCA">
              <w:rPr>
                <w:sz w:val="24"/>
                <w:lang w:val="uz-Cyrl-UZ"/>
              </w:rPr>
              <w:t>, 179</w:t>
            </w:r>
            <w:r w:rsidRPr="00FF6B4B">
              <w:rPr>
                <w:sz w:val="24"/>
                <w:vertAlign w:val="superscript"/>
                <w:lang w:val="uz-Cyrl-UZ"/>
              </w:rPr>
              <w:t>2</w:t>
            </w:r>
            <w:r w:rsidRPr="00386DCA">
              <w:rPr>
                <w:sz w:val="24"/>
                <w:lang w:val="uz-Cyrl-UZ"/>
              </w:rPr>
              <w:t>, 179</w:t>
            </w:r>
            <w:r w:rsidRPr="00FF6B4B">
              <w:rPr>
                <w:sz w:val="24"/>
                <w:vertAlign w:val="superscript"/>
                <w:lang w:val="uz-Cyrl-UZ"/>
              </w:rPr>
              <w:t>3</w:t>
            </w:r>
            <w:r w:rsidRPr="00386DCA">
              <w:rPr>
                <w:sz w:val="24"/>
                <w:lang w:val="uz-Cyrl-UZ"/>
              </w:rPr>
              <w:t>, 179</w:t>
            </w:r>
            <w:r w:rsidRPr="00307A35">
              <w:rPr>
                <w:sz w:val="24"/>
                <w:vertAlign w:val="superscript"/>
                <w:lang w:val="uz-Cyrl-UZ"/>
              </w:rPr>
              <w:t>4</w:t>
            </w:r>
            <w:r w:rsidRPr="00386DCA">
              <w:rPr>
                <w:sz w:val="24"/>
                <w:lang w:val="uz-Cyrl-UZ"/>
              </w:rPr>
              <w:t>, 179</w:t>
            </w:r>
            <w:r w:rsidRPr="00307A35">
              <w:rPr>
                <w:sz w:val="24"/>
                <w:vertAlign w:val="superscript"/>
                <w:lang w:val="uz-Cyrl-UZ"/>
              </w:rPr>
              <w:t>5</w:t>
            </w:r>
            <w:r w:rsidRPr="00386DCA">
              <w:rPr>
                <w:sz w:val="24"/>
                <w:lang w:val="uz-Cyrl-UZ"/>
              </w:rPr>
              <w:t>, 180, 181, 182, 183, 184</w:t>
            </w:r>
            <w:r w:rsidRPr="00307A35">
              <w:rPr>
                <w:sz w:val="24"/>
                <w:vertAlign w:val="superscript"/>
                <w:lang w:val="uz-Cyrl-UZ"/>
              </w:rPr>
              <w:t>1</w:t>
            </w:r>
            <w:r w:rsidRPr="00386DCA">
              <w:rPr>
                <w:sz w:val="24"/>
                <w:lang w:val="uz-Cyrl-UZ"/>
              </w:rPr>
              <w:t>, 184</w:t>
            </w:r>
            <w:r w:rsidRPr="00307A35">
              <w:rPr>
                <w:sz w:val="24"/>
                <w:vertAlign w:val="superscript"/>
                <w:lang w:val="uz-Cyrl-UZ"/>
              </w:rPr>
              <w:t>2</w:t>
            </w:r>
            <w:r w:rsidRPr="00386DCA">
              <w:rPr>
                <w:sz w:val="24"/>
                <w:lang w:val="uz-Cyrl-UZ"/>
              </w:rPr>
              <w:t>, 184</w:t>
            </w:r>
            <w:r w:rsidRPr="00307A35">
              <w:rPr>
                <w:sz w:val="24"/>
                <w:vertAlign w:val="superscript"/>
                <w:lang w:val="uz-Cyrl-UZ"/>
              </w:rPr>
              <w:t>3</w:t>
            </w:r>
            <w:r w:rsidRPr="00386DCA">
              <w:rPr>
                <w:sz w:val="24"/>
                <w:lang w:val="uz-Cyrl-UZ"/>
              </w:rPr>
              <w:t>, 185, 185</w:t>
            </w:r>
            <w:r w:rsidRPr="00307A35">
              <w:rPr>
                <w:sz w:val="24"/>
                <w:vertAlign w:val="superscript"/>
                <w:lang w:val="uz-Cyrl-UZ"/>
              </w:rPr>
              <w:t>1</w:t>
            </w:r>
            <w:r w:rsidRPr="00386DCA">
              <w:rPr>
                <w:sz w:val="24"/>
                <w:lang w:val="uz-Cyrl-UZ"/>
              </w:rPr>
              <w:t>, 185</w:t>
            </w:r>
            <w:r w:rsidRPr="00307A35">
              <w:rPr>
                <w:sz w:val="24"/>
                <w:vertAlign w:val="superscript"/>
                <w:lang w:val="uz-Cyrl-UZ"/>
              </w:rPr>
              <w:t>2</w:t>
            </w:r>
            <w:r w:rsidRPr="00386DCA">
              <w:rPr>
                <w:sz w:val="24"/>
                <w:lang w:val="uz-Cyrl-UZ"/>
              </w:rPr>
              <w:t>, 185</w:t>
            </w:r>
            <w:r w:rsidRPr="00307A35">
              <w:rPr>
                <w:sz w:val="24"/>
                <w:vertAlign w:val="superscript"/>
                <w:lang w:val="uz-Cyrl-UZ"/>
              </w:rPr>
              <w:t>3</w:t>
            </w:r>
            <w:r w:rsidRPr="00386DCA">
              <w:rPr>
                <w:sz w:val="24"/>
                <w:lang w:val="uz-Cyrl-UZ"/>
              </w:rPr>
              <w:t>, 186, 186</w:t>
            </w:r>
            <w:r w:rsidRPr="00307A35">
              <w:rPr>
                <w:sz w:val="24"/>
                <w:vertAlign w:val="superscript"/>
                <w:lang w:val="uz-Cyrl-UZ"/>
              </w:rPr>
              <w:t>1</w:t>
            </w:r>
            <w:r w:rsidRPr="00386DCA">
              <w:rPr>
                <w:sz w:val="24"/>
                <w:lang w:val="uz-Cyrl-UZ"/>
              </w:rPr>
              <w:t xml:space="preserve">-моддаларида, </w:t>
            </w:r>
            <w:r w:rsidR="00307A35">
              <w:rPr>
                <w:sz w:val="24"/>
                <w:lang w:val="uz-Cyrl-UZ"/>
              </w:rPr>
              <w:br/>
            </w:r>
            <w:r w:rsidRPr="00386DCA">
              <w:rPr>
                <w:sz w:val="24"/>
                <w:lang w:val="uz-Cyrl-UZ"/>
              </w:rPr>
              <w:t>187-моддасининг иккинчи қисмида, 188, 188</w:t>
            </w:r>
            <w:r w:rsidRPr="00307A35">
              <w:rPr>
                <w:sz w:val="24"/>
                <w:vertAlign w:val="superscript"/>
                <w:lang w:val="uz-Cyrl-UZ"/>
              </w:rPr>
              <w:t>1</w:t>
            </w:r>
            <w:r w:rsidRPr="00386DCA">
              <w:rPr>
                <w:sz w:val="24"/>
                <w:lang w:val="uz-Cyrl-UZ"/>
              </w:rPr>
              <w:t>, 188</w:t>
            </w:r>
            <w:r w:rsidRPr="00307A35">
              <w:rPr>
                <w:sz w:val="24"/>
                <w:vertAlign w:val="superscript"/>
                <w:lang w:val="uz-Cyrl-UZ"/>
              </w:rPr>
              <w:t>2</w:t>
            </w:r>
            <w:r w:rsidRPr="00386DCA">
              <w:rPr>
                <w:sz w:val="24"/>
                <w:lang w:val="uz-Cyrl-UZ"/>
              </w:rPr>
              <w:t>, 188</w:t>
            </w:r>
            <w:r w:rsidRPr="00307A35">
              <w:rPr>
                <w:sz w:val="24"/>
                <w:vertAlign w:val="superscript"/>
                <w:lang w:val="uz-Cyrl-UZ"/>
              </w:rPr>
              <w:t>3</w:t>
            </w:r>
            <w:r w:rsidRPr="00386DCA">
              <w:rPr>
                <w:sz w:val="24"/>
                <w:lang w:val="uz-Cyrl-UZ"/>
              </w:rPr>
              <w:t>, 189, 189</w:t>
            </w:r>
            <w:r w:rsidRPr="00307A35">
              <w:rPr>
                <w:sz w:val="24"/>
                <w:vertAlign w:val="superscript"/>
                <w:lang w:val="uz-Cyrl-UZ"/>
              </w:rPr>
              <w:t>1</w:t>
            </w:r>
            <w:r w:rsidRPr="00386DCA">
              <w:rPr>
                <w:sz w:val="24"/>
                <w:lang w:val="uz-Cyrl-UZ"/>
              </w:rPr>
              <w:t>, 190, 191, 192</w:t>
            </w:r>
            <w:r w:rsidRPr="00307A35">
              <w:rPr>
                <w:sz w:val="24"/>
                <w:vertAlign w:val="superscript"/>
                <w:lang w:val="uz-Cyrl-UZ"/>
              </w:rPr>
              <w:t>1</w:t>
            </w:r>
            <w:r w:rsidRPr="00386DCA">
              <w:rPr>
                <w:sz w:val="24"/>
                <w:lang w:val="uz-Cyrl-UZ"/>
              </w:rPr>
              <w:t>, 193, 193</w:t>
            </w:r>
            <w:r w:rsidRPr="00307A35">
              <w:rPr>
                <w:sz w:val="24"/>
                <w:vertAlign w:val="superscript"/>
                <w:lang w:val="uz-Cyrl-UZ"/>
              </w:rPr>
              <w:t>1</w:t>
            </w:r>
            <w:r w:rsidRPr="00386DCA">
              <w:rPr>
                <w:sz w:val="24"/>
                <w:lang w:val="uz-Cyrl-UZ"/>
              </w:rPr>
              <w:t>, 193</w:t>
            </w:r>
            <w:r w:rsidRPr="00307A35">
              <w:rPr>
                <w:sz w:val="24"/>
                <w:vertAlign w:val="superscript"/>
                <w:lang w:val="uz-Cyrl-UZ"/>
              </w:rPr>
              <w:t>2</w:t>
            </w:r>
            <w:r w:rsidRPr="00386DCA">
              <w:rPr>
                <w:sz w:val="24"/>
                <w:lang w:val="uz-Cyrl-UZ"/>
              </w:rPr>
              <w:t>, 193</w:t>
            </w:r>
            <w:r w:rsidRPr="00307A35">
              <w:rPr>
                <w:sz w:val="24"/>
                <w:vertAlign w:val="superscript"/>
                <w:lang w:val="uz-Cyrl-UZ"/>
              </w:rPr>
              <w:t>3</w:t>
            </w:r>
            <w:r w:rsidRPr="00386DCA">
              <w:rPr>
                <w:sz w:val="24"/>
                <w:lang w:val="uz-Cyrl-UZ"/>
              </w:rPr>
              <w:t>, 194, 194</w:t>
            </w:r>
            <w:r w:rsidRPr="00307A35">
              <w:rPr>
                <w:sz w:val="24"/>
                <w:vertAlign w:val="superscript"/>
                <w:lang w:val="uz-Cyrl-UZ"/>
              </w:rPr>
              <w:t>1</w:t>
            </w:r>
            <w:r w:rsidRPr="00386DCA">
              <w:rPr>
                <w:sz w:val="24"/>
                <w:lang w:val="uz-Cyrl-UZ"/>
              </w:rPr>
              <w:t>,195, 195</w:t>
            </w:r>
            <w:r w:rsidRPr="00307A35">
              <w:rPr>
                <w:sz w:val="24"/>
                <w:vertAlign w:val="superscript"/>
                <w:lang w:val="uz-Cyrl-UZ"/>
              </w:rPr>
              <w:t>1</w:t>
            </w:r>
            <w:r w:rsidRPr="00386DCA">
              <w:rPr>
                <w:sz w:val="24"/>
                <w:lang w:val="uz-Cyrl-UZ"/>
              </w:rPr>
              <w:t>, 196, 196</w:t>
            </w:r>
            <w:r w:rsidRPr="00307A35">
              <w:rPr>
                <w:sz w:val="24"/>
                <w:vertAlign w:val="superscript"/>
                <w:lang w:val="uz-Cyrl-UZ"/>
              </w:rPr>
              <w:t>1</w:t>
            </w:r>
            <w:r w:rsidRPr="00386DCA">
              <w:rPr>
                <w:sz w:val="24"/>
                <w:lang w:val="uz-Cyrl-UZ"/>
              </w:rPr>
              <w:t>, 197, 197</w:t>
            </w:r>
            <w:r w:rsidRPr="00307A35">
              <w:rPr>
                <w:sz w:val="24"/>
                <w:vertAlign w:val="superscript"/>
                <w:lang w:val="uz-Cyrl-UZ"/>
              </w:rPr>
              <w:t>1</w:t>
            </w:r>
            <w:r w:rsidRPr="00386DCA">
              <w:rPr>
                <w:sz w:val="24"/>
                <w:lang w:val="uz-Cyrl-UZ"/>
              </w:rPr>
              <w:t>, 197</w:t>
            </w:r>
            <w:r w:rsidRPr="00307A35">
              <w:rPr>
                <w:sz w:val="24"/>
                <w:vertAlign w:val="superscript"/>
                <w:lang w:val="uz-Cyrl-UZ"/>
              </w:rPr>
              <w:t>2</w:t>
            </w:r>
            <w:r w:rsidRPr="00386DCA">
              <w:rPr>
                <w:sz w:val="24"/>
                <w:lang w:val="uz-Cyrl-UZ"/>
              </w:rPr>
              <w:t>, 197</w:t>
            </w:r>
            <w:r w:rsidRPr="00307A35">
              <w:rPr>
                <w:sz w:val="24"/>
                <w:vertAlign w:val="superscript"/>
                <w:lang w:val="uz-Cyrl-UZ"/>
              </w:rPr>
              <w:t>4</w:t>
            </w:r>
            <w:r w:rsidRPr="00386DCA">
              <w:rPr>
                <w:sz w:val="24"/>
                <w:lang w:val="uz-Cyrl-UZ"/>
              </w:rPr>
              <w:t>, 197</w:t>
            </w:r>
            <w:r w:rsidRPr="00307A35">
              <w:rPr>
                <w:sz w:val="24"/>
                <w:vertAlign w:val="superscript"/>
                <w:lang w:val="uz-Cyrl-UZ"/>
              </w:rPr>
              <w:t>5</w:t>
            </w:r>
            <w:r w:rsidRPr="00386DCA">
              <w:rPr>
                <w:sz w:val="24"/>
                <w:lang w:val="uz-Cyrl-UZ"/>
              </w:rPr>
              <w:t>, 197</w:t>
            </w:r>
            <w:r w:rsidRPr="00307A35">
              <w:rPr>
                <w:sz w:val="24"/>
                <w:vertAlign w:val="superscript"/>
                <w:lang w:val="uz-Cyrl-UZ"/>
              </w:rPr>
              <w:t>6</w:t>
            </w:r>
            <w:r w:rsidRPr="00386DCA">
              <w:rPr>
                <w:sz w:val="24"/>
                <w:lang w:val="uz-Cyrl-UZ"/>
              </w:rPr>
              <w:t>, 198, 198</w:t>
            </w:r>
            <w:r w:rsidRPr="00307A35">
              <w:rPr>
                <w:sz w:val="24"/>
                <w:vertAlign w:val="superscript"/>
                <w:lang w:val="uz-Cyrl-UZ"/>
              </w:rPr>
              <w:t>3</w:t>
            </w:r>
            <w:r w:rsidRPr="00386DCA">
              <w:rPr>
                <w:sz w:val="24"/>
                <w:lang w:val="uz-Cyrl-UZ"/>
              </w:rPr>
              <w:t>, 198</w:t>
            </w:r>
            <w:r w:rsidRPr="00307A35">
              <w:rPr>
                <w:sz w:val="24"/>
                <w:vertAlign w:val="superscript"/>
                <w:lang w:val="uz-Cyrl-UZ"/>
              </w:rPr>
              <w:t>4</w:t>
            </w:r>
            <w:r w:rsidRPr="00386DCA">
              <w:rPr>
                <w:sz w:val="24"/>
                <w:lang w:val="uz-Cyrl-UZ"/>
              </w:rPr>
              <w:t>,199, 200, 200</w:t>
            </w:r>
            <w:r w:rsidRPr="00307A35">
              <w:rPr>
                <w:sz w:val="24"/>
                <w:vertAlign w:val="superscript"/>
                <w:lang w:val="uz-Cyrl-UZ"/>
              </w:rPr>
              <w:t>1</w:t>
            </w:r>
            <w:r w:rsidRPr="00386DCA">
              <w:rPr>
                <w:sz w:val="24"/>
                <w:lang w:val="uz-Cyrl-UZ"/>
              </w:rPr>
              <w:t>, 200</w:t>
            </w:r>
            <w:r w:rsidRPr="00307A35">
              <w:rPr>
                <w:sz w:val="24"/>
                <w:vertAlign w:val="superscript"/>
                <w:lang w:val="uz-Cyrl-UZ"/>
              </w:rPr>
              <w:t>2</w:t>
            </w:r>
            <w:r w:rsidRPr="00386DCA">
              <w:rPr>
                <w:sz w:val="24"/>
                <w:lang w:val="uz-Cyrl-UZ"/>
              </w:rPr>
              <w:t>, 201, 202, 202</w:t>
            </w:r>
            <w:r w:rsidRPr="00307A35">
              <w:rPr>
                <w:sz w:val="24"/>
                <w:vertAlign w:val="superscript"/>
                <w:lang w:val="uz-Cyrl-UZ"/>
              </w:rPr>
              <w:t>1</w:t>
            </w:r>
            <w:r w:rsidRPr="00386DCA">
              <w:rPr>
                <w:sz w:val="24"/>
                <w:lang w:val="uz-Cyrl-UZ"/>
              </w:rPr>
              <w:t>, 202</w:t>
            </w:r>
            <w:r w:rsidRPr="00307A35">
              <w:rPr>
                <w:sz w:val="24"/>
                <w:vertAlign w:val="superscript"/>
                <w:lang w:val="uz-Cyrl-UZ"/>
              </w:rPr>
              <w:t>2</w:t>
            </w:r>
            <w:r w:rsidRPr="00386DCA">
              <w:rPr>
                <w:sz w:val="24"/>
                <w:lang w:val="uz-Cyrl-UZ"/>
              </w:rPr>
              <w:t>, 203, 203</w:t>
            </w:r>
            <w:r w:rsidRPr="00307A35">
              <w:rPr>
                <w:sz w:val="24"/>
                <w:vertAlign w:val="superscript"/>
                <w:lang w:val="uz-Cyrl-UZ"/>
              </w:rPr>
              <w:t>1</w:t>
            </w:r>
            <w:r w:rsidRPr="00386DCA">
              <w:rPr>
                <w:sz w:val="24"/>
                <w:lang w:val="uz-Cyrl-UZ"/>
              </w:rPr>
              <w:t>, 204, 204</w:t>
            </w:r>
            <w:r w:rsidRPr="00307A35">
              <w:rPr>
                <w:sz w:val="24"/>
                <w:vertAlign w:val="superscript"/>
                <w:lang w:val="uz-Cyrl-UZ"/>
              </w:rPr>
              <w:t>1</w:t>
            </w:r>
            <w:r w:rsidRPr="00386DCA">
              <w:rPr>
                <w:sz w:val="24"/>
                <w:lang w:val="uz-Cyrl-UZ"/>
              </w:rPr>
              <w:t>, 205, 206, 206</w:t>
            </w:r>
            <w:r w:rsidRPr="00307A35">
              <w:rPr>
                <w:sz w:val="24"/>
                <w:vertAlign w:val="superscript"/>
                <w:lang w:val="uz-Cyrl-UZ"/>
              </w:rPr>
              <w:t>1</w:t>
            </w:r>
            <w:r w:rsidRPr="00386DCA">
              <w:rPr>
                <w:sz w:val="24"/>
                <w:lang w:val="uz-Cyrl-UZ"/>
              </w:rPr>
              <w:t>, 207, 208, 209, 209</w:t>
            </w:r>
            <w:r w:rsidRPr="00307A35">
              <w:rPr>
                <w:sz w:val="24"/>
                <w:vertAlign w:val="superscript"/>
                <w:lang w:val="uz-Cyrl-UZ"/>
              </w:rPr>
              <w:t>1</w:t>
            </w:r>
            <w:r w:rsidRPr="00386DCA">
              <w:rPr>
                <w:sz w:val="24"/>
                <w:lang w:val="uz-Cyrl-UZ"/>
              </w:rPr>
              <w:t>, 210, 210</w:t>
            </w:r>
            <w:r w:rsidRPr="00307A35">
              <w:rPr>
                <w:sz w:val="24"/>
                <w:vertAlign w:val="superscript"/>
                <w:lang w:val="uz-Cyrl-UZ"/>
              </w:rPr>
              <w:t>1</w:t>
            </w:r>
            <w:r w:rsidRPr="00386DCA">
              <w:rPr>
                <w:sz w:val="24"/>
                <w:lang w:val="uz-Cyrl-UZ"/>
              </w:rPr>
              <w:t>, 215</w:t>
            </w:r>
            <w:r w:rsidRPr="00307A35">
              <w:rPr>
                <w:sz w:val="24"/>
                <w:vertAlign w:val="superscript"/>
                <w:lang w:val="uz-Cyrl-UZ"/>
              </w:rPr>
              <w:t>2</w:t>
            </w:r>
            <w:r w:rsidRPr="00386DCA">
              <w:rPr>
                <w:sz w:val="24"/>
                <w:lang w:val="uz-Cyrl-UZ"/>
              </w:rPr>
              <w:t>, 215</w:t>
            </w:r>
            <w:r w:rsidRPr="00307A35">
              <w:rPr>
                <w:sz w:val="24"/>
                <w:vertAlign w:val="superscript"/>
                <w:lang w:val="uz-Cyrl-UZ"/>
              </w:rPr>
              <w:t>4</w:t>
            </w:r>
            <w:r w:rsidRPr="00386DCA">
              <w:rPr>
                <w:sz w:val="24"/>
                <w:lang w:val="uz-Cyrl-UZ"/>
              </w:rPr>
              <w:t>, 216, 217, 218, 219</w:t>
            </w:r>
            <w:r w:rsidRPr="00307A35">
              <w:rPr>
                <w:sz w:val="24"/>
                <w:vertAlign w:val="superscript"/>
                <w:lang w:val="uz-Cyrl-UZ"/>
              </w:rPr>
              <w:t>1</w:t>
            </w:r>
            <w:r w:rsidRPr="00386DCA">
              <w:rPr>
                <w:sz w:val="24"/>
                <w:lang w:val="uz-Cyrl-UZ"/>
              </w:rPr>
              <w:t>-моддаларида, 220-моддасининг биринчи ва иккинчи қисмларида, 222, 224</w:t>
            </w:r>
            <w:r w:rsidRPr="00307A35">
              <w:rPr>
                <w:sz w:val="24"/>
                <w:vertAlign w:val="superscript"/>
                <w:lang w:val="uz-Cyrl-UZ"/>
              </w:rPr>
              <w:t>1</w:t>
            </w:r>
            <w:r w:rsidRPr="00386DCA">
              <w:rPr>
                <w:sz w:val="24"/>
                <w:lang w:val="uz-Cyrl-UZ"/>
              </w:rPr>
              <w:t>, 224</w:t>
            </w:r>
            <w:r w:rsidRPr="00307A35">
              <w:rPr>
                <w:sz w:val="24"/>
                <w:vertAlign w:val="superscript"/>
                <w:lang w:val="uz-Cyrl-UZ"/>
              </w:rPr>
              <w:t>2</w:t>
            </w:r>
            <w:r w:rsidRPr="00386DCA">
              <w:rPr>
                <w:sz w:val="24"/>
                <w:lang w:val="uz-Cyrl-UZ"/>
              </w:rPr>
              <w:t xml:space="preserve">-моддаларида, </w:t>
            </w:r>
            <w:r w:rsidR="00307A35">
              <w:rPr>
                <w:sz w:val="24"/>
                <w:lang w:val="uz-Cyrl-UZ"/>
              </w:rPr>
              <w:br/>
            </w:r>
            <w:r w:rsidRPr="00386DCA">
              <w:rPr>
                <w:sz w:val="24"/>
                <w:lang w:val="uz-Cyrl-UZ"/>
              </w:rPr>
              <w:t>225-моддасининг еттинчи ва саккизинчи қисмларида, 225</w:t>
            </w:r>
            <w:r w:rsidRPr="00307A35">
              <w:rPr>
                <w:sz w:val="24"/>
                <w:vertAlign w:val="superscript"/>
                <w:lang w:val="uz-Cyrl-UZ"/>
              </w:rPr>
              <w:t>1</w:t>
            </w:r>
            <w:r w:rsidRPr="00386DCA">
              <w:rPr>
                <w:sz w:val="24"/>
                <w:lang w:val="uz-Cyrl-UZ"/>
              </w:rPr>
              <w:t xml:space="preserve">, 226-моддаларида, </w:t>
            </w:r>
            <w:r w:rsidR="00307A35">
              <w:rPr>
                <w:sz w:val="24"/>
                <w:lang w:val="uz-Cyrl-UZ"/>
              </w:rPr>
              <w:br/>
            </w:r>
            <w:r w:rsidRPr="00386DCA">
              <w:rPr>
                <w:sz w:val="24"/>
                <w:lang w:val="uz-Cyrl-UZ"/>
              </w:rPr>
              <w:t>227</w:t>
            </w:r>
            <w:r w:rsidRPr="00307A35">
              <w:rPr>
                <w:sz w:val="24"/>
                <w:vertAlign w:val="superscript"/>
                <w:lang w:val="uz-Cyrl-UZ"/>
              </w:rPr>
              <w:t>4</w:t>
            </w:r>
            <w:r w:rsidRPr="00386DCA">
              <w:rPr>
                <w:sz w:val="24"/>
                <w:lang w:val="uz-Cyrl-UZ"/>
              </w:rPr>
              <w:t>-моддасининг биринчи — тўртинчи қисмларида, 227</w:t>
            </w:r>
            <w:r w:rsidRPr="00307A35">
              <w:rPr>
                <w:sz w:val="24"/>
                <w:vertAlign w:val="superscript"/>
                <w:lang w:val="uz-Cyrl-UZ"/>
              </w:rPr>
              <w:t>8</w:t>
            </w:r>
            <w:r w:rsidRPr="00386DCA">
              <w:rPr>
                <w:sz w:val="24"/>
                <w:lang w:val="uz-Cyrl-UZ"/>
              </w:rPr>
              <w:t>, 227</w:t>
            </w:r>
            <w:r w:rsidRPr="00307A35">
              <w:rPr>
                <w:sz w:val="24"/>
                <w:vertAlign w:val="superscript"/>
                <w:lang w:val="uz-Cyrl-UZ"/>
              </w:rPr>
              <w:t>9</w:t>
            </w:r>
            <w:r w:rsidRPr="00386DCA">
              <w:rPr>
                <w:sz w:val="24"/>
                <w:lang w:val="uz-Cyrl-UZ"/>
              </w:rPr>
              <w:t>, 227</w:t>
            </w:r>
            <w:r w:rsidRPr="00307A35">
              <w:rPr>
                <w:sz w:val="24"/>
                <w:vertAlign w:val="superscript"/>
                <w:lang w:val="uz-Cyrl-UZ"/>
              </w:rPr>
              <w:t>13</w:t>
            </w:r>
            <w:r w:rsidRPr="00386DCA">
              <w:rPr>
                <w:sz w:val="24"/>
                <w:lang w:val="uz-Cyrl-UZ"/>
              </w:rPr>
              <w:t>, 227</w:t>
            </w:r>
            <w:r w:rsidRPr="00307A35">
              <w:rPr>
                <w:sz w:val="24"/>
                <w:vertAlign w:val="superscript"/>
                <w:lang w:val="uz-Cyrl-UZ"/>
              </w:rPr>
              <w:t>14</w:t>
            </w:r>
            <w:r w:rsidRPr="00386DCA">
              <w:rPr>
                <w:sz w:val="24"/>
                <w:lang w:val="uz-Cyrl-UZ"/>
              </w:rPr>
              <w:t>, 227</w:t>
            </w:r>
            <w:r w:rsidRPr="00307A35">
              <w:rPr>
                <w:sz w:val="24"/>
                <w:vertAlign w:val="superscript"/>
                <w:lang w:val="uz-Cyrl-UZ"/>
              </w:rPr>
              <w:t>15</w:t>
            </w:r>
            <w:r w:rsidRPr="00386DCA">
              <w:rPr>
                <w:sz w:val="24"/>
                <w:lang w:val="uz-Cyrl-UZ"/>
              </w:rPr>
              <w:t>, 227</w:t>
            </w:r>
            <w:r w:rsidRPr="00307A35">
              <w:rPr>
                <w:sz w:val="24"/>
                <w:vertAlign w:val="superscript"/>
                <w:lang w:val="uz-Cyrl-UZ"/>
              </w:rPr>
              <w:t>16</w:t>
            </w:r>
            <w:r w:rsidRPr="00386DCA">
              <w:rPr>
                <w:sz w:val="24"/>
                <w:lang w:val="uz-Cyrl-UZ"/>
              </w:rPr>
              <w:t>, 227</w:t>
            </w:r>
            <w:r w:rsidRPr="00307A35">
              <w:rPr>
                <w:sz w:val="24"/>
                <w:vertAlign w:val="superscript"/>
                <w:lang w:val="uz-Cyrl-UZ"/>
              </w:rPr>
              <w:t>17</w:t>
            </w:r>
            <w:r w:rsidRPr="00386DCA">
              <w:rPr>
                <w:sz w:val="24"/>
                <w:lang w:val="uz-Cyrl-UZ"/>
              </w:rPr>
              <w:t>, 227</w:t>
            </w:r>
            <w:r w:rsidRPr="00307A35">
              <w:rPr>
                <w:sz w:val="24"/>
                <w:vertAlign w:val="superscript"/>
                <w:lang w:val="uz-Cyrl-UZ"/>
              </w:rPr>
              <w:t>18</w:t>
            </w:r>
            <w:r w:rsidRPr="00386DCA">
              <w:rPr>
                <w:sz w:val="24"/>
                <w:lang w:val="uz-Cyrl-UZ"/>
              </w:rPr>
              <w:t>, 227</w:t>
            </w:r>
            <w:r w:rsidRPr="00307A35">
              <w:rPr>
                <w:sz w:val="24"/>
                <w:vertAlign w:val="superscript"/>
                <w:lang w:val="uz-Cyrl-UZ"/>
              </w:rPr>
              <w:t>19</w:t>
            </w:r>
            <w:r w:rsidRPr="00386DCA">
              <w:rPr>
                <w:sz w:val="24"/>
                <w:lang w:val="uz-Cyrl-UZ"/>
              </w:rPr>
              <w:t>, 227</w:t>
            </w:r>
            <w:r w:rsidRPr="00307A35">
              <w:rPr>
                <w:sz w:val="24"/>
                <w:vertAlign w:val="superscript"/>
                <w:lang w:val="uz-Cyrl-UZ"/>
              </w:rPr>
              <w:t>20</w:t>
            </w:r>
            <w:r w:rsidRPr="00386DCA">
              <w:rPr>
                <w:sz w:val="24"/>
                <w:lang w:val="uz-Cyrl-UZ"/>
              </w:rPr>
              <w:t>, 227</w:t>
            </w:r>
            <w:r w:rsidRPr="00307A35">
              <w:rPr>
                <w:sz w:val="24"/>
                <w:vertAlign w:val="superscript"/>
                <w:lang w:val="uz-Cyrl-UZ"/>
              </w:rPr>
              <w:t>21</w:t>
            </w:r>
            <w:r w:rsidRPr="00386DCA">
              <w:rPr>
                <w:sz w:val="24"/>
                <w:lang w:val="uz-Cyrl-UZ"/>
              </w:rPr>
              <w:t>, 227</w:t>
            </w:r>
            <w:r w:rsidRPr="00307A35">
              <w:rPr>
                <w:sz w:val="24"/>
                <w:vertAlign w:val="superscript"/>
                <w:lang w:val="uz-Cyrl-UZ"/>
              </w:rPr>
              <w:t>22</w:t>
            </w:r>
            <w:r w:rsidRPr="00386DCA">
              <w:rPr>
                <w:sz w:val="24"/>
                <w:lang w:val="uz-Cyrl-UZ"/>
              </w:rPr>
              <w:t>, 227</w:t>
            </w:r>
            <w:r w:rsidRPr="00307A35">
              <w:rPr>
                <w:sz w:val="24"/>
                <w:vertAlign w:val="superscript"/>
                <w:lang w:val="uz-Cyrl-UZ"/>
              </w:rPr>
              <w:t>23</w:t>
            </w:r>
            <w:r w:rsidRPr="00386DCA">
              <w:rPr>
                <w:sz w:val="24"/>
                <w:lang w:val="uz-Cyrl-UZ"/>
              </w:rPr>
              <w:t>, 227</w:t>
            </w:r>
            <w:r w:rsidRPr="00307A35">
              <w:rPr>
                <w:sz w:val="24"/>
                <w:vertAlign w:val="superscript"/>
                <w:lang w:val="uz-Cyrl-UZ"/>
              </w:rPr>
              <w:t>24</w:t>
            </w:r>
            <w:r w:rsidRPr="00386DCA">
              <w:rPr>
                <w:sz w:val="24"/>
                <w:lang w:val="uz-Cyrl-UZ"/>
              </w:rPr>
              <w:t>, 227</w:t>
            </w:r>
            <w:r w:rsidRPr="003A4FBF">
              <w:rPr>
                <w:sz w:val="24"/>
                <w:vertAlign w:val="superscript"/>
                <w:lang w:val="uz-Cyrl-UZ"/>
              </w:rPr>
              <w:t>25</w:t>
            </w:r>
            <w:r w:rsidRPr="00386DCA">
              <w:rPr>
                <w:sz w:val="24"/>
                <w:lang w:val="uz-Cyrl-UZ"/>
              </w:rPr>
              <w:t>, 227</w:t>
            </w:r>
            <w:r w:rsidRPr="003A4FBF">
              <w:rPr>
                <w:sz w:val="24"/>
                <w:vertAlign w:val="superscript"/>
                <w:lang w:val="uz-Cyrl-UZ"/>
              </w:rPr>
              <w:t>26</w:t>
            </w:r>
            <w:r w:rsidRPr="00386DCA">
              <w:rPr>
                <w:sz w:val="24"/>
                <w:lang w:val="uz-Cyrl-UZ"/>
              </w:rPr>
              <w:t>, 227</w:t>
            </w:r>
            <w:r w:rsidRPr="003A4FBF">
              <w:rPr>
                <w:sz w:val="24"/>
                <w:vertAlign w:val="superscript"/>
                <w:lang w:val="uz-Cyrl-UZ"/>
              </w:rPr>
              <w:t>27</w:t>
            </w:r>
            <w:r w:rsidRPr="00386DCA">
              <w:rPr>
                <w:sz w:val="24"/>
                <w:lang w:val="uz-Cyrl-UZ"/>
              </w:rPr>
              <w:t>-моддаларида, 228-моддасида (муҳрлар (пломбалар) табиатни муҳофаза этиш тўғрисидаги қонун ҳужжатлари бузилганлиги учун қўйилган ҳоллар бундан мустасно), 230, 231, 232, 233, 234, 237, 238, 239, 239</w:t>
            </w:r>
            <w:r w:rsidRPr="003A4FBF">
              <w:rPr>
                <w:sz w:val="24"/>
                <w:vertAlign w:val="superscript"/>
                <w:lang w:val="uz-Cyrl-UZ"/>
              </w:rPr>
              <w:t>1</w:t>
            </w:r>
            <w:r w:rsidRPr="00386DCA">
              <w:rPr>
                <w:sz w:val="24"/>
                <w:lang w:val="uz-Cyrl-UZ"/>
              </w:rPr>
              <w:t>, 240, 241, 241</w:t>
            </w:r>
            <w:r w:rsidRPr="003A4FBF">
              <w:rPr>
                <w:sz w:val="24"/>
                <w:vertAlign w:val="superscript"/>
                <w:lang w:val="uz-Cyrl-UZ"/>
              </w:rPr>
              <w:t>1</w:t>
            </w:r>
            <w:r w:rsidRPr="00386DCA">
              <w:rPr>
                <w:sz w:val="24"/>
                <w:lang w:val="uz-Cyrl-UZ"/>
              </w:rPr>
              <w:t xml:space="preserve"> </w:t>
            </w:r>
            <w:r w:rsidRPr="003A4FBF">
              <w:rPr>
                <w:sz w:val="12"/>
                <w:lang w:val="uz-Cyrl-UZ"/>
              </w:rPr>
              <w:t>—</w:t>
            </w:r>
            <w:r w:rsidRPr="00386DCA">
              <w:rPr>
                <w:sz w:val="24"/>
                <w:lang w:val="uz-Cyrl-UZ"/>
              </w:rPr>
              <w:t xml:space="preserve"> 241</w:t>
            </w:r>
            <w:r w:rsidRPr="003A4FBF">
              <w:rPr>
                <w:sz w:val="24"/>
                <w:vertAlign w:val="superscript"/>
                <w:lang w:val="uz-Cyrl-UZ"/>
              </w:rPr>
              <w:t>8</w:t>
            </w:r>
            <w:r w:rsidRPr="00386DCA">
              <w:rPr>
                <w:sz w:val="24"/>
                <w:lang w:val="uz-Cyrl-UZ"/>
              </w:rPr>
              <w:t xml:space="preserve"> ва 241</w:t>
            </w:r>
            <w:r w:rsidRPr="003A4FBF">
              <w:rPr>
                <w:sz w:val="24"/>
                <w:vertAlign w:val="superscript"/>
                <w:lang w:val="uz-Cyrl-UZ"/>
              </w:rPr>
              <w:t>10</w:t>
            </w:r>
            <w:r w:rsidRPr="00386DCA">
              <w:rPr>
                <w:sz w:val="24"/>
                <w:lang w:val="uz-Cyrl-UZ"/>
              </w:rPr>
              <w:t>-моддаларида назарда тутилган маъмурий ҳуқуқбузарликлар ҳақидаги ишларни кўриб чиқади.</w:t>
            </w:r>
          </w:p>
          <w:p w:rsidR="00386DCA" w:rsidRPr="00386DCA" w:rsidRDefault="00386DCA" w:rsidP="00386DCA">
            <w:pPr>
              <w:ind w:firstLine="284"/>
              <w:jc w:val="both"/>
              <w:rPr>
                <w:sz w:val="24"/>
                <w:lang w:val="uz-Cyrl-UZ"/>
              </w:rPr>
            </w:pPr>
            <w:r w:rsidRPr="00386DCA">
              <w:rPr>
                <w:sz w:val="24"/>
                <w:lang w:val="uz-Cyrl-UZ"/>
              </w:rPr>
              <w:t xml:space="preserve">Агар ҳуқуқбузар ҳуқуқбузарлик фактини инкор этса, жиноят ишлари бўйича судлар маъмурий ҳуқуқбузарликлар тўғрисидаги бошқа ишларни ҳам, худди шунингдек содир этилган маъмурий ҳуқуқбузарликнинг кам аҳамиятлилиги сабабли ҳуқуқбузарни маъмурий </w:t>
            </w:r>
            <w:r w:rsidRPr="00386DCA">
              <w:rPr>
                <w:sz w:val="24"/>
                <w:lang w:val="uz-Cyrl-UZ"/>
              </w:rPr>
              <w:lastRenderedPageBreak/>
              <w:t>жавобгарликдан озод қилиш ҳақидаги ёки енгилроқ маъмурий жазо қўллаш тўғрисидаги масалаларни ҳал этиш учун ўзларига топширилган ишларни ҳам бевосита кўриб чиқади.</w:t>
            </w:r>
          </w:p>
          <w:p w:rsidR="00386DCA" w:rsidRPr="004052B3" w:rsidRDefault="00386DCA" w:rsidP="00386DCA">
            <w:pPr>
              <w:ind w:firstLine="284"/>
              <w:jc w:val="both"/>
              <w:rPr>
                <w:sz w:val="24"/>
                <w:lang w:val="uz-Cyrl-UZ"/>
              </w:rPr>
            </w:pPr>
            <w:r w:rsidRPr="00386DCA">
              <w:rPr>
                <w:sz w:val="24"/>
                <w:lang w:val="uz-Cyrl-UZ"/>
              </w:rPr>
              <w:t>Тадбиркорлик фаолиятини амалга ошириш чоғида якка тартибдаги тадбиркорлар ва (ёки) уларнинг ходимлари, юридик шахс бўлган тадбиркорлик субъектларининг мансабдор шахслари ва (ёки) бошқа ходимлари томонидан содир этилган маъмурий ҳуқуқбузарликлар тўғрисидаги ишларни ҳам жиноят ишлари бўйича судлар кўриб чиқади, ушбу Кодекснинг 283-моддасида назарда тутилган ҳоллар бундан мустасно.</w:t>
            </w:r>
          </w:p>
        </w:tc>
        <w:tc>
          <w:tcPr>
            <w:tcW w:w="5307" w:type="dxa"/>
          </w:tcPr>
          <w:p w:rsidR="003A4FBF" w:rsidRPr="00386DCA" w:rsidRDefault="003A4FBF" w:rsidP="003A4FBF">
            <w:pPr>
              <w:ind w:firstLine="284"/>
              <w:jc w:val="both"/>
              <w:rPr>
                <w:b/>
                <w:sz w:val="24"/>
                <w:lang w:val="uz-Cyrl-UZ"/>
              </w:rPr>
            </w:pPr>
            <w:r w:rsidRPr="00386DCA">
              <w:rPr>
                <w:b/>
                <w:sz w:val="24"/>
                <w:lang w:val="uz-Cyrl-UZ"/>
              </w:rPr>
              <w:lastRenderedPageBreak/>
              <w:t>245-модда. Жиноят ишлари бўйича судлар</w:t>
            </w:r>
          </w:p>
          <w:p w:rsidR="003A4FBF" w:rsidRDefault="003A4FBF" w:rsidP="003A4FBF">
            <w:pPr>
              <w:ind w:firstLine="284"/>
              <w:jc w:val="both"/>
              <w:rPr>
                <w:sz w:val="24"/>
                <w:lang w:val="uz-Cyrl-UZ"/>
              </w:rPr>
            </w:pPr>
          </w:p>
          <w:p w:rsidR="003A4FBF" w:rsidRPr="00386DCA" w:rsidRDefault="003A4FBF" w:rsidP="003A4FBF">
            <w:pPr>
              <w:ind w:firstLine="284"/>
              <w:jc w:val="both"/>
              <w:rPr>
                <w:sz w:val="24"/>
                <w:lang w:val="uz-Cyrl-UZ"/>
              </w:rPr>
            </w:pPr>
            <w:r w:rsidRPr="00386DCA">
              <w:rPr>
                <w:sz w:val="24"/>
                <w:lang w:val="uz-Cyrl-UZ"/>
              </w:rPr>
              <w:t>Жиноят ишлари бўйича судлар ушбу Кодекснинг 40, 41, 42, 43, 44, 45, 46, 46</w:t>
            </w:r>
            <w:r w:rsidRPr="00386DCA">
              <w:rPr>
                <w:sz w:val="24"/>
                <w:vertAlign w:val="superscript"/>
                <w:lang w:val="uz-Cyrl-UZ"/>
              </w:rPr>
              <w:t>1</w:t>
            </w:r>
            <w:r w:rsidRPr="00386DCA">
              <w:rPr>
                <w:sz w:val="24"/>
                <w:lang w:val="uz-Cyrl-UZ"/>
              </w:rPr>
              <w:t>, 46</w:t>
            </w:r>
            <w:r w:rsidRPr="00386DCA">
              <w:rPr>
                <w:sz w:val="24"/>
                <w:vertAlign w:val="superscript"/>
                <w:lang w:val="uz-Cyrl-UZ"/>
              </w:rPr>
              <w:t>2</w:t>
            </w:r>
            <w:r w:rsidRPr="00386DCA">
              <w:rPr>
                <w:sz w:val="24"/>
                <w:lang w:val="uz-Cyrl-UZ"/>
              </w:rPr>
              <w:t>, 47, 47</w:t>
            </w:r>
            <w:r w:rsidRPr="00386DCA">
              <w:rPr>
                <w:sz w:val="24"/>
                <w:vertAlign w:val="superscript"/>
                <w:lang w:val="uz-Cyrl-UZ"/>
              </w:rPr>
              <w:t>1</w:t>
            </w:r>
            <w:r w:rsidRPr="00386DCA">
              <w:rPr>
                <w:sz w:val="24"/>
                <w:lang w:val="uz-Cyrl-UZ"/>
              </w:rPr>
              <w:t>, 47</w:t>
            </w:r>
            <w:r w:rsidRPr="00386DCA">
              <w:rPr>
                <w:sz w:val="24"/>
                <w:vertAlign w:val="superscript"/>
                <w:lang w:val="uz-Cyrl-UZ"/>
              </w:rPr>
              <w:t>2</w:t>
            </w:r>
            <w:r w:rsidRPr="00386DCA">
              <w:rPr>
                <w:sz w:val="24"/>
                <w:lang w:val="uz-Cyrl-UZ"/>
              </w:rPr>
              <w:t>, 47</w:t>
            </w:r>
            <w:r w:rsidRPr="00386DCA">
              <w:rPr>
                <w:sz w:val="24"/>
                <w:vertAlign w:val="superscript"/>
                <w:lang w:val="uz-Cyrl-UZ"/>
              </w:rPr>
              <w:t>3</w:t>
            </w:r>
            <w:r w:rsidRPr="00386DCA">
              <w:rPr>
                <w:sz w:val="24"/>
                <w:lang w:val="uz-Cyrl-UZ"/>
              </w:rPr>
              <w:t>, 47</w:t>
            </w:r>
            <w:r w:rsidRPr="00386DCA">
              <w:rPr>
                <w:sz w:val="24"/>
                <w:vertAlign w:val="superscript"/>
                <w:lang w:val="uz-Cyrl-UZ"/>
              </w:rPr>
              <w:t>4</w:t>
            </w:r>
            <w:r w:rsidRPr="00386DCA">
              <w:rPr>
                <w:sz w:val="24"/>
                <w:lang w:val="uz-Cyrl-UZ"/>
              </w:rPr>
              <w:t>, 47</w:t>
            </w:r>
            <w:r w:rsidRPr="00386DCA">
              <w:rPr>
                <w:sz w:val="24"/>
                <w:vertAlign w:val="superscript"/>
                <w:lang w:val="uz-Cyrl-UZ"/>
              </w:rPr>
              <w:t>5</w:t>
            </w:r>
            <w:r w:rsidRPr="00386DCA">
              <w:rPr>
                <w:sz w:val="24"/>
                <w:lang w:val="uz-Cyrl-UZ"/>
              </w:rPr>
              <w:t>, 48, 49</w:t>
            </w:r>
            <w:r w:rsidRPr="00386DCA">
              <w:rPr>
                <w:sz w:val="24"/>
                <w:vertAlign w:val="superscript"/>
                <w:lang w:val="uz-Cyrl-UZ"/>
              </w:rPr>
              <w:t>1</w:t>
            </w:r>
            <w:r w:rsidRPr="00386DCA">
              <w:rPr>
                <w:sz w:val="24"/>
                <w:lang w:val="uz-Cyrl-UZ"/>
              </w:rPr>
              <w:t>, 49</w:t>
            </w:r>
            <w:r w:rsidRPr="00386DCA">
              <w:rPr>
                <w:sz w:val="24"/>
                <w:vertAlign w:val="superscript"/>
                <w:lang w:val="uz-Cyrl-UZ"/>
              </w:rPr>
              <w:t>4</w:t>
            </w:r>
            <w:r w:rsidRPr="00386DCA">
              <w:rPr>
                <w:sz w:val="24"/>
                <w:lang w:val="uz-Cyrl-UZ"/>
              </w:rPr>
              <w:t>, 51</w:t>
            </w:r>
            <w:r w:rsidRPr="00386DCA">
              <w:rPr>
                <w:sz w:val="24"/>
                <w:vertAlign w:val="superscript"/>
                <w:lang w:val="uz-Cyrl-UZ"/>
              </w:rPr>
              <w:t>1</w:t>
            </w:r>
            <w:r w:rsidRPr="00386DCA">
              <w:rPr>
                <w:sz w:val="24"/>
                <w:lang w:val="uz-Cyrl-UZ"/>
              </w:rPr>
              <w:t>, 51</w:t>
            </w:r>
            <w:r w:rsidRPr="00386DCA">
              <w:rPr>
                <w:sz w:val="24"/>
                <w:vertAlign w:val="superscript"/>
                <w:lang w:val="uz-Cyrl-UZ"/>
              </w:rPr>
              <w:t>2</w:t>
            </w:r>
            <w:r w:rsidRPr="00386DCA">
              <w:rPr>
                <w:sz w:val="24"/>
                <w:lang w:val="uz-Cyrl-UZ"/>
              </w:rPr>
              <w:t>, 51</w:t>
            </w:r>
            <w:r w:rsidRPr="00386DCA">
              <w:rPr>
                <w:sz w:val="24"/>
                <w:vertAlign w:val="superscript"/>
                <w:lang w:val="uz-Cyrl-UZ"/>
              </w:rPr>
              <w:t>3</w:t>
            </w:r>
            <w:r w:rsidRPr="00386DCA">
              <w:rPr>
                <w:sz w:val="24"/>
                <w:lang w:val="uz-Cyrl-UZ"/>
              </w:rPr>
              <w:t>, 51</w:t>
            </w:r>
            <w:r w:rsidRPr="00386DCA">
              <w:rPr>
                <w:sz w:val="24"/>
                <w:vertAlign w:val="superscript"/>
                <w:lang w:val="uz-Cyrl-UZ"/>
              </w:rPr>
              <w:t>4</w:t>
            </w:r>
            <w:r w:rsidRPr="00386DCA">
              <w:rPr>
                <w:sz w:val="24"/>
                <w:lang w:val="uz-Cyrl-UZ"/>
              </w:rPr>
              <w:t>, 51</w:t>
            </w:r>
            <w:r w:rsidRPr="00386DCA">
              <w:rPr>
                <w:sz w:val="24"/>
                <w:vertAlign w:val="superscript"/>
                <w:lang w:val="uz-Cyrl-UZ"/>
              </w:rPr>
              <w:t>5</w:t>
            </w:r>
            <w:r w:rsidRPr="00386DCA">
              <w:rPr>
                <w:sz w:val="24"/>
                <w:lang w:val="uz-Cyrl-UZ"/>
              </w:rPr>
              <w:t>, 51</w:t>
            </w:r>
            <w:r w:rsidRPr="00386DCA">
              <w:rPr>
                <w:sz w:val="24"/>
                <w:vertAlign w:val="superscript"/>
                <w:lang w:val="uz-Cyrl-UZ"/>
              </w:rPr>
              <w:t>6</w:t>
            </w:r>
            <w:r w:rsidRPr="00386DCA">
              <w:rPr>
                <w:sz w:val="24"/>
                <w:lang w:val="uz-Cyrl-UZ"/>
              </w:rPr>
              <w:t>, 51</w:t>
            </w:r>
            <w:r w:rsidRPr="00386DCA">
              <w:rPr>
                <w:sz w:val="24"/>
                <w:vertAlign w:val="superscript"/>
                <w:lang w:val="uz-Cyrl-UZ"/>
              </w:rPr>
              <w:t>7</w:t>
            </w:r>
            <w:r w:rsidRPr="00386DCA">
              <w:rPr>
                <w:sz w:val="24"/>
                <w:lang w:val="uz-Cyrl-UZ"/>
              </w:rPr>
              <w:t>, 51</w:t>
            </w:r>
            <w:r w:rsidRPr="00386DCA">
              <w:rPr>
                <w:sz w:val="24"/>
                <w:vertAlign w:val="superscript"/>
                <w:lang w:val="uz-Cyrl-UZ"/>
              </w:rPr>
              <w:t>8</w:t>
            </w:r>
            <w:r w:rsidRPr="00386DCA">
              <w:rPr>
                <w:sz w:val="24"/>
                <w:lang w:val="uz-Cyrl-UZ"/>
              </w:rPr>
              <w:t>, 51</w:t>
            </w:r>
            <w:r w:rsidRPr="00386DCA">
              <w:rPr>
                <w:sz w:val="24"/>
                <w:vertAlign w:val="superscript"/>
                <w:lang w:val="uz-Cyrl-UZ"/>
              </w:rPr>
              <w:t>9</w:t>
            </w:r>
            <w:r w:rsidRPr="00386DCA">
              <w:rPr>
                <w:sz w:val="24"/>
                <w:lang w:val="uz-Cyrl-UZ"/>
              </w:rPr>
              <w:t>, 52, 56, 57, 58, 59, 59</w:t>
            </w:r>
            <w:r w:rsidRPr="00BB2721">
              <w:rPr>
                <w:sz w:val="24"/>
                <w:vertAlign w:val="superscript"/>
                <w:lang w:val="uz-Cyrl-UZ"/>
              </w:rPr>
              <w:t>1</w:t>
            </w:r>
            <w:r w:rsidRPr="00386DCA">
              <w:rPr>
                <w:sz w:val="24"/>
                <w:lang w:val="uz-Cyrl-UZ"/>
              </w:rPr>
              <w:t>, 60, 60</w:t>
            </w:r>
            <w:r w:rsidRPr="00BB2721">
              <w:rPr>
                <w:sz w:val="24"/>
                <w:vertAlign w:val="superscript"/>
                <w:lang w:val="uz-Cyrl-UZ"/>
              </w:rPr>
              <w:t>1</w:t>
            </w:r>
            <w:r w:rsidRPr="00386DCA">
              <w:rPr>
                <w:sz w:val="24"/>
                <w:lang w:val="uz-Cyrl-UZ"/>
              </w:rPr>
              <w:t>, 61, 61</w:t>
            </w:r>
            <w:r w:rsidRPr="00BB2721">
              <w:rPr>
                <w:sz w:val="24"/>
                <w:vertAlign w:val="superscript"/>
                <w:lang w:val="uz-Cyrl-UZ"/>
              </w:rPr>
              <w:t>1</w:t>
            </w:r>
            <w:r w:rsidRPr="00386DCA">
              <w:rPr>
                <w:sz w:val="24"/>
                <w:lang w:val="uz-Cyrl-UZ"/>
              </w:rPr>
              <w:t>, 61</w:t>
            </w:r>
            <w:r w:rsidRPr="00BB2721">
              <w:rPr>
                <w:sz w:val="24"/>
                <w:vertAlign w:val="superscript"/>
                <w:lang w:val="uz-Cyrl-UZ"/>
              </w:rPr>
              <w:t>2</w:t>
            </w:r>
            <w:r w:rsidRPr="00386DCA">
              <w:rPr>
                <w:sz w:val="24"/>
                <w:lang w:val="uz-Cyrl-UZ"/>
              </w:rPr>
              <w:t>, 62, 64, 66, 67-моддаларида, 70</w:t>
            </w:r>
            <w:r w:rsidRPr="00BB2721">
              <w:rPr>
                <w:sz w:val="24"/>
                <w:vertAlign w:val="superscript"/>
                <w:lang w:val="uz-Cyrl-UZ"/>
              </w:rPr>
              <w:t>1</w:t>
            </w:r>
            <w:r w:rsidRPr="00386DCA">
              <w:rPr>
                <w:sz w:val="24"/>
                <w:lang w:val="uz-Cyrl-UZ"/>
              </w:rPr>
              <w:t xml:space="preserve">-моддасининг иккинчи қисмида, </w:t>
            </w:r>
            <w:r>
              <w:rPr>
                <w:sz w:val="24"/>
                <w:lang w:val="uz-Cyrl-UZ"/>
              </w:rPr>
              <w:br/>
            </w:r>
            <w:r w:rsidRPr="00386DCA">
              <w:rPr>
                <w:sz w:val="24"/>
                <w:lang w:val="uz-Cyrl-UZ"/>
              </w:rPr>
              <w:t>70</w:t>
            </w:r>
            <w:r w:rsidRPr="00BB2721">
              <w:rPr>
                <w:sz w:val="24"/>
                <w:vertAlign w:val="superscript"/>
                <w:lang w:val="uz-Cyrl-UZ"/>
              </w:rPr>
              <w:t>2</w:t>
            </w:r>
            <w:r w:rsidRPr="00386DCA">
              <w:rPr>
                <w:sz w:val="24"/>
                <w:lang w:val="uz-Cyrl-UZ"/>
              </w:rPr>
              <w:t xml:space="preserve">-моддасининг иккинчи қисмида, </w:t>
            </w:r>
            <w:r>
              <w:rPr>
                <w:sz w:val="24"/>
                <w:lang w:val="uz-Cyrl-UZ"/>
              </w:rPr>
              <w:br/>
            </w:r>
            <w:r w:rsidRPr="00386DCA">
              <w:rPr>
                <w:sz w:val="24"/>
                <w:lang w:val="uz-Cyrl-UZ"/>
              </w:rPr>
              <w:t xml:space="preserve">76-моддасида (сув хўжалиги иншоотларини шикастлантиришга оид қисмида), </w:t>
            </w:r>
            <w:r>
              <w:rPr>
                <w:sz w:val="24"/>
                <w:lang w:val="uz-Cyrl-UZ"/>
              </w:rPr>
              <w:br/>
            </w:r>
            <w:r w:rsidRPr="00386DCA">
              <w:rPr>
                <w:sz w:val="24"/>
                <w:lang w:val="uz-Cyrl-UZ"/>
              </w:rPr>
              <w:t xml:space="preserve">77-моддасининг учинчи ва тўртинчи қисмларида, </w:t>
            </w:r>
            <w:r w:rsidRPr="00386DCA">
              <w:rPr>
                <w:sz w:val="24"/>
                <w:lang w:val="uz-Cyrl-UZ"/>
              </w:rPr>
              <w:lastRenderedPageBreak/>
              <w:t>79-моддасининг иккинчи қисмида, 90-моддасининг иккинчи, учинчи ва тўртинчи қисмларида, 90</w:t>
            </w:r>
            <w:r w:rsidRPr="00BB2721">
              <w:rPr>
                <w:sz w:val="24"/>
                <w:vertAlign w:val="superscript"/>
                <w:lang w:val="uz-Cyrl-UZ"/>
              </w:rPr>
              <w:t>1</w:t>
            </w:r>
            <w:r w:rsidRPr="00386DCA">
              <w:rPr>
                <w:sz w:val="24"/>
                <w:lang w:val="uz-Cyrl-UZ"/>
              </w:rPr>
              <w:t>-моддасида, 91</w:t>
            </w:r>
            <w:r w:rsidRPr="00BB2721">
              <w:rPr>
                <w:sz w:val="24"/>
                <w:vertAlign w:val="superscript"/>
                <w:lang w:val="uz-Cyrl-UZ"/>
              </w:rPr>
              <w:t>1</w:t>
            </w:r>
            <w:r w:rsidRPr="00386DCA">
              <w:rPr>
                <w:sz w:val="24"/>
                <w:lang w:val="uz-Cyrl-UZ"/>
              </w:rPr>
              <w:t>-моддасининг тўртинчи қисмида, 94, 99, 100, 101 (умумий фойдаланишдаги иссиқлик тармоқлари ва иссиқлик энергиясини ҳисобга олиш асбобларига оид қисмида), 102, 103, 104, 105, 106, 107, 108, 110, 111-моддаларида, 112-моддасида (транспорт воситаларини бошқариш ҳуқуқидан маҳрум этишга оид қисмида), 116</w:t>
            </w:r>
            <w:r w:rsidRPr="00BB2721">
              <w:rPr>
                <w:sz w:val="24"/>
                <w:vertAlign w:val="superscript"/>
                <w:lang w:val="uz-Cyrl-UZ"/>
              </w:rPr>
              <w:t>1</w:t>
            </w:r>
            <w:r w:rsidRPr="00386DCA">
              <w:rPr>
                <w:sz w:val="24"/>
                <w:lang w:val="uz-Cyrl-UZ"/>
              </w:rPr>
              <w:t>, 116</w:t>
            </w:r>
            <w:r w:rsidRPr="00BB2721">
              <w:rPr>
                <w:sz w:val="24"/>
                <w:vertAlign w:val="superscript"/>
                <w:lang w:val="uz-Cyrl-UZ"/>
              </w:rPr>
              <w:t>2</w:t>
            </w:r>
            <w:r w:rsidRPr="00386DCA">
              <w:rPr>
                <w:sz w:val="24"/>
                <w:lang w:val="uz-Cyrl-UZ"/>
              </w:rPr>
              <w:t xml:space="preserve">-моддаларида, </w:t>
            </w:r>
            <w:r>
              <w:rPr>
                <w:sz w:val="24"/>
                <w:lang w:val="uz-Cyrl-UZ"/>
              </w:rPr>
              <w:br/>
            </w:r>
            <w:r w:rsidRPr="00386DCA">
              <w:rPr>
                <w:sz w:val="24"/>
                <w:lang w:val="uz-Cyrl-UZ"/>
              </w:rPr>
              <w:t xml:space="preserve">117-моддасининг иккинчи қисмида, </w:t>
            </w:r>
            <w:r w:rsidR="00BB514F">
              <w:rPr>
                <w:sz w:val="24"/>
                <w:lang w:val="uz-Cyrl-UZ"/>
              </w:rPr>
              <w:br/>
            </w:r>
            <w:r w:rsidRPr="00386DCA">
              <w:rPr>
                <w:sz w:val="24"/>
                <w:lang w:val="uz-Cyrl-UZ"/>
              </w:rPr>
              <w:t>119-моддасида, 125</w:t>
            </w:r>
            <w:r w:rsidRPr="00FA2E07">
              <w:rPr>
                <w:sz w:val="24"/>
                <w:vertAlign w:val="superscript"/>
                <w:lang w:val="uz-Cyrl-UZ"/>
              </w:rPr>
              <w:t>1</w:t>
            </w:r>
            <w:r w:rsidRPr="00386DCA">
              <w:rPr>
                <w:sz w:val="24"/>
                <w:lang w:val="uz-Cyrl-UZ"/>
              </w:rPr>
              <w:t xml:space="preserve">-моддасининг иккинчи қисмида, 127-моддасининг иккинчи қисмида, 128-моддасининг тўртинчи қисмида, </w:t>
            </w:r>
            <w:r>
              <w:rPr>
                <w:sz w:val="24"/>
                <w:lang w:val="uz-Cyrl-UZ"/>
              </w:rPr>
              <w:br/>
            </w:r>
            <w:r w:rsidRPr="00386DCA">
              <w:rPr>
                <w:sz w:val="24"/>
                <w:lang w:val="uz-Cyrl-UZ"/>
              </w:rPr>
              <w:t>128</w:t>
            </w:r>
            <w:r w:rsidRPr="00FA2E07">
              <w:rPr>
                <w:sz w:val="24"/>
                <w:vertAlign w:val="superscript"/>
                <w:lang w:val="uz-Cyrl-UZ"/>
              </w:rPr>
              <w:t>1</w:t>
            </w:r>
            <w:r w:rsidRPr="00386DCA">
              <w:rPr>
                <w:sz w:val="24"/>
                <w:lang w:val="uz-Cyrl-UZ"/>
              </w:rPr>
              <w:t xml:space="preserve">-моддасининг иккинчи қисмида, </w:t>
            </w:r>
            <w:r>
              <w:rPr>
                <w:sz w:val="24"/>
                <w:lang w:val="uz-Cyrl-UZ"/>
              </w:rPr>
              <w:br/>
            </w:r>
            <w:r w:rsidRPr="00386DCA">
              <w:rPr>
                <w:sz w:val="24"/>
                <w:lang w:val="uz-Cyrl-UZ"/>
              </w:rPr>
              <w:t>128</w:t>
            </w:r>
            <w:r w:rsidRPr="00FA2E07">
              <w:rPr>
                <w:sz w:val="24"/>
                <w:vertAlign w:val="superscript"/>
                <w:lang w:val="uz-Cyrl-UZ"/>
              </w:rPr>
              <w:t>2</w:t>
            </w:r>
            <w:r w:rsidRPr="00386DCA">
              <w:rPr>
                <w:sz w:val="24"/>
                <w:lang w:val="uz-Cyrl-UZ"/>
              </w:rPr>
              <w:t xml:space="preserve">-моддасининг учинчи қисмида, </w:t>
            </w:r>
            <w:r>
              <w:rPr>
                <w:sz w:val="24"/>
                <w:lang w:val="uz-Cyrl-UZ"/>
              </w:rPr>
              <w:br/>
            </w:r>
            <w:r w:rsidRPr="00386DCA">
              <w:rPr>
                <w:sz w:val="24"/>
                <w:lang w:val="uz-Cyrl-UZ"/>
              </w:rPr>
              <w:t>128</w:t>
            </w:r>
            <w:r w:rsidRPr="00FF6B4B">
              <w:rPr>
                <w:sz w:val="24"/>
                <w:vertAlign w:val="superscript"/>
                <w:lang w:val="uz-Cyrl-UZ"/>
              </w:rPr>
              <w:t>3</w:t>
            </w:r>
            <w:r w:rsidRPr="00386DCA">
              <w:rPr>
                <w:sz w:val="24"/>
                <w:lang w:val="uz-Cyrl-UZ"/>
              </w:rPr>
              <w:t>-моддасининг тўртинчи ва бешинчи қисмларида, 128</w:t>
            </w:r>
            <w:r w:rsidRPr="00FF6B4B">
              <w:rPr>
                <w:sz w:val="24"/>
                <w:vertAlign w:val="superscript"/>
                <w:lang w:val="uz-Cyrl-UZ"/>
              </w:rPr>
              <w:t>4</w:t>
            </w:r>
            <w:r w:rsidRPr="00386DCA">
              <w:rPr>
                <w:sz w:val="24"/>
                <w:lang w:val="uz-Cyrl-UZ"/>
              </w:rPr>
              <w:t>-моддасининг тўртинчи қисмида, 128</w:t>
            </w:r>
            <w:r w:rsidRPr="00FF6B4B">
              <w:rPr>
                <w:sz w:val="24"/>
                <w:vertAlign w:val="superscript"/>
                <w:lang w:val="uz-Cyrl-UZ"/>
              </w:rPr>
              <w:t>5</w:t>
            </w:r>
            <w:r w:rsidRPr="00386DCA">
              <w:rPr>
                <w:sz w:val="24"/>
                <w:lang w:val="uz-Cyrl-UZ"/>
              </w:rPr>
              <w:t xml:space="preserve">-моддасининг учинчи қисмида, 129-моддасининг иккинчи қисмида, </w:t>
            </w:r>
            <w:r>
              <w:rPr>
                <w:sz w:val="24"/>
                <w:lang w:val="uz-Cyrl-UZ"/>
              </w:rPr>
              <w:br/>
            </w:r>
            <w:r w:rsidRPr="00386DCA">
              <w:rPr>
                <w:sz w:val="24"/>
                <w:lang w:val="uz-Cyrl-UZ"/>
              </w:rPr>
              <w:t xml:space="preserve">130-моддасининг иккинчи қисмида, 131, 132, 133, 134-моддаларида, 136-моддасининг биринчи ва иккинчи қисмларида, 137-моддасида, </w:t>
            </w:r>
            <w:r>
              <w:rPr>
                <w:sz w:val="24"/>
                <w:lang w:val="uz-Cyrl-UZ"/>
              </w:rPr>
              <w:br/>
            </w:r>
            <w:r w:rsidRPr="00386DCA">
              <w:rPr>
                <w:sz w:val="24"/>
                <w:lang w:val="uz-Cyrl-UZ"/>
              </w:rPr>
              <w:t xml:space="preserve">142-моддасининг иккинчи қисмида, </w:t>
            </w:r>
            <w:r>
              <w:rPr>
                <w:sz w:val="24"/>
                <w:lang w:val="uz-Cyrl-UZ"/>
              </w:rPr>
              <w:br/>
            </w:r>
            <w:r w:rsidRPr="00386DCA">
              <w:rPr>
                <w:sz w:val="24"/>
                <w:lang w:val="uz-Cyrl-UZ"/>
              </w:rPr>
              <w:t xml:space="preserve">146-моддасининг учинчи қисмида, </w:t>
            </w:r>
            <w:r>
              <w:rPr>
                <w:sz w:val="24"/>
                <w:lang w:val="uz-Cyrl-UZ"/>
              </w:rPr>
              <w:br/>
            </w:r>
            <w:r w:rsidRPr="00386DCA">
              <w:rPr>
                <w:sz w:val="24"/>
                <w:lang w:val="uz-Cyrl-UZ"/>
              </w:rPr>
              <w:t>146</w:t>
            </w:r>
            <w:r w:rsidRPr="00FF6B4B">
              <w:rPr>
                <w:sz w:val="24"/>
                <w:vertAlign w:val="superscript"/>
                <w:lang w:val="uz-Cyrl-UZ"/>
              </w:rPr>
              <w:t>1</w:t>
            </w:r>
            <w:r w:rsidRPr="00386DCA">
              <w:rPr>
                <w:sz w:val="24"/>
                <w:lang w:val="uz-Cyrl-UZ"/>
              </w:rPr>
              <w:t xml:space="preserve">-моддасида, 147-моддасида (автомобиль йўлларини ўзбошимчалик билан қазиш, уларда сунъий нотекисликлар ва тўсиқлар яратиш, автомобиль йўлида ишларни амалга ошириш учун берилган рухсатнома талабларини бажармаслик, шунингдек йўлларни сақлаш қоидаларини бузиш), 148-моддасида (ажратилган минтақаларда ва ёғоч кўприклардан </w:t>
            </w:r>
            <w:r>
              <w:rPr>
                <w:sz w:val="24"/>
                <w:lang w:val="uz-Cyrl-UZ"/>
              </w:rPr>
              <w:br/>
            </w:r>
            <w:r w:rsidRPr="00386DCA">
              <w:rPr>
                <w:sz w:val="24"/>
                <w:lang w:val="uz-Cyrl-UZ"/>
              </w:rPr>
              <w:t>100 метргача бўлган масофада олов ёққанлик, тахта тўшамали кўприкларда чекканлик учун), 149, 150-моддаларида, 151-моддасининг иккинчи қисмида, 152-моддасининг иккинчи ва учинчи қисмларида, 155, 155</w:t>
            </w:r>
            <w:r w:rsidRPr="00FF6B4B">
              <w:rPr>
                <w:sz w:val="24"/>
                <w:vertAlign w:val="superscript"/>
                <w:lang w:val="uz-Cyrl-UZ"/>
              </w:rPr>
              <w:t>1</w:t>
            </w:r>
            <w:r w:rsidRPr="00386DCA">
              <w:rPr>
                <w:sz w:val="24"/>
                <w:lang w:val="uz-Cyrl-UZ"/>
              </w:rPr>
              <w:t>, 155</w:t>
            </w:r>
            <w:r w:rsidRPr="00FF6B4B">
              <w:rPr>
                <w:sz w:val="24"/>
                <w:vertAlign w:val="superscript"/>
                <w:lang w:val="uz-Cyrl-UZ"/>
              </w:rPr>
              <w:t>2</w:t>
            </w:r>
            <w:r w:rsidRPr="00386DCA">
              <w:rPr>
                <w:sz w:val="24"/>
                <w:lang w:val="uz-Cyrl-UZ"/>
              </w:rPr>
              <w:t xml:space="preserve">, 157, 158, </w:t>
            </w:r>
            <w:r>
              <w:rPr>
                <w:sz w:val="24"/>
                <w:lang w:val="uz-Cyrl-UZ"/>
              </w:rPr>
              <w:br/>
            </w:r>
            <w:r w:rsidRPr="00386DCA">
              <w:rPr>
                <w:sz w:val="24"/>
                <w:lang w:val="uz-Cyrl-UZ"/>
              </w:rPr>
              <w:lastRenderedPageBreak/>
              <w:t>159-моддаларида, 160-моддасининг биринчи қисмида, 160</w:t>
            </w:r>
            <w:r w:rsidRPr="00FF6B4B">
              <w:rPr>
                <w:sz w:val="24"/>
                <w:vertAlign w:val="superscript"/>
                <w:lang w:val="uz-Cyrl-UZ"/>
              </w:rPr>
              <w:t>1</w:t>
            </w:r>
            <w:r w:rsidRPr="00386DCA">
              <w:rPr>
                <w:sz w:val="24"/>
                <w:lang w:val="uz-Cyrl-UZ"/>
              </w:rPr>
              <w:t>, 161, 163, 163</w:t>
            </w:r>
            <w:r w:rsidRPr="00FF6B4B">
              <w:rPr>
                <w:sz w:val="24"/>
                <w:vertAlign w:val="superscript"/>
                <w:lang w:val="uz-Cyrl-UZ"/>
              </w:rPr>
              <w:t>1</w:t>
            </w:r>
            <w:r w:rsidRPr="00386DCA">
              <w:rPr>
                <w:sz w:val="24"/>
                <w:lang w:val="uz-Cyrl-UZ"/>
              </w:rPr>
              <w:t>-моддаларида, 164, 165, 165</w:t>
            </w:r>
            <w:r w:rsidRPr="00FF6B4B">
              <w:rPr>
                <w:sz w:val="24"/>
                <w:vertAlign w:val="superscript"/>
                <w:lang w:val="uz-Cyrl-UZ"/>
              </w:rPr>
              <w:t>1</w:t>
            </w:r>
            <w:r w:rsidRPr="00386DCA">
              <w:rPr>
                <w:sz w:val="24"/>
                <w:lang w:val="uz-Cyrl-UZ"/>
              </w:rPr>
              <w:t>, 166, 167, 169, 170, 171, 171</w:t>
            </w:r>
            <w:r w:rsidRPr="00FF6B4B">
              <w:rPr>
                <w:sz w:val="24"/>
                <w:vertAlign w:val="superscript"/>
                <w:lang w:val="uz-Cyrl-UZ"/>
              </w:rPr>
              <w:t>1</w:t>
            </w:r>
            <w:r w:rsidRPr="00386DCA">
              <w:rPr>
                <w:sz w:val="24"/>
                <w:lang w:val="uz-Cyrl-UZ"/>
              </w:rPr>
              <w:t xml:space="preserve">, 172, </w:t>
            </w:r>
            <w:r>
              <w:rPr>
                <w:sz w:val="24"/>
                <w:lang w:val="uz-Cyrl-UZ"/>
              </w:rPr>
              <w:br/>
            </w:r>
            <w:r w:rsidRPr="00386DCA">
              <w:rPr>
                <w:sz w:val="24"/>
                <w:lang w:val="uz-Cyrl-UZ"/>
              </w:rPr>
              <w:t>173-моддаларида, 174-модданинг биринчи ва иккинчи қисмларида, 174</w:t>
            </w:r>
            <w:r w:rsidRPr="00FF6B4B">
              <w:rPr>
                <w:sz w:val="24"/>
                <w:vertAlign w:val="superscript"/>
                <w:lang w:val="uz-Cyrl-UZ"/>
              </w:rPr>
              <w:t>1</w:t>
            </w:r>
            <w:r w:rsidRPr="00386DCA">
              <w:rPr>
                <w:sz w:val="24"/>
                <w:lang w:val="uz-Cyrl-UZ"/>
              </w:rPr>
              <w:t>, 175, 175</w:t>
            </w:r>
            <w:r w:rsidRPr="00FF6B4B">
              <w:rPr>
                <w:sz w:val="24"/>
                <w:vertAlign w:val="superscript"/>
                <w:lang w:val="uz-Cyrl-UZ"/>
              </w:rPr>
              <w:t>1</w:t>
            </w:r>
            <w:r w:rsidRPr="00386DCA">
              <w:rPr>
                <w:sz w:val="24"/>
                <w:lang w:val="uz-Cyrl-UZ"/>
              </w:rPr>
              <w:t>, 175</w:t>
            </w:r>
            <w:r w:rsidRPr="00FF6B4B">
              <w:rPr>
                <w:sz w:val="24"/>
                <w:vertAlign w:val="superscript"/>
                <w:lang w:val="uz-Cyrl-UZ"/>
              </w:rPr>
              <w:t>2</w:t>
            </w:r>
            <w:r w:rsidRPr="00386DCA">
              <w:rPr>
                <w:sz w:val="24"/>
                <w:lang w:val="uz-Cyrl-UZ"/>
              </w:rPr>
              <w:t>, 175</w:t>
            </w:r>
            <w:r w:rsidRPr="00FF6B4B">
              <w:rPr>
                <w:sz w:val="24"/>
                <w:vertAlign w:val="superscript"/>
                <w:lang w:val="uz-Cyrl-UZ"/>
              </w:rPr>
              <w:t>3</w:t>
            </w:r>
            <w:r w:rsidRPr="00386DCA">
              <w:rPr>
                <w:sz w:val="24"/>
                <w:lang w:val="uz-Cyrl-UZ"/>
              </w:rPr>
              <w:t>, 175</w:t>
            </w:r>
            <w:r w:rsidRPr="00FF6B4B">
              <w:rPr>
                <w:sz w:val="24"/>
                <w:vertAlign w:val="superscript"/>
                <w:lang w:val="uz-Cyrl-UZ"/>
              </w:rPr>
              <w:t>4</w:t>
            </w:r>
            <w:r w:rsidRPr="00386DCA">
              <w:rPr>
                <w:sz w:val="24"/>
                <w:lang w:val="uz-Cyrl-UZ"/>
              </w:rPr>
              <w:t>, 175</w:t>
            </w:r>
            <w:r w:rsidRPr="00FF6B4B">
              <w:rPr>
                <w:sz w:val="24"/>
                <w:vertAlign w:val="superscript"/>
                <w:lang w:val="uz-Cyrl-UZ"/>
              </w:rPr>
              <w:t>5</w:t>
            </w:r>
            <w:r w:rsidRPr="00386DCA">
              <w:rPr>
                <w:sz w:val="24"/>
                <w:lang w:val="uz-Cyrl-UZ"/>
              </w:rPr>
              <w:t>, 175</w:t>
            </w:r>
            <w:r w:rsidRPr="00FF6B4B">
              <w:rPr>
                <w:sz w:val="24"/>
                <w:vertAlign w:val="superscript"/>
                <w:lang w:val="uz-Cyrl-UZ"/>
              </w:rPr>
              <w:t>6</w:t>
            </w:r>
            <w:r w:rsidRPr="00386DCA">
              <w:rPr>
                <w:sz w:val="24"/>
                <w:lang w:val="uz-Cyrl-UZ"/>
              </w:rPr>
              <w:t>, 175</w:t>
            </w:r>
            <w:r w:rsidRPr="00FF6B4B">
              <w:rPr>
                <w:sz w:val="24"/>
                <w:vertAlign w:val="superscript"/>
                <w:lang w:val="uz-Cyrl-UZ"/>
              </w:rPr>
              <w:t>7</w:t>
            </w:r>
            <w:r w:rsidRPr="00386DCA">
              <w:rPr>
                <w:sz w:val="24"/>
                <w:lang w:val="uz-Cyrl-UZ"/>
              </w:rPr>
              <w:t>, 175</w:t>
            </w:r>
            <w:r w:rsidRPr="00FF6B4B">
              <w:rPr>
                <w:sz w:val="24"/>
                <w:vertAlign w:val="superscript"/>
                <w:lang w:val="uz-Cyrl-UZ"/>
              </w:rPr>
              <w:t>8</w:t>
            </w:r>
            <w:r w:rsidRPr="00386DCA">
              <w:rPr>
                <w:sz w:val="24"/>
                <w:lang w:val="uz-Cyrl-UZ"/>
              </w:rPr>
              <w:t>,176, 176</w:t>
            </w:r>
            <w:r w:rsidRPr="00FF6B4B">
              <w:rPr>
                <w:sz w:val="24"/>
                <w:vertAlign w:val="superscript"/>
                <w:lang w:val="uz-Cyrl-UZ"/>
              </w:rPr>
              <w:t>2</w:t>
            </w:r>
            <w:r w:rsidRPr="00386DCA">
              <w:rPr>
                <w:sz w:val="24"/>
                <w:lang w:val="uz-Cyrl-UZ"/>
              </w:rPr>
              <w:t>, 176</w:t>
            </w:r>
            <w:r w:rsidRPr="00FF6B4B">
              <w:rPr>
                <w:sz w:val="24"/>
                <w:vertAlign w:val="superscript"/>
                <w:lang w:val="uz-Cyrl-UZ"/>
              </w:rPr>
              <w:t>3</w:t>
            </w:r>
            <w:r w:rsidRPr="00386DCA">
              <w:rPr>
                <w:sz w:val="24"/>
                <w:lang w:val="uz-Cyrl-UZ"/>
              </w:rPr>
              <w:t>, 176</w:t>
            </w:r>
            <w:r w:rsidRPr="00FF6B4B">
              <w:rPr>
                <w:sz w:val="24"/>
                <w:vertAlign w:val="superscript"/>
                <w:lang w:val="uz-Cyrl-UZ"/>
              </w:rPr>
              <w:t>4</w:t>
            </w:r>
            <w:r w:rsidRPr="00386DCA">
              <w:rPr>
                <w:sz w:val="24"/>
                <w:lang w:val="uz-Cyrl-UZ"/>
              </w:rPr>
              <w:t>, 177, 177</w:t>
            </w:r>
            <w:r w:rsidRPr="00FF6B4B">
              <w:rPr>
                <w:sz w:val="24"/>
                <w:vertAlign w:val="superscript"/>
                <w:lang w:val="uz-Cyrl-UZ"/>
              </w:rPr>
              <w:t>1</w:t>
            </w:r>
            <w:r w:rsidRPr="00386DCA">
              <w:rPr>
                <w:sz w:val="24"/>
                <w:lang w:val="uz-Cyrl-UZ"/>
              </w:rPr>
              <w:t>, 177</w:t>
            </w:r>
            <w:r w:rsidRPr="00FF6B4B">
              <w:rPr>
                <w:sz w:val="24"/>
                <w:vertAlign w:val="superscript"/>
                <w:lang w:val="uz-Cyrl-UZ"/>
              </w:rPr>
              <w:t>2</w:t>
            </w:r>
            <w:r w:rsidRPr="00386DCA">
              <w:rPr>
                <w:sz w:val="24"/>
                <w:lang w:val="uz-Cyrl-UZ"/>
              </w:rPr>
              <w:t>, 178, 178</w:t>
            </w:r>
            <w:r w:rsidRPr="00FF6B4B">
              <w:rPr>
                <w:sz w:val="24"/>
                <w:vertAlign w:val="superscript"/>
                <w:lang w:val="uz-Cyrl-UZ"/>
              </w:rPr>
              <w:t>1</w:t>
            </w:r>
            <w:r w:rsidRPr="00386DCA">
              <w:rPr>
                <w:sz w:val="24"/>
                <w:lang w:val="uz-Cyrl-UZ"/>
              </w:rPr>
              <w:t>, 179, 179</w:t>
            </w:r>
            <w:r w:rsidRPr="00FF6B4B">
              <w:rPr>
                <w:sz w:val="24"/>
                <w:vertAlign w:val="superscript"/>
                <w:lang w:val="uz-Cyrl-UZ"/>
              </w:rPr>
              <w:t>1</w:t>
            </w:r>
            <w:r w:rsidRPr="00386DCA">
              <w:rPr>
                <w:sz w:val="24"/>
                <w:lang w:val="uz-Cyrl-UZ"/>
              </w:rPr>
              <w:t>, 179</w:t>
            </w:r>
            <w:r w:rsidRPr="00FF6B4B">
              <w:rPr>
                <w:sz w:val="24"/>
                <w:vertAlign w:val="superscript"/>
                <w:lang w:val="uz-Cyrl-UZ"/>
              </w:rPr>
              <w:t>2</w:t>
            </w:r>
            <w:r w:rsidRPr="00386DCA">
              <w:rPr>
                <w:sz w:val="24"/>
                <w:lang w:val="uz-Cyrl-UZ"/>
              </w:rPr>
              <w:t>, 179</w:t>
            </w:r>
            <w:r w:rsidRPr="00FF6B4B">
              <w:rPr>
                <w:sz w:val="24"/>
                <w:vertAlign w:val="superscript"/>
                <w:lang w:val="uz-Cyrl-UZ"/>
              </w:rPr>
              <w:t>3</w:t>
            </w:r>
            <w:r w:rsidRPr="00386DCA">
              <w:rPr>
                <w:sz w:val="24"/>
                <w:lang w:val="uz-Cyrl-UZ"/>
              </w:rPr>
              <w:t>, 179</w:t>
            </w:r>
            <w:r w:rsidRPr="00307A35">
              <w:rPr>
                <w:sz w:val="24"/>
                <w:vertAlign w:val="superscript"/>
                <w:lang w:val="uz-Cyrl-UZ"/>
              </w:rPr>
              <w:t>4</w:t>
            </w:r>
            <w:r w:rsidRPr="00386DCA">
              <w:rPr>
                <w:sz w:val="24"/>
                <w:lang w:val="uz-Cyrl-UZ"/>
              </w:rPr>
              <w:t>, 179</w:t>
            </w:r>
            <w:r w:rsidRPr="00307A35">
              <w:rPr>
                <w:sz w:val="24"/>
                <w:vertAlign w:val="superscript"/>
                <w:lang w:val="uz-Cyrl-UZ"/>
              </w:rPr>
              <w:t>5</w:t>
            </w:r>
            <w:r w:rsidRPr="00386DCA">
              <w:rPr>
                <w:sz w:val="24"/>
                <w:lang w:val="uz-Cyrl-UZ"/>
              </w:rPr>
              <w:t>, 180, 181, 182, 183, 184</w:t>
            </w:r>
            <w:r w:rsidRPr="00307A35">
              <w:rPr>
                <w:sz w:val="24"/>
                <w:vertAlign w:val="superscript"/>
                <w:lang w:val="uz-Cyrl-UZ"/>
              </w:rPr>
              <w:t>1</w:t>
            </w:r>
            <w:r w:rsidRPr="00386DCA">
              <w:rPr>
                <w:sz w:val="24"/>
                <w:lang w:val="uz-Cyrl-UZ"/>
              </w:rPr>
              <w:t>, 184</w:t>
            </w:r>
            <w:r w:rsidRPr="00307A35">
              <w:rPr>
                <w:sz w:val="24"/>
                <w:vertAlign w:val="superscript"/>
                <w:lang w:val="uz-Cyrl-UZ"/>
              </w:rPr>
              <w:t>2</w:t>
            </w:r>
            <w:r w:rsidRPr="00386DCA">
              <w:rPr>
                <w:sz w:val="24"/>
                <w:lang w:val="uz-Cyrl-UZ"/>
              </w:rPr>
              <w:t>, 184</w:t>
            </w:r>
            <w:r w:rsidRPr="00307A35">
              <w:rPr>
                <w:sz w:val="24"/>
                <w:vertAlign w:val="superscript"/>
                <w:lang w:val="uz-Cyrl-UZ"/>
              </w:rPr>
              <w:t>3</w:t>
            </w:r>
            <w:r w:rsidRPr="00386DCA">
              <w:rPr>
                <w:sz w:val="24"/>
                <w:lang w:val="uz-Cyrl-UZ"/>
              </w:rPr>
              <w:t>, 185, 185</w:t>
            </w:r>
            <w:r w:rsidRPr="00307A35">
              <w:rPr>
                <w:sz w:val="24"/>
                <w:vertAlign w:val="superscript"/>
                <w:lang w:val="uz-Cyrl-UZ"/>
              </w:rPr>
              <w:t>1</w:t>
            </w:r>
            <w:r w:rsidRPr="00386DCA">
              <w:rPr>
                <w:sz w:val="24"/>
                <w:lang w:val="uz-Cyrl-UZ"/>
              </w:rPr>
              <w:t>, 185</w:t>
            </w:r>
            <w:r w:rsidRPr="00307A35">
              <w:rPr>
                <w:sz w:val="24"/>
                <w:vertAlign w:val="superscript"/>
                <w:lang w:val="uz-Cyrl-UZ"/>
              </w:rPr>
              <w:t>2</w:t>
            </w:r>
            <w:r w:rsidRPr="00386DCA">
              <w:rPr>
                <w:sz w:val="24"/>
                <w:lang w:val="uz-Cyrl-UZ"/>
              </w:rPr>
              <w:t>, 185</w:t>
            </w:r>
            <w:r w:rsidRPr="00307A35">
              <w:rPr>
                <w:sz w:val="24"/>
                <w:vertAlign w:val="superscript"/>
                <w:lang w:val="uz-Cyrl-UZ"/>
              </w:rPr>
              <w:t>3</w:t>
            </w:r>
            <w:r w:rsidRPr="00386DCA">
              <w:rPr>
                <w:sz w:val="24"/>
                <w:lang w:val="uz-Cyrl-UZ"/>
              </w:rPr>
              <w:t>, 186, 186</w:t>
            </w:r>
            <w:r w:rsidRPr="00307A35">
              <w:rPr>
                <w:sz w:val="24"/>
                <w:vertAlign w:val="superscript"/>
                <w:lang w:val="uz-Cyrl-UZ"/>
              </w:rPr>
              <w:t>1</w:t>
            </w:r>
            <w:r w:rsidRPr="00386DCA">
              <w:rPr>
                <w:sz w:val="24"/>
                <w:lang w:val="uz-Cyrl-UZ"/>
              </w:rPr>
              <w:t xml:space="preserve">-моддаларида, </w:t>
            </w:r>
            <w:r>
              <w:rPr>
                <w:sz w:val="24"/>
                <w:lang w:val="uz-Cyrl-UZ"/>
              </w:rPr>
              <w:br/>
            </w:r>
            <w:r w:rsidRPr="00386DCA">
              <w:rPr>
                <w:sz w:val="24"/>
                <w:lang w:val="uz-Cyrl-UZ"/>
              </w:rPr>
              <w:t>187-моддасининг иккинчи қисмида, 188, 188</w:t>
            </w:r>
            <w:r w:rsidRPr="00307A35">
              <w:rPr>
                <w:sz w:val="24"/>
                <w:vertAlign w:val="superscript"/>
                <w:lang w:val="uz-Cyrl-UZ"/>
              </w:rPr>
              <w:t>1</w:t>
            </w:r>
            <w:r w:rsidRPr="00386DCA">
              <w:rPr>
                <w:sz w:val="24"/>
                <w:lang w:val="uz-Cyrl-UZ"/>
              </w:rPr>
              <w:t>, 188</w:t>
            </w:r>
            <w:r w:rsidRPr="00307A35">
              <w:rPr>
                <w:sz w:val="24"/>
                <w:vertAlign w:val="superscript"/>
                <w:lang w:val="uz-Cyrl-UZ"/>
              </w:rPr>
              <w:t>2</w:t>
            </w:r>
            <w:r w:rsidRPr="00386DCA">
              <w:rPr>
                <w:sz w:val="24"/>
                <w:lang w:val="uz-Cyrl-UZ"/>
              </w:rPr>
              <w:t>, 188</w:t>
            </w:r>
            <w:r w:rsidRPr="00307A35">
              <w:rPr>
                <w:sz w:val="24"/>
                <w:vertAlign w:val="superscript"/>
                <w:lang w:val="uz-Cyrl-UZ"/>
              </w:rPr>
              <w:t>3</w:t>
            </w:r>
            <w:r w:rsidRPr="00386DCA">
              <w:rPr>
                <w:sz w:val="24"/>
                <w:lang w:val="uz-Cyrl-UZ"/>
              </w:rPr>
              <w:t>, 189, 189</w:t>
            </w:r>
            <w:r w:rsidRPr="00307A35">
              <w:rPr>
                <w:sz w:val="24"/>
                <w:vertAlign w:val="superscript"/>
                <w:lang w:val="uz-Cyrl-UZ"/>
              </w:rPr>
              <w:t>1</w:t>
            </w:r>
            <w:r w:rsidRPr="00386DCA">
              <w:rPr>
                <w:sz w:val="24"/>
                <w:lang w:val="uz-Cyrl-UZ"/>
              </w:rPr>
              <w:t>, 190, 191, 192</w:t>
            </w:r>
            <w:r w:rsidRPr="00307A35">
              <w:rPr>
                <w:sz w:val="24"/>
                <w:vertAlign w:val="superscript"/>
                <w:lang w:val="uz-Cyrl-UZ"/>
              </w:rPr>
              <w:t>1</w:t>
            </w:r>
            <w:r w:rsidRPr="00386DCA">
              <w:rPr>
                <w:sz w:val="24"/>
                <w:lang w:val="uz-Cyrl-UZ"/>
              </w:rPr>
              <w:t>, 193, 193</w:t>
            </w:r>
            <w:r w:rsidRPr="00307A35">
              <w:rPr>
                <w:sz w:val="24"/>
                <w:vertAlign w:val="superscript"/>
                <w:lang w:val="uz-Cyrl-UZ"/>
              </w:rPr>
              <w:t>1</w:t>
            </w:r>
            <w:r w:rsidRPr="00386DCA">
              <w:rPr>
                <w:sz w:val="24"/>
                <w:lang w:val="uz-Cyrl-UZ"/>
              </w:rPr>
              <w:t>, 193</w:t>
            </w:r>
            <w:r w:rsidRPr="00307A35">
              <w:rPr>
                <w:sz w:val="24"/>
                <w:vertAlign w:val="superscript"/>
                <w:lang w:val="uz-Cyrl-UZ"/>
              </w:rPr>
              <w:t>2</w:t>
            </w:r>
            <w:r w:rsidRPr="00386DCA">
              <w:rPr>
                <w:sz w:val="24"/>
                <w:lang w:val="uz-Cyrl-UZ"/>
              </w:rPr>
              <w:t>, 193</w:t>
            </w:r>
            <w:r w:rsidRPr="00307A35">
              <w:rPr>
                <w:sz w:val="24"/>
                <w:vertAlign w:val="superscript"/>
                <w:lang w:val="uz-Cyrl-UZ"/>
              </w:rPr>
              <w:t>3</w:t>
            </w:r>
            <w:r w:rsidRPr="00386DCA">
              <w:rPr>
                <w:sz w:val="24"/>
                <w:lang w:val="uz-Cyrl-UZ"/>
              </w:rPr>
              <w:t>, 194, 194</w:t>
            </w:r>
            <w:r w:rsidRPr="00307A35">
              <w:rPr>
                <w:sz w:val="24"/>
                <w:vertAlign w:val="superscript"/>
                <w:lang w:val="uz-Cyrl-UZ"/>
              </w:rPr>
              <w:t>1</w:t>
            </w:r>
            <w:r w:rsidRPr="00386DCA">
              <w:rPr>
                <w:sz w:val="24"/>
                <w:lang w:val="uz-Cyrl-UZ"/>
              </w:rPr>
              <w:t>,195, 195</w:t>
            </w:r>
            <w:r w:rsidRPr="00307A35">
              <w:rPr>
                <w:sz w:val="24"/>
                <w:vertAlign w:val="superscript"/>
                <w:lang w:val="uz-Cyrl-UZ"/>
              </w:rPr>
              <w:t>1</w:t>
            </w:r>
            <w:r w:rsidRPr="00386DCA">
              <w:rPr>
                <w:sz w:val="24"/>
                <w:lang w:val="uz-Cyrl-UZ"/>
              </w:rPr>
              <w:t>, 196, 196</w:t>
            </w:r>
            <w:r w:rsidRPr="00307A35">
              <w:rPr>
                <w:sz w:val="24"/>
                <w:vertAlign w:val="superscript"/>
                <w:lang w:val="uz-Cyrl-UZ"/>
              </w:rPr>
              <w:t>1</w:t>
            </w:r>
            <w:r w:rsidRPr="00386DCA">
              <w:rPr>
                <w:sz w:val="24"/>
                <w:lang w:val="uz-Cyrl-UZ"/>
              </w:rPr>
              <w:t>, 197, 197</w:t>
            </w:r>
            <w:r w:rsidRPr="00307A35">
              <w:rPr>
                <w:sz w:val="24"/>
                <w:vertAlign w:val="superscript"/>
                <w:lang w:val="uz-Cyrl-UZ"/>
              </w:rPr>
              <w:t>1</w:t>
            </w:r>
            <w:r w:rsidRPr="00386DCA">
              <w:rPr>
                <w:sz w:val="24"/>
                <w:lang w:val="uz-Cyrl-UZ"/>
              </w:rPr>
              <w:t>, 197</w:t>
            </w:r>
            <w:r w:rsidRPr="00307A35">
              <w:rPr>
                <w:sz w:val="24"/>
                <w:vertAlign w:val="superscript"/>
                <w:lang w:val="uz-Cyrl-UZ"/>
              </w:rPr>
              <w:t>2</w:t>
            </w:r>
            <w:r w:rsidRPr="00386DCA">
              <w:rPr>
                <w:sz w:val="24"/>
                <w:lang w:val="uz-Cyrl-UZ"/>
              </w:rPr>
              <w:t>, 197</w:t>
            </w:r>
            <w:r w:rsidRPr="00307A35">
              <w:rPr>
                <w:sz w:val="24"/>
                <w:vertAlign w:val="superscript"/>
                <w:lang w:val="uz-Cyrl-UZ"/>
              </w:rPr>
              <w:t>4</w:t>
            </w:r>
            <w:r w:rsidRPr="00386DCA">
              <w:rPr>
                <w:sz w:val="24"/>
                <w:lang w:val="uz-Cyrl-UZ"/>
              </w:rPr>
              <w:t>, 197</w:t>
            </w:r>
            <w:r w:rsidRPr="00307A35">
              <w:rPr>
                <w:sz w:val="24"/>
                <w:vertAlign w:val="superscript"/>
                <w:lang w:val="uz-Cyrl-UZ"/>
              </w:rPr>
              <w:t>5</w:t>
            </w:r>
            <w:r w:rsidRPr="00386DCA">
              <w:rPr>
                <w:sz w:val="24"/>
                <w:lang w:val="uz-Cyrl-UZ"/>
              </w:rPr>
              <w:t>, 197</w:t>
            </w:r>
            <w:r w:rsidRPr="00307A35">
              <w:rPr>
                <w:sz w:val="24"/>
                <w:vertAlign w:val="superscript"/>
                <w:lang w:val="uz-Cyrl-UZ"/>
              </w:rPr>
              <w:t>6</w:t>
            </w:r>
            <w:r w:rsidRPr="00386DCA">
              <w:rPr>
                <w:sz w:val="24"/>
                <w:lang w:val="uz-Cyrl-UZ"/>
              </w:rPr>
              <w:t>, 198, 198</w:t>
            </w:r>
            <w:r w:rsidRPr="00307A35">
              <w:rPr>
                <w:sz w:val="24"/>
                <w:vertAlign w:val="superscript"/>
                <w:lang w:val="uz-Cyrl-UZ"/>
              </w:rPr>
              <w:t>3</w:t>
            </w:r>
            <w:r w:rsidRPr="00386DCA">
              <w:rPr>
                <w:sz w:val="24"/>
                <w:lang w:val="uz-Cyrl-UZ"/>
              </w:rPr>
              <w:t>, 198</w:t>
            </w:r>
            <w:r w:rsidRPr="00307A35">
              <w:rPr>
                <w:sz w:val="24"/>
                <w:vertAlign w:val="superscript"/>
                <w:lang w:val="uz-Cyrl-UZ"/>
              </w:rPr>
              <w:t>4</w:t>
            </w:r>
            <w:r w:rsidRPr="00386DCA">
              <w:rPr>
                <w:sz w:val="24"/>
                <w:lang w:val="uz-Cyrl-UZ"/>
              </w:rPr>
              <w:t>,199, 200, 200</w:t>
            </w:r>
            <w:r w:rsidRPr="00307A35">
              <w:rPr>
                <w:sz w:val="24"/>
                <w:vertAlign w:val="superscript"/>
                <w:lang w:val="uz-Cyrl-UZ"/>
              </w:rPr>
              <w:t>1</w:t>
            </w:r>
            <w:r w:rsidRPr="00386DCA">
              <w:rPr>
                <w:sz w:val="24"/>
                <w:lang w:val="uz-Cyrl-UZ"/>
              </w:rPr>
              <w:t>, 200</w:t>
            </w:r>
            <w:r w:rsidRPr="00307A35">
              <w:rPr>
                <w:sz w:val="24"/>
                <w:vertAlign w:val="superscript"/>
                <w:lang w:val="uz-Cyrl-UZ"/>
              </w:rPr>
              <w:t>2</w:t>
            </w:r>
            <w:r w:rsidRPr="00386DCA">
              <w:rPr>
                <w:sz w:val="24"/>
                <w:lang w:val="uz-Cyrl-UZ"/>
              </w:rPr>
              <w:t>, 201,</w:t>
            </w:r>
            <w:r>
              <w:rPr>
                <w:sz w:val="24"/>
                <w:lang w:val="uz-Cyrl-UZ"/>
              </w:rPr>
              <w:t xml:space="preserve"> </w:t>
            </w:r>
            <w:r w:rsidRPr="003A4FBF">
              <w:rPr>
                <w:b/>
                <w:sz w:val="24"/>
                <w:lang w:val="uz-Cyrl-UZ"/>
              </w:rPr>
              <w:t>201</w:t>
            </w:r>
            <w:r w:rsidRPr="003A4FBF">
              <w:rPr>
                <w:b/>
                <w:sz w:val="24"/>
                <w:vertAlign w:val="superscript"/>
                <w:lang w:val="uz-Cyrl-UZ"/>
              </w:rPr>
              <w:t>1</w:t>
            </w:r>
            <w:r>
              <w:rPr>
                <w:sz w:val="24"/>
                <w:lang w:val="uz-Cyrl-UZ"/>
              </w:rPr>
              <w:t>,</w:t>
            </w:r>
            <w:r w:rsidRPr="00386DCA">
              <w:rPr>
                <w:sz w:val="24"/>
                <w:lang w:val="uz-Cyrl-UZ"/>
              </w:rPr>
              <w:t xml:space="preserve"> 202, 202</w:t>
            </w:r>
            <w:r w:rsidRPr="00307A35">
              <w:rPr>
                <w:sz w:val="24"/>
                <w:vertAlign w:val="superscript"/>
                <w:lang w:val="uz-Cyrl-UZ"/>
              </w:rPr>
              <w:t>1</w:t>
            </w:r>
            <w:r w:rsidRPr="00386DCA">
              <w:rPr>
                <w:sz w:val="24"/>
                <w:lang w:val="uz-Cyrl-UZ"/>
              </w:rPr>
              <w:t>, 202</w:t>
            </w:r>
            <w:r w:rsidRPr="00307A35">
              <w:rPr>
                <w:sz w:val="24"/>
                <w:vertAlign w:val="superscript"/>
                <w:lang w:val="uz-Cyrl-UZ"/>
              </w:rPr>
              <w:t>2</w:t>
            </w:r>
            <w:r w:rsidRPr="00386DCA">
              <w:rPr>
                <w:sz w:val="24"/>
                <w:lang w:val="uz-Cyrl-UZ"/>
              </w:rPr>
              <w:t>, 203, 203</w:t>
            </w:r>
            <w:r w:rsidRPr="00307A35">
              <w:rPr>
                <w:sz w:val="24"/>
                <w:vertAlign w:val="superscript"/>
                <w:lang w:val="uz-Cyrl-UZ"/>
              </w:rPr>
              <w:t>1</w:t>
            </w:r>
            <w:r w:rsidRPr="00386DCA">
              <w:rPr>
                <w:sz w:val="24"/>
                <w:lang w:val="uz-Cyrl-UZ"/>
              </w:rPr>
              <w:t>, 204, 204</w:t>
            </w:r>
            <w:r w:rsidRPr="00307A35">
              <w:rPr>
                <w:sz w:val="24"/>
                <w:vertAlign w:val="superscript"/>
                <w:lang w:val="uz-Cyrl-UZ"/>
              </w:rPr>
              <w:t>1</w:t>
            </w:r>
            <w:r w:rsidRPr="00386DCA">
              <w:rPr>
                <w:sz w:val="24"/>
                <w:lang w:val="uz-Cyrl-UZ"/>
              </w:rPr>
              <w:t>, 205, 206, 206</w:t>
            </w:r>
            <w:r w:rsidRPr="00307A35">
              <w:rPr>
                <w:sz w:val="24"/>
                <w:vertAlign w:val="superscript"/>
                <w:lang w:val="uz-Cyrl-UZ"/>
              </w:rPr>
              <w:t>1</w:t>
            </w:r>
            <w:r w:rsidRPr="00386DCA">
              <w:rPr>
                <w:sz w:val="24"/>
                <w:lang w:val="uz-Cyrl-UZ"/>
              </w:rPr>
              <w:t>, 207, 208, 209, 209</w:t>
            </w:r>
            <w:r w:rsidRPr="00307A35">
              <w:rPr>
                <w:sz w:val="24"/>
                <w:vertAlign w:val="superscript"/>
                <w:lang w:val="uz-Cyrl-UZ"/>
              </w:rPr>
              <w:t>1</w:t>
            </w:r>
            <w:r w:rsidRPr="00386DCA">
              <w:rPr>
                <w:sz w:val="24"/>
                <w:lang w:val="uz-Cyrl-UZ"/>
              </w:rPr>
              <w:t>, 210, 210</w:t>
            </w:r>
            <w:r w:rsidRPr="00307A35">
              <w:rPr>
                <w:sz w:val="24"/>
                <w:vertAlign w:val="superscript"/>
                <w:lang w:val="uz-Cyrl-UZ"/>
              </w:rPr>
              <w:t>1</w:t>
            </w:r>
            <w:r w:rsidRPr="00386DCA">
              <w:rPr>
                <w:sz w:val="24"/>
                <w:lang w:val="uz-Cyrl-UZ"/>
              </w:rPr>
              <w:t>, 215</w:t>
            </w:r>
            <w:r w:rsidRPr="00307A35">
              <w:rPr>
                <w:sz w:val="24"/>
                <w:vertAlign w:val="superscript"/>
                <w:lang w:val="uz-Cyrl-UZ"/>
              </w:rPr>
              <w:t>2</w:t>
            </w:r>
            <w:r w:rsidRPr="00386DCA">
              <w:rPr>
                <w:sz w:val="24"/>
                <w:lang w:val="uz-Cyrl-UZ"/>
              </w:rPr>
              <w:t>, 215</w:t>
            </w:r>
            <w:r w:rsidRPr="00307A35">
              <w:rPr>
                <w:sz w:val="24"/>
                <w:vertAlign w:val="superscript"/>
                <w:lang w:val="uz-Cyrl-UZ"/>
              </w:rPr>
              <w:t>4</w:t>
            </w:r>
            <w:r w:rsidRPr="00386DCA">
              <w:rPr>
                <w:sz w:val="24"/>
                <w:lang w:val="uz-Cyrl-UZ"/>
              </w:rPr>
              <w:t xml:space="preserve">, 216, 217, 218, </w:t>
            </w:r>
            <w:r>
              <w:rPr>
                <w:sz w:val="24"/>
                <w:lang w:val="uz-Cyrl-UZ"/>
              </w:rPr>
              <w:br/>
            </w:r>
            <w:r w:rsidRPr="00386DCA">
              <w:rPr>
                <w:sz w:val="24"/>
                <w:lang w:val="uz-Cyrl-UZ"/>
              </w:rPr>
              <w:t>219</w:t>
            </w:r>
            <w:r w:rsidRPr="00307A35">
              <w:rPr>
                <w:sz w:val="24"/>
                <w:vertAlign w:val="superscript"/>
                <w:lang w:val="uz-Cyrl-UZ"/>
              </w:rPr>
              <w:t>1</w:t>
            </w:r>
            <w:r w:rsidRPr="00386DCA">
              <w:rPr>
                <w:sz w:val="24"/>
                <w:lang w:val="uz-Cyrl-UZ"/>
              </w:rPr>
              <w:t>-моддаларида, 220-моддасининг биринчи ва иккинчи қисмларида, 222, 224</w:t>
            </w:r>
            <w:r w:rsidRPr="00307A35">
              <w:rPr>
                <w:sz w:val="24"/>
                <w:vertAlign w:val="superscript"/>
                <w:lang w:val="uz-Cyrl-UZ"/>
              </w:rPr>
              <w:t>1</w:t>
            </w:r>
            <w:r w:rsidRPr="00386DCA">
              <w:rPr>
                <w:sz w:val="24"/>
                <w:lang w:val="uz-Cyrl-UZ"/>
              </w:rPr>
              <w:t xml:space="preserve">, </w:t>
            </w:r>
            <w:r>
              <w:rPr>
                <w:sz w:val="24"/>
                <w:lang w:val="uz-Cyrl-UZ"/>
              </w:rPr>
              <w:br/>
            </w:r>
            <w:r w:rsidRPr="00386DCA">
              <w:rPr>
                <w:sz w:val="24"/>
                <w:lang w:val="uz-Cyrl-UZ"/>
              </w:rPr>
              <w:t>224</w:t>
            </w:r>
            <w:r w:rsidRPr="00307A35">
              <w:rPr>
                <w:sz w:val="24"/>
                <w:vertAlign w:val="superscript"/>
                <w:lang w:val="uz-Cyrl-UZ"/>
              </w:rPr>
              <w:t>2</w:t>
            </w:r>
            <w:r w:rsidRPr="00386DCA">
              <w:rPr>
                <w:sz w:val="24"/>
                <w:lang w:val="uz-Cyrl-UZ"/>
              </w:rPr>
              <w:t>-моддаларида, 225-моддасининг еттинчи ва саккизинчи қисмларида, 225</w:t>
            </w:r>
            <w:r w:rsidRPr="00307A35">
              <w:rPr>
                <w:sz w:val="24"/>
                <w:vertAlign w:val="superscript"/>
                <w:lang w:val="uz-Cyrl-UZ"/>
              </w:rPr>
              <w:t>1</w:t>
            </w:r>
            <w:r w:rsidRPr="00386DCA">
              <w:rPr>
                <w:sz w:val="24"/>
                <w:lang w:val="uz-Cyrl-UZ"/>
              </w:rPr>
              <w:t xml:space="preserve">, 226-моддаларида, </w:t>
            </w:r>
            <w:r>
              <w:rPr>
                <w:sz w:val="24"/>
                <w:lang w:val="uz-Cyrl-UZ"/>
              </w:rPr>
              <w:br/>
            </w:r>
            <w:r w:rsidRPr="00386DCA">
              <w:rPr>
                <w:sz w:val="24"/>
                <w:lang w:val="uz-Cyrl-UZ"/>
              </w:rPr>
              <w:t>227</w:t>
            </w:r>
            <w:r w:rsidRPr="00307A35">
              <w:rPr>
                <w:sz w:val="24"/>
                <w:vertAlign w:val="superscript"/>
                <w:lang w:val="uz-Cyrl-UZ"/>
              </w:rPr>
              <w:t>4</w:t>
            </w:r>
            <w:r w:rsidRPr="00386DCA">
              <w:rPr>
                <w:sz w:val="24"/>
                <w:lang w:val="uz-Cyrl-UZ"/>
              </w:rPr>
              <w:t>-моддасининг биринчи — тўртинчи қисмларида, 227</w:t>
            </w:r>
            <w:r w:rsidRPr="00307A35">
              <w:rPr>
                <w:sz w:val="24"/>
                <w:vertAlign w:val="superscript"/>
                <w:lang w:val="uz-Cyrl-UZ"/>
              </w:rPr>
              <w:t>8</w:t>
            </w:r>
            <w:r w:rsidRPr="00386DCA">
              <w:rPr>
                <w:sz w:val="24"/>
                <w:lang w:val="uz-Cyrl-UZ"/>
              </w:rPr>
              <w:t>, 227</w:t>
            </w:r>
            <w:r w:rsidRPr="00307A35">
              <w:rPr>
                <w:sz w:val="24"/>
                <w:vertAlign w:val="superscript"/>
                <w:lang w:val="uz-Cyrl-UZ"/>
              </w:rPr>
              <w:t>9</w:t>
            </w:r>
            <w:r w:rsidRPr="00386DCA">
              <w:rPr>
                <w:sz w:val="24"/>
                <w:lang w:val="uz-Cyrl-UZ"/>
              </w:rPr>
              <w:t>, 227</w:t>
            </w:r>
            <w:r w:rsidRPr="00307A35">
              <w:rPr>
                <w:sz w:val="24"/>
                <w:vertAlign w:val="superscript"/>
                <w:lang w:val="uz-Cyrl-UZ"/>
              </w:rPr>
              <w:t>13</w:t>
            </w:r>
            <w:r w:rsidRPr="00386DCA">
              <w:rPr>
                <w:sz w:val="24"/>
                <w:lang w:val="uz-Cyrl-UZ"/>
              </w:rPr>
              <w:t>, 227</w:t>
            </w:r>
            <w:r w:rsidRPr="00307A35">
              <w:rPr>
                <w:sz w:val="24"/>
                <w:vertAlign w:val="superscript"/>
                <w:lang w:val="uz-Cyrl-UZ"/>
              </w:rPr>
              <w:t>14</w:t>
            </w:r>
            <w:r w:rsidRPr="00386DCA">
              <w:rPr>
                <w:sz w:val="24"/>
                <w:lang w:val="uz-Cyrl-UZ"/>
              </w:rPr>
              <w:t>, 227</w:t>
            </w:r>
            <w:r w:rsidRPr="00307A35">
              <w:rPr>
                <w:sz w:val="24"/>
                <w:vertAlign w:val="superscript"/>
                <w:lang w:val="uz-Cyrl-UZ"/>
              </w:rPr>
              <w:t>15</w:t>
            </w:r>
            <w:r w:rsidRPr="00386DCA">
              <w:rPr>
                <w:sz w:val="24"/>
                <w:lang w:val="uz-Cyrl-UZ"/>
              </w:rPr>
              <w:t>, 227</w:t>
            </w:r>
            <w:r w:rsidRPr="00307A35">
              <w:rPr>
                <w:sz w:val="24"/>
                <w:vertAlign w:val="superscript"/>
                <w:lang w:val="uz-Cyrl-UZ"/>
              </w:rPr>
              <w:t>16</w:t>
            </w:r>
            <w:r w:rsidRPr="00386DCA">
              <w:rPr>
                <w:sz w:val="24"/>
                <w:lang w:val="uz-Cyrl-UZ"/>
              </w:rPr>
              <w:t>, 227</w:t>
            </w:r>
            <w:r w:rsidRPr="00307A35">
              <w:rPr>
                <w:sz w:val="24"/>
                <w:vertAlign w:val="superscript"/>
                <w:lang w:val="uz-Cyrl-UZ"/>
              </w:rPr>
              <w:t>17</w:t>
            </w:r>
            <w:r w:rsidRPr="00386DCA">
              <w:rPr>
                <w:sz w:val="24"/>
                <w:lang w:val="uz-Cyrl-UZ"/>
              </w:rPr>
              <w:t>, 227</w:t>
            </w:r>
            <w:r w:rsidRPr="00307A35">
              <w:rPr>
                <w:sz w:val="24"/>
                <w:vertAlign w:val="superscript"/>
                <w:lang w:val="uz-Cyrl-UZ"/>
              </w:rPr>
              <w:t>18</w:t>
            </w:r>
            <w:r w:rsidRPr="00386DCA">
              <w:rPr>
                <w:sz w:val="24"/>
                <w:lang w:val="uz-Cyrl-UZ"/>
              </w:rPr>
              <w:t>, 227</w:t>
            </w:r>
            <w:r w:rsidRPr="00307A35">
              <w:rPr>
                <w:sz w:val="24"/>
                <w:vertAlign w:val="superscript"/>
                <w:lang w:val="uz-Cyrl-UZ"/>
              </w:rPr>
              <w:t>19</w:t>
            </w:r>
            <w:r w:rsidRPr="00386DCA">
              <w:rPr>
                <w:sz w:val="24"/>
                <w:lang w:val="uz-Cyrl-UZ"/>
              </w:rPr>
              <w:t>, 227</w:t>
            </w:r>
            <w:r w:rsidRPr="00307A35">
              <w:rPr>
                <w:sz w:val="24"/>
                <w:vertAlign w:val="superscript"/>
                <w:lang w:val="uz-Cyrl-UZ"/>
              </w:rPr>
              <w:t>20</w:t>
            </w:r>
            <w:r w:rsidRPr="00386DCA">
              <w:rPr>
                <w:sz w:val="24"/>
                <w:lang w:val="uz-Cyrl-UZ"/>
              </w:rPr>
              <w:t>, 227</w:t>
            </w:r>
            <w:r w:rsidRPr="00307A35">
              <w:rPr>
                <w:sz w:val="24"/>
                <w:vertAlign w:val="superscript"/>
                <w:lang w:val="uz-Cyrl-UZ"/>
              </w:rPr>
              <w:t>21</w:t>
            </w:r>
            <w:r w:rsidRPr="00386DCA">
              <w:rPr>
                <w:sz w:val="24"/>
                <w:lang w:val="uz-Cyrl-UZ"/>
              </w:rPr>
              <w:t>, 227</w:t>
            </w:r>
            <w:r w:rsidRPr="00307A35">
              <w:rPr>
                <w:sz w:val="24"/>
                <w:vertAlign w:val="superscript"/>
                <w:lang w:val="uz-Cyrl-UZ"/>
              </w:rPr>
              <w:t>22</w:t>
            </w:r>
            <w:r w:rsidRPr="00386DCA">
              <w:rPr>
                <w:sz w:val="24"/>
                <w:lang w:val="uz-Cyrl-UZ"/>
              </w:rPr>
              <w:t>, 227</w:t>
            </w:r>
            <w:r w:rsidRPr="00307A35">
              <w:rPr>
                <w:sz w:val="24"/>
                <w:vertAlign w:val="superscript"/>
                <w:lang w:val="uz-Cyrl-UZ"/>
              </w:rPr>
              <w:t>23</w:t>
            </w:r>
            <w:r w:rsidRPr="00386DCA">
              <w:rPr>
                <w:sz w:val="24"/>
                <w:lang w:val="uz-Cyrl-UZ"/>
              </w:rPr>
              <w:t>, 227</w:t>
            </w:r>
            <w:r w:rsidRPr="00307A35">
              <w:rPr>
                <w:sz w:val="24"/>
                <w:vertAlign w:val="superscript"/>
                <w:lang w:val="uz-Cyrl-UZ"/>
              </w:rPr>
              <w:t>24</w:t>
            </w:r>
            <w:r w:rsidRPr="00386DCA">
              <w:rPr>
                <w:sz w:val="24"/>
                <w:lang w:val="uz-Cyrl-UZ"/>
              </w:rPr>
              <w:t>, 227</w:t>
            </w:r>
            <w:r w:rsidRPr="003A4FBF">
              <w:rPr>
                <w:sz w:val="24"/>
                <w:vertAlign w:val="superscript"/>
                <w:lang w:val="uz-Cyrl-UZ"/>
              </w:rPr>
              <w:t>25</w:t>
            </w:r>
            <w:r w:rsidRPr="00386DCA">
              <w:rPr>
                <w:sz w:val="24"/>
                <w:lang w:val="uz-Cyrl-UZ"/>
              </w:rPr>
              <w:t>, 227</w:t>
            </w:r>
            <w:r w:rsidRPr="003A4FBF">
              <w:rPr>
                <w:sz w:val="24"/>
                <w:vertAlign w:val="superscript"/>
                <w:lang w:val="uz-Cyrl-UZ"/>
              </w:rPr>
              <w:t>26</w:t>
            </w:r>
            <w:r w:rsidRPr="00386DCA">
              <w:rPr>
                <w:sz w:val="24"/>
                <w:lang w:val="uz-Cyrl-UZ"/>
              </w:rPr>
              <w:t>, 227</w:t>
            </w:r>
            <w:r w:rsidRPr="003A4FBF">
              <w:rPr>
                <w:sz w:val="24"/>
                <w:vertAlign w:val="superscript"/>
                <w:lang w:val="uz-Cyrl-UZ"/>
              </w:rPr>
              <w:t>27</w:t>
            </w:r>
            <w:r w:rsidRPr="00386DCA">
              <w:rPr>
                <w:sz w:val="24"/>
                <w:lang w:val="uz-Cyrl-UZ"/>
              </w:rPr>
              <w:t>-моддаларида, 228-моддасида (муҳрлар (пломбалар) табиатни муҳофаза этиш тўғрисидаги қонун ҳужжатлари бузилганлиги учун қўйилган ҳоллар бундан мустасно), 230, 231, 232, 233, 234, 237, 238, 239, 239</w:t>
            </w:r>
            <w:r w:rsidRPr="003A4FBF">
              <w:rPr>
                <w:sz w:val="24"/>
                <w:vertAlign w:val="superscript"/>
                <w:lang w:val="uz-Cyrl-UZ"/>
              </w:rPr>
              <w:t>1</w:t>
            </w:r>
            <w:r w:rsidRPr="00386DCA">
              <w:rPr>
                <w:sz w:val="24"/>
                <w:lang w:val="uz-Cyrl-UZ"/>
              </w:rPr>
              <w:t>, 240, 241, 241</w:t>
            </w:r>
            <w:r w:rsidRPr="003A4FBF">
              <w:rPr>
                <w:sz w:val="24"/>
                <w:vertAlign w:val="superscript"/>
                <w:lang w:val="uz-Cyrl-UZ"/>
              </w:rPr>
              <w:t>1</w:t>
            </w:r>
            <w:r w:rsidRPr="00386DCA">
              <w:rPr>
                <w:sz w:val="24"/>
                <w:lang w:val="uz-Cyrl-UZ"/>
              </w:rPr>
              <w:t xml:space="preserve"> </w:t>
            </w:r>
            <w:r w:rsidRPr="003A4FBF">
              <w:rPr>
                <w:sz w:val="12"/>
                <w:lang w:val="uz-Cyrl-UZ"/>
              </w:rPr>
              <w:t>—</w:t>
            </w:r>
            <w:r w:rsidRPr="00386DCA">
              <w:rPr>
                <w:sz w:val="24"/>
                <w:lang w:val="uz-Cyrl-UZ"/>
              </w:rPr>
              <w:t xml:space="preserve"> 241</w:t>
            </w:r>
            <w:r w:rsidRPr="003A4FBF">
              <w:rPr>
                <w:sz w:val="24"/>
                <w:vertAlign w:val="superscript"/>
                <w:lang w:val="uz-Cyrl-UZ"/>
              </w:rPr>
              <w:t>8</w:t>
            </w:r>
            <w:r w:rsidRPr="00386DCA">
              <w:rPr>
                <w:sz w:val="24"/>
                <w:lang w:val="uz-Cyrl-UZ"/>
              </w:rPr>
              <w:t xml:space="preserve"> ва 241</w:t>
            </w:r>
            <w:r w:rsidRPr="003A4FBF">
              <w:rPr>
                <w:sz w:val="24"/>
                <w:vertAlign w:val="superscript"/>
                <w:lang w:val="uz-Cyrl-UZ"/>
              </w:rPr>
              <w:t>10</w:t>
            </w:r>
            <w:r w:rsidRPr="00386DCA">
              <w:rPr>
                <w:sz w:val="24"/>
                <w:lang w:val="uz-Cyrl-UZ"/>
              </w:rPr>
              <w:t>-моддаларида назарда тутилган маъмурий ҳуқуқбузарликлар ҳақидаги ишларни кўриб чиқади.</w:t>
            </w:r>
          </w:p>
          <w:p w:rsidR="00BB514F" w:rsidRDefault="00BB514F" w:rsidP="003A4FBF">
            <w:pPr>
              <w:ind w:firstLine="284"/>
              <w:jc w:val="both"/>
              <w:rPr>
                <w:sz w:val="24"/>
                <w:lang w:val="uz-Cyrl-UZ"/>
              </w:rPr>
            </w:pPr>
          </w:p>
          <w:p w:rsidR="003A4FBF" w:rsidRPr="00386DCA" w:rsidRDefault="003A4FBF" w:rsidP="003A4FBF">
            <w:pPr>
              <w:ind w:firstLine="284"/>
              <w:jc w:val="both"/>
              <w:rPr>
                <w:sz w:val="24"/>
                <w:lang w:val="uz-Cyrl-UZ"/>
              </w:rPr>
            </w:pPr>
            <w:r w:rsidRPr="00386DCA">
              <w:rPr>
                <w:sz w:val="24"/>
                <w:lang w:val="uz-Cyrl-UZ"/>
              </w:rPr>
              <w:t xml:space="preserve">Агар ҳуқуқбузар ҳуқуқбузарлик фактини инкор этса, жиноят ишлари бўйича судлар маъмурий ҳуқуқбузарликлар тўғрисидаги бошқа ишларни ҳам, худди шунингдек содир этилган маъмурий ҳуқуқбузарликнинг кам аҳамиятлилиги сабабли ҳуқуқбузарни маъмурий </w:t>
            </w:r>
            <w:r w:rsidRPr="00386DCA">
              <w:rPr>
                <w:sz w:val="24"/>
                <w:lang w:val="uz-Cyrl-UZ"/>
              </w:rPr>
              <w:lastRenderedPageBreak/>
              <w:t>жавобгарликдан озод қилиш ҳақидаги ёки енгилроқ маъмурий жазо қўллаш тўғрисидаги масалаларни ҳал этиш учун ўзларига топширилган ишларни ҳам бевосита кўриб чиқади.</w:t>
            </w:r>
          </w:p>
          <w:p w:rsidR="00386DCA" w:rsidRPr="004052B3" w:rsidRDefault="003A4FBF" w:rsidP="003A4FBF">
            <w:pPr>
              <w:ind w:firstLine="284"/>
              <w:jc w:val="both"/>
              <w:rPr>
                <w:b/>
                <w:sz w:val="24"/>
                <w:lang w:val="uz-Cyrl-UZ"/>
              </w:rPr>
            </w:pPr>
            <w:r w:rsidRPr="00386DCA">
              <w:rPr>
                <w:sz w:val="24"/>
                <w:lang w:val="uz-Cyrl-UZ"/>
              </w:rPr>
              <w:t>Тадбиркорлик фаолиятини амалга ошириш чоғида якка тартибдаги тадбиркорлар ва (ёки) уларнинг ходимлари, юридик шахс бўлган тадбиркорлик субъектларининг мансабдор шахслари ва (ёки) бошқа ходимлари томонидан содир этилган маъмурий ҳуқуқбузарликлар тўғрисидаги ишларни ҳам жиноят ишлари бўйича судлар кўриб чиқади, ушбу Кодекснинг 283-моддасида назарда тутилган ҳоллар бундан мустасно.</w:t>
            </w:r>
          </w:p>
        </w:tc>
        <w:tc>
          <w:tcPr>
            <w:tcW w:w="5307" w:type="dxa"/>
          </w:tcPr>
          <w:p w:rsidR="00386DCA" w:rsidRPr="0004537E" w:rsidRDefault="000238C2" w:rsidP="00C039A4">
            <w:pPr>
              <w:ind w:firstLine="284"/>
              <w:jc w:val="both"/>
              <w:rPr>
                <w:b/>
                <w:sz w:val="24"/>
                <w:lang w:val="uz-Cyrl-UZ"/>
              </w:rPr>
            </w:pPr>
            <w:r w:rsidRPr="0004537E">
              <w:rPr>
                <w:b/>
                <w:sz w:val="24"/>
                <w:lang w:val="uz-Cyrl-UZ"/>
              </w:rPr>
              <w:lastRenderedPageBreak/>
              <w:t>«</w:t>
            </w:r>
            <w:r w:rsidRPr="00C039A4">
              <w:rPr>
                <w:b/>
                <w:sz w:val="24"/>
                <w:lang w:val="uz-Cyrl-UZ"/>
              </w:rPr>
              <w:t>Ахборотлаштириш тўғрисида</w:t>
            </w:r>
            <w:r w:rsidRPr="0004537E">
              <w:rPr>
                <w:b/>
                <w:sz w:val="24"/>
                <w:lang w:val="uz-Cyrl-UZ"/>
              </w:rPr>
              <w:t>»</w:t>
            </w:r>
            <w:r w:rsidRPr="00C039A4">
              <w:rPr>
                <w:sz w:val="24"/>
                <w:lang w:val="uz-Cyrl-UZ"/>
              </w:rPr>
              <w:t>ги</w:t>
            </w:r>
            <w:r>
              <w:rPr>
                <w:sz w:val="24"/>
                <w:lang w:val="uz-Cyrl-UZ"/>
              </w:rPr>
              <w:t xml:space="preserve"> Қонуннинг 12</w:t>
            </w:r>
            <w:r w:rsidRPr="00C039A4">
              <w:rPr>
                <w:sz w:val="24"/>
                <w:vertAlign w:val="superscript"/>
                <w:lang w:val="uz-Cyrl-UZ"/>
              </w:rPr>
              <w:t>1</w:t>
            </w:r>
            <w:r>
              <w:rPr>
                <w:sz w:val="24"/>
                <w:lang w:val="uz-Cyrl-UZ"/>
              </w:rPr>
              <w:t xml:space="preserve">-моддасига </w:t>
            </w:r>
            <w:r w:rsidRPr="00C039A4">
              <w:rPr>
                <w:sz w:val="24"/>
                <w:lang w:val="uz-Cyrl-UZ"/>
              </w:rPr>
              <w:t>Интернет жаҳон ахборот тармоғида</w:t>
            </w:r>
            <w:r>
              <w:rPr>
                <w:sz w:val="24"/>
                <w:lang w:val="uz-Cyrl-UZ"/>
              </w:rPr>
              <w:t xml:space="preserve"> оммавий ахборотни тарқатиш бўйича киритилаётган қўшимчага мувофиқ тўлдирилмоқда.</w:t>
            </w:r>
          </w:p>
        </w:tc>
      </w:tr>
      <w:tr w:rsidR="00E3587E" w:rsidTr="00C976FD">
        <w:tc>
          <w:tcPr>
            <w:tcW w:w="15920" w:type="dxa"/>
            <w:gridSpan w:val="3"/>
          </w:tcPr>
          <w:p w:rsidR="00E3587E" w:rsidRPr="0004537E" w:rsidRDefault="00E3587E" w:rsidP="00E3587E">
            <w:pPr>
              <w:ind w:firstLine="284"/>
              <w:jc w:val="center"/>
              <w:rPr>
                <w:b/>
                <w:sz w:val="24"/>
                <w:lang w:val="uz-Cyrl-UZ"/>
              </w:rPr>
            </w:pPr>
            <w:r w:rsidRPr="0004537E">
              <w:rPr>
                <w:b/>
                <w:sz w:val="24"/>
                <w:lang w:val="uz-Cyrl-UZ"/>
              </w:rPr>
              <w:lastRenderedPageBreak/>
              <w:t>«</w:t>
            </w:r>
            <w:r w:rsidRPr="00C039A4">
              <w:rPr>
                <w:b/>
                <w:sz w:val="24"/>
                <w:lang w:val="uz-Cyrl-UZ"/>
              </w:rPr>
              <w:t>Ахборотлаштириш тўғрисида</w:t>
            </w:r>
            <w:r w:rsidRPr="0004537E">
              <w:rPr>
                <w:b/>
                <w:sz w:val="24"/>
                <w:lang w:val="uz-Cyrl-UZ"/>
              </w:rPr>
              <w:t>»</w:t>
            </w:r>
            <w:r w:rsidRPr="00E3587E">
              <w:rPr>
                <w:sz w:val="24"/>
                <w:lang w:val="uz-Cyrl-UZ"/>
              </w:rPr>
              <w:t>ги</w:t>
            </w:r>
            <w:r>
              <w:rPr>
                <w:sz w:val="24"/>
                <w:lang w:val="uz-Cyrl-UZ"/>
              </w:rPr>
              <w:t xml:space="preserve"> Ўзбекистон Республикаси Қонуни</w:t>
            </w:r>
          </w:p>
        </w:tc>
      </w:tr>
      <w:tr w:rsidR="00F604F8" w:rsidRPr="00760413" w:rsidTr="0004537E">
        <w:tc>
          <w:tcPr>
            <w:tcW w:w="5306" w:type="dxa"/>
          </w:tcPr>
          <w:p w:rsidR="00F604F8" w:rsidRDefault="00F604F8" w:rsidP="004F36CA">
            <w:pPr>
              <w:ind w:left="1400" w:right="108" w:hanging="1134"/>
              <w:rPr>
                <w:b/>
                <w:bCs/>
                <w:spacing w:val="-6"/>
                <w:sz w:val="24"/>
                <w:szCs w:val="24"/>
                <w:lang w:val="uz-Cyrl-UZ"/>
              </w:rPr>
            </w:pPr>
            <w:r w:rsidRPr="00386D50">
              <w:rPr>
                <w:b/>
                <w:bCs/>
                <w:spacing w:val="-6"/>
                <w:sz w:val="24"/>
                <w:szCs w:val="24"/>
                <w:lang w:val="uz-Cyrl-UZ"/>
              </w:rPr>
              <w:t>12</w:t>
            </w:r>
            <w:r w:rsidRPr="004F36CA">
              <w:rPr>
                <w:b/>
                <w:bCs/>
                <w:spacing w:val="-6"/>
                <w:sz w:val="24"/>
                <w:szCs w:val="24"/>
                <w:vertAlign w:val="superscript"/>
                <w:lang w:val="uz-Cyrl-UZ"/>
              </w:rPr>
              <w:t>1</w:t>
            </w:r>
            <w:r w:rsidRPr="00386D50">
              <w:rPr>
                <w:b/>
                <w:bCs/>
                <w:spacing w:val="-6"/>
                <w:sz w:val="24"/>
                <w:szCs w:val="24"/>
                <w:lang w:val="uz-Cyrl-UZ"/>
              </w:rPr>
              <w:t>-модда.</w:t>
            </w:r>
            <w:r w:rsidR="004F36CA">
              <w:rPr>
                <w:lang w:val="uz-Cyrl-UZ"/>
              </w:rPr>
              <w:t> </w:t>
            </w:r>
            <w:r w:rsidRPr="00386D50">
              <w:rPr>
                <w:b/>
                <w:bCs/>
                <w:spacing w:val="-6"/>
                <w:sz w:val="24"/>
                <w:szCs w:val="24"/>
                <w:lang w:val="uz-Cyrl-UZ"/>
              </w:rPr>
              <w:t>Ҳамма эркин фойдаланиши мумкин бўлган ахборотни Интернет жаҳон ахборот тармоғида тарқатиш</w:t>
            </w:r>
          </w:p>
          <w:p w:rsidR="00F604F8" w:rsidRPr="00386D50" w:rsidRDefault="00F604F8" w:rsidP="0086362B">
            <w:pPr>
              <w:ind w:left="1442" w:right="108" w:hanging="1176"/>
              <w:rPr>
                <w:bCs/>
                <w:spacing w:val="-6"/>
                <w:sz w:val="24"/>
                <w:szCs w:val="24"/>
                <w:lang w:val="uz-Cyrl-UZ"/>
              </w:rPr>
            </w:pPr>
          </w:p>
          <w:p w:rsidR="00F604F8" w:rsidRPr="00386D50" w:rsidRDefault="00F604F8" w:rsidP="0086362B">
            <w:pPr>
              <w:ind w:right="108" w:firstLine="266"/>
              <w:jc w:val="both"/>
              <w:rPr>
                <w:bCs/>
                <w:spacing w:val="-6"/>
                <w:sz w:val="24"/>
                <w:szCs w:val="24"/>
                <w:lang w:val="uz-Cyrl-UZ"/>
              </w:rPr>
            </w:pPr>
            <w:r w:rsidRPr="00386D50">
              <w:rPr>
                <w:bCs/>
                <w:spacing w:val="-6"/>
                <w:sz w:val="24"/>
                <w:szCs w:val="24"/>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веб-сайтидан ва (ёки) веб-сайт саҳифасидан:</w:t>
            </w:r>
          </w:p>
          <w:p w:rsidR="00F604F8" w:rsidRPr="00386D50" w:rsidRDefault="00F604F8" w:rsidP="00F604F8">
            <w:pPr>
              <w:ind w:right="108" w:firstLine="266"/>
              <w:jc w:val="both"/>
              <w:rPr>
                <w:bCs/>
                <w:spacing w:val="-6"/>
                <w:sz w:val="24"/>
                <w:szCs w:val="24"/>
                <w:lang w:val="uz-Cyrl-UZ"/>
              </w:rPr>
            </w:pPr>
            <w:r w:rsidRPr="00386D50">
              <w:rPr>
                <w:bCs/>
                <w:spacing w:val="-6"/>
                <w:sz w:val="24"/>
                <w:szCs w:val="24"/>
                <w:lang w:val="uz-Cyrl-UZ"/>
              </w:rPr>
              <w:t>Ўзбекистон Республикасининг мавжуд конституциявий тузумини, ҳудудий яхлитлигини зўрлик билан ўзгартиришга даъват этиш;</w:t>
            </w:r>
          </w:p>
          <w:p w:rsidR="00F604F8" w:rsidRDefault="00F604F8" w:rsidP="0086362B">
            <w:pPr>
              <w:ind w:right="108" w:firstLine="266"/>
              <w:jc w:val="both"/>
              <w:rPr>
                <w:bCs/>
                <w:spacing w:val="-6"/>
                <w:sz w:val="24"/>
                <w:szCs w:val="24"/>
                <w:lang w:val="uz-Cyrl-UZ"/>
              </w:rPr>
            </w:pPr>
          </w:p>
          <w:p w:rsidR="00F604F8" w:rsidRPr="00183EFC" w:rsidRDefault="00F604F8" w:rsidP="0086362B">
            <w:pPr>
              <w:ind w:right="108" w:firstLine="266"/>
              <w:jc w:val="center"/>
              <w:rPr>
                <w:b/>
                <w:bCs/>
                <w:spacing w:val="-6"/>
                <w:sz w:val="24"/>
                <w:szCs w:val="24"/>
                <w:lang w:val="uz-Cyrl-UZ"/>
              </w:rPr>
            </w:pPr>
            <w:r w:rsidRPr="00183EFC">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183EFC" w:rsidRDefault="00F604F8" w:rsidP="0086362B">
            <w:pPr>
              <w:ind w:right="108" w:firstLine="266"/>
              <w:jc w:val="center"/>
              <w:rPr>
                <w:b/>
                <w:bCs/>
                <w:spacing w:val="-6"/>
                <w:sz w:val="24"/>
                <w:szCs w:val="24"/>
                <w:lang w:val="uz-Cyrl-UZ"/>
              </w:rPr>
            </w:pPr>
            <w:r w:rsidRPr="00183EFC">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Pr="00386D50" w:rsidRDefault="00F604F8" w:rsidP="0086362B">
            <w:pPr>
              <w:ind w:right="108" w:firstLine="266"/>
              <w:jc w:val="both"/>
              <w:rPr>
                <w:bCs/>
                <w:spacing w:val="-6"/>
                <w:sz w:val="24"/>
                <w:szCs w:val="24"/>
                <w:lang w:val="uz-Cyrl-UZ"/>
              </w:rPr>
            </w:pPr>
            <w:r w:rsidRPr="00386D50">
              <w:rPr>
                <w:bCs/>
                <w:spacing w:val="-6"/>
                <w:sz w:val="24"/>
                <w:szCs w:val="24"/>
                <w:lang w:val="uz-Cyrl-UZ"/>
              </w:rPr>
              <w:t xml:space="preserve">уруш, зўравонлик ва терроризмни, шунингдек </w:t>
            </w:r>
            <w:r w:rsidRPr="00386D50">
              <w:rPr>
                <w:bCs/>
                <w:spacing w:val="-6"/>
                <w:sz w:val="24"/>
                <w:szCs w:val="24"/>
                <w:lang w:val="uz-Cyrl-UZ"/>
              </w:rPr>
              <w:lastRenderedPageBreak/>
              <w:t>диний экстремизм, сепаратизм ва фундаментализм ғояларини тарғиб қилиш;</w:t>
            </w:r>
          </w:p>
          <w:p w:rsidR="00F604F8" w:rsidRPr="00386D50" w:rsidRDefault="00F604F8" w:rsidP="0086362B">
            <w:pPr>
              <w:ind w:right="108" w:firstLine="266"/>
              <w:jc w:val="both"/>
              <w:rPr>
                <w:bCs/>
                <w:spacing w:val="-6"/>
                <w:sz w:val="24"/>
                <w:szCs w:val="24"/>
                <w:lang w:val="uz-Cyrl-UZ"/>
              </w:rPr>
            </w:pPr>
            <w:r w:rsidRPr="00386D50">
              <w:rPr>
                <w:bCs/>
                <w:spacing w:val="-6"/>
                <w:sz w:val="24"/>
                <w:szCs w:val="24"/>
                <w:lang w:val="uz-Cyrl-UZ"/>
              </w:rPr>
              <w:t>давлат сири бўлган маълумотларни ёки қонун билан қўриқланадиган бошқа сирни ошкор этиш;</w:t>
            </w:r>
          </w:p>
          <w:p w:rsidR="00BB514F" w:rsidRPr="00386D50" w:rsidRDefault="00BB514F" w:rsidP="00BB514F">
            <w:pPr>
              <w:ind w:right="108" w:firstLine="266"/>
              <w:jc w:val="both"/>
              <w:rPr>
                <w:bCs/>
                <w:spacing w:val="-6"/>
                <w:sz w:val="24"/>
                <w:szCs w:val="24"/>
                <w:lang w:val="uz-Cyrl-UZ"/>
              </w:rPr>
            </w:pPr>
            <w:r w:rsidRPr="00386D50">
              <w:rPr>
                <w:bCs/>
                <w:spacing w:val="-6"/>
                <w:sz w:val="24"/>
                <w:szCs w:val="24"/>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p>
          <w:p w:rsidR="00F604F8" w:rsidRDefault="00F604F8" w:rsidP="0086362B">
            <w:pPr>
              <w:ind w:right="108" w:firstLine="266"/>
              <w:jc w:val="both"/>
              <w:rPr>
                <w:bCs/>
                <w:spacing w:val="-6"/>
                <w:sz w:val="24"/>
                <w:szCs w:val="24"/>
                <w:lang w:val="uz-Cyrl-UZ"/>
              </w:rPr>
            </w:pPr>
          </w:p>
          <w:p w:rsidR="00F604F8" w:rsidRPr="00183EFC" w:rsidRDefault="00F604F8" w:rsidP="0086362B">
            <w:pPr>
              <w:ind w:right="108" w:firstLine="266"/>
              <w:jc w:val="center"/>
              <w:rPr>
                <w:b/>
                <w:bCs/>
                <w:spacing w:val="-6"/>
                <w:sz w:val="24"/>
                <w:szCs w:val="24"/>
                <w:lang w:val="uz-Cyrl-UZ"/>
              </w:rPr>
            </w:pPr>
            <w:r w:rsidRPr="00183EFC">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Pr="00386D50" w:rsidRDefault="00F604F8" w:rsidP="0086362B">
            <w:pPr>
              <w:ind w:right="108" w:firstLine="266"/>
              <w:jc w:val="both"/>
              <w:rPr>
                <w:bCs/>
                <w:spacing w:val="-6"/>
                <w:sz w:val="24"/>
                <w:szCs w:val="24"/>
                <w:lang w:val="uz-Cyrl-UZ"/>
              </w:rPr>
            </w:pPr>
            <w:r w:rsidRPr="00386D50">
              <w:rPr>
                <w:bCs/>
                <w:spacing w:val="-6"/>
                <w:sz w:val="24"/>
                <w:szCs w:val="24"/>
                <w:lang w:val="uz-Cyrl-UZ"/>
              </w:rPr>
              <w:t>гиёҳвандлик воситалари, психотроп моддалар ва прекурсорларни тарғиб қилиш;</w:t>
            </w:r>
          </w:p>
          <w:p w:rsidR="00BB514F" w:rsidRPr="00386D50" w:rsidRDefault="00BB514F" w:rsidP="00BB514F">
            <w:pPr>
              <w:ind w:right="108" w:firstLine="266"/>
              <w:jc w:val="both"/>
              <w:rPr>
                <w:bCs/>
                <w:spacing w:val="-6"/>
                <w:sz w:val="24"/>
                <w:szCs w:val="24"/>
                <w:lang w:val="uz-Cyrl-UZ"/>
              </w:rPr>
            </w:pPr>
            <w:r w:rsidRPr="00386D50">
              <w:rPr>
                <w:bCs/>
                <w:spacing w:val="-6"/>
                <w:sz w:val="24"/>
                <w:szCs w:val="24"/>
                <w:lang w:val="uz-Cyrl-UZ"/>
              </w:rPr>
              <w:t>порнографияни тарғиб қилиш;</w:t>
            </w:r>
          </w:p>
          <w:p w:rsidR="00F604F8" w:rsidRDefault="00F604F8" w:rsidP="0086362B">
            <w:pPr>
              <w:ind w:right="108" w:firstLine="266"/>
              <w:jc w:val="both"/>
              <w:rPr>
                <w:bCs/>
                <w:spacing w:val="-6"/>
                <w:sz w:val="24"/>
                <w:szCs w:val="24"/>
                <w:lang w:val="uz-Cyrl-UZ"/>
              </w:rPr>
            </w:pPr>
          </w:p>
          <w:p w:rsidR="00F604F8" w:rsidRPr="005A0E4F" w:rsidRDefault="009C390A" w:rsidP="0086362B">
            <w:pPr>
              <w:ind w:right="108" w:firstLine="266"/>
              <w:jc w:val="center"/>
              <w:rPr>
                <w:b/>
                <w:bCs/>
                <w:spacing w:val="-6"/>
                <w:sz w:val="24"/>
                <w:szCs w:val="24"/>
                <w:lang w:val="uz-Cyrl-UZ"/>
              </w:rPr>
            </w:pPr>
            <w:r>
              <w:rPr>
                <w:b/>
                <w:bCs/>
                <w:spacing w:val="-6"/>
                <w:sz w:val="24"/>
                <w:szCs w:val="24"/>
                <w:lang w:val="uz-Cyrl-UZ"/>
              </w:rPr>
              <w:t>Таҳририй ўзгартиш киритилмоқда</w:t>
            </w:r>
          </w:p>
          <w:p w:rsidR="00F604F8" w:rsidRDefault="00F604F8" w:rsidP="0086362B">
            <w:pPr>
              <w:ind w:right="108" w:firstLine="266"/>
              <w:jc w:val="both"/>
              <w:rPr>
                <w:bCs/>
                <w:spacing w:val="-6"/>
                <w:sz w:val="24"/>
                <w:szCs w:val="24"/>
                <w:lang w:val="uz-Cyrl-UZ"/>
              </w:rPr>
            </w:pPr>
          </w:p>
          <w:p w:rsidR="00F604F8" w:rsidRPr="0064227D" w:rsidRDefault="00F604F8" w:rsidP="0086362B">
            <w:pPr>
              <w:ind w:right="108" w:firstLine="266"/>
              <w:jc w:val="both"/>
              <w:rPr>
                <w:bCs/>
                <w:spacing w:val="-6"/>
                <w:sz w:val="24"/>
                <w:szCs w:val="24"/>
                <w:lang w:val="uz-Cyrl-UZ"/>
              </w:rPr>
            </w:pPr>
          </w:p>
          <w:p w:rsidR="00F604F8" w:rsidRPr="0064227D" w:rsidRDefault="00F604F8" w:rsidP="0086362B">
            <w:pPr>
              <w:ind w:right="108" w:firstLine="266"/>
              <w:jc w:val="both"/>
              <w:rPr>
                <w:bCs/>
                <w:spacing w:val="-6"/>
                <w:sz w:val="24"/>
                <w:szCs w:val="24"/>
                <w:lang w:val="uz-Cyrl-UZ"/>
              </w:rPr>
            </w:pPr>
          </w:p>
          <w:p w:rsidR="00F604F8" w:rsidRPr="005A0E4F" w:rsidRDefault="00F604F8" w:rsidP="0086362B">
            <w:pPr>
              <w:ind w:right="108" w:firstLine="266"/>
              <w:jc w:val="center"/>
              <w:rPr>
                <w:b/>
                <w:bCs/>
                <w:spacing w:val="-6"/>
                <w:sz w:val="24"/>
                <w:szCs w:val="24"/>
                <w:lang w:val="uz-Cyrl-UZ"/>
              </w:rPr>
            </w:pPr>
            <w:r w:rsidRPr="005A0E4F">
              <w:rPr>
                <w:b/>
                <w:bCs/>
                <w:spacing w:val="-6"/>
                <w:sz w:val="24"/>
                <w:szCs w:val="24"/>
                <w:lang w:val="uz-Cyrl-UZ"/>
              </w:rPr>
              <w:t>Тўлдирилмоқда</w:t>
            </w:r>
          </w:p>
          <w:p w:rsidR="00F604F8" w:rsidRPr="0064227D" w:rsidRDefault="00F604F8" w:rsidP="0086362B">
            <w:pPr>
              <w:ind w:right="108" w:firstLine="266"/>
              <w:jc w:val="both"/>
              <w:rPr>
                <w:bCs/>
                <w:spacing w:val="-6"/>
                <w:sz w:val="24"/>
                <w:szCs w:val="24"/>
                <w:lang w:val="uz-Cyrl-UZ"/>
              </w:rPr>
            </w:pPr>
          </w:p>
          <w:p w:rsidR="00F604F8" w:rsidRPr="0064227D" w:rsidRDefault="00F604F8" w:rsidP="0086362B">
            <w:pPr>
              <w:ind w:right="108" w:firstLine="266"/>
              <w:jc w:val="both"/>
              <w:rPr>
                <w:bCs/>
                <w:spacing w:val="-6"/>
                <w:sz w:val="24"/>
                <w:szCs w:val="24"/>
                <w:lang w:val="uz-Cyrl-UZ"/>
              </w:rPr>
            </w:pPr>
          </w:p>
          <w:p w:rsidR="00F604F8" w:rsidRPr="00386D50" w:rsidRDefault="00F604F8" w:rsidP="0086362B">
            <w:pPr>
              <w:ind w:right="108" w:firstLine="266"/>
              <w:jc w:val="both"/>
              <w:rPr>
                <w:bCs/>
                <w:spacing w:val="-6"/>
                <w:sz w:val="24"/>
                <w:szCs w:val="24"/>
                <w:lang w:val="uz-Cyrl-UZ"/>
              </w:rPr>
            </w:pPr>
            <w:r w:rsidRPr="00386D50">
              <w:rPr>
                <w:bCs/>
                <w:spacing w:val="-6"/>
                <w:sz w:val="24"/>
                <w:szCs w:val="24"/>
                <w:lang w:val="uz-Cyrl-UZ"/>
              </w:rPr>
              <w:t>қонунга мувофиқ жиноий ва бошқа жавобгарликка сабаб бўладиган бошқа ҳаракатларни содир этиш мақсадларида фойдаланилишига йўл қўймаслиги шарт.</w:t>
            </w:r>
          </w:p>
          <w:p w:rsidR="00F604F8" w:rsidRDefault="00F604F8" w:rsidP="0086362B">
            <w:pPr>
              <w:ind w:right="108" w:firstLine="266"/>
              <w:jc w:val="both"/>
              <w:rPr>
                <w:bCs/>
                <w:spacing w:val="-6"/>
                <w:sz w:val="24"/>
                <w:szCs w:val="24"/>
                <w:lang w:val="uz-Cyrl-UZ"/>
              </w:rPr>
            </w:pPr>
            <w:r w:rsidRPr="00386D50">
              <w:rPr>
                <w:bCs/>
                <w:spacing w:val="-6"/>
                <w:sz w:val="24"/>
                <w:szCs w:val="24"/>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веб-сайтига ва (ёки) веб-сайт саҳифасига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 шарт.</w:t>
            </w: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BB514F" w:rsidRDefault="00BB514F" w:rsidP="0086362B">
            <w:pPr>
              <w:ind w:right="108" w:firstLine="266"/>
              <w:jc w:val="both"/>
              <w:rPr>
                <w:bCs/>
                <w:spacing w:val="-6"/>
                <w:sz w:val="24"/>
                <w:szCs w:val="24"/>
                <w:lang w:val="uz-Cyrl-UZ"/>
              </w:rPr>
            </w:pPr>
          </w:p>
          <w:p w:rsidR="00BB514F" w:rsidRDefault="00BB514F" w:rsidP="0086362B">
            <w:pPr>
              <w:ind w:right="108" w:firstLine="266"/>
              <w:jc w:val="both"/>
              <w:rPr>
                <w:bCs/>
                <w:spacing w:val="-6"/>
                <w:sz w:val="24"/>
                <w:szCs w:val="24"/>
                <w:lang w:val="uz-Cyrl-UZ"/>
              </w:rPr>
            </w:pPr>
          </w:p>
          <w:p w:rsidR="00BB514F" w:rsidRDefault="00BB514F"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386D50"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Default="00F604F8" w:rsidP="0086362B">
            <w:pPr>
              <w:ind w:right="108" w:firstLine="266"/>
              <w:jc w:val="both"/>
              <w:rPr>
                <w:bCs/>
                <w:spacing w:val="-6"/>
                <w:sz w:val="24"/>
                <w:szCs w:val="24"/>
                <w:lang w:val="uz-Cyrl-UZ"/>
              </w:rPr>
            </w:pPr>
          </w:p>
          <w:p w:rsidR="00BB514F" w:rsidRDefault="00BB514F" w:rsidP="0086362B">
            <w:pPr>
              <w:ind w:right="108" w:firstLine="266"/>
              <w:jc w:val="both"/>
              <w:rPr>
                <w:bCs/>
                <w:spacing w:val="-6"/>
                <w:sz w:val="24"/>
                <w:szCs w:val="24"/>
                <w:lang w:val="uz-Cyrl-UZ"/>
              </w:rPr>
            </w:pPr>
          </w:p>
          <w:p w:rsidR="00F604F8" w:rsidRPr="00386D50" w:rsidRDefault="00F604F8" w:rsidP="0086362B">
            <w:pPr>
              <w:ind w:right="108" w:firstLine="266"/>
              <w:jc w:val="both"/>
              <w:rPr>
                <w:bCs/>
                <w:spacing w:val="-6"/>
                <w:sz w:val="24"/>
                <w:szCs w:val="24"/>
                <w:lang w:val="uz-Cyrl-UZ"/>
              </w:rPr>
            </w:pPr>
            <w:r w:rsidRPr="00386D50">
              <w:rPr>
                <w:bCs/>
                <w:spacing w:val="-6"/>
                <w:sz w:val="24"/>
                <w:szCs w:val="24"/>
                <w:lang w:val="uz-Cyrl-UZ"/>
              </w:rPr>
              <w:t xml:space="preserve">Ушбу модданинг биринчи ва иккинчи қисмларида белгиланган мажбуриятлар веб-сайтнинг ва (ёки) веб-сайт саҳифасининг эгаси, шу </w:t>
            </w:r>
            <w:r w:rsidRPr="00386D50">
              <w:rPr>
                <w:bCs/>
                <w:spacing w:val="-6"/>
                <w:sz w:val="24"/>
                <w:szCs w:val="24"/>
                <w:lang w:val="uz-Cyrl-UZ"/>
              </w:rPr>
              <w:lastRenderedPageBreak/>
              <w:t>жумладан блогер томонидан бажарилмаган тақдирда мазкур веб-сайтдан 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p>
          <w:p w:rsidR="00F604F8" w:rsidRDefault="00F604F8" w:rsidP="0086362B">
            <w:pPr>
              <w:ind w:right="108" w:firstLine="266"/>
              <w:jc w:val="both"/>
              <w:rPr>
                <w:bCs/>
                <w:spacing w:val="-6"/>
                <w:sz w:val="24"/>
                <w:szCs w:val="24"/>
                <w:lang w:val="uz-Cyrl-UZ"/>
              </w:rPr>
            </w:pPr>
            <w:r w:rsidRPr="00386D50">
              <w:rPr>
                <w:bCs/>
                <w:spacing w:val="-6"/>
                <w:sz w:val="24"/>
                <w:szCs w:val="24"/>
                <w:lang w:val="uz-Cyrl-UZ"/>
              </w:rPr>
              <w:t>Ушбу модда</w:t>
            </w:r>
            <w:r w:rsidRPr="00DC7287">
              <w:rPr>
                <w:bCs/>
                <w:i/>
                <w:spacing w:val="-6"/>
                <w:sz w:val="24"/>
                <w:szCs w:val="24"/>
                <w:u w:val="single"/>
                <w:lang w:val="uz-Cyrl-UZ"/>
              </w:rPr>
              <w:t>нинг биринчи ва иккинчи қисмларида</w:t>
            </w:r>
            <w:r w:rsidRPr="00386D50">
              <w:rPr>
                <w:bCs/>
                <w:spacing w:val="-6"/>
                <w:sz w:val="24"/>
                <w:szCs w:val="24"/>
                <w:lang w:val="uz-Cyrl-UZ"/>
              </w:rPr>
              <w:t xml:space="preserve"> белгиланган талабларни бузганлик қонун ҳужжатларига мувофиқ жавобгарликка сабаб бўлади.</w:t>
            </w:r>
          </w:p>
          <w:p w:rsidR="00F604F8" w:rsidRDefault="00F604F8" w:rsidP="0086362B">
            <w:pPr>
              <w:ind w:right="108" w:firstLine="266"/>
              <w:jc w:val="both"/>
              <w:rPr>
                <w:bCs/>
                <w:spacing w:val="-6"/>
                <w:sz w:val="24"/>
                <w:szCs w:val="24"/>
                <w:lang w:val="uz-Cyrl-UZ"/>
              </w:rPr>
            </w:pPr>
          </w:p>
          <w:p w:rsidR="00F604F8" w:rsidRDefault="00F604F8" w:rsidP="0086362B">
            <w:pPr>
              <w:ind w:right="108" w:firstLine="266"/>
              <w:jc w:val="both"/>
              <w:rPr>
                <w:bCs/>
                <w:spacing w:val="-6"/>
                <w:sz w:val="24"/>
                <w:szCs w:val="24"/>
                <w:lang w:val="uz-Cyrl-UZ"/>
              </w:rPr>
            </w:pPr>
          </w:p>
          <w:p w:rsidR="00F604F8" w:rsidRPr="00DC7287" w:rsidRDefault="00F604F8" w:rsidP="0086362B">
            <w:pPr>
              <w:ind w:right="108" w:firstLine="266"/>
              <w:jc w:val="center"/>
              <w:rPr>
                <w:b/>
                <w:bCs/>
                <w:spacing w:val="-6"/>
                <w:sz w:val="24"/>
                <w:szCs w:val="24"/>
                <w:lang w:val="uz-Cyrl-UZ"/>
              </w:rPr>
            </w:pPr>
            <w:r w:rsidRPr="00DC7287">
              <w:rPr>
                <w:b/>
                <w:bCs/>
                <w:spacing w:val="-6"/>
                <w:sz w:val="24"/>
                <w:szCs w:val="24"/>
                <w:lang w:val="uz-Cyrl-UZ"/>
              </w:rPr>
              <w:t>Тўлдирилмоқда</w:t>
            </w:r>
          </w:p>
          <w:p w:rsidR="00F604F8" w:rsidRPr="00AA12E0" w:rsidRDefault="00F604F8" w:rsidP="0086362B">
            <w:pPr>
              <w:ind w:right="108" w:firstLine="266"/>
              <w:jc w:val="both"/>
              <w:rPr>
                <w:b/>
                <w:bCs/>
                <w:spacing w:val="-6"/>
                <w:sz w:val="24"/>
                <w:szCs w:val="24"/>
                <w:lang w:val="uz-Cyrl-UZ"/>
              </w:rPr>
            </w:pPr>
          </w:p>
        </w:tc>
        <w:tc>
          <w:tcPr>
            <w:tcW w:w="5307" w:type="dxa"/>
          </w:tcPr>
          <w:p w:rsidR="00F604F8" w:rsidRDefault="00F604F8" w:rsidP="004F36CA">
            <w:pPr>
              <w:ind w:left="1413" w:right="108" w:hanging="1147"/>
              <w:rPr>
                <w:b/>
                <w:bCs/>
                <w:spacing w:val="-6"/>
                <w:sz w:val="24"/>
                <w:szCs w:val="24"/>
                <w:lang w:val="uz-Cyrl-UZ"/>
              </w:rPr>
            </w:pPr>
            <w:r w:rsidRPr="00386D50">
              <w:rPr>
                <w:b/>
                <w:bCs/>
                <w:spacing w:val="-6"/>
                <w:sz w:val="24"/>
                <w:szCs w:val="24"/>
                <w:lang w:val="uz-Cyrl-UZ"/>
              </w:rPr>
              <w:lastRenderedPageBreak/>
              <w:t>12</w:t>
            </w:r>
            <w:r w:rsidRPr="004F36CA">
              <w:rPr>
                <w:b/>
                <w:bCs/>
                <w:spacing w:val="-6"/>
                <w:sz w:val="24"/>
                <w:szCs w:val="24"/>
                <w:vertAlign w:val="superscript"/>
                <w:lang w:val="uz-Cyrl-UZ"/>
              </w:rPr>
              <w:t>1</w:t>
            </w:r>
            <w:r w:rsidRPr="00386D50">
              <w:rPr>
                <w:b/>
                <w:bCs/>
                <w:spacing w:val="-6"/>
                <w:sz w:val="24"/>
                <w:szCs w:val="24"/>
                <w:lang w:val="uz-Cyrl-UZ"/>
              </w:rPr>
              <w:t>-модда.</w:t>
            </w:r>
            <w:r w:rsidR="004F36CA">
              <w:rPr>
                <w:b/>
                <w:bCs/>
                <w:spacing w:val="-6"/>
                <w:sz w:val="24"/>
                <w:szCs w:val="24"/>
                <w:lang w:val="uz-Cyrl-UZ"/>
              </w:rPr>
              <w:t> </w:t>
            </w:r>
            <w:r w:rsidR="00656437" w:rsidRPr="00656437">
              <w:rPr>
                <w:b/>
                <w:bCs/>
                <w:spacing w:val="-6"/>
                <w:sz w:val="24"/>
                <w:szCs w:val="24"/>
                <w:lang w:val="uz-Cyrl-UZ"/>
              </w:rPr>
              <w:t>Ҳамма эркин фойдаланиши мумкин бўлган ахборотни Интернет жаҳон ахборот тармоғида тарқатиш</w:t>
            </w:r>
          </w:p>
          <w:p w:rsidR="00F604F8" w:rsidRPr="00386D50" w:rsidRDefault="00F604F8" w:rsidP="0086362B">
            <w:pPr>
              <w:ind w:left="1442" w:right="108" w:hanging="1176"/>
              <w:rPr>
                <w:bCs/>
                <w:spacing w:val="-6"/>
                <w:sz w:val="24"/>
                <w:szCs w:val="24"/>
                <w:lang w:val="uz-Cyrl-UZ"/>
              </w:rPr>
            </w:pPr>
          </w:p>
          <w:p w:rsidR="00656437" w:rsidRDefault="00656437" w:rsidP="00F604F8">
            <w:pPr>
              <w:ind w:right="108" w:firstLine="266"/>
              <w:jc w:val="both"/>
              <w:rPr>
                <w:bCs/>
                <w:spacing w:val="-6"/>
                <w:sz w:val="24"/>
                <w:szCs w:val="24"/>
                <w:lang w:val="uz-Cyrl-UZ"/>
              </w:rPr>
            </w:pPr>
            <w:r w:rsidRPr="00656437">
              <w:rPr>
                <w:bCs/>
                <w:spacing w:val="-6"/>
                <w:sz w:val="24"/>
                <w:szCs w:val="24"/>
                <w:lang w:val="uz-Cyrl-UZ"/>
              </w:rPr>
              <w:t>Веб-сайтнинг ва (ёки) веб-сайт саҳифасининг эгаси, шу жумладан блогер ҳамма эркин фойдаланиши мумкин бўлган ахборот жойлаштириладиган Интернет жаҳон ахборот тармоғидаги ўз веб-сайтидан ва (ёки) веб-сайт саҳифасидан:</w:t>
            </w:r>
          </w:p>
          <w:p w:rsidR="00656437" w:rsidRDefault="00656437" w:rsidP="0086362B">
            <w:pPr>
              <w:ind w:right="108" w:firstLine="266"/>
              <w:jc w:val="both"/>
              <w:rPr>
                <w:bCs/>
                <w:spacing w:val="-6"/>
                <w:sz w:val="24"/>
                <w:szCs w:val="24"/>
                <w:lang w:val="uz-Cyrl-UZ"/>
              </w:rPr>
            </w:pPr>
            <w:r w:rsidRPr="00656437">
              <w:rPr>
                <w:bCs/>
                <w:spacing w:val="-6"/>
                <w:sz w:val="24"/>
                <w:szCs w:val="24"/>
                <w:lang w:val="uz-Cyrl-UZ"/>
              </w:rPr>
              <w:t>Ўзбекистон Республикасининг мавжуд конституциявий тузумини, ҳудудий яхлитлигини зўрлик билан ўзгартиришга даъват этиш;</w:t>
            </w:r>
          </w:p>
          <w:p w:rsidR="00656437" w:rsidRDefault="00A22E9F" w:rsidP="0086362B">
            <w:pPr>
              <w:ind w:right="108" w:firstLine="266"/>
              <w:jc w:val="both"/>
              <w:rPr>
                <w:b/>
                <w:bCs/>
                <w:spacing w:val="-6"/>
                <w:sz w:val="24"/>
                <w:szCs w:val="24"/>
                <w:lang w:val="uz-Cyrl-UZ"/>
              </w:rPr>
            </w:pPr>
            <w:r w:rsidRPr="00A22E9F">
              <w:rPr>
                <w:b/>
                <w:bCs/>
                <w:spacing w:val="-6"/>
                <w:sz w:val="24"/>
                <w:szCs w:val="24"/>
                <w:lang w:val="uz-Cyrl-UZ"/>
              </w:rPr>
              <w:t>оммавий тартибсизликларга, фуқароларга нисбатан зўравонликка, белгиланган тартибни бузган ҳолда ўтказиладиган йиғилишлар, митинглар, кўча юришлари ва намойишларда иштирок этишга даъват қилиш</w:t>
            </w:r>
            <w:r w:rsidR="00656437" w:rsidRPr="00656437">
              <w:rPr>
                <w:b/>
                <w:bCs/>
                <w:spacing w:val="-6"/>
                <w:sz w:val="24"/>
                <w:szCs w:val="24"/>
                <w:lang w:val="uz-Cyrl-UZ"/>
              </w:rPr>
              <w:t>;</w:t>
            </w:r>
          </w:p>
          <w:p w:rsidR="00F604F8" w:rsidRPr="00183EFC" w:rsidRDefault="00A22E9F" w:rsidP="0086362B">
            <w:pPr>
              <w:ind w:right="108" w:firstLine="266"/>
              <w:jc w:val="both"/>
              <w:rPr>
                <w:b/>
                <w:bCs/>
                <w:spacing w:val="-6"/>
                <w:sz w:val="24"/>
                <w:szCs w:val="24"/>
                <w:lang w:val="uz-Cyrl-UZ"/>
              </w:rPr>
            </w:pPr>
            <w:r w:rsidRPr="00A22E9F">
              <w:rPr>
                <w:b/>
                <w:bCs/>
                <w:spacing w:val="-6"/>
                <w:sz w:val="24"/>
                <w:szCs w:val="24"/>
                <w:lang w:val="uz-Cyrl-UZ"/>
              </w:rPr>
              <w:t>жамоат тартибига ёки хавфсизлигига таҳдид солувчи ёлғон ахборот тарқатиш</w:t>
            </w:r>
            <w:r w:rsidR="00656437" w:rsidRPr="00656437">
              <w:rPr>
                <w:b/>
                <w:bCs/>
                <w:spacing w:val="-6"/>
                <w:sz w:val="24"/>
                <w:szCs w:val="24"/>
                <w:lang w:val="uz-Cyrl-UZ"/>
              </w:rPr>
              <w:t>;</w:t>
            </w:r>
          </w:p>
          <w:p w:rsidR="00F604F8" w:rsidRPr="00386D50" w:rsidRDefault="00A22E9F" w:rsidP="0086362B">
            <w:pPr>
              <w:ind w:right="108" w:firstLine="266"/>
              <w:jc w:val="both"/>
              <w:rPr>
                <w:bCs/>
                <w:spacing w:val="-6"/>
                <w:sz w:val="24"/>
                <w:szCs w:val="24"/>
                <w:lang w:val="uz-Cyrl-UZ"/>
              </w:rPr>
            </w:pPr>
            <w:r w:rsidRPr="00A22E9F">
              <w:rPr>
                <w:bCs/>
                <w:spacing w:val="-6"/>
                <w:sz w:val="24"/>
                <w:szCs w:val="24"/>
                <w:lang w:val="uz-Cyrl-UZ"/>
              </w:rPr>
              <w:t xml:space="preserve">уруш, зўравонлик ва терроризмни, шунингдек </w:t>
            </w:r>
            <w:r w:rsidRPr="00A22E9F">
              <w:rPr>
                <w:bCs/>
                <w:spacing w:val="-6"/>
                <w:sz w:val="24"/>
                <w:szCs w:val="24"/>
                <w:lang w:val="uz-Cyrl-UZ"/>
              </w:rPr>
              <w:lastRenderedPageBreak/>
              <w:t>диний экстремизм, сепаратизм ва фундаментализм ғояларини тарғиб қилиш</w:t>
            </w:r>
            <w:r w:rsidR="00BA2BB8" w:rsidRPr="00BA2BB8">
              <w:rPr>
                <w:bCs/>
                <w:spacing w:val="-6"/>
                <w:sz w:val="24"/>
                <w:szCs w:val="24"/>
                <w:lang w:val="uz-Cyrl-UZ"/>
              </w:rPr>
              <w:t>;</w:t>
            </w:r>
          </w:p>
          <w:p w:rsidR="00F604F8" w:rsidRPr="00386D50" w:rsidRDefault="00A22E9F" w:rsidP="0086362B">
            <w:pPr>
              <w:ind w:right="108" w:firstLine="266"/>
              <w:jc w:val="both"/>
              <w:rPr>
                <w:bCs/>
                <w:spacing w:val="-6"/>
                <w:sz w:val="24"/>
                <w:szCs w:val="24"/>
                <w:lang w:val="uz-Cyrl-UZ"/>
              </w:rPr>
            </w:pPr>
            <w:r w:rsidRPr="00A22E9F">
              <w:rPr>
                <w:bCs/>
                <w:spacing w:val="-6"/>
                <w:sz w:val="24"/>
                <w:szCs w:val="24"/>
                <w:lang w:val="uz-Cyrl-UZ"/>
              </w:rPr>
              <w:t>давлат сири бўлган маълумотларни ёки қонун билан қўриқланадиган бошқа сирни ошкор этиш</w:t>
            </w:r>
            <w:r w:rsidR="00A8294E" w:rsidRPr="00A8294E">
              <w:rPr>
                <w:bCs/>
                <w:spacing w:val="-6"/>
                <w:sz w:val="24"/>
                <w:szCs w:val="24"/>
                <w:lang w:val="uz-Cyrl-UZ"/>
              </w:rPr>
              <w:t>;</w:t>
            </w:r>
          </w:p>
          <w:p w:rsidR="00BB514F" w:rsidRPr="00386D50" w:rsidRDefault="00A22E9F" w:rsidP="00BB514F">
            <w:pPr>
              <w:ind w:right="108" w:firstLine="266"/>
              <w:jc w:val="both"/>
              <w:rPr>
                <w:bCs/>
                <w:spacing w:val="-6"/>
                <w:sz w:val="24"/>
                <w:szCs w:val="24"/>
                <w:lang w:val="uz-Cyrl-UZ"/>
              </w:rPr>
            </w:pPr>
            <w:r w:rsidRPr="00A22E9F">
              <w:rPr>
                <w:bCs/>
                <w:spacing w:val="-6"/>
                <w:sz w:val="24"/>
                <w:szCs w:val="24"/>
                <w:lang w:val="uz-Cyrl-UZ"/>
              </w:rPr>
              <w:t>миллий, ирқий, этник ёки диний адоват қўзғатувчи, шунингдек фуқароларнинг шаъни ва қадр-қимматига ёки ишчанлик обрўсига путур етказувчи, уларнинг шахсий ҳаётига аралашишга йўл қўювчи ахборотни тарқатиш</w:t>
            </w:r>
            <w:r w:rsidR="005873B2" w:rsidRPr="005873B2">
              <w:rPr>
                <w:bCs/>
                <w:spacing w:val="-6"/>
                <w:sz w:val="24"/>
                <w:szCs w:val="24"/>
                <w:lang w:val="uz-Cyrl-UZ"/>
              </w:rPr>
              <w:t>;</w:t>
            </w:r>
          </w:p>
          <w:p w:rsidR="00F604F8" w:rsidRPr="003A2F4C" w:rsidRDefault="00A22E9F" w:rsidP="0086362B">
            <w:pPr>
              <w:ind w:right="108" w:firstLine="266"/>
              <w:jc w:val="both"/>
              <w:rPr>
                <w:b/>
                <w:bCs/>
                <w:spacing w:val="-6"/>
                <w:sz w:val="24"/>
                <w:szCs w:val="24"/>
                <w:lang w:val="uz-Cyrl-UZ"/>
              </w:rPr>
            </w:pPr>
            <w:r w:rsidRPr="00A22E9F">
              <w:rPr>
                <w:b/>
                <w:bCs/>
                <w:spacing w:val="-6"/>
                <w:sz w:val="24"/>
                <w:szCs w:val="24"/>
                <w:lang w:val="uz-Cyrl-UZ"/>
              </w:rPr>
              <w:t>жамиятга, давлатга, давлат рамзларига ҳурматсизликни намоён этувчи беодоблик билан ифодаланган ахборотни тарқатиш</w:t>
            </w:r>
            <w:r w:rsidR="00B44533" w:rsidRPr="00B44533">
              <w:rPr>
                <w:b/>
                <w:bCs/>
                <w:spacing w:val="-6"/>
                <w:sz w:val="24"/>
                <w:szCs w:val="24"/>
                <w:lang w:val="uz-Cyrl-UZ"/>
              </w:rPr>
              <w:t>;</w:t>
            </w:r>
          </w:p>
          <w:p w:rsidR="00E62149" w:rsidRDefault="00A22E9F" w:rsidP="00BB514F">
            <w:pPr>
              <w:ind w:right="108" w:firstLine="266"/>
              <w:jc w:val="both"/>
              <w:rPr>
                <w:bCs/>
                <w:spacing w:val="-6"/>
                <w:sz w:val="24"/>
                <w:szCs w:val="24"/>
                <w:lang w:val="uz-Cyrl-UZ"/>
              </w:rPr>
            </w:pPr>
            <w:r w:rsidRPr="00A22E9F">
              <w:rPr>
                <w:bCs/>
                <w:spacing w:val="-6"/>
                <w:sz w:val="24"/>
                <w:szCs w:val="24"/>
                <w:lang w:val="uz-Cyrl-UZ"/>
              </w:rPr>
              <w:t>гиёҳвандлик воситалари, психотроп моддалар ва прекурсорларни тарғиб қилиш</w:t>
            </w:r>
            <w:r w:rsidR="00E62149" w:rsidRPr="00E62149">
              <w:rPr>
                <w:bCs/>
                <w:spacing w:val="-6"/>
                <w:sz w:val="24"/>
                <w:szCs w:val="24"/>
                <w:lang w:val="uz-Cyrl-UZ"/>
              </w:rPr>
              <w:t>;</w:t>
            </w:r>
          </w:p>
          <w:p w:rsidR="00F604F8" w:rsidRPr="00926581" w:rsidRDefault="00A22E9F" w:rsidP="0086362B">
            <w:pPr>
              <w:ind w:right="108" w:firstLine="266"/>
              <w:jc w:val="both"/>
              <w:rPr>
                <w:b/>
                <w:bCs/>
                <w:spacing w:val="-8"/>
                <w:sz w:val="24"/>
                <w:szCs w:val="24"/>
                <w:lang w:val="uz-Cyrl-UZ"/>
              </w:rPr>
            </w:pPr>
            <w:r w:rsidRPr="00A22E9F">
              <w:rPr>
                <w:bCs/>
                <w:spacing w:val="-8"/>
                <w:sz w:val="24"/>
                <w:szCs w:val="24"/>
                <w:lang w:val="uz-Cyrl-UZ"/>
              </w:rPr>
              <w:t>порнографияни</w:t>
            </w:r>
            <w:r w:rsidRPr="00A22E9F">
              <w:rPr>
                <w:b/>
                <w:bCs/>
                <w:spacing w:val="-8"/>
                <w:sz w:val="24"/>
                <w:szCs w:val="24"/>
                <w:lang w:val="uz-Cyrl-UZ"/>
              </w:rPr>
              <w:t>, зўравонликни ёки шафқатсизликни тарғиб қилиш, шунингдек ўз жонига қасд қилишга даъват этиш</w:t>
            </w:r>
            <w:r w:rsidR="00FA0C18" w:rsidRPr="00FA0C18">
              <w:rPr>
                <w:b/>
                <w:bCs/>
                <w:spacing w:val="-8"/>
                <w:sz w:val="24"/>
                <w:szCs w:val="24"/>
                <w:lang w:val="uz-Cyrl-UZ"/>
              </w:rPr>
              <w:t>;</w:t>
            </w:r>
          </w:p>
          <w:p w:rsidR="00F604F8" w:rsidRDefault="0083660A" w:rsidP="0086362B">
            <w:pPr>
              <w:ind w:right="108" w:firstLine="266"/>
              <w:jc w:val="both"/>
              <w:rPr>
                <w:b/>
                <w:bCs/>
                <w:spacing w:val="-8"/>
                <w:sz w:val="24"/>
                <w:szCs w:val="24"/>
                <w:lang w:val="uz-Cyrl-UZ"/>
              </w:rPr>
            </w:pPr>
            <w:r w:rsidRPr="0083660A">
              <w:rPr>
                <w:b/>
                <w:bCs/>
                <w:spacing w:val="-8"/>
                <w:sz w:val="24"/>
                <w:szCs w:val="24"/>
                <w:lang w:val="uz-Cyrl-UZ"/>
              </w:rPr>
              <w:t>вояга етмаган шахсларни уларнинг ҳаёти ва (ёки) соғлиғига ёхуд ўзга шахсларнинг ҳаёти ва (ёки) соғлиғига таҳдид солувчи ғайриҳуқуқий ҳаракатларни содир этишга ундашга ва бошқа тарзда жалб қилишга йўналтирилган ахборотни тарқатиш</w:t>
            </w:r>
            <w:r w:rsidR="0002397B" w:rsidRPr="0002397B">
              <w:rPr>
                <w:b/>
                <w:bCs/>
                <w:spacing w:val="-8"/>
                <w:sz w:val="24"/>
                <w:szCs w:val="24"/>
                <w:lang w:val="uz-Cyrl-UZ"/>
              </w:rPr>
              <w:t>;</w:t>
            </w:r>
          </w:p>
          <w:p w:rsidR="00F604F8" w:rsidRPr="00386D50" w:rsidRDefault="0083660A" w:rsidP="0086362B">
            <w:pPr>
              <w:ind w:right="108" w:firstLine="266"/>
              <w:jc w:val="both"/>
              <w:rPr>
                <w:bCs/>
                <w:spacing w:val="-6"/>
                <w:sz w:val="24"/>
                <w:szCs w:val="24"/>
                <w:lang w:val="uz-Cyrl-UZ"/>
              </w:rPr>
            </w:pPr>
            <w:r w:rsidRPr="0083660A">
              <w:rPr>
                <w:bCs/>
                <w:spacing w:val="-6"/>
                <w:sz w:val="24"/>
                <w:szCs w:val="24"/>
                <w:lang w:val="uz-Cyrl-UZ"/>
              </w:rPr>
              <w:t>қонунга мувофиқ жиноий ва бошқа жавобгарликка сабаб бўладиган ўзга ҳаракатларни содир этиш мақсадларида фойдаланилишига йўл қўймаслиги шарт</w:t>
            </w:r>
            <w:r w:rsidR="00CC6A79" w:rsidRPr="00CC6A79">
              <w:rPr>
                <w:bCs/>
                <w:spacing w:val="-6"/>
                <w:sz w:val="24"/>
                <w:szCs w:val="24"/>
                <w:lang w:val="uz-Cyrl-UZ"/>
              </w:rPr>
              <w:t>.</w:t>
            </w:r>
          </w:p>
          <w:p w:rsidR="006D3A36" w:rsidRDefault="0083660A" w:rsidP="0086362B">
            <w:pPr>
              <w:ind w:right="108" w:firstLine="266"/>
              <w:jc w:val="both"/>
              <w:rPr>
                <w:bCs/>
                <w:spacing w:val="-6"/>
                <w:sz w:val="24"/>
                <w:szCs w:val="24"/>
                <w:lang w:val="uz-Cyrl-UZ"/>
              </w:rPr>
            </w:pPr>
            <w:r w:rsidRPr="0083660A">
              <w:rPr>
                <w:bCs/>
                <w:spacing w:val="-6"/>
                <w:sz w:val="24"/>
                <w:szCs w:val="24"/>
                <w:lang w:val="uz-Cyrl-UZ"/>
              </w:rPr>
              <w:t>Веб-сайтнинг ва (ёки) веб-сайт саҳифасининг эгаси, шу жумладан блогер</w:t>
            </w:r>
            <w:r w:rsidR="006D3A36">
              <w:rPr>
                <w:bCs/>
                <w:spacing w:val="-6"/>
                <w:sz w:val="24"/>
                <w:szCs w:val="24"/>
                <w:lang w:val="uz-Cyrl-UZ"/>
              </w:rPr>
              <w:t>:</w:t>
            </w:r>
          </w:p>
          <w:p w:rsidR="00F604F8" w:rsidRDefault="0083660A" w:rsidP="0086362B">
            <w:pPr>
              <w:ind w:right="108" w:firstLine="266"/>
              <w:jc w:val="both"/>
              <w:rPr>
                <w:bCs/>
                <w:spacing w:val="-6"/>
                <w:sz w:val="24"/>
                <w:szCs w:val="24"/>
                <w:lang w:val="uz-Cyrl-UZ"/>
              </w:rPr>
            </w:pPr>
            <w:r w:rsidRPr="0083660A">
              <w:rPr>
                <w:bCs/>
                <w:spacing w:val="-6"/>
                <w:sz w:val="24"/>
                <w:szCs w:val="24"/>
                <w:lang w:val="uz-Cyrl-UZ"/>
              </w:rPr>
              <w:t>ҳамма эркин фойдаланиши мумкин бўлган ахборот жойлаштириладиган Интернет жаҳон ахборот тармоғидаги ўз веб-сайтига ва (ёки) веб-сайт саҳифасига ҳамма эркин фойдаланиши мумкин бўлган ахборотни жойлаштиришдан аввал унинг тўғрилигини текшириши, шунингдек жойлаштирилган ахборотнинг нотўғрилиги аниқланган тақдирда уни дарҳол ўчириб ташлаши</w:t>
            </w:r>
            <w:r w:rsidR="006D3A36" w:rsidRPr="006D3A36">
              <w:rPr>
                <w:bCs/>
                <w:spacing w:val="-6"/>
                <w:sz w:val="24"/>
                <w:szCs w:val="24"/>
                <w:lang w:val="uz-Cyrl-UZ"/>
              </w:rPr>
              <w:t>;</w:t>
            </w:r>
          </w:p>
          <w:p w:rsidR="00F604F8" w:rsidRDefault="00F604F8" w:rsidP="0086362B">
            <w:pPr>
              <w:ind w:right="108" w:firstLine="266"/>
              <w:jc w:val="both"/>
              <w:rPr>
                <w:bCs/>
                <w:spacing w:val="-6"/>
                <w:sz w:val="24"/>
                <w:szCs w:val="24"/>
                <w:lang w:val="uz-Cyrl-UZ"/>
              </w:rPr>
            </w:pPr>
          </w:p>
          <w:p w:rsidR="00F604F8" w:rsidRPr="00A65941" w:rsidRDefault="0083660A" w:rsidP="0086362B">
            <w:pPr>
              <w:ind w:right="108" w:firstLine="266"/>
              <w:jc w:val="both"/>
              <w:rPr>
                <w:b/>
                <w:bCs/>
                <w:spacing w:val="-6"/>
                <w:sz w:val="24"/>
                <w:szCs w:val="24"/>
                <w:lang w:val="uz-Cyrl-UZ"/>
              </w:rPr>
            </w:pPr>
            <w:r w:rsidRPr="0083660A">
              <w:rPr>
                <w:b/>
                <w:bCs/>
                <w:spacing w:val="-6"/>
                <w:sz w:val="24"/>
                <w:szCs w:val="24"/>
                <w:lang w:val="uz-Cyrl-UZ"/>
              </w:rPr>
              <w:lastRenderedPageBreak/>
              <w:t>референдум тўғрисидаги ва сайлов ҳақидаги қонунчиликда назарда тутилган чекловларга риоя этиши</w:t>
            </w:r>
            <w:r w:rsidR="005C037E" w:rsidRPr="005C037E">
              <w:rPr>
                <w:b/>
                <w:bCs/>
                <w:spacing w:val="-6"/>
                <w:sz w:val="24"/>
                <w:szCs w:val="24"/>
                <w:lang w:val="uz-Cyrl-UZ"/>
              </w:rPr>
              <w:t>;</w:t>
            </w:r>
          </w:p>
          <w:p w:rsidR="00F604F8" w:rsidRPr="00A65941" w:rsidRDefault="0083660A" w:rsidP="0086362B">
            <w:pPr>
              <w:ind w:right="108" w:firstLine="266"/>
              <w:jc w:val="both"/>
              <w:rPr>
                <w:b/>
                <w:bCs/>
                <w:spacing w:val="-6"/>
                <w:sz w:val="24"/>
                <w:szCs w:val="24"/>
                <w:lang w:val="uz-Cyrl-UZ"/>
              </w:rPr>
            </w:pPr>
            <w:r w:rsidRPr="0083660A">
              <w:rPr>
                <w:b/>
                <w:bCs/>
                <w:spacing w:val="-6"/>
                <w:sz w:val="24"/>
                <w:szCs w:val="24"/>
                <w:lang w:val="uz-Cyrl-UZ"/>
              </w:rPr>
              <w:t>фуқароларнинг шахсга доир маълумотларини уларнинг розилигисиз жойлаштиришга йўл қўймаслиги</w:t>
            </w:r>
            <w:r w:rsidR="004A3795" w:rsidRPr="004A3795">
              <w:rPr>
                <w:b/>
                <w:bCs/>
                <w:spacing w:val="-6"/>
                <w:sz w:val="24"/>
                <w:szCs w:val="24"/>
                <w:lang w:val="uz-Cyrl-UZ"/>
              </w:rPr>
              <w:t>;</w:t>
            </w:r>
          </w:p>
          <w:p w:rsidR="00F604F8" w:rsidRPr="00A65941" w:rsidRDefault="0083660A" w:rsidP="0083660A">
            <w:pPr>
              <w:ind w:right="108" w:firstLine="266"/>
              <w:jc w:val="both"/>
              <w:rPr>
                <w:b/>
                <w:bCs/>
                <w:spacing w:val="-6"/>
                <w:sz w:val="24"/>
                <w:szCs w:val="24"/>
                <w:lang w:val="uz-Cyrl-UZ"/>
              </w:rPr>
            </w:pPr>
            <w:r w:rsidRPr="0083660A">
              <w:rPr>
                <w:b/>
                <w:bCs/>
                <w:spacing w:val="-6"/>
                <w:sz w:val="24"/>
                <w:szCs w:val="24"/>
                <w:lang w:val="uz-Cyrl-UZ"/>
              </w:rPr>
              <w:t>ҳамма эркин фойдаланиши мумкин бўлган ахборот жойлаштириладиган Интернет жаҳон ахборот тармоғидаги ўз веб-сайти ва (ёки) веб-сайт саҳифаларининг, шу жумладан тезкор хабарлар алмашиш тизимларининг мониторингини ушбу модданинг биринчи қисмида кўрсатилган ахборот ва материалларни аниқлаш мақсадида амалга ошириш</w:t>
            </w:r>
            <w:r w:rsidR="00397631" w:rsidRPr="00397631">
              <w:rPr>
                <w:b/>
                <w:bCs/>
                <w:spacing w:val="-6"/>
                <w:sz w:val="24"/>
                <w:szCs w:val="24"/>
                <w:lang w:val="uz-Cyrl-UZ"/>
              </w:rPr>
              <w:t>;</w:t>
            </w:r>
          </w:p>
          <w:p w:rsidR="00F604F8" w:rsidRDefault="0083660A" w:rsidP="0086362B">
            <w:pPr>
              <w:ind w:right="108" w:firstLine="266"/>
              <w:jc w:val="both"/>
              <w:rPr>
                <w:b/>
                <w:bCs/>
                <w:spacing w:val="-6"/>
                <w:sz w:val="24"/>
                <w:szCs w:val="24"/>
                <w:lang w:val="uz-Cyrl-UZ"/>
              </w:rPr>
            </w:pPr>
            <w:r w:rsidRPr="0083660A">
              <w:rPr>
                <w:b/>
                <w:bCs/>
                <w:spacing w:val="-6"/>
                <w:sz w:val="24"/>
                <w:szCs w:val="24"/>
                <w:lang w:val="uz-Cyrl-UZ"/>
              </w:rPr>
              <w:t>ўзига хабар юборилиши учун Интернет жаҳон ахборот тармоғидаги ўз веб-сайтига ва (ёки) веб-сайт саҳифасига, шу жумладан тезкор хабарлар алмашиш тизимларига электрон почта манзилини, қонунни бузган ҳолда тарқатилаётган ахборот тўғрисида мурожаатлар юборилиши учун ўз исм-шарифининг бош ҳарфларида, фамилиясини (жисмоний шахс учун) ёки номини (юридик шахс учун) жойлаштириши</w:t>
            </w:r>
            <w:r w:rsidR="00F604F8" w:rsidRPr="00A65941">
              <w:rPr>
                <w:b/>
                <w:bCs/>
                <w:spacing w:val="-6"/>
                <w:sz w:val="24"/>
                <w:szCs w:val="24"/>
                <w:lang w:val="uz-Cyrl-UZ"/>
              </w:rPr>
              <w:t>;</w:t>
            </w:r>
          </w:p>
          <w:p w:rsidR="00F604F8" w:rsidRPr="00A65941" w:rsidRDefault="0083660A" w:rsidP="0086362B">
            <w:pPr>
              <w:ind w:right="108" w:firstLine="266"/>
              <w:jc w:val="both"/>
              <w:rPr>
                <w:b/>
                <w:bCs/>
                <w:spacing w:val="-6"/>
                <w:sz w:val="24"/>
                <w:szCs w:val="24"/>
                <w:lang w:val="uz-Cyrl-UZ"/>
              </w:rPr>
            </w:pPr>
            <w:r w:rsidRPr="0083660A">
              <w:rPr>
                <w:b/>
                <w:bCs/>
                <w:spacing w:val="-6"/>
                <w:sz w:val="24"/>
                <w:szCs w:val="24"/>
                <w:lang w:val="uz-Cyrl-UZ"/>
              </w:rPr>
              <w:t>ушбу модданинг биринчи қисмида кўрсатилган ахборот аниқланган тақдирда, ушбу маълумотлардан фойдаланишни чеклаш чораларини дарҳол кўриши</w:t>
            </w:r>
            <w:r w:rsidR="00B95041" w:rsidRPr="00B95041">
              <w:rPr>
                <w:b/>
                <w:bCs/>
                <w:spacing w:val="-6"/>
                <w:sz w:val="24"/>
                <w:szCs w:val="24"/>
                <w:lang w:val="uz-Cyrl-UZ"/>
              </w:rPr>
              <w:t>;</w:t>
            </w:r>
          </w:p>
          <w:p w:rsidR="00F604F8" w:rsidRDefault="0083660A" w:rsidP="0086362B">
            <w:pPr>
              <w:ind w:right="108" w:firstLine="266"/>
              <w:jc w:val="both"/>
              <w:rPr>
                <w:bCs/>
                <w:spacing w:val="-6"/>
                <w:sz w:val="24"/>
                <w:szCs w:val="24"/>
                <w:lang w:val="uz-Cyrl-UZ"/>
              </w:rPr>
            </w:pPr>
            <w:r w:rsidRPr="0083660A">
              <w:rPr>
                <w:b/>
                <w:bCs/>
                <w:spacing w:val="-6"/>
                <w:sz w:val="24"/>
                <w:szCs w:val="24"/>
                <w:lang w:val="uz-Cyrl-UZ"/>
              </w:rPr>
              <w:t>ўз веб-сайтида ва (ёки) веб-саҳифасида Интернет жаҳон ахборот тармоғи миллий сегментининг домен номлари тизимида изоҳ берувчи шахслар турган мамлакатни идентификацияловчи ноёб манзил тўғрисидаги маълумотларни акс эттириши шарт</w:t>
            </w:r>
            <w:r w:rsidR="00050138" w:rsidRPr="00050138">
              <w:rPr>
                <w:b/>
                <w:bCs/>
                <w:spacing w:val="-6"/>
                <w:sz w:val="24"/>
                <w:szCs w:val="24"/>
                <w:lang w:val="uz-Cyrl-UZ"/>
              </w:rPr>
              <w:t>.</w:t>
            </w:r>
          </w:p>
          <w:p w:rsidR="00C135CE" w:rsidRDefault="0083660A" w:rsidP="0083660A">
            <w:pPr>
              <w:ind w:right="108" w:firstLine="266"/>
              <w:jc w:val="both"/>
              <w:rPr>
                <w:bCs/>
                <w:spacing w:val="-6"/>
                <w:sz w:val="24"/>
                <w:szCs w:val="24"/>
                <w:lang w:val="uz-Cyrl-UZ"/>
              </w:rPr>
            </w:pPr>
            <w:r w:rsidRPr="0083660A">
              <w:rPr>
                <w:bCs/>
                <w:spacing w:val="-6"/>
                <w:sz w:val="24"/>
                <w:szCs w:val="24"/>
                <w:lang w:val="uz-Cyrl-UZ"/>
              </w:rPr>
              <w:t xml:space="preserve">Ушбу модданинг биринчи ва иккинчи қисмларида белгиланган мажбуриятлар веб-сайтнинг ва (ёки) веб-сайт саҳифасининг эгаси, шу </w:t>
            </w:r>
            <w:r w:rsidRPr="0083660A">
              <w:rPr>
                <w:bCs/>
                <w:spacing w:val="-6"/>
                <w:sz w:val="24"/>
                <w:szCs w:val="24"/>
                <w:lang w:val="uz-Cyrl-UZ"/>
              </w:rPr>
              <w:lastRenderedPageBreak/>
              <w:t>жумладан блогер томонидан бажарилмаган тақдирда мазкур веб-сайтдан ва (ёки) веб-сайт саҳифасидан фойдаланиш Ўзбекистон Республикаси Вазирлар Маҳкамаси белгилаган тартибда махсус ваколатли орган томонидан чекланиши мумкин</w:t>
            </w:r>
            <w:r w:rsidR="00C135CE" w:rsidRPr="00C135CE">
              <w:rPr>
                <w:bCs/>
                <w:spacing w:val="-6"/>
                <w:sz w:val="24"/>
                <w:szCs w:val="24"/>
                <w:lang w:val="uz-Cyrl-UZ"/>
              </w:rPr>
              <w:t>.</w:t>
            </w:r>
          </w:p>
          <w:p w:rsidR="00F604F8" w:rsidRDefault="0083660A" w:rsidP="00C135CE">
            <w:pPr>
              <w:ind w:right="108" w:firstLine="266"/>
              <w:jc w:val="both"/>
              <w:rPr>
                <w:bCs/>
                <w:spacing w:val="-6"/>
                <w:sz w:val="24"/>
                <w:szCs w:val="24"/>
                <w:lang w:val="uz-Cyrl-UZ"/>
              </w:rPr>
            </w:pPr>
            <w:r w:rsidRPr="0083660A">
              <w:rPr>
                <w:bCs/>
                <w:spacing w:val="-6"/>
                <w:sz w:val="24"/>
                <w:szCs w:val="24"/>
                <w:lang w:val="uz-Cyrl-UZ"/>
              </w:rPr>
              <w:t>Ушбу модда</w:t>
            </w:r>
            <w:r w:rsidRPr="0083660A">
              <w:rPr>
                <w:b/>
                <w:bCs/>
                <w:spacing w:val="-6"/>
                <w:sz w:val="24"/>
                <w:szCs w:val="24"/>
                <w:lang w:val="uz-Cyrl-UZ"/>
              </w:rPr>
              <w:t>да</w:t>
            </w:r>
            <w:r w:rsidRPr="0083660A">
              <w:rPr>
                <w:bCs/>
                <w:spacing w:val="-6"/>
                <w:sz w:val="24"/>
                <w:szCs w:val="24"/>
                <w:lang w:val="uz-Cyrl-UZ"/>
              </w:rPr>
              <w:t xml:space="preserve"> белгиланган талабларни бузганлик қонунчиликка мувофиқ жавобгарликка сабаб бўлади.</w:t>
            </w:r>
            <w:r w:rsidR="00C135CE" w:rsidRPr="00C135CE">
              <w:rPr>
                <w:bCs/>
                <w:spacing w:val="-6"/>
                <w:sz w:val="24"/>
                <w:szCs w:val="24"/>
                <w:lang w:val="uz-Cyrl-UZ"/>
              </w:rPr>
              <w:t>.</w:t>
            </w:r>
          </w:p>
          <w:p w:rsidR="00F604F8" w:rsidRDefault="00F604F8" w:rsidP="0086362B">
            <w:pPr>
              <w:ind w:right="108" w:firstLine="266"/>
              <w:jc w:val="both"/>
              <w:rPr>
                <w:bCs/>
                <w:spacing w:val="-6"/>
                <w:sz w:val="24"/>
                <w:szCs w:val="24"/>
                <w:lang w:val="uz-Cyrl-UZ"/>
              </w:rPr>
            </w:pPr>
          </w:p>
          <w:p w:rsidR="00F604F8" w:rsidRPr="00AA12E0" w:rsidRDefault="0083660A" w:rsidP="0086362B">
            <w:pPr>
              <w:ind w:right="108" w:firstLine="266"/>
              <w:jc w:val="both"/>
              <w:rPr>
                <w:b/>
                <w:bCs/>
                <w:spacing w:val="-6"/>
                <w:sz w:val="24"/>
                <w:szCs w:val="24"/>
                <w:lang w:val="uz-Cyrl-UZ"/>
              </w:rPr>
            </w:pPr>
            <w:r w:rsidRPr="0083660A">
              <w:rPr>
                <w:b/>
                <w:bCs/>
                <w:spacing w:val="-6"/>
                <w:sz w:val="24"/>
                <w:szCs w:val="24"/>
                <w:lang w:val="uz-Cyrl-UZ"/>
              </w:rPr>
              <w:t>Ушбу Қонунда белгиланган талаблар веб-сайтнинг ва (ёки) веб-сайт саҳифасининг эгаси, шу жумладан блогер томонидан бажарилмаганлиги натижасида ҳуқуқлари ва қонуний манфаатлари бузилган шахслар ўз ҳуқуқларини, шаъни, қадр-қиммати ишчанлик обрўсини ҳимоя қилиш учун, шу жумладан зарарнинг ўрнини қоплаш, маънавий зиённи компенсация қилиш тўғрисидаги даъволар билан белгиланган тартибда судга мурожаат қилишга ҳақли</w:t>
            </w:r>
            <w:bookmarkStart w:id="0" w:name="_GoBack"/>
            <w:bookmarkEnd w:id="0"/>
            <w:r w:rsidR="00F604F8">
              <w:rPr>
                <w:b/>
                <w:bCs/>
                <w:spacing w:val="-6"/>
                <w:sz w:val="24"/>
                <w:szCs w:val="24"/>
                <w:lang w:val="uz-Cyrl-UZ"/>
              </w:rPr>
              <w:t>.</w:t>
            </w:r>
          </w:p>
        </w:tc>
        <w:tc>
          <w:tcPr>
            <w:tcW w:w="5307" w:type="dxa"/>
          </w:tcPr>
          <w:p w:rsidR="00F604F8" w:rsidRDefault="00BF4D30" w:rsidP="00BF4D30">
            <w:pPr>
              <w:ind w:firstLine="284"/>
              <w:jc w:val="both"/>
              <w:rPr>
                <w:sz w:val="24"/>
                <w:lang w:val="uz-Cyrl-UZ"/>
              </w:rPr>
            </w:pPr>
            <w:r w:rsidRPr="00BF4D30">
              <w:rPr>
                <w:sz w:val="24"/>
                <w:lang w:val="uz-Cyrl-UZ"/>
              </w:rPr>
              <w:lastRenderedPageBreak/>
              <w:t>Мамлакатдаги ахборот майдони ҳолатини инобатга олган ҳолда, қуйидагиларни назарда тутувчи қўшимчалар киритиш таклиф этилмокда:</w:t>
            </w:r>
          </w:p>
          <w:p w:rsidR="00BF4D30" w:rsidRPr="00BF4D30" w:rsidRDefault="00BF4D30" w:rsidP="00BF4D30">
            <w:pPr>
              <w:ind w:firstLine="284"/>
              <w:jc w:val="both"/>
              <w:rPr>
                <w:sz w:val="24"/>
                <w:lang w:val="uz-Cyrl-UZ"/>
              </w:rPr>
            </w:pPr>
            <w:r w:rsidRPr="00BF4D30">
              <w:rPr>
                <w:sz w:val="24"/>
                <w:lang w:val="uz-Cyrl-UZ"/>
              </w:rPr>
              <w:t>а)</w:t>
            </w:r>
            <w:r>
              <w:rPr>
                <w:sz w:val="24"/>
                <w:lang w:val="uz-Cyrl-UZ"/>
              </w:rPr>
              <w:t> </w:t>
            </w:r>
            <w:r w:rsidRPr="00BF4D30">
              <w:rPr>
                <w:sz w:val="24"/>
                <w:lang w:val="uz-Cyrl-UZ"/>
              </w:rPr>
              <w:t>Интернет жа</w:t>
            </w:r>
            <w:r>
              <w:rPr>
                <w:sz w:val="24"/>
                <w:lang w:val="uz-Cyrl-UZ"/>
              </w:rPr>
              <w:t>ҳ</w:t>
            </w:r>
            <w:r w:rsidRPr="00BF4D30">
              <w:rPr>
                <w:sz w:val="24"/>
                <w:lang w:val="uz-Cyrl-UZ"/>
              </w:rPr>
              <w:t>он ахборот</w:t>
            </w:r>
            <w:r>
              <w:rPr>
                <w:sz w:val="24"/>
                <w:lang w:val="uz-Cyrl-UZ"/>
              </w:rPr>
              <w:t xml:space="preserve"> </w:t>
            </w:r>
            <w:r w:rsidRPr="00BF4D30">
              <w:rPr>
                <w:sz w:val="24"/>
                <w:lang w:val="uz-Cyrl-UZ"/>
              </w:rPr>
              <w:t>тармо</w:t>
            </w:r>
            <w:r>
              <w:rPr>
                <w:sz w:val="24"/>
                <w:lang w:val="uz-Cyrl-UZ"/>
              </w:rPr>
              <w:t>ғ</w:t>
            </w:r>
            <w:r w:rsidRPr="00BF4D30">
              <w:rPr>
                <w:sz w:val="24"/>
                <w:lang w:val="uz-Cyrl-UZ"/>
              </w:rPr>
              <w:t>ида жойлаштирилиши</w:t>
            </w:r>
            <w:r>
              <w:rPr>
                <w:sz w:val="24"/>
                <w:lang w:val="uz-Cyrl-UZ"/>
              </w:rPr>
              <w:t xml:space="preserve"> </w:t>
            </w:r>
            <w:r w:rsidRPr="00BF4D30">
              <w:rPr>
                <w:sz w:val="24"/>
                <w:lang w:val="uz-Cyrl-UZ"/>
              </w:rPr>
              <w:t>та</w:t>
            </w:r>
            <w:r>
              <w:rPr>
                <w:sz w:val="24"/>
                <w:lang w:val="uz-Cyrl-UZ"/>
              </w:rPr>
              <w:t>қиқ</w:t>
            </w:r>
            <w:r w:rsidRPr="00BF4D30">
              <w:rPr>
                <w:sz w:val="24"/>
                <w:lang w:val="uz-Cyrl-UZ"/>
              </w:rPr>
              <w:t>ланган ахборот ва материаллар</w:t>
            </w:r>
            <w:r>
              <w:rPr>
                <w:sz w:val="24"/>
                <w:lang w:val="uz-Cyrl-UZ"/>
              </w:rPr>
              <w:t xml:space="preserve"> турлари рў</w:t>
            </w:r>
            <w:r w:rsidRPr="00BF4D30">
              <w:rPr>
                <w:sz w:val="24"/>
                <w:lang w:val="uz-Cyrl-UZ"/>
              </w:rPr>
              <w:t>йхатини, шу жумладан</w:t>
            </w:r>
            <w:r>
              <w:rPr>
                <w:sz w:val="24"/>
                <w:lang w:val="uz-Cyrl-UZ"/>
              </w:rPr>
              <w:t xml:space="preserve"> қ</w:t>
            </w:r>
            <w:r w:rsidRPr="00BF4D30">
              <w:rPr>
                <w:sz w:val="24"/>
                <w:lang w:val="uz-Cyrl-UZ"/>
              </w:rPr>
              <w:t xml:space="preserve">уйидагиларни назарда тутган </w:t>
            </w:r>
            <w:r>
              <w:rPr>
                <w:sz w:val="24"/>
                <w:lang w:val="uz-Cyrl-UZ"/>
              </w:rPr>
              <w:t>ҳ</w:t>
            </w:r>
            <w:r w:rsidRPr="00BF4D30">
              <w:rPr>
                <w:sz w:val="24"/>
                <w:lang w:val="uz-Cyrl-UZ"/>
              </w:rPr>
              <w:t>олда</w:t>
            </w:r>
            <w:r>
              <w:rPr>
                <w:sz w:val="24"/>
                <w:lang w:val="uz-Cyrl-UZ"/>
              </w:rPr>
              <w:t xml:space="preserve"> </w:t>
            </w:r>
            <w:r w:rsidRPr="00BF4D30">
              <w:rPr>
                <w:sz w:val="24"/>
                <w:lang w:val="uz-Cyrl-UZ"/>
              </w:rPr>
              <w:t>кенгайтириш:</w:t>
            </w:r>
          </w:p>
          <w:p w:rsidR="00BF4D30" w:rsidRPr="00BF4D30" w:rsidRDefault="00BF4D30" w:rsidP="00BF4D30">
            <w:pPr>
              <w:ind w:firstLine="284"/>
              <w:jc w:val="both"/>
              <w:rPr>
                <w:sz w:val="24"/>
                <w:lang w:val="uz-Cyrl-UZ"/>
              </w:rPr>
            </w:pPr>
            <w:r w:rsidRPr="00BF4D30">
              <w:rPr>
                <w:sz w:val="24"/>
                <w:lang w:val="uz-Cyrl-UZ"/>
              </w:rPr>
              <w:t>- оммавий тартибсизликларда ва</w:t>
            </w:r>
            <w:r>
              <w:rPr>
                <w:sz w:val="24"/>
                <w:lang w:val="uz-Cyrl-UZ"/>
              </w:rPr>
              <w:t xml:space="preserve"> </w:t>
            </w:r>
            <w:r w:rsidRPr="00BF4D30">
              <w:rPr>
                <w:sz w:val="24"/>
                <w:lang w:val="uz-Cyrl-UZ"/>
              </w:rPr>
              <w:t xml:space="preserve">белгиланган тартибни бузган </w:t>
            </w:r>
            <w:r>
              <w:rPr>
                <w:sz w:val="24"/>
                <w:lang w:val="uz-Cyrl-UZ"/>
              </w:rPr>
              <w:t>ҳ</w:t>
            </w:r>
            <w:r w:rsidRPr="00BF4D30">
              <w:rPr>
                <w:sz w:val="24"/>
                <w:lang w:val="uz-Cyrl-UZ"/>
              </w:rPr>
              <w:t>олда</w:t>
            </w:r>
            <w:r>
              <w:rPr>
                <w:sz w:val="24"/>
                <w:lang w:val="uz-Cyrl-UZ"/>
              </w:rPr>
              <w:t xml:space="preserve"> ўтказилаётган оммавий тадбирлард</w:t>
            </w:r>
            <w:r w:rsidRPr="00BF4D30">
              <w:rPr>
                <w:sz w:val="24"/>
                <w:lang w:val="uz-Cyrl-UZ"/>
              </w:rPr>
              <w:t>а</w:t>
            </w:r>
            <w:r>
              <w:rPr>
                <w:sz w:val="24"/>
                <w:lang w:val="uz-Cyrl-UZ"/>
              </w:rPr>
              <w:t xml:space="preserve"> </w:t>
            </w:r>
            <w:r w:rsidRPr="00BF4D30">
              <w:rPr>
                <w:sz w:val="24"/>
                <w:lang w:val="uz-Cyrl-UZ"/>
              </w:rPr>
              <w:t>иштирок этишга даъват этиш;</w:t>
            </w:r>
          </w:p>
          <w:p w:rsidR="00BF4D30" w:rsidRPr="00BF4D30" w:rsidRDefault="00BF4D30" w:rsidP="00BF4D30">
            <w:pPr>
              <w:ind w:firstLine="284"/>
              <w:jc w:val="both"/>
              <w:rPr>
                <w:sz w:val="24"/>
                <w:lang w:val="uz-Cyrl-UZ"/>
              </w:rPr>
            </w:pPr>
            <w:r w:rsidRPr="00BF4D30">
              <w:rPr>
                <w:sz w:val="24"/>
                <w:lang w:val="uz-Cyrl-UZ"/>
              </w:rPr>
              <w:t>-</w:t>
            </w:r>
            <w:r>
              <w:rPr>
                <w:sz w:val="24"/>
                <w:lang w:val="uz-Cyrl-UZ"/>
              </w:rPr>
              <w:t> </w:t>
            </w:r>
            <w:r w:rsidRPr="00BF4D30">
              <w:rPr>
                <w:sz w:val="24"/>
                <w:lang w:val="uz-Cyrl-UZ"/>
              </w:rPr>
              <w:t>жамият, давлат, давлат рамзларига</w:t>
            </w:r>
            <w:r>
              <w:rPr>
                <w:sz w:val="24"/>
                <w:lang w:val="uz-Cyrl-UZ"/>
              </w:rPr>
              <w:t xml:space="preserve"> ҳ</w:t>
            </w:r>
            <w:r w:rsidRPr="00BF4D30">
              <w:rPr>
                <w:sz w:val="24"/>
                <w:lang w:val="uz-Cyrl-UZ"/>
              </w:rPr>
              <w:t>урматсизликни намоён этувчи</w:t>
            </w:r>
            <w:r>
              <w:rPr>
                <w:sz w:val="24"/>
                <w:lang w:val="uz-Cyrl-UZ"/>
              </w:rPr>
              <w:t xml:space="preserve"> </w:t>
            </w:r>
            <w:r w:rsidRPr="00BF4D30">
              <w:rPr>
                <w:sz w:val="24"/>
                <w:lang w:val="uz-Cyrl-UZ"/>
              </w:rPr>
              <w:t>беодоблик билан ифодаланган</w:t>
            </w:r>
            <w:r>
              <w:rPr>
                <w:sz w:val="24"/>
                <w:lang w:val="uz-Cyrl-UZ"/>
              </w:rPr>
              <w:t xml:space="preserve"> </w:t>
            </w:r>
            <w:r w:rsidRPr="00BF4D30">
              <w:rPr>
                <w:sz w:val="24"/>
                <w:lang w:val="uz-Cyrl-UZ"/>
              </w:rPr>
              <w:t>ахборотни тар</w:t>
            </w:r>
            <w:r>
              <w:rPr>
                <w:sz w:val="24"/>
                <w:lang w:val="uz-Cyrl-UZ"/>
              </w:rPr>
              <w:t>қ</w:t>
            </w:r>
            <w:r w:rsidRPr="00BF4D30">
              <w:rPr>
                <w:sz w:val="24"/>
                <w:lang w:val="uz-Cyrl-UZ"/>
              </w:rPr>
              <w:t>атиш;</w:t>
            </w:r>
          </w:p>
          <w:p w:rsidR="00BF4D30" w:rsidRPr="00BF4D30" w:rsidRDefault="00BF4D30" w:rsidP="00BF4D30">
            <w:pPr>
              <w:ind w:firstLine="284"/>
              <w:jc w:val="both"/>
              <w:rPr>
                <w:sz w:val="24"/>
                <w:lang w:val="uz-Cyrl-UZ"/>
              </w:rPr>
            </w:pPr>
            <w:r w:rsidRPr="00BF4D30">
              <w:rPr>
                <w:sz w:val="24"/>
                <w:lang w:val="uz-Cyrl-UZ"/>
              </w:rPr>
              <w:t>-</w:t>
            </w:r>
            <w:r>
              <w:rPr>
                <w:sz w:val="24"/>
                <w:lang w:val="uz-Cyrl-UZ"/>
              </w:rPr>
              <w:t> ў</w:t>
            </w:r>
            <w:r w:rsidRPr="00BF4D30">
              <w:rPr>
                <w:sz w:val="24"/>
                <w:lang w:val="uz-Cyrl-UZ"/>
              </w:rPr>
              <w:t xml:space="preserve">зини </w:t>
            </w:r>
            <w:r>
              <w:rPr>
                <w:sz w:val="24"/>
                <w:lang w:val="uz-Cyrl-UZ"/>
              </w:rPr>
              <w:t>ў</w:t>
            </w:r>
            <w:r w:rsidRPr="00BF4D30">
              <w:rPr>
                <w:sz w:val="24"/>
                <w:lang w:val="uz-Cyrl-UZ"/>
              </w:rPr>
              <w:t xml:space="preserve">зи </w:t>
            </w:r>
            <w:r>
              <w:rPr>
                <w:sz w:val="24"/>
                <w:lang w:val="uz-Cyrl-UZ"/>
              </w:rPr>
              <w:t>ў</w:t>
            </w:r>
            <w:r w:rsidRPr="00BF4D30">
              <w:rPr>
                <w:sz w:val="24"/>
                <w:lang w:val="uz-Cyrl-UZ"/>
              </w:rPr>
              <w:t>л</w:t>
            </w:r>
            <w:r>
              <w:rPr>
                <w:sz w:val="24"/>
                <w:lang w:val="uz-Cyrl-UZ"/>
              </w:rPr>
              <w:t>д</w:t>
            </w:r>
            <w:r w:rsidRPr="00BF4D30">
              <w:rPr>
                <w:sz w:val="24"/>
                <w:lang w:val="uz-Cyrl-UZ"/>
              </w:rPr>
              <w:t>и</w:t>
            </w:r>
            <w:r>
              <w:rPr>
                <w:sz w:val="24"/>
                <w:lang w:val="uz-Cyrl-UZ"/>
              </w:rPr>
              <w:t>р</w:t>
            </w:r>
            <w:r w:rsidRPr="00BF4D30">
              <w:rPr>
                <w:sz w:val="24"/>
                <w:lang w:val="uz-Cyrl-UZ"/>
              </w:rPr>
              <w:t>ишга даъват</w:t>
            </w:r>
            <w:r>
              <w:rPr>
                <w:sz w:val="24"/>
                <w:lang w:val="uz-Cyrl-UZ"/>
              </w:rPr>
              <w:t xml:space="preserve"> қ</w:t>
            </w:r>
            <w:r w:rsidRPr="00BF4D30">
              <w:rPr>
                <w:sz w:val="24"/>
                <w:lang w:val="uz-Cyrl-UZ"/>
              </w:rPr>
              <w:t>илиш, шунингдек, вояга</w:t>
            </w:r>
            <w:r>
              <w:rPr>
                <w:sz w:val="24"/>
                <w:lang w:val="uz-Cyrl-UZ"/>
              </w:rPr>
              <w:t xml:space="preserve"> </w:t>
            </w:r>
            <w:r w:rsidRPr="00BF4D30">
              <w:rPr>
                <w:sz w:val="24"/>
                <w:lang w:val="uz-Cyrl-UZ"/>
              </w:rPr>
              <w:t xml:space="preserve">етмаганларни </w:t>
            </w:r>
            <w:r>
              <w:rPr>
                <w:sz w:val="24"/>
                <w:lang w:val="uz-Cyrl-UZ"/>
              </w:rPr>
              <w:t>ғ</w:t>
            </w:r>
            <w:r w:rsidRPr="00BF4D30">
              <w:rPr>
                <w:sz w:val="24"/>
                <w:lang w:val="uz-Cyrl-UZ"/>
              </w:rPr>
              <w:t>айри</w:t>
            </w:r>
            <w:r>
              <w:rPr>
                <w:sz w:val="24"/>
                <w:lang w:val="uz-Cyrl-UZ"/>
              </w:rPr>
              <w:t>ҳ</w:t>
            </w:r>
            <w:r w:rsidRPr="00BF4D30">
              <w:rPr>
                <w:sz w:val="24"/>
                <w:lang w:val="uz-Cyrl-UZ"/>
              </w:rPr>
              <w:t>у</w:t>
            </w:r>
            <w:r>
              <w:rPr>
                <w:sz w:val="24"/>
                <w:lang w:val="uz-Cyrl-UZ"/>
              </w:rPr>
              <w:t>қ</w:t>
            </w:r>
            <w:r w:rsidRPr="00BF4D30">
              <w:rPr>
                <w:sz w:val="24"/>
                <w:lang w:val="uz-Cyrl-UZ"/>
              </w:rPr>
              <w:t>у</w:t>
            </w:r>
            <w:r>
              <w:rPr>
                <w:sz w:val="24"/>
                <w:lang w:val="uz-Cyrl-UZ"/>
              </w:rPr>
              <w:t>қ</w:t>
            </w:r>
            <w:r w:rsidRPr="00BF4D30">
              <w:rPr>
                <w:sz w:val="24"/>
                <w:lang w:val="uz-Cyrl-UZ"/>
              </w:rPr>
              <w:t>ий</w:t>
            </w:r>
            <w:r>
              <w:rPr>
                <w:sz w:val="24"/>
                <w:lang w:val="uz-Cyrl-UZ"/>
              </w:rPr>
              <w:t xml:space="preserve"> ҳ</w:t>
            </w:r>
            <w:r w:rsidRPr="00BF4D30">
              <w:rPr>
                <w:sz w:val="24"/>
                <w:lang w:val="uz-Cyrl-UZ"/>
              </w:rPr>
              <w:t>аракатларни содир этишга ундашга</w:t>
            </w:r>
            <w:r>
              <w:rPr>
                <w:sz w:val="24"/>
                <w:lang w:val="uz-Cyrl-UZ"/>
              </w:rPr>
              <w:t xml:space="preserve"> </w:t>
            </w:r>
            <w:r w:rsidRPr="00BF4D30">
              <w:rPr>
                <w:sz w:val="24"/>
                <w:lang w:val="uz-Cyrl-UZ"/>
              </w:rPr>
              <w:t>й</w:t>
            </w:r>
            <w:r>
              <w:rPr>
                <w:sz w:val="24"/>
                <w:lang w:val="uz-Cyrl-UZ"/>
              </w:rPr>
              <w:t>ў</w:t>
            </w:r>
            <w:r w:rsidRPr="00BF4D30">
              <w:rPr>
                <w:sz w:val="24"/>
                <w:lang w:val="uz-Cyrl-UZ"/>
              </w:rPr>
              <w:t>налтирилган ахборотни тар</w:t>
            </w:r>
            <w:r>
              <w:rPr>
                <w:sz w:val="24"/>
                <w:lang w:val="uz-Cyrl-UZ"/>
              </w:rPr>
              <w:t>қ</w:t>
            </w:r>
            <w:r w:rsidRPr="00BF4D30">
              <w:rPr>
                <w:sz w:val="24"/>
                <w:lang w:val="uz-Cyrl-UZ"/>
              </w:rPr>
              <w:t>атиш;</w:t>
            </w:r>
          </w:p>
          <w:p w:rsidR="00BF4D30" w:rsidRPr="00BF4D30" w:rsidRDefault="00BF4D30" w:rsidP="00BF4D30">
            <w:pPr>
              <w:ind w:firstLine="284"/>
              <w:jc w:val="both"/>
              <w:rPr>
                <w:sz w:val="24"/>
                <w:lang w:val="uz-Cyrl-UZ"/>
              </w:rPr>
            </w:pPr>
            <w:r w:rsidRPr="00BF4D30">
              <w:rPr>
                <w:sz w:val="24"/>
                <w:lang w:val="uz-Cyrl-UZ"/>
              </w:rPr>
              <w:t>б)</w:t>
            </w:r>
            <w:r>
              <w:rPr>
                <w:sz w:val="24"/>
                <w:lang w:val="uz-Cyrl-UZ"/>
              </w:rPr>
              <w:t> </w:t>
            </w:r>
            <w:r w:rsidRPr="00BF4D30">
              <w:rPr>
                <w:sz w:val="24"/>
                <w:lang w:val="uz-Cyrl-UZ"/>
              </w:rPr>
              <w:t>веб-сайтнинг ва (ёки) веб-сайт</w:t>
            </w:r>
            <w:r>
              <w:rPr>
                <w:sz w:val="24"/>
                <w:lang w:val="uz-Cyrl-UZ"/>
              </w:rPr>
              <w:t xml:space="preserve"> </w:t>
            </w:r>
            <w:r w:rsidRPr="00BF4D30">
              <w:rPr>
                <w:sz w:val="24"/>
                <w:lang w:val="uz-Cyrl-UZ"/>
              </w:rPr>
              <w:t>са</w:t>
            </w:r>
            <w:r>
              <w:rPr>
                <w:sz w:val="24"/>
                <w:lang w:val="uz-Cyrl-UZ"/>
              </w:rPr>
              <w:t>ҳ</w:t>
            </w:r>
            <w:r w:rsidRPr="00BF4D30">
              <w:rPr>
                <w:sz w:val="24"/>
                <w:lang w:val="uz-Cyrl-UZ"/>
              </w:rPr>
              <w:t>ифасининг эгаси, шу жумладан</w:t>
            </w:r>
            <w:r>
              <w:rPr>
                <w:sz w:val="24"/>
                <w:lang w:val="uz-Cyrl-UZ"/>
              </w:rPr>
              <w:t xml:space="preserve"> </w:t>
            </w:r>
            <w:r w:rsidRPr="00BF4D30">
              <w:rPr>
                <w:sz w:val="24"/>
                <w:lang w:val="uz-Cyrl-UZ"/>
              </w:rPr>
              <w:t xml:space="preserve">блогер зиммасига </w:t>
            </w:r>
            <w:r>
              <w:rPr>
                <w:sz w:val="24"/>
                <w:lang w:val="uz-Cyrl-UZ"/>
              </w:rPr>
              <w:t>қ</w:t>
            </w:r>
            <w:r w:rsidRPr="00BF4D30">
              <w:rPr>
                <w:sz w:val="24"/>
                <w:lang w:val="uz-Cyrl-UZ"/>
              </w:rPr>
              <w:t>уйидаги</w:t>
            </w:r>
            <w:r>
              <w:rPr>
                <w:sz w:val="24"/>
                <w:lang w:val="uz-Cyrl-UZ"/>
              </w:rPr>
              <w:t xml:space="preserve"> </w:t>
            </w:r>
            <w:r w:rsidRPr="00BF4D30">
              <w:rPr>
                <w:sz w:val="24"/>
                <w:lang w:val="uz-Cyrl-UZ"/>
              </w:rPr>
              <w:t>мажбуриятларни юклаш:</w:t>
            </w:r>
          </w:p>
          <w:p w:rsidR="00BF4D30" w:rsidRPr="00BF4D30" w:rsidRDefault="00BF4D30" w:rsidP="00BF4D30">
            <w:pPr>
              <w:ind w:firstLine="284"/>
              <w:jc w:val="both"/>
              <w:rPr>
                <w:sz w:val="24"/>
                <w:lang w:val="uz-Cyrl-UZ"/>
              </w:rPr>
            </w:pPr>
            <w:r>
              <w:rPr>
                <w:sz w:val="24"/>
                <w:lang w:val="uz-Cyrl-UZ"/>
              </w:rPr>
              <w:lastRenderedPageBreak/>
              <w:t>- </w:t>
            </w:r>
            <w:r w:rsidRPr="00BF4D30">
              <w:rPr>
                <w:sz w:val="24"/>
                <w:lang w:val="uz-Cyrl-UZ"/>
              </w:rPr>
              <w:t>та</w:t>
            </w:r>
            <w:r>
              <w:rPr>
                <w:sz w:val="24"/>
                <w:lang w:val="uz-Cyrl-UZ"/>
              </w:rPr>
              <w:t>қиқ</w:t>
            </w:r>
            <w:r w:rsidRPr="00BF4D30">
              <w:rPr>
                <w:sz w:val="24"/>
                <w:lang w:val="uz-Cyrl-UZ"/>
              </w:rPr>
              <w:t>ланган ахборотларни</w:t>
            </w:r>
            <w:r>
              <w:rPr>
                <w:sz w:val="24"/>
                <w:lang w:val="uz-Cyrl-UZ"/>
              </w:rPr>
              <w:t xml:space="preserve"> </w:t>
            </w:r>
            <w:r w:rsidRPr="00BF4D30">
              <w:rPr>
                <w:sz w:val="24"/>
                <w:lang w:val="uz-Cyrl-UZ"/>
              </w:rPr>
              <w:t>ани</w:t>
            </w:r>
            <w:r>
              <w:rPr>
                <w:sz w:val="24"/>
                <w:lang w:val="uz-Cyrl-UZ"/>
              </w:rPr>
              <w:t>қ</w:t>
            </w:r>
            <w:r w:rsidRPr="00BF4D30">
              <w:rPr>
                <w:sz w:val="24"/>
                <w:lang w:val="uz-Cyrl-UZ"/>
              </w:rPr>
              <w:t>лаш ма</w:t>
            </w:r>
            <w:r>
              <w:rPr>
                <w:sz w:val="24"/>
                <w:lang w:val="uz-Cyrl-UZ"/>
              </w:rPr>
              <w:t>қсадида ўз</w:t>
            </w:r>
            <w:r w:rsidRPr="00BF4D30">
              <w:rPr>
                <w:sz w:val="24"/>
                <w:lang w:val="uz-Cyrl-UZ"/>
              </w:rPr>
              <w:t xml:space="preserve"> веб-сайти</w:t>
            </w:r>
            <w:r>
              <w:rPr>
                <w:sz w:val="24"/>
                <w:lang w:val="uz-Cyrl-UZ"/>
              </w:rPr>
              <w:t xml:space="preserve">ни </w:t>
            </w:r>
            <w:r w:rsidRPr="00BF4D30">
              <w:rPr>
                <w:sz w:val="24"/>
                <w:lang w:val="uz-Cyrl-UZ"/>
              </w:rPr>
              <w:t>доимий мониторингини амалга</w:t>
            </w:r>
            <w:r>
              <w:rPr>
                <w:sz w:val="24"/>
                <w:lang w:val="uz-Cyrl-UZ"/>
              </w:rPr>
              <w:t xml:space="preserve"> </w:t>
            </w:r>
            <w:r w:rsidRPr="00BF4D30">
              <w:rPr>
                <w:sz w:val="24"/>
                <w:lang w:val="uz-Cyrl-UZ"/>
              </w:rPr>
              <w:t>ошириб бориш;</w:t>
            </w:r>
          </w:p>
          <w:p w:rsidR="00BF4D30" w:rsidRPr="00BF4D30" w:rsidRDefault="00BF4D30" w:rsidP="00BF4D30">
            <w:pPr>
              <w:ind w:firstLine="284"/>
              <w:jc w:val="both"/>
              <w:rPr>
                <w:sz w:val="24"/>
                <w:lang w:val="uz-Cyrl-UZ"/>
              </w:rPr>
            </w:pPr>
            <w:r w:rsidRPr="00BF4D30">
              <w:rPr>
                <w:sz w:val="24"/>
                <w:lang w:val="uz-Cyrl-UZ"/>
              </w:rPr>
              <w:t>-</w:t>
            </w:r>
            <w:r>
              <w:rPr>
                <w:sz w:val="24"/>
                <w:lang w:val="uz-Cyrl-UZ"/>
              </w:rPr>
              <w:t> </w:t>
            </w:r>
            <w:r w:rsidRPr="00BF4D30">
              <w:rPr>
                <w:sz w:val="24"/>
                <w:lang w:val="uz-Cyrl-UZ"/>
              </w:rPr>
              <w:t>референдум ва сайлов</w:t>
            </w:r>
            <w:r>
              <w:rPr>
                <w:sz w:val="24"/>
                <w:lang w:val="uz-Cyrl-UZ"/>
              </w:rPr>
              <w:t xml:space="preserve"> </w:t>
            </w:r>
            <w:r w:rsidRPr="00BF4D30">
              <w:rPr>
                <w:sz w:val="24"/>
                <w:lang w:val="uz-Cyrl-UZ"/>
              </w:rPr>
              <w:t>т</w:t>
            </w:r>
            <w:r>
              <w:rPr>
                <w:sz w:val="24"/>
                <w:lang w:val="uz-Cyrl-UZ"/>
              </w:rPr>
              <w:t>ўғ</w:t>
            </w:r>
            <w:r w:rsidRPr="00BF4D30">
              <w:rPr>
                <w:sz w:val="24"/>
                <w:lang w:val="uz-Cyrl-UZ"/>
              </w:rPr>
              <w:t xml:space="preserve">рисидаги </w:t>
            </w:r>
            <w:r>
              <w:rPr>
                <w:sz w:val="24"/>
                <w:lang w:val="uz-Cyrl-UZ"/>
              </w:rPr>
              <w:t>қ</w:t>
            </w:r>
            <w:r w:rsidRPr="00BF4D30">
              <w:rPr>
                <w:sz w:val="24"/>
                <w:lang w:val="uz-Cyrl-UZ"/>
              </w:rPr>
              <w:t xml:space="preserve">онун </w:t>
            </w:r>
            <w:r>
              <w:rPr>
                <w:sz w:val="24"/>
                <w:lang w:val="uz-Cyrl-UZ"/>
              </w:rPr>
              <w:t>ҳ</w:t>
            </w:r>
            <w:r w:rsidRPr="00BF4D30">
              <w:rPr>
                <w:sz w:val="24"/>
                <w:lang w:val="uz-Cyrl-UZ"/>
              </w:rPr>
              <w:t>ужжатларида</w:t>
            </w:r>
            <w:r>
              <w:rPr>
                <w:sz w:val="24"/>
                <w:lang w:val="uz-Cyrl-UZ"/>
              </w:rPr>
              <w:t xml:space="preserve"> </w:t>
            </w:r>
            <w:r w:rsidRPr="00BF4D30">
              <w:rPr>
                <w:sz w:val="24"/>
                <w:lang w:val="uz-Cyrl-UZ"/>
              </w:rPr>
              <w:t>назарда тутилган чекловларга риоя</w:t>
            </w:r>
            <w:r>
              <w:rPr>
                <w:sz w:val="24"/>
                <w:lang w:val="uz-Cyrl-UZ"/>
              </w:rPr>
              <w:t xml:space="preserve"> қ</w:t>
            </w:r>
            <w:r w:rsidRPr="00BF4D30">
              <w:rPr>
                <w:sz w:val="24"/>
                <w:lang w:val="uz-Cyrl-UZ"/>
              </w:rPr>
              <w:t>илиш;</w:t>
            </w:r>
          </w:p>
          <w:p w:rsidR="00BF4D30" w:rsidRPr="00BF4D30" w:rsidRDefault="00BF4D30" w:rsidP="00BF4D30">
            <w:pPr>
              <w:ind w:firstLine="284"/>
              <w:jc w:val="both"/>
              <w:rPr>
                <w:sz w:val="24"/>
                <w:lang w:val="uz-Cyrl-UZ"/>
              </w:rPr>
            </w:pPr>
            <w:r w:rsidRPr="00BF4D30">
              <w:rPr>
                <w:sz w:val="24"/>
                <w:lang w:val="uz-Cyrl-UZ"/>
              </w:rPr>
              <w:t xml:space="preserve">- </w:t>
            </w:r>
            <w:r>
              <w:rPr>
                <w:sz w:val="24"/>
                <w:lang w:val="uz-Cyrl-UZ"/>
              </w:rPr>
              <w:t>ўз</w:t>
            </w:r>
            <w:r w:rsidRPr="00BF4D30">
              <w:rPr>
                <w:sz w:val="24"/>
                <w:lang w:val="uz-Cyrl-UZ"/>
              </w:rPr>
              <w:t xml:space="preserve"> веб-сайтида </w:t>
            </w:r>
            <w:r>
              <w:rPr>
                <w:sz w:val="24"/>
                <w:lang w:val="uz-Cyrl-UZ"/>
              </w:rPr>
              <w:t>қ</w:t>
            </w:r>
            <w:r w:rsidRPr="00BF4D30">
              <w:rPr>
                <w:sz w:val="24"/>
                <w:lang w:val="uz-Cyrl-UZ"/>
              </w:rPr>
              <w:t>онунни бузган</w:t>
            </w:r>
            <w:r>
              <w:rPr>
                <w:sz w:val="24"/>
                <w:lang w:val="uz-Cyrl-UZ"/>
              </w:rPr>
              <w:t xml:space="preserve"> ҳ</w:t>
            </w:r>
            <w:r w:rsidRPr="00BF4D30">
              <w:rPr>
                <w:sz w:val="24"/>
                <w:lang w:val="uz-Cyrl-UZ"/>
              </w:rPr>
              <w:t>олда тар</w:t>
            </w:r>
            <w:r>
              <w:rPr>
                <w:sz w:val="24"/>
                <w:lang w:val="uz-Cyrl-UZ"/>
              </w:rPr>
              <w:t>қ</w:t>
            </w:r>
            <w:r w:rsidRPr="00BF4D30">
              <w:rPr>
                <w:sz w:val="24"/>
                <w:lang w:val="uz-Cyrl-UZ"/>
              </w:rPr>
              <w:t>атилаётган маълумотлар</w:t>
            </w:r>
            <w:r>
              <w:rPr>
                <w:sz w:val="24"/>
                <w:lang w:val="uz-Cyrl-UZ"/>
              </w:rPr>
              <w:t xml:space="preserve"> </w:t>
            </w:r>
            <w:r w:rsidRPr="00BF4D30">
              <w:rPr>
                <w:sz w:val="24"/>
                <w:lang w:val="uz-Cyrl-UZ"/>
              </w:rPr>
              <w:t>т</w:t>
            </w:r>
            <w:r>
              <w:rPr>
                <w:sz w:val="24"/>
                <w:lang w:val="uz-Cyrl-UZ"/>
              </w:rPr>
              <w:t>ўғ</w:t>
            </w:r>
            <w:r w:rsidRPr="00BF4D30">
              <w:rPr>
                <w:sz w:val="24"/>
                <w:lang w:val="uz-Cyrl-UZ"/>
              </w:rPr>
              <w:t>рисида мурожаат юбориш учун</w:t>
            </w:r>
            <w:r>
              <w:rPr>
                <w:sz w:val="24"/>
                <w:lang w:val="uz-Cyrl-UZ"/>
              </w:rPr>
              <w:t xml:space="preserve"> </w:t>
            </w:r>
            <w:r w:rsidRPr="00BF4D30">
              <w:rPr>
                <w:sz w:val="24"/>
                <w:lang w:val="uz-Cyrl-UZ"/>
              </w:rPr>
              <w:t>электрон почта манзилини</w:t>
            </w:r>
            <w:r>
              <w:rPr>
                <w:sz w:val="24"/>
                <w:lang w:val="uz-Cyrl-UZ"/>
              </w:rPr>
              <w:t xml:space="preserve"> </w:t>
            </w:r>
            <w:r w:rsidRPr="00BF4D30">
              <w:rPr>
                <w:sz w:val="24"/>
                <w:lang w:val="uz-Cyrl-UZ"/>
              </w:rPr>
              <w:t>жойлаштириш;</w:t>
            </w:r>
          </w:p>
          <w:p w:rsidR="00BF4D30" w:rsidRPr="00BF4D30" w:rsidRDefault="00BF4D30" w:rsidP="00BF4D30">
            <w:pPr>
              <w:ind w:firstLine="284"/>
              <w:jc w:val="both"/>
              <w:rPr>
                <w:sz w:val="24"/>
                <w:lang w:val="uz-Cyrl-UZ"/>
              </w:rPr>
            </w:pPr>
            <w:r>
              <w:rPr>
                <w:sz w:val="24"/>
                <w:lang w:val="uz-Cyrl-UZ"/>
              </w:rPr>
              <w:t>- тақиқланган ахборот аниқ</w:t>
            </w:r>
            <w:r w:rsidRPr="00BF4D30">
              <w:rPr>
                <w:sz w:val="24"/>
                <w:lang w:val="uz-Cyrl-UZ"/>
              </w:rPr>
              <w:t>ланган</w:t>
            </w:r>
            <w:r>
              <w:rPr>
                <w:sz w:val="24"/>
                <w:lang w:val="uz-Cyrl-UZ"/>
              </w:rPr>
              <w:t xml:space="preserve"> </w:t>
            </w:r>
            <w:r w:rsidRPr="00BF4D30">
              <w:rPr>
                <w:sz w:val="24"/>
                <w:lang w:val="uz-Cyrl-UZ"/>
              </w:rPr>
              <w:t>та</w:t>
            </w:r>
            <w:r>
              <w:rPr>
                <w:sz w:val="24"/>
                <w:lang w:val="uz-Cyrl-UZ"/>
              </w:rPr>
              <w:t>қ</w:t>
            </w:r>
            <w:r w:rsidRPr="00BF4D30">
              <w:rPr>
                <w:sz w:val="24"/>
                <w:lang w:val="uz-Cyrl-UZ"/>
              </w:rPr>
              <w:t>дирда, дар</w:t>
            </w:r>
            <w:r>
              <w:rPr>
                <w:sz w:val="24"/>
                <w:lang w:val="uz-Cyrl-UZ"/>
              </w:rPr>
              <w:t>ҳ</w:t>
            </w:r>
            <w:r w:rsidRPr="00BF4D30">
              <w:rPr>
                <w:sz w:val="24"/>
                <w:lang w:val="uz-Cyrl-UZ"/>
              </w:rPr>
              <w:t>ол веб-сайтга киришни</w:t>
            </w:r>
            <w:r>
              <w:rPr>
                <w:sz w:val="24"/>
                <w:lang w:val="uz-Cyrl-UZ"/>
              </w:rPr>
              <w:t xml:space="preserve"> </w:t>
            </w:r>
            <w:r w:rsidRPr="00BF4D30">
              <w:rPr>
                <w:sz w:val="24"/>
                <w:lang w:val="uz-Cyrl-UZ"/>
              </w:rPr>
              <w:t>чеклаш б</w:t>
            </w:r>
            <w:r>
              <w:rPr>
                <w:sz w:val="24"/>
                <w:lang w:val="uz-Cyrl-UZ"/>
              </w:rPr>
              <w:t>ў</w:t>
            </w:r>
            <w:r w:rsidRPr="00BF4D30">
              <w:rPr>
                <w:sz w:val="24"/>
                <w:lang w:val="uz-Cyrl-UZ"/>
              </w:rPr>
              <w:t>йича чораларни к</w:t>
            </w:r>
            <w:r>
              <w:rPr>
                <w:sz w:val="24"/>
                <w:lang w:val="uz-Cyrl-UZ"/>
              </w:rPr>
              <w:t>ў</w:t>
            </w:r>
            <w:r w:rsidRPr="00BF4D30">
              <w:rPr>
                <w:sz w:val="24"/>
                <w:lang w:val="uz-Cyrl-UZ"/>
              </w:rPr>
              <w:t>риш.</w:t>
            </w:r>
          </w:p>
          <w:p w:rsidR="00BF4D30" w:rsidRPr="00BF4D30" w:rsidRDefault="00BF4D30" w:rsidP="00BF4D30">
            <w:pPr>
              <w:ind w:firstLine="284"/>
              <w:jc w:val="both"/>
              <w:rPr>
                <w:sz w:val="24"/>
                <w:lang w:val="uz-Cyrl-UZ"/>
              </w:rPr>
            </w:pPr>
            <w:r>
              <w:rPr>
                <w:sz w:val="24"/>
                <w:lang w:val="uz-Cyrl-UZ"/>
              </w:rPr>
              <w:t>Бундан ташқ</w:t>
            </w:r>
            <w:r w:rsidR="00806937">
              <w:rPr>
                <w:sz w:val="24"/>
                <w:lang w:val="uz-Cyrl-UZ"/>
              </w:rPr>
              <w:t xml:space="preserve">ари, </w:t>
            </w:r>
            <w:r w:rsidR="00806937" w:rsidRPr="00806937">
              <w:rPr>
                <w:sz w:val="24"/>
                <w:lang w:val="uz-Cyrl-UZ"/>
              </w:rPr>
              <w:t>«</w:t>
            </w:r>
            <w:r w:rsidRPr="00BF4D30">
              <w:rPr>
                <w:sz w:val="24"/>
                <w:lang w:val="uz-Cyrl-UZ"/>
              </w:rPr>
              <w:t>UZ</w:t>
            </w:r>
            <w:r w:rsidR="00806937" w:rsidRPr="00806937">
              <w:rPr>
                <w:sz w:val="24"/>
                <w:lang w:val="uz-Cyrl-UZ"/>
              </w:rPr>
              <w:t>»</w:t>
            </w:r>
            <w:r w:rsidRPr="00BF4D30">
              <w:rPr>
                <w:sz w:val="24"/>
                <w:lang w:val="uz-Cyrl-UZ"/>
              </w:rPr>
              <w:t xml:space="preserve"> домен</w:t>
            </w:r>
            <w:r w:rsidR="00806937">
              <w:rPr>
                <w:sz w:val="24"/>
                <w:lang w:val="uz-Cyrl-UZ"/>
              </w:rPr>
              <w:t xml:space="preserve"> </w:t>
            </w:r>
            <w:r w:rsidRPr="00BF4D30">
              <w:rPr>
                <w:sz w:val="24"/>
                <w:lang w:val="uz-Cyrl-UZ"/>
              </w:rPr>
              <w:t>зонасидаги веб-сайтнинг эгаси</w:t>
            </w:r>
            <w:r w:rsidR="00806937">
              <w:rPr>
                <w:sz w:val="24"/>
                <w:lang w:val="uz-Cyrl-UZ"/>
              </w:rPr>
              <w:t xml:space="preserve"> зиммасига изоҳ</w:t>
            </w:r>
            <w:r w:rsidRPr="00BF4D30">
              <w:rPr>
                <w:sz w:val="24"/>
                <w:lang w:val="uz-Cyrl-UZ"/>
              </w:rPr>
              <w:t xml:space="preserve"> </w:t>
            </w:r>
            <w:r w:rsidR="00806937">
              <w:rPr>
                <w:sz w:val="24"/>
                <w:lang w:val="uz-Cyrl-UZ"/>
              </w:rPr>
              <w:t>қ</w:t>
            </w:r>
            <w:r w:rsidRPr="00BF4D30">
              <w:rPr>
                <w:sz w:val="24"/>
                <w:lang w:val="uz-Cyrl-UZ"/>
              </w:rPr>
              <w:t>олдирувчи шахслар</w:t>
            </w:r>
            <w:r w:rsidR="00806937">
              <w:rPr>
                <w:sz w:val="24"/>
                <w:lang w:val="uz-Cyrl-UZ"/>
              </w:rPr>
              <w:t xml:space="preserve"> </w:t>
            </w:r>
            <w:r w:rsidRPr="00BF4D30">
              <w:rPr>
                <w:sz w:val="24"/>
                <w:lang w:val="uz-Cyrl-UZ"/>
              </w:rPr>
              <w:t>жойлашган мамлакатни (IP манзилни)</w:t>
            </w:r>
            <w:r w:rsidR="00806937">
              <w:rPr>
                <w:sz w:val="24"/>
                <w:lang w:val="uz-Cyrl-UZ"/>
              </w:rPr>
              <w:t xml:space="preserve"> </w:t>
            </w:r>
            <w:r w:rsidRPr="00BF4D30">
              <w:rPr>
                <w:sz w:val="24"/>
                <w:lang w:val="uz-Cyrl-UZ"/>
              </w:rPr>
              <w:t>акс эттириш мажбуриятини юклаш</w:t>
            </w:r>
            <w:r w:rsidR="00806937">
              <w:rPr>
                <w:sz w:val="24"/>
                <w:lang w:val="uz-Cyrl-UZ"/>
              </w:rPr>
              <w:t xml:space="preserve"> </w:t>
            </w:r>
            <w:r w:rsidRPr="00BF4D30">
              <w:rPr>
                <w:sz w:val="24"/>
                <w:lang w:val="uz-Cyrl-UZ"/>
              </w:rPr>
              <w:t>таклиф этилмокда.</w:t>
            </w:r>
          </w:p>
          <w:p w:rsidR="00BF4D30" w:rsidRPr="00BF4D30" w:rsidRDefault="00BF4D30" w:rsidP="00806937">
            <w:pPr>
              <w:ind w:firstLine="284"/>
              <w:jc w:val="both"/>
              <w:rPr>
                <w:sz w:val="24"/>
                <w:lang w:val="uz-Cyrl-UZ"/>
              </w:rPr>
            </w:pPr>
            <w:r w:rsidRPr="00BF4D30">
              <w:rPr>
                <w:sz w:val="24"/>
                <w:lang w:val="uz-Cyrl-UZ"/>
              </w:rPr>
              <w:t xml:space="preserve">Ушбу </w:t>
            </w:r>
            <w:r w:rsidR="00806937">
              <w:rPr>
                <w:sz w:val="24"/>
                <w:lang w:val="uz-Cyrl-UZ"/>
              </w:rPr>
              <w:t>қоидал</w:t>
            </w:r>
            <w:r w:rsidRPr="00BF4D30">
              <w:rPr>
                <w:sz w:val="24"/>
                <w:lang w:val="uz-Cyrl-UZ"/>
              </w:rPr>
              <w:t>арни амалга ошириш</w:t>
            </w:r>
            <w:r w:rsidR="00806937">
              <w:rPr>
                <w:sz w:val="24"/>
                <w:lang w:val="uz-Cyrl-UZ"/>
              </w:rPr>
              <w:t xml:space="preserve"> </w:t>
            </w:r>
            <w:r w:rsidRPr="00BF4D30">
              <w:rPr>
                <w:sz w:val="24"/>
                <w:lang w:val="uz-Cyrl-UZ"/>
              </w:rPr>
              <w:t>фу</w:t>
            </w:r>
            <w:r w:rsidR="00806937">
              <w:rPr>
                <w:sz w:val="24"/>
                <w:lang w:val="uz-Cyrl-UZ"/>
              </w:rPr>
              <w:t>қ</w:t>
            </w:r>
            <w:r w:rsidRPr="00BF4D30">
              <w:rPr>
                <w:sz w:val="24"/>
                <w:lang w:val="uz-Cyrl-UZ"/>
              </w:rPr>
              <w:t>ароларнинг манфаатлари, шаъни ва</w:t>
            </w:r>
            <w:r w:rsidR="00806937">
              <w:rPr>
                <w:sz w:val="24"/>
                <w:lang w:val="uz-Cyrl-UZ"/>
              </w:rPr>
              <w:t xml:space="preserve"> қ</w:t>
            </w:r>
            <w:r w:rsidRPr="00BF4D30">
              <w:rPr>
                <w:sz w:val="24"/>
                <w:lang w:val="uz-Cyrl-UZ"/>
              </w:rPr>
              <w:t>адр-</w:t>
            </w:r>
            <w:r w:rsidR="00806937">
              <w:rPr>
                <w:sz w:val="24"/>
                <w:lang w:val="uz-Cyrl-UZ"/>
              </w:rPr>
              <w:t>қ</w:t>
            </w:r>
            <w:r w:rsidRPr="00BF4D30">
              <w:rPr>
                <w:sz w:val="24"/>
                <w:lang w:val="uz-Cyrl-UZ"/>
              </w:rPr>
              <w:t xml:space="preserve">имматини </w:t>
            </w:r>
            <w:r w:rsidR="00806937">
              <w:rPr>
                <w:sz w:val="24"/>
                <w:lang w:val="uz-Cyrl-UZ"/>
              </w:rPr>
              <w:t>ҳ</w:t>
            </w:r>
            <w:r w:rsidRPr="00BF4D30">
              <w:rPr>
                <w:sz w:val="24"/>
                <w:lang w:val="uz-Cyrl-UZ"/>
              </w:rPr>
              <w:t xml:space="preserve">имоя </w:t>
            </w:r>
            <w:r w:rsidR="00806937">
              <w:rPr>
                <w:sz w:val="24"/>
                <w:lang w:val="uz-Cyrl-UZ"/>
              </w:rPr>
              <w:t>қ</w:t>
            </w:r>
            <w:r w:rsidRPr="00BF4D30">
              <w:rPr>
                <w:sz w:val="24"/>
                <w:lang w:val="uz-Cyrl-UZ"/>
              </w:rPr>
              <w:t>илишни</w:t>
            </w:r>
            <w:r w:rsidR="00806937">
              <w:rPr>
                <w:sz w:val="24"/>
                <w:lang w:val="uz-Cyrl-UZ"/>
              </w:rPr>
              <w:t xml:space="preserve"> </w:t>
            </w:r>
            <w:r w:rsidRPr="00BF4D30">
              <w:rPr>
                <w:sz w:val="24"/>
                <w:lang w:val="uz-Cyrl-UZ"/>
              </w:rPr>
              <w:t>таъминлаш, шунингдек, Интернет</w:t>
            </w:r>
            <w:r w:rsidR="00806937">
              <w:rPr>
                <w:sz w:val="24"/>
                <w:lang w:val="uz-Cyrl-UZ"/>
              </w:rPr>
              <w:t xml:space="preserve"> </w:t>
            </w:r>
            <w:r w:rsidR="00806937" w:rsidRPr="00806937">
              <w:rPr>
                <w:sz w:val="24"/>
                <w:lang w:val="uz-Cyrl-UZ"/>
              </w:rPr>
              <w:t>жа</w:t>
            </w:r>
            <w:r w:rsidR="00806937">
              <w:rPr>
                <w:sz w:val="24"/>
                <w:lang w:val="uz-Cyrl-UZ"/>
              </w:rPr>
              <w:t>ҳ</w:t>
            </w:r>
            <w:r w:rsidR="00806937" w:rsidRPr="00806937">
              <w:rPr>
                <w:sz w:val="24"/>
                <w:lang w:val="uz-Cyrl-UZ"/>
              </w:rPr>
              <w:t xml:space="preserve">он ахборот </w:t>
            </w:r>
            <w:r w:rsidR="00806937">
              <w:rPr>
                <w:sz w:val="24"/>
                <w:lang w:val="uz-Cyrl-UZ"/>
              </w:rPr>
              <w:t>т</w:t>
            </w:r>
            <w:r w:rsidR="00806937" w:rsidRPr="00806937">
              <w:rPr>
                <w:sz w:val="24"/>
                <w:lang w:val="uz-Cyrl-UZ"/>
              </w:rPr>
              <w:t>армо</w:t>
            </w:r>
            <w:r w:rsidR="00806937">
              <w:rPr>
                <w:sz w:val="24"/>
                <w:lang w:val="uz-Cyrl-UZ"/>
              </w:rPr>
              <w:t>ғ</w:t>
            </w:r>
            <w:r w:rsidR="00806937" w:rsidRPr="00806937">
              <w:rPr>
                <w:sz w:val="24"/>
                <w:lang w:val="uz-Cyrl-UZ"/>
              </w:rPr>
              <w:t xml:space="preserve">ида </w:t>
            </w:r>
            <w:r w:rsidR="00806937">
              <w:rPr>
                <w:sz w:val="24"/>
                <w:lang w:val="uz-Cyrl-UZ"/>
              </w:rPr>
              <w:t>ҳуқ</w:t>
            </w:r>
            <w:r w:rsidR="00806937" w:rsidRPr="00806937">
              <w:rPr>
                <w:sz w:val="24"/>
                <w:lang w:val="uz-Cyrl-UZ"/>
              </w:rPr>
              <w:t>у</w:t>
            </w:r>
            <w:r w:rsidR="00806937">
              <w:rPr>
                <w:sz w:val="24"/>
                <w:lang w:val="uz-Cyrl-UZ"/>
              </w:rPr>
              <w:t>ққ</w:t>
            </w:r>
            <w:r w:rsidR="00806937" w:rsidRPr="00806937">
              <w:rPr>
                <w:sz w:val="24"/>
                <w:lang w:val="uz-Cyrl-UZ"/>
              </w:rPr>
              <w:t>а</w:t>
            </w:r>
            <w:r w:rsidR="00806937">
              <w:rPr>
                <w:sz w:val="24"/>
                <w:lang w:val="uz-Cyrl-UZ"/>
              </w:rPr>
              <w:t xml:space="preserve"> ҳ</w:t>
            </w:r>
            <w:r w:rsidR="00806937" w:rsidRPr="00806937">
              <w:rPr>
                <w:sz w:val="24"/>
                <w:lang w:val="uz-Cyrl-UZ"/>
              </w:rPr>
              <w:t>илоф ахборот тар</w:t>
            </w:r>
            <w:r w:rsidR="00806937">
              <w:rPr>
                <w:sz w:val="24"/>
                <w:lang w:val="uz-Cyrl-UZ"/>
              </w:rPr>
              <w:t>қалишини барвақ</w:t>
            </w:r>
            <w:r w:rsidR="00806937" w:rsidRPr="00806937">
              <w:rPr>
                <w:sz w:val="24"/>
                <w:lang w:val="uz-Cyrl-UZ"/>
              </w:rPr>
              <w:t>т</w:t>
            </w:r>
            <w:r w:rsidR="00806937">
              <w:rPr>
                <w:sz w:val="24"/>
                <w:lang w:val="uz-Cyrl-UZ"/>
              </w:rPr>
              <w:t xml:space="preserve"> </w:t>
            </w:r>
            <w:r w:rsidR="00806937" w:rsidRPr="00806937">
              <w:rPr>
                <w:sz w:val="24"/>
                <w:lang w:val="uz-Cyrl-UZ"/>
              </w:rPr>
              <w:t>ани</w:t>
            </w:r>
            <w:r w:rsidR="00806937">
              <w:rPr>
                <w:sz w:val="24"/>
                <w:lang w:val="uz-Cyrl-UZ"/>
              </w:rPr>
              <w:t>қ</w:t>
            </w:r>
            <w:r w:rsidR="00806937" w:rsidRPr="00806937">
              <w:rPr>
                <w:sz w:val="24"/>
                <w:lang w:val="uz-Cyrl-UZ"/>
              </w:rPr>
              <w:t>лаш ва унинг олдини олиш</w:t>
            </w:r>
            <w:r w:rsidR="00806937">
              <w:rPr>
                <w:sz w:val="24"/>
                <w:lang w:val="uz-Cyrl-UZ"/>
              </w:rPr>
              <w:t xml:space="preserve"> </w:t>
            </w:r>
            <w:r w:rsidR="00806937" w:rsidRPr="00806937">
              <w:rPr>
                <w:sz w:val="24"/>
                <w:lang w:val="uz-Cyrl-UZ"/>
              </w:rPr>
              <w:t>имконини беради.</w:t>
            </w:r>
          </w:p>
        </w:tc>
      </w:tr>
    </w:tbl>
    <w:p w:rsidR="0004537E" w:rsidRPr="0004537E" w:rsidRDefault="0004537E" w:rsidP="0004537E">
      <w:pPr>
        <w:jc w:val="center"/>
        <w:rPr>
          <w:b/>
          <w:sz w:val="24"/>
          <w:lang w:val="uz-Cyrl-UZ"/>
        </w:rPr>
      </w:pPr>
    </w:p>
    <w:sectPr w:rsidR="0004537E" w:rsidRPr="0004537E" w:rsidSect="004003FB">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4B8"/>
    <w:rsid w:val="000238C2"/>
    <w:rsid w:val="0002397B"/>
    <w:rsid w:val="0004537E"/>
    <w:rsid w:val="00050138"/>
    <w:rsid w:val="00224E6E"/>
    <w:rsid w:val="002924B8"/>
    <w:rsid w:val="00307A35"/>
    <w:rsid w:val="00386DCA"/>
    <w:rsid w:val="00397631"/>
    <w:rsid w:val="003A4FBF"/>
    <w:rsid w:val="004003FB"/>
    <w:rsid w:val="004052B3"/>
    <w:rsid w:val="004A3795"/>
    <w:rsid w:val="004F36CA"/>
    <w:rsid w:val="005873B2"/>
    <w:rsid w:val="00587F15"/>
    <w:rsid w:val="005C037E"/>
    <w:rsid w:val="005D6C5F"/>
    <w:rsid w:val="005F2FF2"/>
    <w:rsid w:val="00656437"/>
    <w:rsid w:val="006975B5"/>
    <w:rsid w:val="006D3A36"/>
    <w:rsid w:val="00760413"/>
    <w:rsid w:val="00806937"/>
    <w:rsid w:val="0083660A"/>
    <w:rsid w:val="009C390A"/>
    <w:rsid w:val="00A22E9F"/>
    <w:rsid w:val="00A6152E"/>
    <w:rsid w:val="00A8294E"/>
    <w:rsid w:val="00B44533"/>
    <w:rsid w:val="00B475D1"/>
    <w:rsid w:val="00B95041"/>
    <w:rsid w:val="00BA2BB8"/>
    <w:rsid w:val="00BB2721"/>
    <w:rsid w:val="00BB514F"/>
    <w:rsid w:val="00BF4D30"/>
    <w:rsid w:val="00C039A4"/>
    <w:rsid w:val="00C135CE"/>
    <w:rsid w:val="00CC6A79"/>
    <w:rsid w:val="00E102E5"/>
    <w:rsid w:val="00E3587E"/>
    <w:rsid w:val="00E62149"/>
    <w:rsid w:val="00E63B6A"/>
    <w:rsid w:val="00F604F8"/>
    <w:rsid w:val="00FA0C18"/>
    <w:rsid w:val="00FA2E07"/>
    <w:rsid w:val="00FB242A"/>
    <w:rsid w:val="00FF6B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045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069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06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0453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80693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06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34730">
      <w:bodyDiv w:val="1"/>
      <w:marLeft w:val="0"/>
      <w:marRight w:val="0"/>
      <w:marTop w:val="0"/>
      <w:marBottom w:val="0"/>
      <w:divBdr>
        <w:top w:val="none" w:sz="0" w:space="0" w:color="auto"/>
        <w:left w:val="none" w:sz="0" w:space="0" w:color="auto"/>
        <w:bottom w:val="none" w:sz="0" w:space="0" w:color="auto"/>
        <w:right w:val="none" w:sz="0" w:space="0" w:color="auto"/>
      </w:divBdr>
    </w:div>
    <w:div w:id="1263873720">
      <w:bodyDiv w:val="1"/>
      <w:marLeft w:val="0"/>
      <w:marRight w:val="0"/>
      <w:marTop w:val="0"/>
      <w:marBottom w:val="0"/>
      <w:divBdr>
        <w:top w:val="none" w:sz="0" w:space="0" w:color="auto"/>
        <w:left w:val="none" w:sz="0" w:space="0" w:color="auto"/>
        <w:bottom w:val="none" w:sz="0" w:space="0" w:color="auto"/>
        <w:right w:val="none" w:sz="0" w:space="0" w:color="auto"/>
      </w:divBdr>
      <w:divsChild>
        <w:div w:id="731925712">
          <w:marLeft w:val="0"/>
          <w:marRight w:val="0"/>
          <w:marTop w:val="120"/>
          <w:marBottom w:val="60"/>
          <w:divBdr>
            <w:top w:val="none" w:sz="0" w:space="0" w:color="auto"/>
            <w:left w:val="none" w:sz="0" w:space="0" w:color="auto"/>
            <w:bottom w:val="none" w:sz="0" w:space="0" w:color="auto"/>
            <w:right w:val="none" w:sz="0" w:space="0" w:color="auto"/>
          </w:divBdr>
        </w:div>
        <w:div w:id="161240113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8</Pages>
  <Words>2950</Words>
  <Characters>16820</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Axborot</dc:creator>
  <cp:keywords/>
  <dc:description/>
  <cp:lastModifiedBy>Kotib Axborot</cp:lastModifiedBy>
  <cp:revision>44</cp:revision>
  <cp:lastPrinted>2021-02-02T10:25:00Z</cp:lastPrinted>
  <dcterms:created xsi:type="dcterms:W3CDTF">2021-02-02T09:22:00Z</dcterms:created>
  <dcterms:modified xsi:type="dcterms:W3CDTF">2021-02-06T07:55:00Z</dcterms:modified>
</cp:coreProperties>
</file>