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0A7" w:rsidRPr="009530A7" w:rsidRDefault="009530A7" w:rsidP="009530A7">
      <w:pPr>
        <w:spacing w:after="0" w:line="276" w:lineRule="auto"/>
        <w:jc w:val="center"/>
        <w:rPr>
          <w:rFonts w:ascii="Times New Roman" w:eastAsia="Calibri" w:hAnsi="Times New Roman" w:cs="Times New Roman"/>
          <w:b/>
          <w:sz w:val="28"/>
          <w:szCs w:val="28"/>
          <w:lang w:val="uz-Cyrl-UZ" w:eastAsia="ru-RU"/>
        </w:rPr>
      </w:pPr>
      <w:r w:rsidRPr="009530A7">
        <w:rPr>
          <w:rFonts w:ascii="Times New Roman" w:eastAsia="Calibri" w:hAnsi="Times New Roman" w:cs="Times New Roman"/>
          <w:b/>
          <w:sz w:val="28"/>
          <w:szCs w:val="28"/>
          <w:lang w:val="uz-Cyrl-UZ" w:eastAsia="ru-RU"/>
        </w:rPr>
        <w:t xml:space="preserve">Ўзбекистон Республикаси Соғлиқни сақлаш вазирлиги тизимида давлат-хусусий шериклик </w:t>
      </w:r>
      <w:r>
        <w:rPr>
          <w:rFonts w:ascii="Times New Roman" w:eastAsia="Calibri" w:hAnsi="Times New Roman" w:cs="Times New Roman"/>
          <w:b/>
          <w:sz w:val="28"/>
          <w:szCs w:val="28"/>
          <w:lang w:val="uz-Cyrl-UZ" w:eastAsia="ru-RU"/>
        </w:rPr>
        <w:t xml:space="preserve">лойиҳаларини амалга оширилиши </w:t>
      </w:r>
      <w:r w:rsidRPr="009530A7">
        <w:rPr>
          <w:rFonts w:ascii="Times New Roman" w:eastAsia="Calibri" w:hAnsi="Times New Roman" w:cs="Times New Roman"/>
          <w:b/>
          <w:sz w:val="28"/>
          <w:szCs w:val="28"/>
          <w:lang w:val="uz-Cyrl-UZ" w:eastAsia="ru-RU"/>
        </w:rPr>
        <w:t>тўғрисида маълумот</w:t>
      </w:r>
    </w:p>
    <w:p w:rsidR="00963698" w:rsidRDefault="00963698" w:rsidP="009530A7">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Охирги ўн йилликда ривожланган ва ривожланаётган мамлакатлар иқтисоди</w:t>
      </w:r>
      <w:r w:rsidR="00FD1628">
        <w:rPr>
          <w:rFonts w:ascii="Times New Roman" w:eastAsia="Calibri" w:hAnsi="Times New Roman" w:cs="Times New Roman"/>
          <w:sz w:val="28"/>
          <w:szCs w:val="28"/>
          <w:lang w:val="uz-Cyrl-UZ" w:eastAsia="ru-RU"/>
        </w:rPr>
        <w:t>ёти</w:t>
      </w:r>
      <w:r>
        <w:rPr>
          <w:rFonts w:ascii="Times New Roman" w:eastAsia="Calibri" w:hAnsi="Times New Roman" w:cs="Times New Roman"/>
          <w:sz w:val="28"/>
          <w:szCs w:val="28"/>
          <w:lang w:val="uz-Cyrl-UZ" w:eastAsia="ru-RU"/>
        </w:rPr>
        <w:t xml:space="preserve">да хусусий сектор улушининг ортиб бориши давлат ва хусусий сектор ўртасида муайян тамойилларга асосланган ҳамкорлик ҳамда шерикликнинг шаклланишига сабаб бўлди. Бу эса иқтисодиётнинг алоҳида тармоғи давлат-хусусий шериклик тушунчаси ва предмети яратилишига олиб келди. </w:t>
      </w:r>
    </w:p>
    <w:p w:rsidR="00963698" w:rsidRDefault="00963698" w:rsidP="009530A7">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 xml:space="preserve">Бугунги кунда республикамизда давлат-хусусий шерикликнинг </w:t>
      </w:r>
      <w:r w:rsidRPr="00BB6D4F">
        <w:rPr>
          <w:rFonts w:ascii="Times New Roman" w:eastAsia="Calibri" w:hAnsi="Times New Roman" w:cs="Times New Roman"/>
          <w:b/>
          <w:sz w:val="28"/>
          <w:szCs w:val="28"/>
          <w:lang w:val="uz-Cyrl-UZ" w:eastAsia="ru-RU"/>
        </w:rPr>
        <w:t>хуқуқий асослар</w:t>
      </w:r>
      <w:r>
        <w:rPr>
          <w:rFonts w:ascii="Times New Roman" w:eastAsia="Calibri" w:hAnsi="Times New Roman" w:cs="Times New Roman"/>
          <w:sz w:val="28"/>
          <w:szCs w:val="28"/>
          <w:lang w:val="uz-Cyrl-UZ" w:eastAsia="ru-RU"/>
        </w:rPr>
        <w:t xml:space="preserve">и яратилди. </w:t>
      </w:r>
    </w:p>
    <w:p w:rsidR="00963698" w:rsidRDefault="00963698" w:rsidP="009530A7">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 xml:space="preserve">Жумладан; 2019 йилнинг 10 майида </w:t>
      </w:r>
      <w:r w:rsidR="00FD1628">
        <w:rPr>
          <w:rFonts w:ascii="Times New Roman" w:eastAsia="Calibri" w:hAnsi="Times New Roman" w:cs="Times New Roman"/>
          <w:sz w:val="28"/>
          <w:szCs w:val="28"/>
          <w:lang w:val="uz-Cyrl-UZ" w:eastAsia="ru-RU"/>
        </w:rPr>
        <w:t>“</w:t>
      </w:r>
      <w:r>
        <w:rPr>
          <w:rFonts w:ascii="Times New Roman" w:eastAsia="Calibri" w:hAnsi="Times New Roman" w:cs="Times New Roman"/>
          <w:sz w:val="28"/>
          <w:szCs w:val="28"/>
          <w:lang w:val="uz-Cyrl-UZ" w:eastAsia="ru-RU"/>
        </w:rPr>
        <w:t>Давлат хусусий шериклик тўғрисида</w:t>
      </w:r>
      <w:r w:rsidR="00FD1628">
        <w:rPr>
          <w:rFonts w:ascii="Times New Roman" w:eastAsia="Calibri" w:hAnsi="Times New Roman" w:cs="Times New Roman"/>
          <w:sz w:val="28"/>
          <w:szCs w:val="28"/>
          <w:lang w:val="uz-Cyrl-UZ" w:eastAsia="ru-RU"/>
        </w:rPr>
        <w:t>”</w:t>
      </w:r>
      <w:r>
        <w:rPr>
          <w:rFonts w:ascii="Times New Roman" w:eastAsia="Calibri" w:hAnsi="Times New Roman" w:cs="Times New Roman"/>
          <w:sz w:val="28"/>
          <w:szCs w:val="28"/>
          <w:lang w:val="uz-Cyrl-UZ" w:eastAsia="ru-RU"/>
        </w:rPr>
        <w:t xml:space="preserve">ги </w:t>
      </w:r>
      <w:r w:rsidR="00FD1628">
        <w:rPr>
          <w:rFonts w:ascii="Times New Roman" w:eastAsia="Calibri" w:hAnsi="Times New Roman" w:cs="Times New Roman"/>
          <w:sz w:val="28"/>
          <w:szCs w:val="28"/>
          <w:lang w:val="uz-Cyrl-UZ" w:eastAsia="ru-RU"/>
        </w:rPr>
        <w:t>Қ</w:t>
      </w:r>
      <w:r>
        <w:rPr>
          <w:rFonts w:ascii="Times New Roman" w:eastAsia="Calibri" w:hAnsi="Times New Roman" w:cs="Times New Roman"/>
          <w:sz w:val="28"/>
          <w:szCs w:val="28"/>
          <w:lang w:val="uz-Cyrl-UZ" w:eastAsia="ru-RU"/>
        </w:rPr>
        <w:t xml:space="preserve">онун, </w:t>
      </w:r>
      <w:r w:rsidRPr="009530A7">
        <w:rPr>
          <w:rFonts w:ascii="Times New Roman" w:eastAsia="Calibri" w:hAnsi="Times New Roman" w:cs="Times New Roman"/>
          <w:sz w:val="28"/>
          <w:szCs w:val="28"/>
          <w:lang w:val="uz-Cyrl-UZ" w:eastAsia="ru-RU"/>
        </w:rPr>
        <w:t xml:space="preserve">2019 йил 16 апрелдаги “Соғлиқни сақлаш соҳасида давлат-хусусий шерикликни ривожлантириш чора-тадбирлари тўғрисида”ги ПҚ-4290-сонли </w:t>
      </w:r>
      <w:r w:rsidR="00E81DBF" w:rsidRPr="009530A7">
        <w:rPr>
          <w:rFonts w:ascii="Times New Roman" w:eastAsia="Calibri" w:hAnsi="Times New Roman" w:cs="Times New Roman"/>
          <w:sz w:val="28"/>
          <w:szCs w:val="28"/>
          <w:lang w:val="uz-Cyrl-UZ" w:eastAsia="ru-RU"/>
        </w:rPr>
        <w:t xml:space="preserve">Ўзбекистон Республикаси Президентининг </w:t>
      </w:r>
      <w:r w:rsidRPr="009530A7">
        <w:rPr>
          <w:rFonts w:ascii="Times New Roman" w:eastAsia="Calibri" w:hAnsi="Times New Roman" w:cs="Times New Roman"/>
          <w:sz w:val="28"/>
          <w:szCs w:val="28"/>
          <w:lang w:val="uz-Cyrl-UZ" w:eastAsia="ru-RU"/>
        </w:rPr>
        <w:t>қарори</w:t>
      </w:r>
      <w:r w:rsidR="00E81DBF">
        <w:rPr>
          <w:rFonts w:ascii="Times New Roman" w:eastAsia="Calibri" w:hAnsi="Times New Roman" w:cs="Times New Roman"/>
          <w:sz w:val="28"/>
          <w:szCs w:val="28"/>
          <w:lang w:val="uz-Cyrl-UZ" w:eastAsia="ru-RU"/>
        </w:rPr>
        <w:t xml:space="preserve"> ҳамда </w:t>
      </w:r>
      <w:r w:rsidRPr="009530A7">
        <w:rPr>
          <w:rFonts w:ascii="Times New Roman" w:eastAsia="Calibri" w:hAnsi="Times New Roman" w:cs="Times New Roman"/>
          <w:sz w:val="28"/>
          <w:szCs w:val="28"/>
          <w:lang w:val="uz-Cyrl-UZ" w:eastAsia="ru-RU"/>
        </w:rPr>
        <w:t xml:space="preserve"> </w:t>
      </w:r>
      <w:r w:rsidR="00E81DBF" w:rsidRPr="00E81DBF">
        <w:rPr>
          <w:rFonts w:ascii="Times New Roman" w:eastAsia="Calibri" w:hAnsi="Times New Roman" w:cs="Times New Roman"/>
          <w:sz w:val="28"/>
          <w:szCs w:val="28"/>
          <w:lang w:val="uz-Cyrl-UZ" w:eastAsia="ru-RU"/>
        </w:rPr>
        <w:t>2020 йил 26 апрел</w:t>
      </w:r>
      <w:r w:rsidR="00E81DBF">
        <w:rPr>
          <w:rFonts w:ascii="Times New Roman" w:eastAsia="Calibri" w:hAnsi="Times New Roman" w:cs="Times New Roman"/>
          <w:sz w:val="28"/>
          <w:szCs w:val="28"/>
          <w:lang w:val="uz-Cyrl-UZ" w:eastAsia="ru-RU"/>
        </w:rPr>
        <w:t>ида “</w:t>
      </w:r>
      <w:r w:rsidR="00E81DBF" w:rsidRPr="00E81DBF">
        <w:rPr>
          <w:rFonts w:ascii="Times New Roman" w:eastAsia="Calibri" w:hAnsi="Times New Roman" w:cs="Times New Roman"/>
          <w:sz w:val="28"/>
          <w:szCs w:val="28"/>
          <w:lang w:val="uz-Cyrl-UZ" w:eastAsia="ru-RU"/>
        </w:rPr>
        <w:t>Давлат-хусусий шериклик лойиҳаларини амалга ошириш тартибини такомиллаштириш тўғрисида</w:t>
      </w:r>
      <w:r w:rsidR="00E81DBF">
        <w:rPr>
          <w:rFonts w:ascii="Times New Roman" w:eastAsia="Calibri" w:hAnsi="Times New Roman" w:cs="Times New Roman"/>
          <w:sz w:val="28"/>
          <w:szCs w:val="28"/>
          <w:lang w:val="uz-Cyrl-UZ" w:eastAsia="ru-RU"/>
        </w:rPr>
        <w:t>”ги Ўзбекистон Республикаси Вазирлар М</w:t>
      </w:r>
      <w:r w:rsidR="00E81DBF" w:rsidRPr="00E81DBF">
        <w:rPr>
          <w:rFonts w:ascii="Times New Roman" w:eastAsia="Calibri" w:hAnsi="Times New Roman" w:cs="Times New Roman"/>
          <w:sz w:val="28"/>
          <w:szCs w:val="28"/>
          <w:lang w:val="uz-Cyrl-UZ" w:eastAsia="ru-RU"/>
        </w:rPr>
        <w:t>аҳкамасининг</w:t>
      </w:r>
      <w:r w:rsidR="00E81DBF">
        <w:rPr>
          <w:rFonts w:ascii="Times New Roman" w:eastAsia="Calibri" w:hAnsi="Times New Roman" w:cs="Times New Roman"/>
          <w:sz w:val="28"/>
          <w:szCs w:val="28"/>
          <w:lang w:val="uz-Cyrl-UZ" w:eastAsia="ru-RU"/>
        </w:rPr>
        <w:t xml:space="preserve"> 259-сон қарорлари </w:t>
      </w:r>
      <w:r w:rsidRPr="009530A7">
        <w:rPr>
          <w:rFonts w:ascii="Times New Roman" w:eastAsia="Calibri" w:hAnsi="Times New Roman" w:cs="Times New Roman"/>
          <w:sz w:val="28"/>
          <w:szCs w:val="28"/>
          <w:lang w:val="uz-Cyrl-UZ" w:eastAsia="ru-RU"/>
        </w:rPr>
        <w:t>қабул қилинди.</w:t>
      </w:r>
    </w:p>
    <w:p w:rsidR="00963698" w:rsidRDefault="00E81DBF" w:rsidP="00E81DBF">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 xml:space="preserve">Бу хужжатлар билан </w:t>
      </w:r>
      <w:r w:rsidRPr="00E81DBF">
        <w:rPr>
          <w:rFonts w:ascii="Times New Roman" w:eastAsia="Calibri" w:hAnsi="Times New Roman" w:cs="Times New Roman"/>
          <w:sz w:val="28"/>
          <w:szCs w:val="28"/>
          <w:lang w:val="uz-Cyrl-UZ" w:eastAsia="ru-RU"/>
        </w:rPr>
        <w:t>Соғлиқни сақлаш соҳасида давлат-хусусий шериклик тўғрисида</w:t>
      </w:r>
      <w:r>
        <w:rPr>
          <w:rFonts w:ascii="Times New Roman" w:eastAsia="Calibri" w:hAnsi="Times New Roman" w:cs="Times New Roman"/>
          <w:sz w:val="28"/>
          <w:szCs w:val="28"/>
          <w:lang w:val="uz-Cyrl-UZ" w:eastAsia="ru-RU"/>
        </w:rPr>
        <w:t xml:space="preserve">ги ва </w:t>
      </w:r>
      <w:r w:rsidR="0051266E">
        <w:rPr>
          <w:rFonts w:ascii="Times New Roman" w:eastAsia="Calibri" w:hAnsi="Times New Roman" w:cs="Times New Roman"/>
          <w:sz w:val="28"/>
          <w:szCs w:val="28"/>
          <w:lang w:val="uz-Cyrl-UZ" w:eastAsia="ru-RU"/>
        </w:rPr>
        <w:t>д</w:t>
      </w:r>
      <w:r w:rsidRPr="00E81DBF">
        <w:rPr>
          <w:rFonts w:ascii="Times New Roman" w:eastAsia="Calibri" w:hAnsi="Times New Roman" w:cs="Times New Roman"/>
          <w:sz w:val="28"/>
          <w:szCs w:val="28"/>
          <w:lang w:val="uz-Cyrl-UZ" w:eastAsia="ru-RU"/>
        </w:rPr>
        <w:t>авлат-хусусий шериклик лойиҳаларини амалга ошириш тартиби тўғрисида</w:t>
      </w:r>
      <w:r>
        <w:rPr>
          <w:rFonts w:ascii="Times New Roman" w:eastAsia="Calibri" w:hAnsi="Times New Roman" w:cs="Times New Roman"/>
          <w:sz w:val="28"/>
          <w:szCs w:val="28"/>
          <w:lang w:val="uz-Cyrl-UZ" w:eastAsia="ru-RU"/>
        </w:rPr>
        <w:t xml:space="preserve">ги </w:t>
      </w:r>
      <w:r w:rsidRPr="00E81DBF">
        <w:rPr>
          <w:rFonts w:ascii="Times New Roman" w:eastAsia="Calibri" w:hAnsi="Times New Roman" w:cs="Times New Roman"/>
          <w:sz w:val="28"/>
          <w:szCs w:val="28"/>
          <w:lang w:val="uz-Cyrl-UZ" w:eastAsia="ru-RU"/>
        </w:rPr>
        <w:t>низом</w:t>
      </w:r>
      <w:r>
        <w:rPr>
          <w:rFonts w:ascii="Times New Roman" w:eastAsia="Calibri" w:hAnsi="Times New Roman" w:cs="Times New Roman"/>
          <w:sz w:val="28"/>
          <w:szCs w:val="28"/>
          <w:lang w:val="uz-Cyrl-UZ" w:eastAsia="ru-RU"/>
        </w:rPr>
        <w:t xml:space="preserve">лар тасдиқланди. </w:t>
      </w:r>
    </w:p>
    <w:p w:rsidR="00E81DBF" w:rsidRDefault="00E81DBF" w:rsidP="009530A7">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Шу билан бирга</w:t>
      </w:r>
      <w:r w:rsidR="00FD1628">
        <w:rPr>
          <w:rFonts w:ascii="Times New Roman" w:eastAsia="Calibri" w:hAnsi="Times New Roman" w:cs="Times New Roman"/>
          <w:sz w:val="28"/>
          <w:szCs w:val="28"/>
          <w:lang w:val="uz-Cyrl-UZ" w:eastAsia="ru-RU"/>
        </w:rPr>
        <w:t>,</w:t>
      </w:r>
      <w:r>
        <w:rPr>
          <w:rFonts w:ascii="Times New Roman" w:eastAsia="Calibri" w:hAnsi="Times New Roman" w:cs="Times New Roman"/>
          <w:sz w:val="28"/>
          <w:szCs w:val="28"/>
          <w:lang w:val="uz-Cyrl-UZ" w:eastAsia="ru-RU"/>
        </w:rPr>
        <w:t xml:space="preserve"> давлат ва хусусий шерикликнинг ажралмас қисми ҳисобланган аутсорсинг хизматларини ривожлантириш </w:t>
      </w:r>
      <w:r w:rsidR="0039016A">
        <w:rPr>
          <w:rFonts w:ascii="Times New Roman" w:eastAsia="Calibri" w:hAnsi="Times New Roman" w:cs="Times New Roman"/>
          <w:sz w:val="28"/>
          <w:szCs w:val="28"/>
          <w:lang w:val="uz-Cyrl-UZ" w:eastAsia="ru-RU"/>
        </w:rPr>
        <w:t>ҳамда д</w:t>
      </w:r>
      <w:r w:rsidR="0039016A" w:rsidRPr="0039016A">
        <w:rPr>
          <w:rFonts w:ascii="Times New Roman" w:eastAsia="Calibri" w:hAnsi="Times New Roman" w:cs="Times New Roman"/>
          <w:sz w:val="28"/>
          <w:szCs w:val="28"/>
          <w:lang w:val="uz-Cyrl-UZ" w:eastAsia="ru-RU"/>
        </w:rPr>
        <w:t>авлат тиббиёт муассасаларига инвестиция киритиш орқали тиббий хизм</w:t>
      </w:r>
      <w:r w:rsidR="0039016A">
        <w:rPr>
          <w:rFonts w:ascii="Times New Roman" w:eastAsia="Calibri" w:hAnsi="Times New Roman" w:cs="Times New Roman"/>
          <w:sz w:val="28"/>
          <w:szCs w:val="28"/>
          <w:lang w:val="uz-Cyrl-UZ" w:eastAsia="ru-RU"/>
        </w:rPr>
        <w:t>атлар сифатини ошириш мақсадида</w:t>
      </w:r>
      <w:r w:rsidR="00FD1628">
        <w:rPr>
          <w:rFonts w:ascii="Times New Roman" w:eastAsia="Calibri" w:hAnsi="Times New Roman" w:cs="Times New Roman"/>
          <w:sz w:val="28"/>
          <w:szCs w:val="28"/>
          <w:lang w:val="uz-Cyrl-UZ" w:eastAsia="ru-RU"/>
        </w:rPr>
        <w:t>,</w:t>
      </w:r>
      <w:r w:rsidR="0039016A">
        <w:rPr>
          <w:rFonts w:ascii="Times New Roman" w:eastAsia="Calibri" w:hAnsi="Times New Roman" w:cs="Times New Roman"/>
          <w:sz w:val="28"/>
          <w:szCs w:val="28"/>
          <w:lang w:val="uz-Cyrl-UZ" w:eastAsia="ru-RU"/>
        </w:rPr>
        <w:t xml:space="preserve"> </w:t>
      </w:r>
      <w:r w:rsidRPr="00E81DBF">
        <w:rPr>
          <w:rFonts w:ascii="Times New Roman" w:eastAsia="Calibri" w:hAnsi="Times New Roman" w:cs="Times New Roman"/>
          <w:sz w:val="28"/>
          <w:szCs w:val="28"/>
          <w:lang w:val="uz-Cyrl-UZ" w:eastAsia="ru-RU"/>
        </w:rPr>
        <w:t>2020 йил 10 январ</w:t>
      </w:r>
      <w:r>
        <w:rPr>
          <w:rFonts w:ascii="Times New Roman" w:eastAsia="Calibri" w:hAnsi="Times New Roman" w:cs="Times New Roman"/>
          <w:sz w:val="28"/>
          <w:szCs w:val="28"/>
          <w:lang w:val="uz-Cyrl-UZ" w:eastAsia="ru-RU"/>
        </w:rPr>
        <w:t>и</w:t>
      </w:r>
      <w:r w:rsidRPr="00E81DBF">
        <w:rPr>
          <w:rFonts w:ascii="Times New Roman" w:eastAsia="Calibri" w:hAnsi="Times New Roman" w:cs="Times New Roman"/>
          <w:sz w:val="28"/>
          <w:szCs w:val="28"/>
          <w:lang w:val="uz-Cyrl-UZ" w:eastAsia="ru-RU"/>
        </w:rPr>
        <w:t>да Вазирлар Маҳкамасининг</w:t>
      </w:r>
      <w:r>
        <w:rPr>
          <w:rFonts w:ascii="Times New Roman" w:eastAsia="Calibri" w:hAnsi="Times New Roman" w:cs="Times New Roman"/>
          <w:sz w:val="28"/>
          <w:szCs w:val="28"/>
          <w:lang w:val="uz-Cyrl-UZ" w:eastAsia="ru-RU"/>
        </w:rPr>
        <w:t xml:space="preserve"> </w:t>
      </w:r>
      <w:r w:rsidR="0039016A">
        <w:rPr>
          <w:rFonts w:ascii="Times New Roman" w:eastAsia="Calibri" w:hAnsi="Times New Roman" w:cs="Times New Roman"/>
          <w:sz w:val="28"/>
          <w:szCs w:val="28"/>
          <w:lang w:val="uz-Cyrl-UZ" w:eastAsia="ru-RU"/>
        </w:rPr>
        <w:t>“</w:t>
      </w:r>
      <w:r w:rsidRPr="00E81DBF">
        <w:rPr>
          <w:rFonts w:ascii="Times New Roman" w:eastAsia="Calibri" w:hAnsi="Times New Roman" w:cs="Times New Roman"/>
          <w:sz w:val="28"/>
          <w:szCs w:val="28"/>
          <w:lang w:val="uz-Cyrl-UZ" w:eastAsia="ru-RU"/>
        </w:rPr>
        <w:t>Ўзбекисто</w:t>
      </w:r>
      <w:r w:rsidR="006E343A">
        <w:rPr>
          <w:rFonts w:ascii="Times New Roman" w:eastAsia="Calibri" w:hAnsi="Times New Roman" w:cs="Times New Roman"/>
          <w:sz w:val="28"/>
          <w:szCs w:val="28"/>
          <w:lang w:val="uz-Cyrl-UZ" w:eastAsia="ru-RU"/>
        </w:rPr>
        <w:t>н Республикаси Соғлиқни с</w:t>
      </w:r>
      <w:r>
        <w:rPr>
          <w:rFonts w:ascii="Times New Roman" w:eastAsia="Calibri" w:hAnsi="Times New Roman" w:cs="Times New Roman"/>
          <w:sz w:val="28"/>
          <w:szCs w:val="28"/>
          <w:lang w:val="uz-Cyrl-UZ" w:eastAsia="ru-RU"/>
        </w:rPr>
        <w:t>ақлаш в</w:t>
      </w:r>
      <w:r w:rsidR="0039016A">
        <w:rPr>
          <w:rFonts w:ascii="Times New Roman" w:eastAsia="Calibri" w:hAnsi="Times New Roman" w:cs="Times New Roman"/>
          <w:sz w:val="28"/>
          <w:szCs w:val="28"/>
          <w:lang w:val="uz-Cyrl-UZ" w:eastAsia="ru-RU"/>
        </w:rPr>
        <w:t>азирлиги тузилмасидаги ташкилотларда а</w:t>
      </w:r>
      <w:r w:rsidRPr="00E81DBF">
        <w:rPr>
          <w:rFonts w:ascii="Times New Roman" w:eastAsia="Calibri" w:hAnsi="Times New Roman" w:cs="Times New Roman"/>
          <w:sz w:val="28"/>
          <w:szCs w:val="28"/>
          <w:lang w:val="uz-Cyrl-UZ" w:eastAsia="ru-RU"/>
        </w:rPr>
        <w:t xml:space="preserve">утсорсинг </w:t>
      </w:r>
      <w:r w:rsidR="0039016A" w:rsidRPr="00E81DBF">
        <w:rPr>
          <w:rFonts w:ascii="Times New Roman" w:eastAsia="Calibri" w:hAnsi="Times New Roman" w:cs="Times New Roman"/>
          <w:sz w:val="28"/>
          <w:szCs w:val="28"/>
          <w:lang w:val="uz-Cyrl-UZ" w:eastAsia="ru-RU"/>
        </w:rPr>
        <w:t>хизматлари кўрсатиш тартиби тўғр</w:t>
      </w:r>
      <w:r w:rsidR="0039016A">
        <w:rPr>
          <w:rFonts w:ascii="Times New Roman" w:eastAsia="Calibri" w:hAnsi="Times New Roman" w:cs="Times New Roman"/>
          <w:sz w:val="28"/>
          <w:szCs w:val="28"/>
          <w:lang w:val="uz-Cyrl-UZ" w:eastAsia="ru-RU"/>
        </w:rPr>
        <w:t xml:space="preserve">исидаги низомни тасдиқлаш ҳақида”ги </w:t>
      </w:r>
      <w:r w:rsidRPr="00E81DBF">
        <w:rPr>
          <w:rFonts w:ascii="Times New Roman" w:eastAsia="Calibri" w:hAnsi="Times New Roman" w:cs="Times New Roman"/>
          <w:sz w:val="28"/>
          <w:szCs w:val="28"/>
          <w:lang w:val="uz-Cyrl-UZ" w:eastAsia="ru-RU"/>
        </w:rPr>
        <w:t>16-сон қарори</w:t>
      </w:r>
      <w:r w:rsidR="0039016A">
        <w:rPr>
          <w:rFonts w:ascii="Times New Roman" w:eastAsia="Calibri" w:hAnsi="Times New Roman" w:cs="Times New Roman"/>
          <w:sz w:val="28"/>
          <w:szCs w:val="28"/>
          <w:lang w:val="uz-Cyrl-UZ" w:eastAsia="ru-RU"/>
        </w:rPr>
        <w:t xml:space="preserve"> қабул қилинди. </w:t>
      </w:r>
    </w:p>
    <w:p w:rsidR="007157F1" w:rsidRDefault="007157F1" w:rsidP="009530A7">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 xml:space="preserve">Ушбу қарорлар </w:t>
      </w:r>
      <w:r w:rsidRPr="00BB6D4F">
        <w:rPr>
          <w:rFonts w:ascii="Times New Roman" w:eastAsia="Calibri" w:hAnsi="Times New Roman" w:cs="Times New Roman"/>
          <w:b/>
          <w:sz w:val="28"/>
          <w:szCs w:val="28"/>
          <w:lang w:val="uz-Cyrl-UZ" w:eastAsia="ru-RU"/>
        </w:rPr>
        <w:t>ижросини таъминлаш</w:t>
      </w:r>
      <w:r w:rsidR="0051266E">
        <w:rPr>
          <w:rFonts w:ascii="Times New Roman" w:eastAsia="Calibri" w:hAnsi="Times New Roman" w:cs="Times New Roman"/>
          <w:sz w:val="28"/>
          <w:szCs w:val="28"/>
          <w:lang w:val="uz-Cyrl-UZ" w:eastAsia="ru-RU"/>
        </w:rPr>
        <w:t xml:space="preserve"> учун</w:t>
      </w:r>
      <w:r>
        <w:rPr>
          <w:rFonts w:ascii="Times New Roman" w:eastAsia="Calibri" w:hAnsi="Times New Roman" w:cs="Times New Roman"/>
          <w:sz w:val="28"/>
          <w:szCs w:val="28"/>
          <w:lang w:val="uz-Cyrl-UZ" w:eastAsia="ru-RU"/>
        </w:rPr>
        <w:t xml:space="preserve"> Соғлиқни сақлаш вазирлигининг ушбу соҳани ривожлантириш мақсадидаги қатор буйруқлар</w:t>
      </w:r>
      <w:r w:rsidR="0051266E">
        <w:rPr>
          <w:rFonts w:ascii="Times New Roman" w:eastAsia="Calibri" w:hAnsi="Times New Roman" w:cs="Times New Roman"/>
          <w:sz w:val="28"/>
          <w:szCs w:val="28"/>
          <w:lang w:val="uz-Cyrl-UZ" w:eastAsia="ru-RU"/>
        </w:rPr>
        <w:t>и чиқарилиб, авваламбор, давлат-</w:t>
      </w:r>
      <w:r>
        <w:rPr>
          <w:rFonts w:ascii="Times New Roman" w:eastAsia="Calibri" w:hAnsi="Times New Roman" w:cs="Times New Roman"/>
          <w:sz w:val="28"/>
          <w:szCs w:val="28"/>
          <w:lang w:val="uz-Cyrl-UZ" w:eastAsia="ru-RU"/>
        </w:rPr>
        <w:t>хусусий шериклик механизмларини амалга оширишга, давлат тиббиёт муассасаларидаги бўш турган ва фойдаланилмаётган объектларни аниқл</w:t>
      </w:r>
      <w:r w:rsidR="0051266E">
        <w:rPr>
          <w:rFonts w:ascii="Times New Roman" w:eastAsia="Calibri" w:hAnsi="Times New Roman" w:cs="Times New Roman"/>
          <w:sz w:val="28"/>
          <w:szCs w:val="28"/>
          <w:lang w:val="uz-Cyrl-UZ" w:eastAsia="ru-RU"/>
        </w:rPr>
        <w:t>аш ва аутсорсинг хизматл</w:t>
      </w:r>
      <w:r>
        <w:rPr>
          <w:rFonts w:ascii="Times New Roman" w:eastAsia="Calibri" w:hAnsi="Times New Roman" w:cs="Times New Roman"/>
          <w:sz w:val="28"/>
          <w:szCs w:val="28"/>
          <w:lang w:val="uz-Cyrl-UZ" w:eastAsia="ru-RU"/>
        </w:rPr>
        <w:t xml:space="preserve">арини ривожлантиришга урғу берилди. </w:t>
      </w:r>
    </w:p>
    <w:p w:rsidR="007157F1" w:rsidRDefault="007157F1" w:rsidP="004C5DAD">
      <w:pPr>
        <w:pStyle w:val="a3"/>
        <w:spacing w:after="0" w:line="276" w:lineRule="auto"/>
        <w:ind w:left="0" w:firstLine="851"/>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 xml:space="preserve">Масалан </w:t>
      </w:r>
      <w:r w:rsidR="009430B2">
        <w:rPr>
          <w:rFonts w:ascii="Times New Roman" w:eastAsia="Calibri" w:hAnsi="Times New Roman" w:cs="Times New Roman"/>
          <w:sz w:val="28"/>
          <w:szCs w:val="28"/>
          <w:lang w:val="uz-Cyrl-UZ" w:eastAsia="ru-RU"/>
        </w:rPr>
        <w:t xml:space="preserve">Соғлиқни сақлаш вазирининг 2019 йил 11 майдаги “Ўзбекистон Республикаси Соғлиқни сақлаш вазирлиги тизимида давлат-хусусий шерикликни ташкил этиш ва хусусий сектор фаолиятини янада кенгайтириш тўғрисида”ги буйруғига асосан  </w:t>
      </w:r>
      <w:r w:rsidR="009430B2" w:rsidRPr="006B5836">
        <w:rPr>
          <w:rFonts w:ascii="Times New Roman" w:eastAsia="Calibri" w:hAnsi="Times New Roman" w:cs="Times New Roman"/>
          <w:sz w:val="28"/>
          <w:szCs w:val="28"/>
          <w:lang w:val="uz-Cyrl-UZ" w:eastAsia="ru-RU"/>
        </w:rPr>
        <w:t>Республика бўйича тиббиёт муассасаларида 260</w:t>
      </w:r>
      <w:r w:rsidR="00FD1628">
        <w:rPr>
          <w:rFonts w:ascii="Times New Roman" w:eastAsia="Calibri" w:hAnsi="Times New Roman" w:cs="Times New Roman"/>
          <w:sz w:val="28"/>
          <w:szCs w:val="28"/>
          <w:lang w:val="uz-Cyrl-UZ" w:eastAsia="ru-RU"/>
        </w:rPr>
        <w:t xml:space="preserve"> </w:t>
      </w:r>
      <w:r w:rsidR="009430B2" w:rsidRPr="006B5836">
        <w:rPr>
          <w:rFonts w:ascii="Times New Roman" w:eastAsia="Calibri" w:hAnsi="Times New Roman" w:cs="Times New Roman"/>
          <w:sz w:val="28"/>
          <w:szCs w:val="28"/>
          <w:lang w:val="uz-Cyrl-UZ" w:eastAsia="ru-RU"/>
        </w:rPr>
        <w:t xml:space="preserve">та бўш турган </w:t>
      </w:r>
      <w:r w:rsidR="004C5DAD">
        <w:rPr>
          <w:rFonts w:ascii="Times New Roman" w:eastAsia="Calibri" w:hAnsi="Times New Roman" w:cs="Times New Roman"/>
          <w:sz w:val="28"/>
          <w:szCs w:val="28"/>
          <w:lang w:val="uz-Cyrl-UZ" w:eastAsia="ru-RU"/>
        </w:rPr>
        <w:t xml:space="preserve">ва самарасиз фойдаланилаётган </w:t>
      </w:r>
      <w:r w:rsidR="009430B2" w:rsidRPr="006B5836">
        <w:rPr>
          <w:rFonts w:ascii="Times New Roman" w:eastAsia="Calibri" w:hAnsi="Times New Roman" w:cs="Times New Roman"/>
          <w:sz w:val="28"/>
          <w:szCs w:val="28"/>
          <w:lang w:val="uz-Cyrl-UZ" w:eastAsia="ru-RU"/>
        </w:rPr>
        <w:t>давлат мулки объектлари аниқланиб, уларнинг 174</w:t>
      </w:r>
      <w:r w:rsidR="00FD1628">
        <w:rPr>
          <w:rFonts w:ascii="Times New Roman" w:eastAsia="Calibri" w:hAnsi="Times New Roman" w:cs="Times New Roman"/>
          <w:sz w:val="28"/>
          <w:szCs w:val="28"/>
          <w:lang w:val="uz-Cyrl-UZ" w:eastAsia="ru-RU"/>
        </w:rPr>
        <w:t xml:space="preserve"> </w:t>
      </w:r>
      <w:r w:rsidR="009430B2" w:rsidRPr="006B5836">
        <w:rPr>
          <w:rFonts w:ascii="Times New Roman" w:eastAsia="Calibri" w:hAnsi="Times New Roman" w:cs="Times New Roman"/>
          <w:sz w:val="28"/>
          <w:szCs w:val="28"/>
          <w:lang w:val="uz-Cyrl-UZ" w:eastAsia="ru-RU"/>
        </w:rPr>
        <w:t xml:space="preserve">тасида ДХШ асосида фаолият </w:t>
      </w:r>
      <w:r w:rsidR="009430B2" w:rsidRPr="006B5836">
        <w:rPr>
          <w:rFonts w:ascii="Times New Roman" w:eastAsia="Calibri" w:hAnsi="Times New Roman" w:cs="Times New Roman"/>
          <w:sz w:val="28"/>
          <w:szCs w:val="28"/>
          <w:lang w:val="uz-Cyrl-UZ" w:eastAsia="ru-RU"/>
        </w:rPr>
        <w:lastRenderedPageBreak/>
        <w:t xml:space="preserve">ташкил этиш </w:t>
      </w:r>
      <w:r w:rsidR="0051266E">
        <w:rPr>
          <w:rFonts w:ascii="Times New Roman" w:eastAsia="Calibri" w:hAnsi="Times New Roman" w:cs="Times New Roman"/>
          <w:sz w:val="28"/>
          <w:szCs w:val="28"/>
          <w:lang w:val="uz-Cyrl-UZ" w:eastAsia="ru-RU"/>
        </w:rPr>
        <w:t>таклифлари вазирликнинг веб-</w:t>
      </w:r>
      <w:r w:rsidR="009430B2">
        <w:rPr>
          <w:rFonts w:ascii="Times New Roman" w:eastAsia="Calibri" w:hAnsi="Times New Roman" w:cs="Times New Roman"/>
          <w:sz w:val="28"/>
          <w:szCs w:val="28"/>
          <w:lang w:val="uz-Cyrl-UZ" w:eastAsia="ru-RU"/>
        </w:rPr>
        <w:t xml:space="preserve">сайтида эълонга берилган. Бугунги кунгача бу иш доимий равишда амалга оширилиб, объектлар рўйхати янгиланиб борилмоқда. </w:t>
      </w:r>
    </w:p>
    <w:p w:rsidR="00E81DBF" w:rsidRDefault="006E343A" w:rsidP="009530A7">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Соғлиқни сақлаш вазирлиги томонидан, халқаро молия институтлари, хорижий экспертлар ва инвесторлар ҳамда маҳаллий ташаббускорлар билан ҳамкорликда бугунги кунгача 28</w:t>
      </w:r>
      <w:r w:rsidR="00FD1628">
        <w:rPr>
          <w:rFonts w:ascii="Times New Roman" w:eastAsia="Calibri" w:hAnsi="Times New Roman" w:cs="Times New Roman"/>
          <w:sz w:val="28"/>
          <w:szCs w:val="28"/>
          <w:lang w:val="uz-Cyrl-UZ" w:eastAsia="ru-RU"/>
        </w:rPr>
        <w:t xml:space="preserve"> </w:t>
      </w:r>
      <w:r>
        <w:rPr>
          <w:rFonts w:ascii="Times New Roman" w:eastAsia="Calibri" w:hAnsi="Times New Roman" w:cs="Times New Roman"/>
          <w:sz w:val="28"/>
          <w:szCs w:val="28"/>
          <w:lang w:val="uz-Cyrl-UZ" w:eastAsia="ru-RU"/>
        </w:rPr>
        <w:t xml:space="preserve">та давлат хусусий шериклик лойиҳалари ишлаб чиқилди ва </w:t>
      </w:r>
      <w:r w:rsidRPr="00BB6D4F">
        <w:rPr>
          <w:rFonts w:ascii="Times New Roman" w:eastAsia="Calibri" w:hAnsi="Times New Roman" w:cs="Times New Roman"/>
          <w:b/>
          <w:sz w:val="28"/>
          <w:szCs w:val="28"/>
          <w:lang w:val="uz-Cyrl-UZ" w:eastAsia="ru-RU"/>
        </w:rPr>
        <w:t>амалга оширилмоқда</w:t>
      </w:r>
      <w:r>
        <w:rPr>
          <w:rFonts w:ascii="Times New Roman" w:eastAsia="Calibri" w:hAnsi="Times New Roman" w:cs="Times New Roman"/>
          <w:sz w:val="28"/>
          <w:szCs w:val="28"/>
          <w:lang w:val="uz-Cyrl-UZ" w:eastAsia="ru-RU"/>
        </w:rPr>
        <w:t xml:space="preserve">. </w:t>
      </w:r>
      <w:bookmarkStart w:id="0" w:name="_GoBack"/>
      <w:bookmarkEnd w:id="0"/>
    </w:p>
    <w:p w:rsidR="009530A7" w:rsidRDefault="006E343A" w:rsidP="006E343A">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Жумладан; Жаҳон банки ва Халқаро Молия Корпацияси билан ҳамкорликда қиймати 9,8 млн АҚШ доллари</w:t>
      </w:r>
      <w:r w:rsidR="0051266E">
        <w:rPr>
          <w:rFonts w:ascii="Times New Roman" w:eastAsia="Calibri" w:hAnsi="Times New Roman" w:cs="Times New Roman"/>
          <w:sz w:val="28"/>
          <w:szCs w:val="28"/>
          <w:lang w:val="uz-Cyrl-UZ" w:eastAsia="ru-RU"/>
        </w:rPr>
        <w:t>га тенг</w:t>
      </w:r>
      <w:r>
        <w:rPr>
          <w:rFonts w:ascii="Times New Roman" w:eastAsia="Calibri" w:hAnsi="Times New Roman" w:cs="Times New Roman"/>
          <w:sz w:val="28"/>
          <w:szCs w:val="28"/>
          <w:lang w:val="uz-Cyrl-UZ" w:eastAsia="ru-RU"/>
        </w:rPr>
        <w:t xml:space="preserve"> бўлган </w:t>
      </w:r>
      <w:r w:rsidR="009530A7" w:rsidRPr="009530A7">
        <w:rPr>
          <w:rFonts w:ascii="Times New Roman" w:eastAsia="Calibri" w:hAnsi="Times New Roman" w:cs="Times New Roman"/>
          <w:sz w:val="28"/>
          <w:szCs w:val="28"/>
          <w:lang w:val="uz-Cyrl-UZ" w:eastAsia="ru-RU"/>
        </w:rPr>
        <w:t>Ўзбекистон Республикасида гемодиализ хизматини давлат-хусусий шериклик асосида ташкил этиш бўйича Тошкент шаҳри, Хоразм вилояти ва Қорақалпоғистон Республикаси ҳудудларида 1100 нафар беморларга йилига 144 сеансгача муолажалар ўтказишни қамраб олган, юқори технологияли замонавий гемодиализ марказларини ташкил этиш лойиҳа</w:t>
      </w:r>
      <w:r>
        <w:rPr>
          <w:rFonts w:ascii="Times New Roman" w:eastAsia="Calibri" w:hAnsi="Times New Roman" w:cs="Times New Roman"/>
          <w:sz w:val="28"/>
          <w:szCs w:val="28"/>
          <w:lang w:val="uz-Cyrl-UZ" w:eastAsia="ru-RU"/>
        </w:rPr>
        <w:t xml:space="preserve">си, </w:t>
      </w:r>
      <w:r w:rsidR="000E221F">
        <w:rPr>
          <w:rFonts w:ascii="Times New Roman" w:eastAsia="Calibri" w:hAnsi="Times New Roman" w:cs="Times New Roman"/>
          <w:sz w:val="28"/>
          <w:szCs w:val="28"/>
          <w:lang w:val="uz-Cyrl-UZ" w:eastAsia="ru-RU"/>
        </w:rPr>
        <w:t>Россия</w:t>
      </w:r>
      <w:r w:rsidR="0051266E">
        <w:rPr>
          <w:rFonts w:ascii="Times New Roman" w:eastAsia="Calibri" w:hAnsi="Times New Roman" w:cs="Times New Roman"/>
          <w:sz w:val="28"/>
          <w:szCs w:val="28"/>
          <w:lang w:val="uz-Cyrl-UZ" w:eastAsia="ru-RU"/>
        </w:rPr>
        <w:t>нинг</w:t>
      </w:r>
      <w:r w:rsidR="000E221F">
        <w:rPr>
          <w:rFonts w:ascii="Times New Roman" w:eastAsia="Calibri" w:hAnsi="Times New Roman" w:cs="Times New Roman"/>
          <w:sz w:val="28"/>
          <w:szCs w:val="28"/>
          <w:lang w:val="uz-Cyrl-UZ" w:eastAsia="ru-RU"/>
        </w:rPr>
        <w:t xml:space="preserve"> ЯКДЛ (Ягона клиник диагностик лаборатория) компанияси билан ҳамкорликда қиймати 9.5 млн АҚШ доллари бўлган Тошкент шахри ва Тошкент вилоятининг бирламчи тиббий звеноларида тиббий лаборатория хизматларини ташкил этиш лойиҳаси, Туркия Республикасининг </w:t>
      </w:r>
      <w:r w:rsidR="000E221F" w:rsidRPr="000E221F">
        <w:rPr>
          <w:rFonts w:ascii="Times New Roman" w:eastAsia="Calibri" w:hAnsi="Times New Roman" w:cs="Times New Roman"/>
          <w:sz w:val="28"/>
          <w:szCs w:val="28"/>
          <w:lang w:val="uz-Cyrl-UZ" w:eastAsia="ru-RU"/>
        </w:rPr>
        <w:t xml:space="preserve">Alles Saglik Grupp </w:t>
      </w:r>
      <w:r w:rsidR="000E221F">
        <w:rPr>
          <w:rFonts w:ascii="Times New Roman" w:eastAsia="Calibri" w:hAnsi="Times New Roman" w:cs="Times New Roman"/>
          <w:sz w:val="28"/>
          <w:szCs w:val="28"/>
          <w:lang w:val="uz-Cyrl-UZ" w:eastAsia="ru-RU"/>
        </w:rPr>
        <w:t xml:space="preserve">компанияси билан ҳамкорликда Сурхондарё вилоятида 1 млн АҚШ доллари миқдорида  инвестиция киритиш орқали худудларда замонавий лаборотория хизматларини ташкил этиш лойиҳалари якунланмоқди. </w:t>
      </w:r>
    </w:p>
    <w:p w:rsidR="000E221F" w:rsidRDefault="00E862EA" w:rsidP="006E343A">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 xml:space="preserve">Бугунги кунгача вазирлик ва вазирлик тизимидаги ташкилотлар иштирокида </w:t>
      </w:r>
      <w:r w:rsidR="004C5DAD">
        <w:rPr>
          <w:rFonts w:ascii="Times New Roman" w:eastAsia="Calibri" w:hAnsi="Times New Roman" w:cs="Times New Roman"/>
          <w:sz w:val="28"/>
          <w:szCs w:val="28"/>
          <w:lang w:val="uz-Cyrl-UZ" w:eastAsia="ru-RU"/>
        </w:rPr>
        <w:t>умумий қиймати 52,7 млрд</w:t>
      </w:r>
      <w:r>
        <w:rPr>
          <w:rFonts w:ascii="Times New Roman" w:eastAsia="Calibri" w:hAnsi="Times New Roman" w:cs="Times New Roman"/>
          <w:sz w:val="28"/>
          <w:szCs w:val="28"/>
          <w:lang w:val="uz-Cyrl-UZ" w:eastAsia="ru-RU"/>
        </w:rPr>
        <w:t xml:space="preserve"> сўм бўлган 11та давлат хусусий шериклик шарт</w:t>
      </w:r>
      <w:r w:rsidR="004C5DAD">
        <w:rPr>
          <w:rFonts w:ascii="Times New Roman" w:eastAsia="Calibri" w:hAnsi="Times New Roman" w:cs="Times New Roman"/>
          <w:sz w:val="28"/>
          <w:szCs w:val="28"/>
          <w:lang w:val="uz-Cyrl-UZ" w:eastAsia="ru-RU"/>
        </w:rPr>
        <w:t xml:space="preserve">номалари, 95 млрд сўм </w:t>
      </w:r>
      <w:r>
        <w:rPr>
          <w:rFonts w:ascii="Times New Roman" w:eastAsia="Calibri" w:hAnsi="Times New Roman" w:cs="Times New Roman"/>
          <w:sz w:val="28"/>
          <w:szCs w:val="28"/>
          <w:lang w:val="uz-Cyrl-UZ" w:eastAsia="ru-RU"/>
        </w:rPr>
        <w:t>концессия шаклидаги 1та инвестицион шартнома ва хизматларни ташкил этиш сифатини яхшилаш учун 5</w:t>
      </w:r>
      <w:r w:rsidR="004C5DAD">
        <w:rPr>
          <w:rFonts w:ascii="Times New Roman" w:eastAsia="Calibri" w:hAnsi="Times New Roman" w:cs="Times New Roman"/>
          <w:sz w:val="28"/>
          <w:szCs w:val="28"/>
          <w:lang w:val="uz-Cyrl-UZ" w:eastAsia="ru-RU"/>
        </w:rPr>
        <w:t xml:space="preserve">,9 млрд </w:t>
      </w:r>
      <w:r>
        <w:rPr>
          <w:rFonts w:ascii="Times New Roman" w:eastAsia="Calibri" w:hAnsi="Times New Roman" w:cs="Times New Roman"/>
          <w:sz w:val="28"/>
          <w:szCs w:val="28"/>
          <w:lang w:val="uz-Cyrl-UZ" w:eastAsia="ru-RU"/>
        </w:rPr>
        <w:t xml:space="preserve">сўм миқдордаги 207та аутсорсинг шартномалари имзоланди. </w:t>
      </w:r>
    </w:p>
    <w:p w:rsidR="00E862EA" w:rsidRDefault="00E862EA" w:rsidP="006E343A">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Давлат хусусий шериклик агентлиги томонидан рўйхатга олинган жами 13та имзоланган шартномаларнинг 11 нафари Соғлиқни сақла</w:t>
      </w:r>
      <w:r w:rsidR="0051266E">
        <w:rPr>
          <w:rFonts w:ascii="Times New Roman" w:eastAsia="Calibri" w:hAnsi="Times New Roman" w:cs="Times New Roman"/>
          <w:sz w:val="28"/>
          <w:szCs w:val="28"/>
          <w:lang w:val="uz-Cyrl-UZ" w:eastAsia="ru-RU"/>
        </w:rPr>
        <w:t>ш вазирлиги томонидан тақдим этилган</w:t>
      </w:r>
      <w:r>
        <w:rPr>
          <w:rFonts w:ascii="Times New Roman" w:eastAsia="Calibri" w:hAnsi="Times New Roman" w:cs="Times New Roman"/>
          <w:sz w:val="28"/>
          <w:szCs w:val="28"/>
          <w:lang w:val="uz-Cyrl-UZ" w:eastAsia="ru-RU"/>
        </w:rPr>
        <w:t xml:space="preserve">. </w:t>
      </w:r>
    </w:p>
    <w:p w:rsidR="00E862EA" w:rsidRDefault="00E862EA" w:rsidP="006E343A">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 xml:space="preserve">Амалга оширилаётган лойиҳаларнинг аксарият қисми </w:t>
      </w:r>
      <w:r w:rsidR="007157F1">
        <w:rPr>
          <w:rFonts w:ascii="Times New Roman" w:eastAsia="Calibri" w:hAnsi="Times New Roman" w:cs="Times New Roman"/>
          <w:sz w:val="28"/>
          <w:szCs w:val="28"/>
          <w:lang w:val="uz-Cyrl-UZ" w:eastAsia="ru-RU"/>
        </w:rPr>
        <w:t xml:space="preserve">республика худудларида, аҳолига тиббий хизматни яқинлаштириш мақсадида қилинган бўлиб, давлат рахбари томонидан олдимизга қўйилган вазифаларни бажаришга қаратилган. </w:t>
      </w:r>
    </w:p>
    <w:p w:rsidR="00E862EA" w:rsidRDefault="008817CB" w:rsidP="006E343A">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Бугунги кунда Осиё тараққиёт банки ва Европа тикланиш ва тараққиёт банки билан республика худудларида кўп тармоқи тиббиёт марказларини ташкил этиш, Халқаро Молия корпорацияси билан ҳамкорликда Фарғона, Тошкент ва Самарқанд вилоятларида радиотерапия ва Наманган, Сурхонда</w:t>
      </w:r>
      <w:r w:rsidR="0051266E">
        <w:rPr>
          <w:rFonts w:ascii="Times New Roman" w:eastAsia="Calibri" w:hAnsi="Times New Roman" w:cs="Times New Roman"/>
          <w:sz w:val="28"/>
          <w:szCs w:val="28"/>
          <w:lang w:val="uz-Cyrl-UZ" w:eastAsia="ru-RU"/>
        </w:rPr>
        <w:t>р</w:t>
      </w:r>
      <w:r>
        <w:rPr>
          <w:rFonts w:ascii="Times New Roman" w:eastAsia="Calibri" w:hAnsi="Times New Roman" w:cs="Times New Roman"/>
          <w:sz w:val="28"/>
          <w:szCs w:val="28"/>
          <w:lang w:val="uz-Cyrl-UZ" w:eastAsia="ru-RU"/>
        </w:rPr>
        <w:t xml:space="preserve">ё ва Бухоро вилоятларида кўп тармоқли тиббиёт марказларини ташкил этиш лойиҳаларини амалга ошириш юзасидан музокоралар олиб борилмоқда. </w:t>
      </w:r>
    </w:p>
    <w:p w:rsidR="008817CB" w:rsidRDefault="008817CB" w:rsidP="006E343A">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lastRenderedPageBreak/>
        <w:t xml:space="preserve">Шу билан бирга республика худудларида бўш турган давлат тиббиёт муассасалари негизида 17та замонавий тиббиёт марказларини ташкил этиш лойиҳа ҳужжатлари ишлаб чиқилмоқда. </w:t>
      </w:r>
    </w:p>
    <w:p w:rsidR="00BB6D4F" w:rsidRDefault="008817CB" w:rsidP="006E343A">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 xml:space="preserve">2018 йилда республика бўйича тиббиёт муассасаларида аутсорсинг хизматлари сони 28та, 2019 йилда 154та ва 2020 йилда 207тага </w:t>
      </w:r>
      <w:r w:rsidR="00BB6D4F">
        <w:rPr>
          <w:rFonts w:ascii="Times New Roman" w:eastAsia="Calibri" w:hAnsi="Times New Roman" w:cs="Times New Roman"/>
          <w:sz w:val="28"/>
          <w:szCs w:val="28"/>
          <w:lang w:val="uz-Cyrl-UZ" w:eastAsia="ru-RU"/>
        </w:rPr>
        <w:t xml:space="preserve">етказилган бўлса 2021 йилда </w:t>
      </w:r>
      <w:r w:rsidR="00BB6D4F" w:rsidRPr="00BB6D4F">
        <w:rPr>
          <w:rFonts w:ascii="Times New Roman" w:eastAsia="Calibri" w:hAnsi="Times New Roman" w:cs="Times New Roman"/>
          <w:sz w:val="28"/>
          <w:szCs w:val="28"/>
          <w:lang w:val="uz-Cyrl-UZ" w:eastAsia="ru-RU"/>
        </w:rPr>
        <w:t>давлат тиббиёт муасасаларининг харажатлар миқдорини камайтириш ва хизматлар сифатини яхшилаш мақсадида, овқатланиш, кир ювиш, стерилизация ва лаборотория хизматларини ташкил этиш бўй</w:t>
      </w:r>
      <w:r w:rsidR="00BB6D4F">
        <w:rPr>
          <w:rFonts w:ascii="Times New Roman" w:eastAsia="Calibri" w:hAnsi="Times New Roman" w:cs="Times New Roman"/>
          <w:sz w:val="28"/>
          <w:szCs w:val="28"/>
          <w:lang w:val="uz-Cyrl-UZ" w:eastAsia="ru-RU"/>
        </w:rPr>
        <w:t>и</w:t>
      </w:r>
      <w:r w:rsidR="00BB6D4F" w:rsidRPr="00BB6D4F">
        <w:rPr>
          <w:rFonts w:ascii="Times New Roman" w:eastAsia="Calibri" w:hAnsi="Times New Roman" w:cs="Times New Roman"/>
          <w:sz w:val="28"/>
          <w:szCs w:val="28"/>
          <w:lang w:val="uz-Cyrl-UZ" w:eastAsia="ru-RU"/>
        </w:rPr>
        <w:t>ча инвестиция киритиш шарти билан аутсорсинг хизматлари</w:t>
      </w:r>
      <w:r w:rsidR="00BB6D4F">
        <w:rPr>
          <w:rFonts w:ascii="Times New Roman" w:eastAsia="Calibri" w:hAnsi="Times New Roman" w:cs="Times New Roman"/>
          <w:sz w:val="28"/>
          <w:szCs w:val="28"/>
          <w:lang w:val="uz-Cyrl-UZ" w:eastAsia="ru-RU"/>
        </w:rPr>
        <w:t xml:space="preserve"> умумий сонини 250тадан ошириш режалаштирилган</w:t>
      </w:r>
    </w:p>
    <w:p w:rsidR="00BB6D4F" w:rsidRDefault="00FB7CF0" w:rsidP="006E343A">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Давлат-</w:t>
      </w:r>
      <w:r w:rsidR="00BB6D4F">
        <w:rPr>
          <w:rFonts w:ascii="Times New Roman" w:eastAsia="Calibri" w:hAnsi="Times New Roman" w:cs="Times New Roman"/>
          <w:sz w:val="28"/>
          <w:szCs w:val="28"/>
          <w:lang w:val="uz-Cyrl-UZ" w:eastAsia="ru-RU"/>
        </w:rPr>
        <w:t xml:space="preserve">хусусий шериклик республика иқтисодиётидаги энг ёш соҳалардан бўлганлиги сабабли, бу соҳада </w:t>
      </w:r>
      <w:r w:rsidR="00BB6D4F" w:rsidRPr="00BB6D4F">
        <w:rPr>
          <w:rFonts w:ascii="Times New Roman" w:eastAsia="Calibri" w:hAnsi="Times New Roman" w:cs="Times New Roman"/>
          <w:b/>
          <w:sz w:val="28"/>
          <w:szCs w:val="28"/>
          <w:lang w:val="uz-Cyrl-UZ" w:eastAsia="ru-RU"/>
        </w:rPr>
        <w:t>кадрларни тайёрлаш</w:t>
      </w:r>
      <w:r w:rsidR="00BB6D4F">
        <w:rPr>
          <w:rFonts w:ascii="Times New Roman" w:eastAsia="Calibri" w:hAnsi="Times New Roman" w:cs="Times New Roman"/>
          <w:sz w:val="28"/>
          <w:szCs w:val="28"/>
          <w:lang w:val="uz-Cyrl-UZ" w:eastAsia="ru-RU"/>
        </w:rPr>
        <w:t>га катта э</w:t>
      </w:r>
      <w:r w:rsidR="00375318">
        <w:rPr>
          <w:rFonts w:ascii="Times New Roman" w:eastAsia="Calibri" w:hAnsi="Times New Roman" w:cs="Times New Roman"/>
          <w:sz w:val="28"/>
          <w:szCs w:val="28"/>
          <w:lang w:val="uz-Cyrl-UZ" w:eastAsia="ru-RU"/>
        </w:rPr>
        <w:t>ъ</w:t>
      </w:r>
      <w:r w:rsidR="0097604E">
        <w:rPr>
          <w:rFonts w:ascii="Times New Roman" w:eastAsia="Calibri" w:hAnsi="Times New Roman" w:cs="Times New Roman"/>
          <w:sz w:val="28"/>
          <w:szCs w:val="28"/>
          <w:lang w:val="uz-Cyrl-UZ" w:eastAsia="ru-RU"/>
        </w:rPr>
        <w:t>тибор қаратилиши лозим.</w:t>
      </w:r>
    </w:p>
    <w:p w:rsidR="00BB6D4F" w:rsidRDefault="00247C93" w:rsidP="006E343A">
      <w:pPr>
        <w:spacing w:after="0" w:line="276" w:lineRule="auto"/>
        <w:ind w:firstLine="708"/>
        <w:jc w:val="both"/>
        <w:rPr>
          <w:rFonts w:ascii="Times New Roman" w:eastAsia="Calibri" w:hAnsi="Times New Roman" w:cs="Times New Roman"/>
          <w:sz w:val="28"/>
          <w:szCs w:val="28"/>
          <w:lang w:val="uz-Cyrl-UZ" w:eastAsia="ru-RU"/>
        </w:rPr>
      </w:pPr>
      <w:r w:rsidRPr="009530A7">
        <w:rPr>
          <w:rFonts w:ascii="Times New Roman" w:eastAsia="Calibri" w:hAnsi="Times New Roman" w:cs="Times New Roman"/>
          <w:sz w:val="28"/>
          <w:szCs w:val="28"/>
          <w:lang w:val="uz-Cyrl-UZ" w:eastAsia="ru-RU"/>
        </w:rPr>
        <w:t>2019 йил 16 апрелдаги “Соғлиқни сақлаш соҳасида давлат-хусусий шерикликни ривожлантириш чора-тадбирлари тўғрисида”ги ПҚ-4290-сонли Ўзбекистон Республикаси Президентининг қарори</w:t>
      </w:r>
      <w:r>
        <w:rPr>
          <w:rFonts w:ascii="Times New Roman" w:eastAsia="Calibri" w:hAnsi="Times New Roman" w:cs="Times New Roman"/>
          <w:sz w:val="28"/>
          <w:szCs w:val="28"/>
          <w:lang w:val="uz-Cyrl-UZ" w:eastAsia="ru-RU"/>
        </w:rPr>
        <w:t xml:space="preserve"> ижросини таъминлаш мақсадида </w:t>
      </w:r>
      <w:r w:rsidR="00BB6D4F">
        <w:rPr>
          <w:rFonts w:ascii="Times New Roman" w:eastAsia="Calibri" w:hAnsi="Times New Roman" w:cs="Times New Roman"/>
          <w:sz w:val="28"/>
          <w:szCs w:val="28"/>
          <w:lang w:val="uz-Cyrl-UZ" w:eastAsia="ru-RU"/>
        </w:rPr>
        <w:t xml:space="preserve">Соғлиқни сақлаш вазирлиги ва </w:t>
      </w:r>
      <w:r w:rsidRPr="00247C93">
        <w:rPr>
          <w:rFonts w:ascii="Times New Roman" w:eastAsia="Calibri" w:hAnsi="Times New Roman" w:cs="Times New Roman"/>
          <w:sz w:val="28"/>
          <w:szCs w:val="28"/>
          <w:lang w:val="uz-Cyrl-UZ" w:eastAsia="ru-RU"/>
        </w:rPr>
        <w:t>Ўзбекистон Республикаси Президенти ҳузуридаги Давлат бошқаруви академияси</w:t>
      </w:r>
      <w:r>
        <w:rPr>
          <w:rFonts w:ascii="Times New Roman" w:eastAsia="Calibri" w:hAnsi="Times New Roman" w:cs="Times New Roman"/>
          <w:sz w:val="28"/>
          <w:szCs w:val="28"/>
          <w:lang w:val="uz-Cyrl-UZ" w:eastAsia="ru-RU"/>
        </w:rPr>
        <w:t xml:space="preserve"> билан ҳамкорликда </w:t>
      </w:r>
      <w:r w:rsidRPr="00AB6B18">
        <w:rPr>
          <w:rFonts w:ascii="Times New Roman" w:eastAsia="Calibri" w:hAnsi="Times New Roman" w:cs="Times New Roman"/>
          <w:sz w:val="28"/>
          <w:szCs w:val="28"/>
          <w:lang w:val="uz-Cyrl-UZ" w:eastAsia="ru-RU"/>
        </w:rPr>
        <w:t>“Хорижий инвесторларни жалб этиш ва соғлиқни сақлаш соҳасида инвестицион фаолиятни бошқариш” бўйича қисқа муддатли малака ошириш курсларини ташкил этиш бўйича ўқув дасту</w:t>
      </w:r>
      <w:r>
        <w:rPr>
          <w:rFonts w:ascii="Times New Roman" w:eastAsia="Calibri" w:hAnsi="Times New Roman" w:cs="Times New Roman"/>
          <w:sz w:val="28"/>
          <w:szCs w:val="28"/>
          <w:lang w:val="uz-Cyrl-UZ" w:eastAsia="ru-RU"/>
        </w:rPr>
        <w:t>ри ишлаб чиқилди. Шунга асосан</w:t>
      </w:r>
      <w:r w:rsidRPr="00AB6B18">
        <w:rPr>
          <w:rFonts w:ascii="Times New Roman" w:eastAsia="Calibri" w:hAnsi="Times New Roman" w:cs="Times New Roman"/>
          <w:sz w:val="28"/>
          <w:szCs w:val="28"/>
          <w:lang w:val="uz-Cyrl-UZ" w:eastAsia="ru-RU"/>
        </w:rPr>
        <w:t xml:space="preserve"> Соғлиқни сақлаш вазирлигининг 2019 йил 23 декабрдаги 316-сонли буйруғи билан 21 та раҳбар ходимлар</w:t>
      </w:r>
      <w:r>
        <w:rPr>
          <w:rFonts w:ascii="Times New Roman" w:eastAsia="Calibri" w:hAnsi="Times New Roman" w:cs="Times New Roman"/>
          <w:sz w:val="28"/>
          <w:szCs w:val="28"/>
          <w:lang w:val="uz-Cyrl-UZ" w:eastAsia="ru-RU"/>
        </w:rPr>
        <w:t xml:space="preserve">и ўқитилиб, </w:t>
      </w:r>
      <w:r w:rsidRPr="00AB6B18">
        <w:rPr>
          <w:rFonts w:ascii="Times New Roman" w:eastAsia="Calibri" w:hAnsi="Times New Roman" w:cs="Times New Roman"/>
          <w:sz w:val="28"/>
          <w:szCs w:val="28"/>
          <w:lang w:val="uz-Cyrl-UZ" w:eastAsia="ru-RU"/>
        </w:rPr>
        <w:t>сертификат олинди</w:t>
      </w:r>
      <w:r>
        <w:rPr>
          <w:rFonts w:ascii="Times New Roman" w:eastAsia="Calibri" w:hAnsi="Times New Roman" w:cs="Times New Roman"/>
          <w:sz w:val="28"/>
          <w:szCs w:val="28"/>
          <w:lang w:val="uz-Cyrl-UZ" w:eastAsia="ru-RU"/>
        </w:rPr>
        <w:t xml:space="preserve">. </w:t>
      </w:r>
    </w:p>
    <w:p w:rsidR="00AB6B18" w:rsidRPr="00AB6B18" w:rsidRDefault="00AB6B18" w:rsidP="00AB6B18">
      <w:pPr>
        <w:spacing w:after="0" w:line="276" w:lineRule="auto"/>
        <w:ind w:firstLine="708"/>
        <w:jc w:val="both"/>
        <w:rPr>
          <w:rFonts w:ascii="Times New Roman" w:eastAsia="Calibri" w:hAnsi="Times New Roman" w:cs="Times New Roman"/>
          <w:sz w:val="28"/>
          <w:szCs w:val="28"/>
          <w:lang w:val="uz-Cyrl-UZ" w:eastAsia="ru-RU"/>
        </w:rPr>
      </w:pPr>
      <w:r w:rsidRPr="00AB6B18">
        <w:rPr>
          <w:rFonts w:ascii="Times New Roman" w:eastAsia="Calibri" w:hAnsi="Times New Roman" w:cs="Times New Roman"/>
          <w:sz w:val="28"/>
          <w:szCs w:val="28"/>
          <w:lang w:val="uz-Cyrl-UZ" w:eastAsia="ru-RU"/>
        </w:rPr>
        <w:t>Тошкент врачла</w:t>
      </w:r>
      <w:r w:rsidR="00247C93">
        <w:rPr>
          <w:rFonts w:ascii="Times New Roman" w:eastAsia="Calibri" w:hAnsi="Times New Roman" w:cs="Times New Roman"/>
          <w:sz w:val="28"/>
          <w:szCs w:val="28"/>
          <w:lang w:val="uz-Cyrl-UZ" w:eastAsia="ru-RU"/>
        </w:rPr>
        <w:t xml:space="preserve">р малакасини ошириш институти </w:t>
      </w:r>
      <w:r w:rsidRPr="00AB6B18">
        <w:rPr>
          <w:rFonts w:ascii="Times New Roman" w:eastAsia="Calibri" w:hAnsi="Times New Roman" w:cs="Times New Roman"/>
          <w:sz w:val="28"/>
          <w:szCs w:val="28"/>
          <w:lang w:val="uz-Cyrl-UZ" w:eastAsia="ru-RU"/>
        </w:rPr>
        <w:t>негизида давлат тиббиёт муассасалари раҳбарлари учун 2019 йил апрел ойидан бошлаб 144 соатли ва 72 соатли цикллар дастури доирасида 81 нафар раҳбар ходимлар ўқитилди.</w:t>
      </w:r>
    </w:p>
    <w:p w:rsidR="00247C93" w:rsidRDefault="00247C93" w:rsidP="00AB6B18">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Ҳалқаро</w:t>
      </w:r>
      <w:r w:rsidR="00592336">
        <w:rPr>
          <w:rFonts w:ascii="Times New Roman" w:eastAsia="Calibri" w:hAnsi="Times New Roman" w:cs="Times New Roman"/>
          <w:sz w:val="28"/>
          <w:szCs w:val="28"/>
          <w:lang w:val="uz-Cyrl-UZ" w:eastAsia="ru-RU"/>
        </w:rPr>
        <w:t xml:space="preserve"> Молия К</w:t>
      </w:r>
      <w:r>
        <w:rPr>
          <w:rFonts w:ascii="Times New Roman" w:eastAsia="Calibri" w:hAnsi="Times New Roman" w:cs="Times New Roman"/>
          <w:sz w:val="28"/>
          <w:szCs w:val="28"/>
          <w:lang w:val="uz-Cyrl-UZ" w:eastAsia="ru-RU"/>
        </w:rPr>
        <w:t>орпорацияси</w:t>
      </w:r>
      <w:r w:rsidR="00592336">
        <w:rPr>
          <w:rFonts w:ascii="Times New Roman" w:eastAsia="Calibri" w:hAnsi="Times New Roman" w:cs="Times New Roman"/>
          <w:sz w:val="28"/>
          <w:szCs w:val="28"/>
          <w:lang w:val="uz-Cyrl-UZ" w:eastAsia="ru-RU"/>
        </w:rPr>
        <w:t xml:space="preserve"> ва Давлат хусусий шериклик агентлиги билан </w:t>
      </w:r>
      <w:r>
        <w:rPr>
          <w:rFonts w:ascii="Times New Roman" w:eastAsia="Calibri" w:hAnsi="Times New Roman" w:cs="Times New Roman"/>
          <w:sz w:val="28"/>
          <w:szCs w:val="28"/>
          <w:lang w:val="uz-Cyrl-UZ" w:eastAsia="ru-RU"/>
        </w:rPr>
        <w:t>ҳамкорликда</w:t>
      </w:r>
      <w:r w:rsidR="00592336">
        <w:rPr>
          <w:rFonts w:ascii="Times New Roman" w:eastAsia="Calibri" w:hAnsi="Times New Roman" w:cs="Times New Roman"/>
          <w:sz w:val="28"/>
          <w:szCs w:val="28"/>
          <w:lang w:val="uz-Cyrl-UZ" w:eastAsia="ru-RU"/>
        </w:rPr>
        <w:t xml:space="preserve"> бугунги кунгача 2  маротаба давлат хусусий шериклик лойиҳаларини амалга ошириш юзасидан ўқув-семинар дарсларида жами 8 нафар ходимлар малака оширди. </w:t>
      </w:r>
    </w:p>
    <w:p w:rsidR="00AB6B18" w:rsidRPr="00AB6B18" w:rsidRDefault="00AB6B18" w:rsidP="00AB6B18">
      <w:pPr>
        <w:spacing w:after="0" w:line="276" w:lineRule="auto"/>
        <w:ind w:firstLine="708"/>
        <w:jc w:val="both"/>
        <w:rPr>
          <w:rFonts w:ascii="Times New Roman" w:eastAsia="Calibri" w:hAnsi="Times New Roman" w:cs="Times New Roman"/>
          <w:sz w:val="28"/>
          <w:szCs w:val="28"/>
          <w:lang w:val="uz-Cyrl-UZ" w:eastAsia="ru-RU"/>
        </w:rPr>
      </w:pPr>
      <w:r w:rsidRPr="00AB6B18">
        <w:rPr>
          <w:rFonts w:ascii="Times New Roman" w:eastAsia="Calibri" w:hAnsi="Times New Roman" w:cs="Times New Roman"/>
          <w:sz w:val="28"/>
          <w:szCs w:val="28"/>
          <w:lang w:val="uz-Cyrl-UZ" w:eastAsia="ru-RU"/>
        </w:rPr>
        <w:t>2019 йил 18 декабрда Республика ихтисослаштирилган эндокринология илмий-амалий тиббиёт марказида пуллик хизмат, аутсорсинг хизматлари ва давлат-хусусий шериклик лойиҳалари бўйича Республика миқёсида семинар ташкил қилинди.</w:t>
      </w:r>
    </w:p>
    <w:p w:rsidR="00AB6B18" w:rsidRDefault="00AB6B18" w:rsidP="00AB6B18">
      <w:pPr>
        <w:spacing w:after="0" w:line="276" w:lineRule="auto"/>
        <w:ind w:firstLine="708"/>
        <w:jc w:val="both"/>
        <w:rPr>
          <w:rFonts w:ascii="Times New Roman" w:eastAsia="Calibri" w:hAnsi="Times New Roman" w:cs="Times New Roman"/>
          <w:sz w:val="28"/>
          <w:szCs w:val="28"/>
          <w:lang w:val="uz-Cyrl-UZ" w:eastAsia="ru-RU"/>
        </w:rPr>
      </w:pPr>
      <w:r w:rsidRPr="00AB6B18">
        <w:rPr>
          <w:rFonts w:ascii="Times New Roman" w:eastAsia="Calibri" w:hAnsi="Times New Roman" w:cs="Times New Roman"/>
          <w:sz w:val="28"/>
          <w:szCs w:val="28"/>
          <w:lang w:val="uz-Cyrl-UZ" w:eastAsia="ru-RU"/>
        </w:rPr>
        <w:t xml:space="preserve">Республика бўйича деярли хамма вилоятларида Бош бошқарма бошлиғи рахбарлигида пуллик хизмат, аутсорсинг хизматлари ва давлат-хусусий шериклик бўйича </w:t>
      </w:r>
      <w:r w:rsidR="00592336">
        <w:rPr>
          <w:rFonts w:ascii="Times New Roman" w:eastAsia="Calibri" w:hAnsi="Times New Roman" w:cs="Times New Roman"/>
          <w:sz w:val="28"/>
          <w:szCs w:val="28"/>
          <w:lang w:val="uz-Cyrl-UZ" w:eastAsia="ru-RU"/>
        </w:rPr>
        <w:t>ўқув-</w:t>
      </w:r>
      <w:r w:rsidRPr="00AB6B18">
        <w:rPr>
          <w:rFonts w:ascii="Times New Roman" w:eastAsia="Calibri" w:hAnsi="Times New Roman" w:cs="Times New Roman"/>
          <w:sz w:val="28"/>
          <w:szCs w:val="28"/>
          <w:lang w:val="uz-Cyrl-UZ" w:eastAsia="ru-RU"/>
        </w:rPr>
        <w:t>семина</w:t>
      </w:r>
      <w:r w:rsidR="00592336">
        <w:rPr>
          <w:rFonts w:ascii="Times New Roman" w:eastAsia="Calibri" w:hAnsi="Times New Roman" w:cs="Times New Roman"/>
          <w:sz w:val="28"/>
          <w:szCs w:val="28"/>
          <w:lang w:val="uz-Cyrl-UZ" w:eastAsia="ru-RU"/>
        </w:rPr>
        <w:t>ри</w:t>
      </w:r>
      <w:r w:rsidRPr="00AB6B18">
        <w:rPr>
          <w:rFonts w:ascii="Times New Roman" w:eastAsia="Calibri" w:hAnsi="Times New Roman" w:cs="Times New Roman"/>
          <w:sz w:val="28"/>
          <w:szCs w:val="28"/>
          <w:lang w:val="uz-Cyrl-UZ" w:eastAsia="ru-RU"/>
        </w:rPr>
        <w:t xml:space="preserve"> ташкил этилди</w:t>
      </w:r>
      <w:r w:rsidR="00592336">
        <w:rPr>
          <w:rFonts w:ascii="Times New Roman" w:eastAsia="Calibri" w:hAnsi="Times New Roman" w:cs="Times New Roman"/>
          <w:sz w:val="28"/>
          <w:szCs w:val="28"/>
          <w:lang w:val="uz-Cyrl-UZ" w:eastAsia="ru-RU"/>
        </w:rPr>
        <w:t>.</w:t>
      </w:r>
      <w:r w:rsidRPr="00AB6B18">
        <w:rPr>
          <w:rFonts w:ascii="Times New Roman" w:eastAsia="Calibri" w:hAnsi="Times New Roman" w:cs="Times New Roman"/>
          <w:sz w:val="28"/>
          <w:szCs w:val="28"/>
          <w:lang w:val="uz-Cyrl-UZ" w:eastAsia="ru-RU"/>
        </w:rPr>
        <w:t xml:space="preserve"> </w:t>
      </w:r>
      <w:r w:rsidR="00592336" w:rsidRPr="00AB6B18">
        <w:rPr>
          <w:rFonts w:ascii="Times New Roman" w:eastAsia="Calibri" w:hAnsi="Times New Roman" w:cs="Times New Roman"/>
          <w:sz w:val="28"/>
          <w:szCs w:val="28"/>
          <w:lang w:val="uz-Cyrl-UZ" w:eastAsia="ru-RU"/>
        </w:rPr>
        <w:t>Семинарда</w:t>
      </w:r>
      <w:r w:rsidR="00592336">
        <w:rPr>
          <w:rFonts w:ascii="Times New Roman" w:eastAsia="Calibri" w:hAnsi="Times New Roman" w:cs="Times New Roman"/>
          <w:sz w:val="28"/>
          <w:szCs w:val="28"/>
          <w:lang w:val="uz-Cyrl-UZ" w:eastAsia="ru-RU"/>
        </w:rPr>
        <w:t xml:space="preserve"> Тошкент шахар ва </w:t>
      </w:r>
      <w:r w:rsidRPr="00AB6B18">
        <w:rPr>
          <w:rFonts w:ascii="Times New Roman" w:eastAsia="Calibri" w:hAnsi="Times New Roman" w:cs="Times New Roman"/>
          <w:sz w:val="28"/>
          <w:szCs w:val="28"/>
          <w:lang w:val="uz-Cyrl-UZ" w:eastAsia="ru-RU"/>
        </w:rPr>
        <w:t>вилоятлар тиббиёт муассалари раҳбарлари иштирок этди.</w:t>
      </w:r>
    </w:p>
    <w:p w:rsidR="00AB6B18" w:rsidRDefault="00592336" w:rsidP="00AB6B18">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lastRenderedPageBreak/>
        <w:t xml:space="preserve">Бундан ташқари, давлат хусусий шерикликни амалга оширишни янада жадаллаштириш мақсадларида </w:t>
      </w:r>
      <w:r w:rsidRPr="00AB6B18">
        <w:rPr>
          <w:rFonts w:ascii="Times New Roman" w:eastAsia="Calibri" w:hAnsi="Times New Roman" w:cs="Times New Roman"/>
          <w:sz w:val="28"/>
          <w:szCs w:val="28"/>
          <w:lang w:val="uz-Cyrl-UZ" w:eastAsia="ru-RU"/>
        </w:rPr>
        <w:t>Андижон, Фарғона, Наман</w:t>
      </w:r>
      <w:r>
        <w:rPr>
          <w:rFonts w:ascii="Times New Roman" w:eastAsia="Calibri" w:hAnsi="Times New Roman" w:cs="Times New Roman"/>
          <w:sz w:val="28"/>
          <w:szCs w:val="28"/>
          <w:lang w:val="uz-Cyrl-UZ" w:eastAsia="ru-RU"/>
        </w:rPr>
        <w:t>ган вилоятлари учун Андижон вилоятида 2019 йилнинг 8 август куни</w:t>
      </w:r>
      <w:r w:rsidR="00E52CF9">
        <w:rPr>
          <w:rFonts w:ascii="Times New Roman" w:eastAsia="Calibri" w:hAnsi="Times New Roman" w:cs="Times New Roman"/>
          <w:sz w:val="28"/>
          <w:szCs w:val="28"/>
          <w:lang w:val="uz-Cyrl-UZ" w:eastAsia="ru-RU"/>
        </w:rPr>
        <w:t xml:space="preserve">,  </w:t>
      </w:r>
      <w:r w:rsidR="00E52CF9" w:rsidRPr="00AB6B18">
        <w:rPr>
          <w:rFonts w:ascii="Times New Roman" w:eastAsia="Calibri" w:hAnsi="Times New Roman" w:cs="Times New Roman"/>
          <w:sz w:val="28"/>
          <w:szCs w:val="28"/>
          <w:lang w:val="uz-Cyrl-UZ" w:eastAsia="ru-RU"/>
        </w:rPr>
        <w:t>Жиззах</w:t>
      </w:r>
      <w:r w:rsidR="00E52CF9">
        <w:rPr>
          <w:rFonts w:ascii="Times New Roman" w:eastAsia="Calibri" w:hAnsi="Times New Roman" w:cs="Times New Roman"/>
          <w:sz w:val="28"/>
          <w:szCs w:val="28"/>
          <w:lang w:val="uz-Cyrl-UZ" w:eastAsia="ru-RU"/>
        </w:rPr>
        <w:t>,</w:t>
      </w:r>
      <w:r w:rsidR="00E52CF9" w:rsidRPr="00AB6B18">
        <w:rPr>
          <w:rFonts w:ascii="Times New Roman" w:eastAsia="Calibri" w:hAnsi="Times New Roman" w:cs="Times New Roman"/>
          <w:sz w:val="28"/>
          <w:szCs w:val="28"/>
          <w:lang w:val="uz-Cyrl-UZ" w:eastAsia="ru-RU"/>
        </w:rPr>
        <w:t xml:space="preserve"> Самарқанд, Сирдарё, Тошкент вилоятлари</w:t>
      </w:r>
      <w:r w:rsidR="00E52CF9">
        <w:rPr>
          <w:rFonts w:ascii="Times New Roman" w:eastAsia="Calibri" w:hAnsi="Times New Roman" w:cs="Times New Roman"/>
          <w:sz w:val="28"/>
          <w:szCs w:val="28"/>
          <w:lang w:val="uz-Cyrl-UZ" w:eastAsia="ru-RU"/>
        </w:rPr>
        <w:t xml:space="preserve"> тиббиёт муассасалари ходимлари учун 2019 йилнинг 18 августида ҳамда </w:t>
      </w:r>
      <w:r w:rsidR="00AB6B18" w:rsidRPr="00AB6B18">
        <w:rPr>
          <w:rFonts w:ascii="Times New Roman" w:eastAsia="Calibri" w:hAnsi="Times New Roman" w:cs="Times New Roman"/>
          <w:sz w:val="28"/>
          <w:szCs w:val="28"/>
          <w:lang w:val="uz-Cyrl-UZ" w:eastAsia="ru-RU"/>
        </w:rPr>
        <w:t>Қорақолпоғистон Респуб</w:t>
      </w:r>
      <w:r>
        <w:rPr>
          <w:rFonts w:ascii="Times New Roman" w:eastAsia="Calibri" w:hAnsi="Times New Roman" w:cs="Times New Roman"/>
          <w:sz w:val="28"/>
          <w:szCs w:val="28"/>
          <w:lang w:val="uz-Cyrl-UZ" w:eastAsia="ru-RU"/>
        </w:rPr>
        <w:t>ликасида 2019 йил 26 ноябр</w:t>
      </w:r>
      <w:r w:rsidR="00AB6B18" w:rsidRPr="00AB6B18">
        <w:rPr>
          <w:rFonts w:ascii="Times New Roman" w:eastAsia="Calibri" w:hAnsi="Times New Roman" w:cs="Times New Roman"/>
          <w:sz w:val="28"/>
          <w:szCs w:val="28"/>
          <w:lang w:val="uz-Cyrl-UZ" w:eastAsia="ru-RU"/>
        </w:rPr>
        <w:t xml:space="preserve">, Хоразм вилоятида </w:t>
      </w:r>
      <w:r w:rsidR="003F2B44">
        <w:rPr>
          <w:rFonts w:ascii="Times New Roman" w:eastAsia="Calibri" w:hAnsi="Times New Roman" w:cs="Times New Roman"/>
          <w:sz w:val="28"/>
          <w:szCs w:val="28"/>
          <w:lang w:val="uz-Cyrl-UZ" w:eastAsia="ru-RU"/>
        </w:rPr>
        <w:t>27 ноябр кунлари</w:t>
      </w:r>
      <w:r>
        <w:rPr>
          <w:rFonts w:ascii="Times New Roman" w:eastAsia="Calibri" w:hAnsi="Times New Roman" w:cs="Times New Roman"/>
          <w:sz w:val="28"/>
          <w:szCs w:val="28"/>
          <w:lang w:val="uz-Cyrl-UZ" w:eastAsia="ru-RU"/>
        </w:rPr>
        <w:t xml:space="preserve"> </w:t>
      </w:r>
      <w:r w:rsidR="00E52CF9">
        <w:rPr>
          <w:rFonts w:ascii="Times New Roman" w:eastAsia="Calibri" w:hAnsi="Times New Roman" w:cs="Times New Roman"/>
          <w:sz w:val="28"/>
          <w:szCs w:val="28"/>
          <w:lang w:val="uz-Cyrl-UZ" w:eastAsia="ru-RU"/>
        </w:rPr>
        <w:t>ўқув-се</w:t>
      </w:r>
      <w:r w:rsidRPr="00AB6B18">
        <w:rPr>
          <w:rFonts w:ascii="Times New Roman" w:eastAsia="Calibri" w:hAnsi="Times New Roman" w:cs="Times New Roman"/>
          <w:sz w:val="28"/>
          <w:szCs w:val="28"/>
          <w:lang w:val="uz-Cyrl-UZ" w:eastAsia="ru-RU"/>
        </w:rPr>
        <w:t>минар</w:t>
      </w:r>
      <w:r w:rsidR="00E52CF9">
        <w:rPr>
          <w:rFonts w:ascii="Times New Roman" w:eastAsia="Calibri" w:hAnsi="Times New Roman" w:cs="Times New Roman"/>
          <w:sz w:val="28"/>
          <w:szCs w:val="28"/>
          <w:lang w:val="uz-Cyrl-UZ" w:eastAsia="ru-RU"/>
        </w:rPr>
        <w:t xml:space="preserve">лари ўтказилди. </w:t>
      </w:r>
    </w:p>
    <w:p w:rsidR="00AB6B18" w:rsidRDefault="00E52CF9" w:rsidP="006E343A">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 xml:space="preserve">Шу билан бирга 2020 йилнинг 10 ноябрида тасдиқланган режа жадвал асосида видеконференция шаклида барча вилоятдаги мутахассислар билан биргаликда онлайн дарслар олиб борилмоқди. </w:t>
      </w:r>
    </w:p>
    <w:p w:rsidR="00F65B6C" w:rsidRDefault="00375318" w:rsidP="00F65B6C">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 xml:space="preserve">Албатта юқорида келтирилган маълумотларга қарамасдан соҳада бажарилиши лозим бўлган ишлар ва ечимини кутаётган </w:t>
      </w:r>
      <w:r w:rsidRPr="00FA21EF">
        <w:rPr>
          <w:rFonts w:ascii="Times New Roman" w:eastAsia="Calibri" w:hAnsi="Times New Roman" w:cs="Times New Roman"/>
          <w:b/>
          <w:sz w:val="28"/>
          <w:szCs w:val="28"/>
          <w:lang w:val="uz-Cyrl-UZ" w:eastAsia="ru-RU"/>
        </w:rPr>
        <w:t xml:space="preserve">муоммолар </w:t>
      </w:r>
      <w:r>
        <w:rPr>
          <w:rFonts w:ascii="Times New Roman" w:eastAsia="Calibri" w:hAnsi="Times New Roman" w:cs="Times New Roman"/>
          <w:sz w:val="28"/>
          <w:szCs w:val="28"/>
          <w:lang w:val="uz-Cyrl-UZ" w:eastAsia="ru-RU"/>
        </w:rPr>
        <w:t xml:space="preserve">талайгина. </w:t>
      </w:r>
    </w:p>
    <w:p w:rsidR="00BE5655" w:rsidRDefault="00F65B6C" w:rsidP="00F65B6C">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Республикамизда соҳа мутахассисларининг етишмаслиги, давлат органлари ходимлари ва аҳолининг ушбу йўналиш ҳақида тушунчаси йўқлиги сабабли  давлат хусусий шериклик лойиҳалари</w:t>
      </w:r>
      <w:r w:rsidR="00BE5655">
        <w:rPr>
          <w:rFonts w:ascii="Times New Roman" w:eastAsia="Calibri" w:hAnsi="Times New Roman" w:cs="Times New Roman"/>
          <w:sz w:val="28"/>
          <w:szCs w:val="28"/>
          <w:lang w:val="uz-Cyrl-UZ" w:eastAsia="ru-RU"/>
        </w:rPr>
        <w:t xml:space="preserve">нинг </w:t>
      </w:r>
      <w:r>
        <w:rPr>
          <w:rFonts w:ascii="Times New Roman" w:eastAsia="Calibri" w:hAnsi="Times New Roman" w:cs="Times New Roman"/>
          <w:sz w:val="28"/>
          <w:szCs w:val="28"/>
          <w:lang w:val="uz-Cyrl-UZ" w:eastAsia="ru-RU"/>
        </w:rPr>
        <w:t>сони кам ёки мавжудлари эса амалга оши</w:t>
      </w:r>
      <w:r w:rsidR="00BE5655">
        <w:rPr>
          <w:rFonts w:ascii="Times New Roman" w:eastAsia="Calibri" w:hAnsi="Times New Roman" w:cs="Times New Roman"/>
          <w:sz w:val="28"/>
          <w:szCs w:val="28"/>
          <w:lang w:val="uz-Cyrl-UZ" w:eastAsia="ru-RU"/>
        </w:rPr>
        <w:t xml:space="preserve">риш жараёнида қатор қийинчиликларга дуч келмоқда. </w:t>
      </w:r>
    </w:p>
    <w:p w:rsidR="00375318" w:rsidRDefault="00375318" w:rsidP="00375318">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 xml:space="preserve">Энг аввало соҳа мутахассисларининг сонини ошириш, давлат-хусусий шериклик асослари ҳамда тамойилларини </w:t>
      </w:r>
      <w:r w:rsidRPr="00F65B6C">
        <w:rPr>
          <w:rFonts w:ascii="Times New Roman" w:eastAsia="Calibri" w:hAnsi="Times New Roman" w:cs="Times New Roman"/>
          <w:b/>
          <w:i/>
          <w:sz w:val="28"/>
          <w:szCs w:val="28"/>
          <w:lang w:val="uz-Cyrl-UZ" w:eastAsia="ru-RU"/>
        </w:rPr>
        <w:t>давлат органлари</w:t>
      </w:r>
      <w:r w:rsidR="00F65B6C" w:rsidRPr="00F65B6C">
        <w:rPr>
          <w:rFonts w:ascii="Times New Roman" w:eastAsia="Calibri" w:hAnsi="Times New Roman" w:cs="Times New Roman"/>
          <w:b/>
          <w:i/>
          <w:sz w:val="28"/>
          <w:szCs w:val="28"/>
          <w:lang w:val="uz-Cyrl-UZ" w:eastAsia="ru-RU"/>
        </w:rPr>
        <w:t xml:space="preserve"> ходимлари</w:t>
      </w:r>
      <w:r w:rsidRPr="00F65B6C">
        <w:rPr>
          <w:rFonts w:ascii="Times New Roman" w:eastAsia="Calibri" w:hAnsi="Times New Roman" w:cs="Times New Roman"/>
          <w:b/>
          <w:i/>
          <w:sz w:val="28"/>
          <w:szCs w:val="28"/>
          <w:lang w:val="uz-Cyrl-UZ" w:eastAsia="ru-RU"/>
        </w:rPr>
        <w:t xml:space="preserve"> ва кенг жамоатчиликка тарғиб қилиш</w:t>
      </w:r>
      <w:r>
        <w:rPr>
          <w:rFonts w:ascii="Times New Roman" w:eastAsia="Calibri" w:hAnsi="Times New Roman" w:cs="Times New Roman"/>
          <w:sz w:val="28"/>
          <w:szCs w:val="28"/>
          <w:lang w:val="uz-Cyrl-UZ" w:eastAsia="ru-RU"/>
        </w:rPr>
        <w:t xml:space="preserve"> лозим. </w:t>
      </w:r>
    </w:p>
    <w:p w:rsidR="00BE5655" w:rsidRDefault="00BE5655" w:rsidP="00375318">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Давлат хусусий шериклик лойиҳаларини амалга оширишда қонунчилик ва меёрий-ҳуқуқий хужжатларда кўплаб номутонасибликлар ва лойиҳани амалга оширда тўсқинлик бўладиган омиллар мавжуд</w:t>
      </w:r>
    </w:p>
    <w:p w:rsidR="00BE5655" w:rsidRDefault="00BE5655" w:rsidP="00375318">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Мисол учун: Давлат хусусий шериклик тўғрисидаги қонуннинг 17-моддасида “</w:t>
      </w:r>
      <w:r w:rsidRPr="00BE5655">
        <w:rPr>
          <w:rFonts w:ascii="Times New Roman" w:eastAsia="Calibri" w:hAnsi="Times New Roman" w:cs="Times New Roman"/>
          <w:sz w:val="28"/>
          <w:szCs w:val="28"/>
          <w:lang w:val="uz-Cyrl-UZ" w:eastAsia="ru-RU"/>
        </w:rPr>
        <w:t>Агар давлат-хусусий шериклик лойиҳасининг концепцияси эълон қилинган пайтдан эътиборан қирқ беш календарь кун ичида потенциал давлат шеригига бирор-бир якка тартибдаги тадбиркор ёки юридик шахс давлат-хусусий шериклик лойиҳасини амалга оширишдан ўзининг манфаатдорлигини маълум қилмаса, потенциал давлат шериги ушбу Қонуннинг 25-моддасига мувофиқ давлат-хусусий шериклик лойиҳасини амалга ошириш ҳақида қарор қабул қилади ва хусусий ташаббускор билан музокараларни ўтказишга киришади</w:t>
      </w:r>
      <w:r>
        <w:rPr>
          <w:rFonts w:ascii="Times New Roman" w:eastAsia="Calibri" w:hAnsi="Times New Roman" w:cs="Times New Roman"/>
          <w:sz w:val="28"/>
          <w:szCs w:val="28"/>
          <w:lang w:val="uz-Cyrl-UZ" w:eastAsia="ru-RU"/>
        </w:rPr>
        <w:t>” деб белгиланган</w:t>
      </w:r>
      <w:r w:rsidR="003F2B44">
        <w:rPr>
          <w:rFonts w:ascii="Times New Roman" w:eastAsia="Calibri" w:hAnsi="Times New Roman" w:cs="Times New Roman"/>
          <w:sz w:val="28"/>
          <w:szCs w:val="28"/>
          <w:lang w:val="uz-Cyrl-UZ" w:eastAsia="ru-RU"/>
        </w:rPr>
        <w:t>,</w:t>
      </w:r>
      <w:r>
        <w:rPr>
          <w:rFonts w:ascii="Times New Roman" w:eastAsia="Calibri" w:hAnsi="Times New Roman" w:cs="Times New Roman"/>
          <w:sz w:val="28"/>
          <w:szCs w:val="28"/>
          <w:lang w:val="uz-Cyrl-UZ" w:eastAsia="ru-RU"/>
        </w:rPr>
        <w:t xml:space="preserve"> аммо, қонуннинг 25-моддасида тўғридан-тўғри</w:t>
      </w:r>
      <w:r w:rsidR="001076E0">
        <w:rPr>
          <w:rFonts w:ascii="Times New Roman" w:eastAsia="Calibri" w:hAnsi="Times New Roman" w:cs="Times New Roman"/>
          <w:sz w:val="28"/>
          <w:szCs w:val="28"/>
          <w:lang w:val="uz-Cyrl-UZ" w:eastAsia="ru-RU"/>
        </w:rPr>
        <w:t xml:space="preserve"> </w:t>
      </w:r>
      <w:r>
        <w:rPr>
          <w:rFonts w:ascii="Times New Roman" w:eastAsia="Calibri" w:hAnsi="Times New Roman" w:cs="Times New Roman"/>
          <w:sz w:val="28"/>
          <w:szCs w:val="28"/>
          <w:lang w:val="uz-Cyrl-UZ" w:eastAsia="ru-RU"/>
        </w:rPr>
        <w:t>музокоралар орқали амалга ошириладиган талаблар аниқ белгилаб қў</w:t>
      </w:r>
      <w:r w:rsidR="001076E0">
        <w:rPr>
          <w:rFonts w:ascii="Times New Roman" w:eastAsia="Calibri" w:hAnsi="Times New Roman" w:cs="Times New Roman"/>
          <w:sz w:val="28"/>
          <w:szCs w:val="28"/>
          <w:lang w:val="uz-Cyrl-UZ" w:eastAsia="ru-RU"/>
        </w:rPr>
        <w:t>йилган, ваҳоланки бу моддада 17-</w:t>
      </w:r>
      <w:r>
        <w:rPr>
          <w:rFonts w:ascii="Times New Roman" w:eastAsia="Calibri" w:hAnsi="Times New Roman" w:cs="Times New Roman"/>
          <w:sz w:val="28"/>
          <w:szCs w:val="28"/>
          <w:lang w:val="uz-Cyrl-UZ" w:eastAsia="ru-RU"/>
        </w:rPr>
        <w:t xml:space="preserve">бандда </w:t>
      </w:r>
      <w:r w:rsidR="001076E0">
        <w:rPr>
          <w:rFonts w:ascii="Times New Roman" w:eastAsia="Calibri" w:hAnsi="Times New Roman" w:cs="Times New Roman"/>
          <w:sz w:val="28"/>
          <w:szCs w:val="28"/>
          <w:lang w:val="uz-Cyrl-UZ" w:eastAsia="ru-RU"/>
        </w:rPr>
        <w:t xml:space="preserve">назарда тутилган ҳолатлар киритилмаган. </w:t>
      </w:r>
    </w:p>
    <w:p w:rsidR="001076E0" w:rsidRDefault="001076E0" w:rsidP="00375318">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 xml:space="preserve"> “</w:t>
      </w:r>
      <w:r w:rsidRPr="00E81DBF">
        <w:rPr>
          <w:rFonts w:ascii="Times New Roman" w:eastAsia="Calibri" w:hAnsi="Times New Roman" w:cs="Times New Roman"/>
          <w:sz w:val="28"/>
          <w:szCs w:val="28"/>
          <w:lang w:val="uz-Cyrl-UZ" w:eastAsia="ru-RU"/>
        </w:rPr>
        <w:t>Давлат-хусусий шериклик лойиҳаларини амалга ошириш тартибини такомиллаштириш тўғрисида</w:t>
      </w:r>
      <w:r>
        <w:rPr>
          <w:rFonts w:ascii="Times New Roman" w:eastAsia="Calibri" w:hAnsi="Times New Roman" w:cs="Times New Roman"/>
          <w:sz w:val="28"/>
          <w:szCs w:val="28"/>
          <w:lang w:val="uz-Cyrl-UZ" w:eastAsia="ru-RU"/>
        </w:rPr>
        <w:t>”ги Ўзбекистон Республикаси Вазирлар М</w:t>
      </w:r>
      <w:r w:rsidRPr="00E81DBF">
        <w:rPr>
          <w:rFonts w:ascii="Times New Roman" w:eastAsia="Calibri" w:hAnsi="Times New Roman" w:cs="Times New Roman"/>
          <w:sz w:val="28"/>
          <w:szCs w:val="28"/>
          <w:lang w:val="uz-Cyrl-UZ" w:eastAsia="ru-RU"/>
        </w:rPr>
        <w:t>аҳкамасининг</w:t>
      </w:r>
      <w:r>
        <w:rPr>
          <w:rFonts w:ascii="Times New Roman" w:eastAsia="Calibri" w:hAnsi="Times New Roman" w:cs="Times New Roman"/>
          <w:sz w:val="28"/>
          <w:szCs w:val="28"/>
          <w:lang w:val="uz-Cyrl-UZ" w:eastAsia="ru-RU"/>
        </w:rPr>
        <w:t xml:space="preserve"> 259-сон қарорларининг </w:t>
      </w:r>
      <w:r w:rsidR="00392FD2">
        <w:rPr>
          <w:rFonts w:ascii="Times New Roman" w:eastAsia="Calibri" w:hAnsi="Times New Roman" w:cs="Times New Roman"/>
          <w:sz w:val="28"/>
          <w:szCs w:val="28"/>
          <w:lang w:val="uz-Cyrl-UZ" w:eastAsia="ru-RU"/>
        </w:rPr>
        <w:t>1-иловаси билан тасдиқланган “</w:t>
      </w:r>
      <w:r w:rsidR="00392FD2" w:rsidRPr="00392FD2">
        <w:rPr>
          <w:rFonts w:ascii="Times New Roman" w:eastAsia="Calibri" w:hAnsi="Times New Roman" w:cs="Times New Roman"/>
          <w:sz w:val="28"/>
          <w:szCs w:val="28"/>
          <w:lang w:val="uz-Cyrl-UZ" w:eastAsia="ru-RU"/>
        </w:rPr>
        <w:t>Давлат-хусусий шериклик лойиҳаларини амалга ошириш тартиби тўғрисида</w:t>
      </w:r>
      <w:r w:rsidR="00392FD2">
        <w:rPr>
          <w:rFonts w:ascii="Times New Roman" w:eastAsia="Calibri" w:hAnsi="Times New Roman" w:cs="Times New Roman"/>
          <w:sz w:val="28"/>
          <w:szCs w:val="28"/>
          <w:lang w:val="uz-Cyrl-UZ" w:eastAsia="ru-RU"/>
        </w:rPr>
        <w:t xml:space="preserve">”ги низомнинг </w:t>
      </w:r>
      <w:r>
        <w:rPr>
          <w:rFonts w:ascii="Times New Roman" w:eastAsia="Calibri" w:hAnsi="Times New Roman" w:cs="Times New Roman"/>
          <w:sz w:val="28"/>
          <w:szCs w:val="28"/>
          <w:lang w:val="uz-Cyrl-UZ" w:eastAsia="ru-RU"/>
        </w:rPr>
        <w:t xml:space="preserve">11 боб, 57-65 бўлимларида худди шу масалани назарда тутувчи бандларида яна бир бюрократик тўсиқ, давлат шериги, </w:t>
      </w:r>
      <w:r>
        <w:rPr>
          <w:rFonts w:ascii="Times New Roman" w:eastAsia="Calibri" w:hAnsi="Times New Roman" w:cs="Times New Roman"/>
          <w:sz w:val="28"/>
          <w:szCs w:val="28"/>
          <w:lang w:val="uz-Cyrl-UZ" w:eastAsia="ru-RU"/>
        </w:rPr>
        <w:lastRenderedPageBreak/>
        <w:t>ваколатли давлат органи ва Монополияга қарши курашиш қўмитасидан вакиллар сони камидан учтани ташкил этадиган гуруҳ томонидан ўрганиш ўтказиб, баённома имзолаш кўзда тутилади. Матннинг ноаниқ тузилганлиги ва айнан шу талабларнинг мавжудлиги лойиҳаларнинг кечик</w:t>
      </w:r>
      <w:r w:rsidR="00392FD2">
        <w:rPr>
          <w:rFonts w:ascii="Times New Roman" w:eastAsia="Calibri" w:hAnsi="Times New Roman" w:cs="Times New Roman"/>
          <w:sz w:val="28"/>
          <w:szCs w:val="28"/>
          <w:lang w:val="uz-Cyrl-UZ" w:eastAsia="ru-RU"/>
        </w:rPr>
        <w:t>и</w:t>
      </w:r>
      <w:r>
        <w:rPr>
          <w:rFonts w:ascii="Times New Roman" w:eastAsia="Calibri" w:hAnsi="Times New Roman" w:cs="Times New Roman"/>
          <w:sz w:val="28"/>
          <w:szCs w:val="28"/>
          <w:lang w:val="uz-Cyrl-UZ" w:eastAsia="ru-RU"/>
        </w:rPr>
        <w:t xml:space="preserve">ши, амалга ошмаслиги ва энг ёмони </w:t>
      </w:r>
      <w:r w:rsidR="00392FD2">
        <w:rPr>
          <w:rFonts w:ascii="Times New Roman" w:eastAsia="Calibri" w:hAnsi="Times New Roman" w:cs="Times New Roman"/>
          <w:sz w:val="28"/>
          <w:szCs w:val="28"/>
          <w:lang w:val="uz-Cyrl-UZ" w:eastAsia="ru-RU"/>
        </w:rPr>
        <w:t xml:space="preserve">талабларни нотўғри талқин қилиниши оқибатида қонун бузулишларига олиб келади. </w:t>
      </w:r>
    </w:p>
    <w:p w:rsidR="00392FD2" w:rsidRDefault="00392FD2" w:rsidP="00375318">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 xml:space="preserve">Бундай мисолларни кўплаб келтириш мумкин. Шунинг учун қисқа фурсатларда </w:t>
      </w:r>
      <w:r w:rsidRPr="00392FD2">
        <w:rPr>
          <w:rFonts w:ascii="Times New Roman" w:eastAsia="Calibri" w:hAnsi="Times New Roman" w:cs="Times New Roman"/>
          <w:b/>
          <w:i/>
          <w:sz w:val="28"/>
          <w:szCs w:val="28"/>
          <w:lang w:val="uz-Cyrl-UZ" w:eastAsia="ru-RU"/>
        </w:rPr>
        <w:t>давлат-хусусий шериклик соҳасидаги меёрий-ҳуқуқий хужжатларни қайта кўриб чиқиш, такомиллаштириш</w:t>
      </w:r>
      <w:r>
        <w:rPr>
          <w:rFonts w:ascii="Times New Roman" w:eastAsia="Calibri" w:hAnsi="Times New Roman" w:cs="Times New Roman"/>
          <w:b/>
          <w:sz w:val="28"/>
          <w:szCs w:val="28"/>
          <w:lang w:val="uz-Cyrl-UZ" w:eastAsia="ru-RU"/>
        </w:rPr>
        <w:t xml:space="preserve"> </w:t>
      </w:r>
      <w:r w:rsidRPr="00392FD2">
        <w:rPr>
          <w:rFonts w:ascii="Times New Roman" w:eastAsia="Calibri" w:hAnsi="Times New Roman" w:cs="Times New Roman"/>
          <w:sz w:val="28"/>
          <w:szCs w:val="28"/>
          <w:lang w:val="uz-Cyrl-UZ" w:eastAsia="ru-RU"/>
        </w:rPr>
        <w:t>ҳамда</w:t>
      </w:r>
      <w:r>
        <w:rPr>
          <w:rFonts w:ascii="Times New Roman" w:eastAsia="Calibri" w:hAnsi="Times New Roman" w:cs="Times New Roman"/>
          <w:b/>
          <w:sz w:val="28"/>
          <w:szCs w:val="28"/>
          <w:lang w:val="uz-Cyrl-UZ" w:eastAsia="ru-RU"/>
        </w:rPr>
        <w:t xml:space="preserve"> </w:t>
      </w:r>
      <w:r>
        <w:rPr>
          <w:rFonts w:ascii="Times New Roman" w:eastAsia="Calibri" w:hAnsi="Times New Roman" w:cs="Times New Roman"/>
          <w:sz w:val="28"/>
          <w:szCs w:val="28"/>
          <w:lang w:val="uz-Cyrl-UZ" w:eastAsia="ru-RU"/>
        </w:rPr>
        <w:t xml:space="preserve">амалиётга қўллаш даврида юзага келаётган муоммоларни чуқур ўрганган ҳолда қўллаш учун қулай ва самарали ҳолатга олиб келиш лозим. </w:t>
      </w:r>
    </w:p>
    <w:p w:rsidR="00392FD2" w:rsidRDefault="00392FD2" w:rsidP="00375318">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Давлат хусусий шериклик лойиҳаларини амалга оширишда энг аввало лойиҳани баҳолаш хужжатларини ишлаб чиқиш кўзда тутилган. Бу тегишли низомларнинг тегишли бандларида белгиланган бўлсада, масаланинг амалиётга қўллаш босқич</w:t>
      </w:r>
      <w:r w:rsidR="00AB4343">
        <w:rPr>
          <w:rFonts w:ascii="Times New Roman" w:eastAsia="Calibri" w:hAnsi="Times New Roman" w:cs="Times New Roman"/>
          <w:sz w:val="28"/>
          <w:szCs w:val="28"/>
          <w:lang w:val="uz-Cyrl-UZ" w:eastAsia="ru-RU"/>
        </w:rPr>
        <w:t>ига келганда умум</w:t>
      </w:r>
      <w:r>
        <w:rPr>
          <w:rFonts w:ascii="Times New Roman" w:eastAsia="Calibri" w:hAnsi="Times New Roman" w:cs="Times New Roman"/>
          <w:sz w:val="28"/>
          <w:szCs w:val="28"/>
          <w:lang w:val="uz-Cyrl-UZ" w:eastAsia="ru-RU"/>
        </w:rPr>
        <w:t>э</w:t>
      </w:r>
      <w:r w:rsidR="00AB4343">
        <w:rPr>
          <w:rFonts w:ascii="Times New Roman" w:eastAsia="Calibri" w:hAnsi="Times New Roman" w:cs="Times New Roman"/>
          <w:sz w:val="28"/>
          <w:szCs w:val="28"/>
          <w:lang w:val="uz-Cyrl-UZ" w:eastAsia="ru-RU"/>
        </w:rPr>
        <w:t>ъ</w:t>
      </w:r>
      <w:r>
        <w:rPr>
          <w:rFonts w:ascii="Times New Roman" w:eastAsia="Calibri" w:hAnsi="Times New Roman" w:cs="Times New Roman"/>
          <w:sz w:val="28"/>
          <w:szCs w:val="28"/>
          <w:lang w:val="uz-Cyrl-UZ" w:eastAsia="ru-RU"/>
        </w:rPr>
        <w:t xml:space="preserve">тироф этилган ёки </w:t>
      </w:r>
      <w:r w:rsidR="00AB4343">
        <w:rPr>
          <w:rFonts w:ascii="Times New Roman" w:eastAsia="Calibri" w:hAnsi="Times New Roman" w:cs="Times New Roman"/>
          <w:sz w:val="28"/>
          <w:szCs w:val="28"/>
          <w:lang w:val="uz-Cyrl-UZ" w:eastAsia="ru-RU"/>
        </w:rPr>
        <w:t xml:space="preserve">меёрлаштирилган талабларнинг мавжуд эмаслиги сабабли турлича талқин қилинмоқда. </w:t>
      </w:r>
    </w:p>
    <w:p w:rsidR="00AB4343" w:rsidRDefault="00AB4343" w:rsidP="00AB4343">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 xml:space="preserve">Масалан; </w:t>
      </w:r>
      <w:r w:rsidRPr="00AB4343">
        <w:rPr>
          <w:rFonts w:ascii="Times New Roman" w:eastAsia="Calibri" w:hAnsi="Times New Roman" w:cs="Times New Roman"/>
          <w:sz w:val="28"/>
          <w:szCs w:val="28"/>
          <w:lang w:val="uz-Cyrl-UZ" w:eastAsia="ru-RU"/>
        </w:rPr>
        <w:t>Вазирлар Маҳка</w:t>
      </w:r>
      <w:r>
        <w:rPr>
          <w:rFonts w:ascii="Times New Roman" w:eastAsia="Calibri" w:hAnsi="Times New Roman" w:cs="Times New Roman"/>
          <w:sz w:val="28"/>
          <w:szCs w:val="28"/>
          <w:lang w:val="uz-Cyrl-UZ" w:eastAsia="ru-RU"/>
        </w:rPr>
        <w:t>масининг 259-сон қарорларининг 3</w:t>
      </w:r>
      <w:r w:rsidRPr="00AB4343">
        <w:rPr>
          <w:rFonts w:ascii="Times New Roman" w:eastAsia="Calibri" w:hAnsi="Times New Roman" w:cs="Times New Roman"/>
          <w:sz w:val="28"/>
          <w:szCs w:val="28"/>
          <w:lang w:val="uz-Cyrl-UZ" w:eastAsia="ru-RU"/>
        </w:rPr>
        <w:t>-иловаси билан тасдиқланган “</w:t>
      </w:r>
      <w:r>
        <w:rPr>
          <w:rFonts w:ascii="Times New Roman" w:eastAsia="Calibri" w:hAnsi="Times New Roman" w:cs="Times New Roman"/>
          <w:sz w:val="28"/>
          <w:szCs w:val="28"/>
          <w:lang w:val="uz-Cyrl-UZ" w:eastAsia="ru-RU"/>
        </w:rPr>
        <w:t xml:space="preserve">Лойиҳани баҳолаш ҳужжати”нинг </w:t>
      </w:r>
      <w:r w:rsidRPr="00AB4343">
        <w:rPr>
          <w:rFonts w:ascii="Times New Roman" w:eastAsia="Calibri" w:hAnsi="Times New Roman" w:cs="Times New Roman"/>
          <w:sz w:val="28"/>
          <w:szCs w:val="28"/>
          <w:lang w:val="uz-Cyrl-UZ" w:eastAsia="ru-RU"/>
        </w:rPr>
        <w:t xml:space="preserve"> </w:t>
      </w:r>
      <w:r>
        <w:rPr>
          <w:rFonts w:ascii="Times New Roman" w:eastAsia="Calibri" w:hAnsi="Times New Roman" w:cs="Times New Roman"/>
          <w:sz w:val="28"/>
          <w:szCs w:val="28"/>
          <w:lang w:val="uz-Cyrl-UZ" w:eastAsia="ru-RU"/>
        </w:rPr>
        <w:t>1-бўлимида “</w:t>
      </w:r>
      <w:r w:rsidRPr="00AB4343">
        <w:rPr>
          <w:rFonts w:ascii="Times New Roman" w:eastAsia="Calibri" w:hAnsi="Times New Roman" w:cs="Times New Roman"/>
          <w:sz w:val="28"/>
          <w:szCs w:val="28"/>
          <w:lang w:val="uz-Cyrl-UZ" w:eastAsia="ru-RU"/>
        </w:rPr>
        <w:t>Ушбу бўлимда, заруратга кўра қуйидагилар кўрсатилиши мумкин:</w:t>
      </w:r>
      <w:r>
        <w:rPr>
          <w:rFonts w:ascii="Times New Roman" w:eastAsia="Calibri" w:hAnsi="Times New Roman" w:cs="Times New Roman"/>
          <w:sz w:val="28"/>
          <w:szCs w:val="28"/>
          <w:lang w:val="uz-Cyrl-UZ" w:eastAsia="ru-RU"/>
        </w:rPr>
        <w:t xml:space="preserve"> </w:t>
      </w:r>
      <w:r w:rsidRPr="00AB4343">
        <w:rPr>
          <w:rFonts w:ascii="Times New Roman" w:eastAsia="Calibri" w:hAnsi="Times New Roman" w:cs="Times New Roman"/>
          <w:sz w:val="28"/>
          <w:szCs w:val="28"/>
          <w:lang w:val="uz-Cyrl-UZ" w:eastAsia="ru-RU"/>
        </w:rPr>
        <w:t>лойиҳанинг иқтисодий фойда ва харажатларини баҳолаш, шу жумладан лойиҳа натижалари, оқибатлари ва таъсири таҳлили, сарф-харажатлари ва ўлчаб бўлмайдиган фойдалари, қўшилган фойдалар ва сарфлари, қайтариб бўлмайдиган сарф-харажатлари, ташқи таъсирлар, лойиҳадан кела</w:t>
      </w:r>
      <w:r>
        <w:rPr>
          <w:rFonts w:ascii="Times New Roman" w:eastAsia="Calibri" w:hAnsi="Times New Roman" w:cs="Times New Roman"/>
          <w:sz w:val="28"/>
          <w:szCs w:val="28"/>
          <w:lang w:val="uz-Cyrl-UZ" w:eastAsia="ru-RU"/>
        </w:rPr>
        <w:t>диган билвосита фойдани баҳолаш” деб белгиланган. Ваҳоланки, юқорида келтирилган термин ва талабларнинг ҳар бири хақида юзлаб китоб ёзиш ва минглаб нарсаларни талаб қилсак бўлади. Ахир бу сунъий тўсиқ қўйиш ва “лойиҳани бажаришга кирган тадбиркорни очилмаган чангалзорга киритиш” билан баробар эмасми?</w:t>
      </w:r>
    </w:p>
    <w:p w:rsidR="00AB4343" w:rsidRDefault="00AB4343" w:rsidP="00AB4343">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Шунинг учун тегишли давлат органлари, мутахасси</w:t>
      </w:r>
      <w:r w:rsidR="007A0D00">
        <w:rPr>
          <w:rFonts w:ascii="Times New Roman" w:eastAsia="Calibri" w:hAnsi="Times New Roman" w:cs="Times New Roman"/>
          <w:sz w:val="28"/>
          <w:szCs w:val="28"/>
          <w:lang w:val="uz-Cyrl-UZ" w:eastAsia="ru-RU"/>
        </w:rPr>
        <w:t>слар ва соҳа ходимлари ҳамкорлиги</w:t>
      </w:r>
      <w:r>
        <w:rPr>
          <w:rFonts w:ascii="Times New Roman" w:eastAsia="Calibri" w:hAnsi="Times New Roman" w:cs="Times New Roman"/>
          <w:sz w:val="28"/>
          <w:szCs w:val="28"/>
          <w:lang w:val="uz-Cyrl-UZ" w:eastAsia="ru-RU"/>
        </w:rPr>
        <w:t xml:space="preserve">да </w:t>
      </w:r>
      <w:r w:rsidRPr="007A0D00">
        <w:rPr>
          <w:rFonts w:ascii="Times New Roman" w:eastAsia="Calibri" w:hAnsi="Times New Roman" w:cs="Times New Roman"/>
          <w:b/>
          <w:i/>
          <w:sz w:val="28"/>
          <w:szCs w:val="28"/>
          <w:lang w:val="uz-Cyrl-UZ" w:eastAsia="ru-RU"/>
        </w:rPr>
        <w:t xml:space="preserve">меёрий хужжатларда белгиланган талабларнинг </w:t>
      </w:r>
      <w:r w:rsidR="007A0D00" w:rsidRPr="007A0D00">
        <w:rPr>
          <w:rFonts w:ascii="Times New Roman" w:eastAsia="Calibri" w:hAnsi="Times New Roman" w:cs="Times New Roman"/>
          <w:b/>
          <w:i/>
          <w:sz w:val="28"/>
          <w:szCs w:val="28"/>
          <w:lang w:val="uz-Cyrl-UZ" w:eastAsia="ru-RU"/>
        </w:rPr>
        <w:t>шархи, аниқ чегараси ва асосларини ёритиб берувчи қўлланма ва тавсияномаларни ишлаб чиқилиш</w:t>
      </w:r>
      <w:r w:rsidR="007A0D00">
        <w:rPr>
          <w:rFonts w:ascii="Times New Roman" w:eastAsia="Calibri" w:hAnsi="Times New Roman" w:cs="Times New Roman"/>
          <w:sz w:val="28"/>
          <w:szCs w:val="28"/>
          <w:lang w:val="uz-Cyrl-UZ" w:eastAsia="ru-RU"/>
        </w:rPr>
        <w:t xml:space="preserve">и лозим.  </w:t>
      </w:r>
    </w:p>
    <w:p w:rsidR="007A0D00" w:rsidRDefault="003F2B44" w:rsidP="00375318">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Давлат-</w:t>
      </w:r>
      <w:r w:rsidR="007A0D00">
        <w:rPr>
          <w:rFonts w:ascii="Times New Roman" w:eastAsia="Calibri" w:hAnsi="Times New Roman" w:cs="Times New Roman"/>
          <w:sz w:val="28"/>
          <w:szCs w:val="28"/>
          <w:lang w:val="uz-Cyrl-UZ" w:eastAsia="ru-RU"/>
        </w:rPr>
        <w:t xml:space="preserve">хусусий шериклик лойиҳалари, жумладан аутсорсинг лойиҳаларини амалга оширишда давлат бюджети маблағлари, маълум хизматларни сифатли ташкил қилиш учун етарл эмас. Масалан: Оҳангарон туман тиббиёт бирлашмасида бир маҳал овқатланиш учун бюджетдан 7 минг сўм ажратиш кўзда тутилган, реал ҳисобларга асосланган пуллик хизмат кўрсатиладиган беморлрга эса 11 минг сўм деб белгиланган. Шифохонага келадиган беморларнинг 90 фоизини бюджетдан таъминланишини ҳисобга </w:t>
      </w:r>
      <w:r w:rsidR="007A0D00">
        <w:rPr>
          <w:rFonts w:ascii="Times New Roman" w:eastAsia="Calibri" w:hAnsi="Times New Roman" w:cs="Times New Roman"/>
          <w:sz w:val="28"/>
          <w:szCs w:val="28"/>
          <w:lang w:val="uz-Cyrl-UZ" w:eastAsia="ru-RU"/>
        </w:rPr>
        <w:lastRenderedPageBreak/>
        <w:t xml:space="preserve">олсак, бу шифохонада 7 минг сўмдан СанПиН талаблари асосида овқат тайёрлаш учун ҳеч қандай тадбиркор келмаслиги аниқ, чунки бу маблағ билан бугун беморларни даволаш учун энг биринчи омил бўлган тўғри овқатланишни ташкил этиб бўлмайди. </w:t>
      </w:r>
    </w:p>
    <w:p w:rsidR="00AB4343" w:rsidRDefault="007A0D00" w:rsidP="00375318">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 xml:space="preserve">Шифохоналарда кўрсатиладиган тиббий ва нотиббий хизматларнинг белгиланган </w:t>
      </w:r>
      <w:r w:rsidRPr="00A3322F">
        <w:rPr>
          <w:rFonts w:ascii="Times New Roman" w:eastAsia="Calibri" w:hAnsi="Times New Roman" w:cs="Times New Roman"/>
          <w:b/>
          <w:i/>
          <w:sz w:val="28"/>
          <w:szCs w:val="28"/>
          <w:lang w:val="uz-Cyrl-UZ" w:eastAsia="ru-RU"/>
        </w:rPr>
        <w:t>даволаш ва профилактика талабларидан келиб чиқиб</w:t>
      </w:r>
      <w:r w:rsidR="00A3322F" w:rsidRPr="00A3322F">
        <w:rPr>
          <w:rFonts w:ascii="Times New Roman" w:eastAsia="Calibri" w:hAnsi="Times New Roman" w:cs="Times New Roman"/>
          <w:b/>
          <w:i/>
          <w:sz w:val="28"/>
          <w:szCs w:val="28"/>
          <w:lang w:val="uz-Cyrl-UZ" w:eastAsia="ru-RU"/>
        </w:rPr>
        <w:t xml:space="preserve"> реал сарф ва хааражатларига асосланган молиялаштириш</w:t>
      </w:r>
      <w:r w:rsidR="00A3322F">
        <w:rPr>
          <w:rFonts w:ascii="Times New Roman" w:eastAsia="Calibri" w:hAnsi="Times New Roman" w:cs="Times New Roman"/>
          <w:sz w:val="28"/>
          <w:szCs w:val="28"/>
          <w:lang w:val="uz-Cyrl-UZ" w:eastAsia="ru-RU"/>
        </w:rPr>
        <w:t xml:space="preserve"> ташкил этилмас экан, шу ва шунга ўхшаган қатор муоммолар ўз ечимини топмайди.  </w:t>
      </w:r>
    </w:p>
    <w:p w:rsidR="00A3322F" w:rsidRDefault="00A3322F" w:rsidP="00375318">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 xml:space="preserve">Бугун бу соҳанинг янги эканлиги бизлардан кўпроқ билим олиш ва албатта хорижий тажрибани ўрганишга талаб борлигини кўрсатади. Чунки, қачонки, кўз билан кўриб, лойиҳаларни амалга оширишнинг бутун шакли-шамойили билан танишиш, унинг чуқур илдизга киришгина соҳа мутахассиларини янада самарали ишлашига олиб келади. </w:t>
      </w:r>
    </w:p>
    <w:p w:rsidR="00AB4343" w:rsidRDefault="00A3322F" w:rsidP="00375318">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 xml:space="preserve">Шунинг учун соҳа мутахассисларини керак бўлса давлат бюджетлари маблағларидан ҳар йили камида икки маротаба </w:t>
      </w:r>
      <w:r w:rsidRPr="00A3322F">
        <w:rPr>
          <w:rFonts w:ascii="Times New Roman" w:eastAsia="Calibri" w:hAnsi="Times New Roman" w:cs="Times New Roman"/>
          <w:b/>
          <w:i/>
          <w:sz w:val="28"/>
          <w:szCs w:val="28"/>
          <w:lang w:val="uz-Cyrl-UZ" w:eastAsia="ru-RU"/>
        </w:rPr>
        <w:t>хорижий тажрибани ўрганиш учун, аниқ талаб ва вазифаларни қўйган ҳолда юбориш</w:t>
      </w:r>
      <w:r>
        <w:rPr>
          <w:rFonts w:ascii="Times New Roman" w:eastAsia="Calibri" w:hAnsi="Times New Roman" w:cs="Times New Roman"/>
          <w:sz w:val="28"/>
          <w:szCs w:val="28"/>
          <w:lang w:val="uz-Cyrl-UZ" w:eastAsia="ru-RU"/>
        </w:rPr>
        <w:t xml:space="preserve">ни ташкиллаштириш лозим.  </w:t>
      </w:r>
    </w:p>
    <w:p w:rsidR="00392FD2" w:rsidRDefault="00A3322F" w:rsidP="00375318">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 xml:space="preserve">Албатта, бугунги пандемия барчамизни энг аввало соғлиқни сақлаш ходимлари учун ўта оғир келди, шунга қарамай мамлакатимиз иқтисодиётини юксалтириш йўлида юқорида санаб ўтилган ишлар амалга оширилди. Умид қиламизки коронавирус пандемиясининг </w:t>
      </w:r>
      <w:r w:rsidR="002922B4">
        <w:rPr>
          <w:rFonts w:ascii="Times New Roman" w:eastAsia="Calibri" w:hAnsi="Times New Roman" w:cs="Times New Roman"/>
          <w:sz w:val="28"/>
          <w:szCs w:val="28"/>
          <w:lang w:val="uz-Cyrl-UZ" w:eastAsia="ru-RU"/>
        </w:rPr>
        <w:t xml:space="preserve">якунланиши ҳалқаро алоқаларнинг тикланишига ва  инвестийион муҳитнинг ҳам соғломланишига олиб келади. Бу эса давлат хусусий шериклик лойиҳаларини жадал амалга оширишга имкон беради. </w:t>
      </w:r>
    </w:p>
    <w:p w:rsidR="002922B4" w:rsidRDefault="002922B4" w:rsidP="00375318">
      <w:pPr>
        <w:spacing w:after="0" w:line="276" w:lineRule="auto"/>
        <w:ind w:firstLine="708"/>
        <w:jc w:val="both"/>
        <w:rPr>
          <w:rFonts w:ascii="Times New Roman" w:eastAsia="Calibri" w:hAnsi="Times New Roman" w:cs="Times New Roman"/>
          <w:sz w:val="28"/>
          <w:szCs w:val="28"/>
          <w:lang w:val="uz-Cyrl-UZ" w:eastAsia="ru-RU"/>
        </w:rPr>
      </w:pPr>
      <w:r>
        <w:rPr>
          <w:rFonts w:ascii="Times New Roman" w:eastAsia="Calibri" w:hAnsi="Times New Roman" w:cs="Times New Roman"/>
          <w:sz w:val="28"/>
          <w:szCs w:val="28"/>
          <w:lang w:val="uz-Cyrl-UZ" w:eastAsia="ru-RU"/>
        </w:rPr>
        <w:t xml:space="preserve">Эътиборларингиз учун рахмат. </w:t>
      </w:r>
    </w:p>
    <w:p w:rsidR="002922B4" w:rsidRDefault="002922B4" w:rsidP="00375318">
      <w:pPr>
        <w:spacing w:after="0" w:line="276" w:lineRule="auto"/>
        <w:ind w:firstLine="708"/>
        <w:jc w:val="both"/>
        <w:rPr>
          <w:rFonts w:ascii="Times New Roman" w:eastAsia="Calibri" w:hAnsi="Times New Roman" w:cs="Times New Roman"/>
          <w:sz w:val="28"/>
          <w:szCs w:val="28"/>
          <w:lang w:val="uz-Cyrl-UZ" w:eastAsia="ru-RU"/>
        </w:rPr>
      </w:pPr>
    </w:p>
    <w:p w:rsidR="00FD1628" w:rsidRDefault="00FD1628" w:rsidP="00375318">
      <w:pPr>
        <w:spacing w:after="0" w:line="276" w:lineRule="auto"/>
        <w:ind w:firstLine="708"/>
        <w:jc w:val="both"/>
        <w:rPr>
          <w:rFonts w:ascii="Times New Roman" w:eastAsia="Calibri" w:hAnsi="Times New Roman" w:cs="Times New Roman"/>
          <w:sz w:val="28"/>
          <w:szCs w:val="28"/>
          <w:lang w:val="uz-Cyrl-UZ" w:eastAsia="ru-RU"/>
        </w:rPr>
      </w:pPr>
    </w:p>
    <w:p w:rsidR="00FD1628" w:rsidRPr="00FD1628" w:rsidRDefault="00FD1628" w:rsidP="00FD1628">
      <w:pPr>
        <w:spacing w:after="0" w:line="276" w:lineRule="auto"/>
        <w:ind w:firstLine="426"/>
        <w:jc w:val="both"/>
        <w:rPr>
          <w:rFonts w:ascii="Times New Roman" w:eastAsia="Calibri" w:hAnsi="Times New Roman" w:cs="Times New Roman"/>
          <w:b/>
          <w:sz w:val="28"/>
          <w:szCs w:val="28"/>
          <w:lang w:val="uz-Cyrl-UZ" w:eastAsia="ru-RU"/>
        </w:rPr>
      </w:pPr>
      <w:r w:rsidRPr="00FD1628">
        <w:rPr>
          <w:rFonts w:ascii="Times New Roman" w:eastAsia="Calibri" w:hAnsi="Times New Roman" w:cs="Times New Roman"/>
          <w:b/>
          <w:sz w:val="28"/>
          <w:szCs w:val="28"/>
          <w:lang w:val="uz-Cyrl-UZ" w:eastAsia="ru-RU"/>
        </w:rPr>
        <w:t xml:space="preserve">Давлат-хусусий шерикликни ва </w:t>
      </w:r>
    </w:p>
    <w:p w:rsidR="00FD1628" w:rsidRPr="00FD1628" w:rsidRDefault="00FD1628" w:rsidP="00FD1628">
      <w:pPr>
        <w:spacing w:after="0" w:line="276" w:lineRule="auto"/>
        <w:ind w:firstLine="426"/>
        <w:jc w:val="both"/>
        <w:rPr>
          <w:rFonts w:ascii="Times New Roman" w:eastAsia="Calibri" w:hAnsi="Times New Roman" w:cs="Times New Roman"/>
          <w:b/>
          <w:sz w:val="28"/>
          <w:szCs w:val="28"/>
          <w:lang w:val="uz-Cyrl-UZ" w:eastAsia="ru-RU"/>
        </w:rPr>
      </w:pPr>
      <w:r w:rsidRPr="00FD1628">
        <w:rPr>
          <w:rFonts w:ascii="Times New Roman" w:eastAsia="Calibri" w:hAnsi="Times New Roman" w:cs="Times New Roman"/>
          <w:b/>
          <w:sz w:val="28"/>
          <w:szCs w:val="28"/>
          <w:lang w:val="uz-Cyrl-UZ" w:eastAsia="ru-RU"/>
        </w:rPr>
        <w:t xml:space="preserve">тиббий туризмни ривожлантириш </w:t>
      </w:r>
    </w:p>
    <w:p w:rsidR="00FD1628" w:rsidRPr="00FD1628" w:rsidRDefault="00FD1628" w:rsidP="00FD1628">
      <w:pPr>
        <w:spacing w:after="0" w:line="276" w:lineRule="auto"/>
        <w:ind w:firstLine="426"/>
        <w:jc w:val="both"/>
        <w:rPr>
          <w:rFonts w:ascii="Times New Roman" w:eastAsia="Calibri" w:hAnsi="Times New Roman" w:cs="Times New Roman"/>
          <w:b/>
          <w:sz w:val="28"/>
          <w:szCs w:val="28"/>
          <w:lang w:val="uz-Cyrl-UZ" w:eastAsia="ru-RU"/>
        </w:rPr>
      </w:pPr>
      <w:r w:rsidRPr="00FD1628">
        <w:rPr>
          <w:rFonts w:ascii="Times New Roman" w:eastAsia="Calibri" w:hAnsi="Times New Roman" w:cs="Times New Roman"/>
          <w:b/>
          <w:sz w:val="28"/>
          <w:szCs w:val="28"/>
          <w:lang w:val="uz-Cyrl-UZ" w:eastAsia="ru-RU"/>
        </w:rPr>
        <w:t>бош бошқармаси бошлиғи</w:t>
      </w:r>
      <w:r w:rsidRPr="00FD1628">
        <w:rPr>
          <w:rFonts w:ascii="Times New Roman" w:eastAsia="Calibri" w:hAnsi="Times New Roman" w:cs="Times New Roman"/>
          <w:b/>
          <w:sz w:val="28"/>
          <w:szCs w:val="28"/>
          <w:lang w:val="uz-Cyrl-UZ" w:eastAsia="ru-RU"/>
        </w:rPr>
        <w:tab/>
      </w:r>
      <w:r w:rsidRPr="00FD1628">
        <w:rPr>
          <w:rFonts w:ascii="Times New Roman" w:eastAsia="Calibri" w:hAnsi="Times New Roman" w:cs="Times New Roman"/>
          <w:b/>
          <w:sz w:val="28"/>
          <w:szCs w:val="28"/>
          <w:lang w:val="uz-Cyrl-UZ" w:eastAsia="ru-RU"/>
        </w:rPr>
        <w:tab/>
      </w:r>
      <w:r w:rsidRPr="00FD1628">
        <w:rPr>
          <w:rFonts w:ascii="Times New Roman" w:eastAsia="Calibri" w:hAnsi="Times New Roman" w:cs="Times New Roman"/>
          <w:b/>
          <w:sz w:val="28"/>
          <w:szCs w:val="28"/>
          <w:lang w:val="uz-Cyrl-UZ" w:eastAsia="ru-RU"/>
        </w:rPr>
        <w:tab/>
      </w:r>
      <w:r w:rsidRPr="00FD1628">
        <w:rPr>
          <w:rFonts w:ascii="Times New Roman" w:eastAsia="Calibri" w:hAnsi="Times New Roman" w:cs="Times New Roman"/>
          <w:b/>
          <w:sz w:val="28"/>
          <w:szCs w:val="28"/>
          <w:lang w:val="uz-Cyrl-UZ" w:eastAsia="ru-RU"/>
        </w:rPr>
        <w:tab/>
      </w:r>
      <w:r w:rsidRPr="00FD1628">
        <w:rPr>
          <w:rFonts w:ascii="Times New Roman" w:eastAsia="Calibri" w:hAnsi="Times New Roman" w:cs="Times New Roman"/>
          <w:b/>
          <w:sz w:val="28"/>
          <w:szCs w:val="28"/>
          <w:lang w:val="uz-Cyrl-UZ" w:eastAsia="ru-RU"/>
        </w:rPr>
        <w:tab/>
      </w:r>
      <w:r>
        <w:rPr>
          <w:rFonts w:ascii="Times New Roman" w:eastAsia="Calibri" w:hAnsi="Times New Roman" w:cs="Times New Roman"/>
          <w:b/>
          <w:sz w:val="28"/>
          <w:szCs w:val="28"/>
          <w:lang w:val="uz-Cyrl-UZ" w:eastAsia="ru-RU"/>
        </w:rPr>
        <w:t xml:space="preserve">   </w:t>
      </w:r>
      <w:r w:rsidRPr="00FD1628">
        <w:rPr>
          <w:rFonts w:ascii="Times New Roman" w:eastAsia="Calibri" w:hAnsi="Times New Roman" w:cs="Times New Roman"/>
          <w:b/>
          <w:sz w:val="28"/>
          <w:szCs w:val="28"/>
          <w:lang w:val="uz-Cyrl-UZ" w:eastAsia="ru-RU"/>
        </w:rPr>
        <w:t>К.Эшназаров</w:t>
      </w:r>
    </w:p>
    <w:p w:rsidR="002922B4" w:rsidRPr="002536EB" w:rsidRDefault="002922B4" w:rsidP="002922B4">
      <w:pPr>
        <w:spacing w:after="0" w:line="276" w:lineRule="auto"/>
        <w:ind w:firstLine="708"/>
        <w:jc w:val="right"/>
        <w:rPr>
          <w:rFonts w:ascii="Times New Roman" w:eastAsia="Calibri" w:hAnsi="Times New Roman" w:cs="Times New Roman"/>
          <w:b/>
          <w:sz w:val="28"/>
          <w:szCs w:val="28"/>
          <w:lang w:val="uz-Cyrl-UZ" w:eastAsia="ru-RU"/>
        </w:rPr>
      </w:pPr>
    </w:p>
    <w:sectPr w:rsidR="002922B4" w:rsidRPr="002536EB" w:rsidSect="00B60EC9">
      <w:pgSz w:w="11906" w:h="16838"/>
      <w:pgMar w:top="1134"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51"/>
    <w:rsid w:val="000E221F"/>
    <w:rsid w:val="001076E0"/>
    <w:rsid w:val="00247C93"/>
    <w:rsid w:val="002536EB"/>
    <w:rsid w:val="002922B4"/>
    <w:rsid w:val="00375318"/>
    <w:rsid w:val="0039016A"/>
    <w:rsid w:val="00392FD2"/>
    <w:rsid w:val="003F2B44"/>
    <w:rsid w:val="004C5DAD"/>
    <w:rsid w:val="0051266E"/>
    <w:rsid w:val="00592336"/>
    <w:rsid w:val="005F61C2"/>
    <w:rsid w:val="006E343A"/>
    <w:rsid w:val="007157F1"/>
    <w:rsid w:val="007A0D00"/>
    <w:rsid w:val="008817CB"/>
    <w:rsid w:val="009430B2"/>
    <w:rsid w:val="009530A7"/>
    <w:rsid w:val="00963698"/>
    <w:rsid w:val="0097604E"/>
    <w:rsid w:val="00A3322F"/>
    <w:rsid w:val="00AB4343"/>
    <w:rsid w:val="00AB6B18"/>
    <w:rsid w:val="00B701A9"/>
    <w:rsid w:val="00B73151"/>
    <w:rsid w:val="00BB6D4F"/>
    <w:rsid w:val="00BE5655"/>
    <w:rsid w:val="00E52CF9"/>
    <w:rsid w:val="00E81DBF"/>
    <w:rsid w:val="00E84C2E"/>
    <w:rsid w:val="00E862EA"/>
    <w:rsid w:val="00ED3FE3"/>
    <w:rsid w:val="00F65B6C"/>
    <w:rsid w:val="00FA21EF"/>
    <w:rsid w:val="00FB7CF0"/>
    <w:rsid w:val="00FD16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91278-ED3D-4980-810B-F64C1EB9A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3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581647">
      <w:bodyDiv w:val="1"/>
      <w:marLeft w:val="0"/>
      <w:marRight w:val="0"/>
      <w:marTop w:val="0"/>
      <w:marBottom w:val="0"/>
      <w:divBdr>
        <w:top w:val="none" w:sz="0" w:space="0" w:color="auto"/>
        <w:left w:val="none" w:sz="0" w:space="0" w:color="auto"/>
        <w:bottom w:val="none" w:sz="0" w:space="0" w:color="auto"/>
        <w:right w:val="none" w:sz="0" w:space="0" w:color="auto"/>
      </w:divBdr>
      <w:divsChild>
        <w:div w:id="1751268425">
          <w:marLeft w:val="6366"/>
          <w:marRight w:val="0"/>
          <w:marTop w:val="200"/>
          <w:marBottom w:val="240"/>
          <w:divBdr>
            <w:top w:val="none" w:sz="0" w:space="0" w:color="auto"/>
            <w:left w:val="none" w:sz="0" w:space="0" w:color="auto"/>
            <w:bottom w:val="none" w:sz="0" w:space="0" w:color="auto"/>
            <w:right w:val="none" w:sz="0" w:space="0" w:color="auto"/>
          </w:divBdr>
        </w:div>
        <w:div w:id="134933340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2039</Words>
  <Characters>11627</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Камолхужа Э. Эшназаров</dc:creator>
  <cp:keywords/>
  <dc:description/>
  <cp:lastModifiedBy>Камолхужа Э. Эшназаров</cp:lastModifiedBy>
  <cp:revision>2</cp:revision>
  <dcterms:created xsi:type="dcterms:W3CDTF">2020-11-19T10:09:00Z</dcterms:created>
  <dcterms:modified xsi:type="dcterms:W3CDTF">2020-11-19T10:09:00Z</dcterms:modified>
</cp:coreProperties>
</file>