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279" w:rsidRPr="00352279" w:rsidRDefault="00352279" w:rsidP="00352279">
      <w:pPr>
        <w:pBdr>
          <w:bottom w:val="dashed" w:sz="6" w:space="0" w:color="DDDDDD"/>
        </w:pBdr>
        <w:shd w:val="clear" w:color="auto" w:fill="FFFFFF"/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29.08.2020</w:t>
      </w:r>
      <w:hyperlink r:id="rId5" w:tgtFrame="_blank" w:history="1">
        <w:r w:rsidRPr="00352279">
          <w:rPr>
            <w:rFonts w:ascii="Times New Roman" w:eastAsia="Times New Roman" w:hAnsi="Times New Roman" w:cs="Times New Roman"/>
            <w:color w:val="337AB7"/>
            <w:sz w:val="28"/>
            <w:szCs w:val="28"/>
            <w:u w:val="single"/>
            <w:lang w:eastAsia="ru-RU"/>
          </w:rPr>
          <w:t xml:space="preserve">Чоп </w:t>
        </w:r>
        <w:proofErr w:type="spellStart"/>
        <w:r w:rsidRPr="00352279">
          <w:rPr>
            <w:rFonts w:ascii="Times New Roman" w:eastAsia="Times New Roman" w:hAnsi="Times New Roman" w:cs="Times New Roman"/>
            <w:color w:val="337AB7"/>
            <w:sz w:val="28"/>
            <w:szCs w:val="28"/>
            <w:u w:val="single"/>
            <w:lang w:eastAsia="ru-RU"/>
          </w:rPr>
          <w:t>этиш</w:t>
        </w:r>
        <w:proofErr w:type="spellEnd"/>
        <w:r w:rsidRPr="00352279">
          <w:rPr>
            <w:rFonts w:ascii="Times New Roman" w:eastAsia="Times New Roman" w:hAnsi="Times New Roman" w:cs="Times New Roman"/>
            <w:color w:val="337AB7"/>
            <w:sz w:val="28"/>
            <w:szCs w:val="28"/>
            <w:u w:val="single"/>
            <w:lang w:eastAsia="ru-RU"/>
          </w:rPr>
          <w:t xml:space="preserve"> </w:t>
        </w:r>
        <w:proofErr w:type="spellStart"/>
        <w:r w:rsidRPr="00352279">
          <w:rPr>
            <w:rFonts w:ascii="Times New Roman" w:eastAsia="Times New Roman" w:hAnsi="Times New Roman" w:cs="Times New Roman"/>
            <w:color w:val="337AB7"/>
            <w:sz w:val="28"/>
            <w:szCs w:val="28"/>
            <w:u w:val="single"/>
            <w:lang w:eastAsia="ru-RU"/>
          </w:rPr>
          <w:t>версияси</w:t>
        </w:r>
        <w:proofErr w:type="spellEnd"/>
      </w:hyperlink>
    </w:p>
    <w:p w:rsidR="00352279" w:rsidRDefault="00352279" w:rsidP="00352279">
      <w:pPr>
        <w:pBdr>
          <w:bottom w:val="single" w:sz="24" w:space="8" w:color="9EA7AF"/>
        </w:pBdr>
        <w:shd w:val="clear" w:color="auto" w:fill="FFFFFF"/>
        <w:spacing w:after="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color w:val="015D8D"/>
          <w:kern w:val="36"/>
          <w:sz w:val="28"/>
          <w:szCs w:val="28"/>
          <w:lang w:eastAsia="ru-RU"/>
        </w:rPr>
      </w:pPr>
      <w:proofErr w:type="spellStart"/>
      <w:r w:rsidRPr="00352279">
        <w:rPr>
          <w:rFonts w:ascii="Times New Roman" w:eastAsia="Times New Roman" w:hAnsi="Times New Roman" w:cs="Times New Roman"/>
          <w:b/>
          <w:color w:val="015D8D"/>
          <w:kern w:val="36"/>
          <w:sz w:val="28"/>
          <w:szCs w:val="28"/>
          <w:lang w:eastAsia="ru-RU"/>
        </w:rPr>
        <w:t>Дадил</w:t>
      </w:r>
      <w:proofErr w:type="spellEnd"/>
      <w:r w:rsidRPr="00352279">
        <w:rPr>
          <w:rFonts w:ascii="Times New Roman" w:eastAsia="Times New Roman" w:hAnsi="Times New Roman" w:cs="Times New Roman"/>
          <w:b/>
          <w:color w:val="015D8D"/>
          <w:kern w:val="36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b/>
          <w:color w:val="015D8D"/>
          <w:kern w:val="36"/>
          <w:sz w:val="28"/>
          <w:szCs w:val="28"/>
          <w:lang w:eastAsia="ru-RU"/>
        </w:rPr>
        <w:t>қадамлар</w:t>
      </w:r>
      <w:proofErr w:type="spellEnd"/>
      <w:r w:rsidRPr="00352279">
        <w:rPr>
          <w:rFonts w:ascii="Times New Roman" w:eastAsia="Times New Roman" w:hAnsi="Times New Roman" w:cs="Times New Roman"/>
          <w:b/>
          <w:color w:val="015D8D"/>
          <w:kern w:val="36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b/>
          <w:color w:val="015D8D"/>
          <w:kern w:val="36"/>
          <w:sz w:val="28"/>
          <w:szCs w:val="28"/>
          <w:lang w:eastAsia="ru-RU"/>
        </w:rPr>
        <w:t>замиридаги</w:t>
      </w:r>
      <w:proofErr w:type="spellEnd"/>
      <w:r w:rsidRPr="00352279">
        <w:rPr>
          <w:rFonts w:ascii="Times New Roman" w:eastAsia="Times New Roman" w:hAnsi="Times New Roman" w:cs="Times New Roman"/>
          <w:b/>
          <w:color w:val="015D8D"/>
          <w:kern w:val="36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b/>
          <w:color w:val="015D8D"/>
          <w:kern w:val="36"/>
          <w:sz w:val="28"/>
          <w:szCs w:val="28"/>
          <w:lang w:eastAsia="ru-RU"/>
        </w:rPr>
        <w:t>залворли</w:t>
      </w:r>
      <w:proofErr w:type="spellEnd"/>
      <w:r w:rsidRPr="00352279">
        <w:rPr>
          <w:rFonts w:ascii="Times New Roman" w:eastAsia="Times New Roman" w:hAnsi="Times New Roman" w:cs="Times New Roman"/>
          <w:b/>
          <w:color w:val="015D8D"/>
          <w:kern w:val="36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b/>
          <w:color w:val="015D8D"/>
          <w:kern w:val="36"/>
          <w:sz w:val="28"/>
          <w:szCs w:val="28"/>
          <w:lang w:eastAsia="ru-RU"/>
        </w:rPr>
        <w:t>ишлар</w:t>
      </w:r>
      <w:proofErr w:type="spellEnd"/>
    </w:p>
    <w:p w:rsidR="00352279" w:rsidRPr="00352279" w:rsidRDefault="00352279" w:rsidP="00352279">
      <w:pPr>
        <w:pBdr>
          <w:bottom w:val="single" w:sz="24" w:space="8" w:color="9EA7AF"/>
        </w:pBdr>
        <w:shd w:val="clear" w:color="auto" w:fill="FFFFFF"/>
        <w:spacing w:after="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color w:val="015D8D"/>
          <w:kern w:val="36"/>
          <w:sz w:val="24"/>
          <w:szCs w:val="24"/>
          <w:lang w:eastAsia="ru-RU"/>
        </w:rPr>
      </w:pPr>
      <w:r w:rsidRPr="00352279">
        <w:rPr>
          <w:rFonts w:ascii="Times New Roman" w:eastAsia="Times New Roman" w:hAnsi="Times New Roman" w:cs="Times New Roman"/>
          <w:color w:val="015D8D"/>
          <w:kern w:val="36"/>
          <w:sz w:val="24"/>
          <w:szCs w:val="24"/>
          <w:highlight w:val="yellow"/>
          <w:lang w:eastAsia="ru-RU"/>
        </w:rPr>
        <w:t>http://uza.uz/oz/society/dadil-adamlar-zamiridagi-zalvorli-ishlar-29-08-2020?sphrase_id=21027996</w:t>
      </w:r>
      <w:bookmarkStart w:id="0" w:name="_GoBack"/>
      <w:bookmarkEnd w:id="0"/>
    </w:p>
    <w:p w:rsidR="00352279" w:rsidRPr="00352279" w:rsidRDefault="00352279" w:rsidP="0035227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27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C40926" wp14:editId="0E9FD49E">
            <wp:extent cx="4295775" cy="2238375"/>
            <wp:effectExtent l="0" t="0" r="9525" b="9525"/>
            <wp:docPr id="1" name="Рисунок 1" descr="Дадил қадамлар замиридаги залворли ишла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адил қадамлар замиридаги залворли ишлар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279" w:rsidRPr="00352279" w:rsidRDefault="00352279" w:rsidP="00352279">
      <w:pPr>
        <w:shd w:val="clear" w:color="auto" w:fill="FFFFFF"/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52279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RU"/>
        </w:rPr>
        <w:t xml:space="preserve">Сен – </w:t>
      </w:r>
      <w:proofErr w:type="spellStart"/>
      <w:r w:rsidRPr="00352279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RU"/>
        </w:rPr>
        <w:t>қудрат</w:t>
      </w:r>
      <w:proofErr w:type="spellEnd"/>
      <w:r w:rsidRPr="00352279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RU"/>
        </w:rPr>
        <w:t>манбаи</w:t>
      </w:r>
      <w:proofErr w:type="spellEnd"/>
      <w:r w:rsidRPr="00352279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RU"/>
        </w:rPr>
        <w:t xml:space="preserve">, </w:t>
      </w:r>
      <w:proofErr w:type="spellStart"/>
      <w:r w:rsidRPr="00352279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RU"/>
        </w:rPr>
        <w:t>саодат</w:t>
      </w:r>
      <w:proofErr w:type="spellEnd"/>
      <w:r w:rsidRPr="00352279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RU"/>
        </w:rPr>
        <w:t>маскани</w:t>
      </w:r>
      <w:proofErr w:type="spellEnd"/>
      <w:r w:rsidRPr="00352279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RU"/>
        </w:rPr>
        <w:t xml:space="preserve">, </w:t>
      </w:r>
      <w:proofErr w:type="spellStart"/>
      <w:r w:rsidRPr="00352279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RU"/>
        </w:rPr>
        <w:t>жонажон</w:t>
      </w:r>
      <w:proofErr w:type="spellEnd"/>
      <w:r w:rsidRPr="00352279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RU"/>
        </w:rPr>
        <w:t>Ўзбекистоним</w:t>
      </w:r>
      <w:proofErr w:type="spellEnd"/>
      <w:r w:rsidRPr="00352279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RU"/>
        </w:rPr>
        <w:t>!</w:t>
      </w:r>
    </w:p>
    <w:p w:rsidR="00352279" w:rsidRPr="00352279" w:rsidRDefault="00352279" w:rsidP="0035227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352279" w:rsidRPr="00352279" w:rsidRDefault="00352279" w:rsidP="0035227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</w:pPr>
      <w:proofErr w:type="spellStart"/>
      <w:r w:rsidRPr="003522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Эътироф</w:t>
      </w:r>
      <w:proofErr w:type="spellEnd"/>
      <w:r w:rsidRPr="003522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этиш</w:t>
      </w:r>
      <w:proofErr w:type="spellEnd"/>
      <w:r w:rsidRPr="003522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жоизки</w:t>
      </w:r>
      <w:proofErr w:type="spellEnd"/>
      <w:r w:rsidRPr="003522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3522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сўнгги</w:t>
      </w:r>
      <w:proofErr w:type="spellEnd"/>
      <w:r w:rsidRPr="003522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йиллар</w:t>
      </w:r>
      <w:proofErr w:type="spellEnd"/>
      <w:r w:rsidRPr="003522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мамлакатимиз</w:t>
      </w:r>
      <w:proofErr w:type="spellEnd"/>
      <w:r w:rsidRPr="003522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тараққиётида</w:t>
      </w:r>
      <w:proofErr w:type="spellEnd"/>
      <w:r w:rsidRPr="003522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 xml:space="preserve"> туб </w:t>
      </w:r>
      <w:proofErr w:type="spellStart"/>
      <w:r w:rsidRPr="003522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ўзгариш</w:t>
      </w:r>
      <w:proofErr w:type="spellEnd"/>
      <w:r w:rsidRPr="003522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ва</w:t>
      </w:r>
      <w:proofErr w:type="spellEnd"/>
      <w:r w:rsidRPr="003522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бурилишлар</w:t>
      </w:r>
      <w:proofErr w:type="spellEnd"/>
      <w:r w:rsidRPr="003522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бўлгани</w:t>
      </w:r>
      <w:proofErr w:type="spellEnd"/>
      <w:r w:rsidRPr="003522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барчамизни</w:t>
      </w:r>
      <w:proofErr w:type="spellEnd"/>
      <w:r w:rsidRPr="003522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мамнун</w:t>
      </w:r>
      <w:proofErr w:type="spellEnd"/>
      <w:r w:rsidRPr="003522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қилади</w:t>
      </w:r>
      <w:proofErr w:type="spellEnd"/>
      <w:r w:rsidRPr="003522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 xml:space="preserve">. </w:t>
      </w:r>
      <w:proofErr w:type="spellStart"/>
      <w:r w:rsidRPr="003522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Мана</w:t>
      </w:r>
      <w:proofErr w:type="spellEnd"/>
      <w:r w:rsidRPr="003522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 xml:space="preserve"> шу </w:t>
      </w:r>
      <w:proofErr w:type="spellStart"/>
      <w:r w:rsidRPr="003522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ўтган</w:t>
      </w:r>
      <w:proofErr w:type="spellEnd"/>
      <w:r w:rsidRPr="003522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қиса</w:t>
      </w:r>
      <w:proofErr w:type="spellEnd"/>
      <w:r w:rsidRPr="003522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proofErr w:type="gramStart"/>
      <w:r w:rsidRPr="003522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вақт</w:t>
      </w:r>
      <w:proofErr w:type="spellEnd"/>
      <w:proofErr w:type="gramEnd"/>
      <w:r w:rsidRPr="003522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тараққиётимизда</w:t>
      </w:r>
      <w:proofErr w:type="spellEnd"/>
      <w:r w:rsidRPr="003522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янги</w:t>
      </w:r>
      <w:proofErr w:type="spellEnd"/>
      <w:r w:rsidRPr="003522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тарихий</w:t>
      </w:r>
      <w:proofErr w:type="spellEnd"/>
      <w:r w:rsidRPr="003522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даврни</w:t>
      </w:r>
      <w:proofErr w:type="spellEnd"/>
      <w:r w:rsidRPr="003522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бошлаб</w:t>
      </w:r>
      <w:proofErr w:type="spellEnd"/>
      <w:r w:rsidRPr="003522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бергани</w:t>
      </w:r>
      <w:proofErr w:type="spellEnd"/>
      <w:r w:rsidRPr="003522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ҳам</w:t>
      </w:r>
      <w:proofErr w:type="spellEnd"/>
      <w:r w:rsidRPr="003522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айни</w:t>
      </w:r>
      <w:proofErr w:type="spellEnd"/>
      <w:r w:rsidRPr="003522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ҳақиқат</w:t>
      </w:r>
      <w:proofErr w:type="spellEnd"/>
      <w:r w:rsidRPr="003522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.</w:t>
      </w:r>
    </w:p>
    <w:p w:rsidR="00352279" w:rsidRPr="00352279" w:rsidRDefault="00352279" w:rsidP="0035227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352279" w:rsidRPr="00352279" w:rsidRDefault="00352279" w:rsidP="0035227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Инсоният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ҳаёти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давомида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эзгу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мақсадлар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йўлида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доимо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тинмай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ҳаракат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қилади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Зеро,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эзгу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мақсадларни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амалга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оширишнинг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бош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мезони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таянчи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тинчлик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ҳамда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осойишталик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муҳитидир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Доимо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давлатнинг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ривожланиши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халқнинг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фаровон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бўлиши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уларнинг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тинч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осойишта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ҳаёт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кечириши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билан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бевосита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proofErr w:type="gram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боғли</w:t>
      </w:r>
      <w:proofErr w:type="gram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қ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352279" w:rsidRPr="00352279" w:rsidRDefault="00352279" w:rsidP="0035227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352279" w:rsidRPr="00352279" w:rsidRDefault="00352279" w:rsidP="0035227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Мамлакатимизда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халқимиз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хотиржамлиги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бахт-саодати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буюк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келажагини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ўзида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мужассам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этган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қонунлар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асосида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тинчликпарвар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ички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ташқи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сиёсат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амалга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оширилаётганлиги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жаҳон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ҳамжамияти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томонидан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ҳам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таъкидланмоқда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352279" w:rsidRPr="00352279" w:rsidRDefault="00352279" w:rsidP="0035227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352279" w:rsidRPr="00352279" w:rsidRDefault="00352279" w:rsidP="0035227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Боз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устига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бугунги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кунда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Ўзбекистон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қўшни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мамлакатлар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билан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табиий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ресурслардан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оқилона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фойдаланиш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биологик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хилма-хиллик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қисқаришининг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олдини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олиш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иқлим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ўзгаришининг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салбий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оқибатларига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қарши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биргаликда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курашиш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айниқса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сув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ресурсларидан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самарали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ўзаро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келишган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ҳолда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фойдаланиш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борасида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халқаро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ҳуқ</w:t>
      </w:r>
      <w:proofErr w:type="gram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</w:t>
      </w:r>
      <w:proofErr w:type="gram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қнинг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умумэътироф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этилган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нормалари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асосида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ўзаро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манфаатли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ҳамкорлик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қилмоқда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352279" w:rsidRPr="00352279" w:rsidRDefault="00352279" w:rsidP="0035227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352279" w:rsidRPr="00352279" w:rsidRDefault="00352279" w:rsidP="0035227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Сўнгги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йилларда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глобал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экологик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муаммолар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кескинлашган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шароитда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мамлакатимизда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экологик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хавфсизликни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таъминлаш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атроф-муҳитни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муҳофаза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қилиш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табиий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ресурслардан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оқилона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фойдаланиш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экологик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муаммоларни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бартараф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этиш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аҳоли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саломатлигини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ҳимоя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қилиш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масалалари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соҳасида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бир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қатор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ижобий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ўзгаришлар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амалга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оширилмоқда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Ҳозирги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келгуси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авлодлар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учун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беғубор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табиий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муҳитни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сақ</w:t>
      </w:r>
      <w:proofErr w:type="gram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лаб</w:t>
      </w:r>
      <w:proofErr w:type="spellEnd"/>
      <w:proofErr w:type="gram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қолиш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наботот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ҳайвонот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дунёсини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муҳофаза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қилиш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муаммоларини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proofErr w:type="gram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босқичма-босқич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изчил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ҳал</w:t>
      </w:r>
      <w:proofErr w:type="spellEnd"/>
      <w:proofErr w:type="gram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этиш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бўйича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бир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қатор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ишлар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қилинди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352279" w:rsidRPr="00352279" w:rsidRDefault="00352279" w:rsidP="0035227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352279" w:rsidRPr="00352279" w:rsidRDefault="00352279" w:rsidP="0035227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Бу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борада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Оролбўйи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ҳудудида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сўнгги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йилларда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олиб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борилаётган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жаҳонда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андозаси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йўқ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иқтисодий-ижтимоий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экологик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ижобий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туб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ўзгаришлар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алоҳида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эътиборга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сазовордир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352279" w:rsidRPr="00352279" w:rsidRDefault="00352279" w:rsidP="0035227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352279" w:rsidRPr="00352279" w:rsidRDefault="00352279" w:rsidP="0035227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Президентимизнинг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мазкур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proofErr w:type="gram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</w:t>
      </w:r>
      <w:proofErr w:type="gram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ҳага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тааллуқли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10 дан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ортиқ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қабул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қилинган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фармон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қарорлари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ҳамда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Ўзбекистон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Республикаси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Вазирлар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Маҳкамасининг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30 дан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ортиқ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қарори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экология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атроф-муҳитни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муҳофаза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қилиш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табиий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ресурслардан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оқилона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фойдаланиш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аҳоли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саломатлигини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сақлашдаги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ислоҳотлар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самарадорлигини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янада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оширишга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хизмат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қилмоқда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352279" w:rsidRPr="00352279" w:rsidRDefault="00352279" w:rsidP="0035227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352279" w:rsidRPr="00352279" w:rsidRDefault="00352279" w:rsidP="0035227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Шунингдек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миллий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экологик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қонунчиликни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ривожлантириш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билан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бирга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атроф-муҳитни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муҳофаза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қилиш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аҳоли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саломатлигини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ҳимоялаш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табиий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ресурслардан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оқилона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фойдаланишга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доир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халқаро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шартномаларга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қўшилиш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борасида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ҳам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тизимли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ишлар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амалга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оширилди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352279" w:rsidRPr="00352279" w:rsidRDefault="00352279" w:rsidP="0035227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352279" w:rsidRPr="00352279" w:rsidRDefault="00352279" w:rsidP="0035227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Бугунги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кунга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қадар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Ўзбекистон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Республикаси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атроф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муҳитни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муҳофаза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қилиш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соҳасидаги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13 та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халқаро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конвенция,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битим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улар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доирасидаги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7 та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кў</w:t>
      </w:r>
      <w:proofErr w:type="gram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</w:t>
      </w:r>
      <w:proofErr w:type="spellEnd"/>
      <w:proofErr w:type="gram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томонлама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халқаро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шартномага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қўшилди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Янги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ишлаб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чиқилаётган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қонунлар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ҳамда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уларга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киритилаётган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ўзгартиш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қўшимчалар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биринчи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навбатда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Ўзбекистоннинг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барқарор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тараққиётини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таъминлаш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атроф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муҳитни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муҳофаза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қилишга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қаратилган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 </w:t>
      </w:r>
    </w:p>
    <w:p w:rsidR="00352279" w:rsidRPr="00352279" w:rsidRDefault="00352279" w:rsidP="0035227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352279" w:rsidRPr="00352279" w:rsidRDefault="00352279" w:rsidP="0035227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Экологик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муносабатларни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ҳуқ</w:t>
      </w:r>
      <w:proofErr w:type="gram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</w:t>
      </w:r>
      <w:proofErr w:type="gram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қий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тартибга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солиш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нафақат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Ўзбекистоннинг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барқарор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ривожланиши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балки экология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аҳоли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саломатлигини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сақлаш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билан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боғлиқ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долзарб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муаммоларни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ҳам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ҳал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этишга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ҳамда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келажак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авлодларнинг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мусаффо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муҳитда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яшаш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ҳуқуқини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кафолатлашга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хизмат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қилишини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алоҳида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эътироф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этиш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лозим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352279" w:rsidRPr="00352279" w:rsidRDefault="00352279" w:rsidP="0035227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352279" w:rsidRPr="00352279" w:rsidRDefault="00352279" w:rsidP="0035227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Соҳадаги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вазифаларнинг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кўлами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мамлакат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миқёсида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алоҳида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минтақаларда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экологик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ҳолатни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соғломлаштириш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муаммоларини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яхлит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ҳолда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ҳал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этишда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давлат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органлари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жамоат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бирлашмалари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фуқаролик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жамияти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институтлари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фуқароларнинг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саъ</w:t>
      </w:r>
      <w:proofErr w:type="gram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й-</w:t>
      </w:r>
      <w:proofErr w:type="gram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ҳаракатларини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бирлаштиришни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талаб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этди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Ўзбекистон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Экологик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партияси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ташкил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этилгани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Ўзбекистон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тарихида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алоҳида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саҳифа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бўлиб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мамлакатда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амалга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оширилаётган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Стретегиянинг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яққол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ҳосиласидир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Ўзбекистон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Экологик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партиясининг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тузилиши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мамлакатимизда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экологик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масалаларга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юксак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эътибор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қаратилаётганининг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ибратли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намунаси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сифатида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намоён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бўлди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352279" w:rsidRPr="00352279" w:rsidRDefault="00352279" w:rsidP="0035227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352279" w:rsidRPr="00352279" w:rsidRDefault="00352279" w:rsidP="0035227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Партия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электорати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атроф-муҳитни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proofErr w:type="gram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ва</w:t>
      </w:r>
      <w:proofErr w:type="spellEnd"/>
      <w:proofErr w:type="gram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аҳоли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соғлигини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муҳофаза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қилиш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табиий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ресурслардан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оқилона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фойдаланиш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бўйича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демократик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жамиятнинг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таянчи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соҳадаги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жадал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ислоҳотларнинг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мазмун-моҳиятини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тарғиб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этувчи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амалга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оширувчи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асосий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куч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бўлган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сиёсий-ижтимоий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жиҳатдан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энг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фаол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жонкуяр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инсонлардан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иборат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Улар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жамиятнинг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барқарор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ривожланишини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табиий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ресурслардан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оқилона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фойдаланишда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деб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билади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352279" w:rsidRPr="00352279" w:rsidRDefault="00352279" w:rsidP="0035227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352279" w:rsidRPr="00352279" w:rsidRDefault="00352279" w:rsidP="0035227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Биз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ўз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дастурий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вазифаларимизни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сайловолди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сиёсий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позициямизни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амалга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оширишда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партиянинг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дастурий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мақсад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ғояларини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қўлла</w:t>
      </w:r>
      <w:proofErr w:type="gram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б-</w:t>
      </w:r>
      <w:proofErr w:type="gram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қувватлайдиган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ўз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фаоллиги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билан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Ватанимиз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манфаатларига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садоқат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билан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хизмат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қиладиган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фуқароларга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таянмоқдамиз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352279" w:rsidRPr="00352279" w:rsidRDefault="00352279" w:rsidP="0035227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352279" w:rsidRPr="00352279" w:rsidRDefault="00352279" w:rsidP="0035227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Эзгу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мақсад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йўлида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бирлашиб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шиддат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билан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ривожланаётган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юртимизда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бугунги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кун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талабларига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монанд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келадиган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амалга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оширилаётган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ислоҳотлар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билан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қадамма-қадам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юриб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келажак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авлоднинг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қулай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шароитда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яшаш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ҳуқ</w:t>
      </w:r>
      <w:proofErr w:type="gram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</w:t>
      </w:r>
      <w:proofErr w:type="gram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қини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ҳимоя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қиладиган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“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Биз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келажак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учун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жавобгармиз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!”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ғоясини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ўзининг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бош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шиори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ҳисоблаган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Ўзбекистон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Экологик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партияси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атроф-муҳитни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муҳофаза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қилиш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фуқароларнинг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саломатлигини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сақлашга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интилмоқда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352279" w:rsidRPr="00352279" w:rsidRDefault="00352279" w:rsidP="0035227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352279" w:rsidRPr="00352279" w:rsidRDefault="00352279" w:rsidP="0035227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Мазкур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масалаларни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ҳ</w:t>
      </w:r>
      <w:proofErr w:type="gram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ал</w:t>
      </w:r>
      <w:proofErr w:type="spellEnd"/>
      <w:proofErr w:type="gram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этиш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учун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тўғридан-тўғри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амал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қилувчи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қонунлар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ишлаб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чиқиш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олдимиздаги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муҳим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вазифалардан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биридир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Бунда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экологик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барқарорликни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таъминлашда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ҳуқ</w:t>
      </w:r>
      <w:proofErr w:type="gram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</w:t>
      </w:r>
      <w:proofErr w:type="gram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қий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асос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бўлган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мажмуавий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характерга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эга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Экологик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кодексни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ишлаб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чиқиш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бўйича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ишлар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жадаллик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билан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олиб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борилмоқда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352279" w:rsidRPr="00352279" w:rsidRDefault="00352279" w:rsidP="0035227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352279" w:rsidRPr="00352279" w:rsidRDefault="00352279" w:rsidP="0035227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proofErr w:type="gram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Шунингдек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атмосферага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чиқарилаётган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заҳарли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чиқиндилар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миқдорини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камайтириш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суғориладиган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ерларнинг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25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фоизгача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майдонида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сувни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тежовчи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самарали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технологиялар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жорий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этилишини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таъминлаш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Орол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денгизининг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қуриган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тубида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1,5 миллион гектар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ерни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ўрмонзорлаштириш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аҳолининг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тоза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ичимлик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суви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таъминотини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100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фоизгача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етказиш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маиший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чиқиндиларни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қайта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ишлаш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ҳажмини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40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фоизга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саноат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чиқиндиларини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қайта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ишлаш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миқдорини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20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фоизга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етказиш</w:t>
      </w:r>
      <w:proofErr w:type="spellEnd"/>
      <w:proofErr w:type="gram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чиқиндини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даромад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манбаига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айлантириш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муҳимдир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352279" w:rsidRPr="00352279" w:rsidRDefault="00352279" w:rsidP="0035227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352279" w:rsidRPr="00352279" w:rsidRDefault="00352279" w:rsidP="0035227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Полиэтилен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пакетлар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ўрнига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биологик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чирийдиган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пакетларни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жорий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қилиш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саноат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чиқиндиси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ҳисобланган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фосфогипсни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қайта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ишлашни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ташкил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этиш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шаҳарлар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атрофида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“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яшил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қалқонлар</w:t>
      </w:r>
      <w:proofErr w:type="gram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”н</w:t>
      </w:r>
      <w:proofErr w:type="gram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барпо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этиш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дарахтларнинг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кесилишига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қарши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эълон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қилинган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мораторий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ижросини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назорат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қилиш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лозим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Айниқса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ҳудудларнинг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экологик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ҳолатидан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келиб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чиқиб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районлаштириш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орқали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иш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ҳақига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қўшимча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тўлов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коэффициентларини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жорий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этиш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“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яшил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иқтисодиёт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”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“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ақлли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”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қишлоқ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хўжалигини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ривожлантириш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орқали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аҳолини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иш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билан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таъминлаш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аҳоли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ўртасида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proofErr w:type="gram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</w:t>
      </w:r>
      <w:proofErr w:type="gram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ғлом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турмуш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тарзини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тарғиб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қилиш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мамлакат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энергия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балансида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қайта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тикланувчи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энергия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манбалари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улушини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10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фоизгача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етказишда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бевосита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иштирок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этиш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каби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йўналишлардаги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ишлар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фаоллик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билан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олиб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борилмоқда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352279" w:rsidRPr="00352279" w:rsidRDefault="00352279" w:rsidP="0035227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352279" w:rsidRPr="00352279" w:rsidRDefault="00352279" w:rsidP="0035227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Хулоса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ўрнида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қайд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этиш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жоизки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Ўзбекистон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Экологик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партияси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Олий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Мажлис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Қонунчилик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палатасидаги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партия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фракцияси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халқ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депутатлари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маҳаллий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Кенгашларидаги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депутатлари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партиянинг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кў</w:t>
      </w:r>
      <w:proofErr w:type="gram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</w:t>
      </w:r>
      <w:proofErr w:type="spellEnd"/>
      <w:proofErr w:type="gram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минг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сонли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фаоллари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халқимиз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фаровонлигини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таъминлаш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инсонлар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бахту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камоли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йўлидаги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эзгу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ишларда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диомо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қамарбаста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бўлишга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бор куч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ва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ғайратини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сафарбар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этаверади</w:t>
      </w:r>
      <w:proofErr w:type="spellEnd"/>
      <w:r w:rsidRPr="00352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352279" w:rsidRPr="00352279" w:rsidRDefault="00352279" w:rsidP="0035227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352279" w:rsidRPr="00352279" w:rsidRDefault="00352279" w:rsidP="00352279">
      <w:pPr>
        <w:shd w:val="clear" w:color="auto" w:fill="FFFFFF"/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3522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Борий</w:t>
      </w:r>
      <w:proofErr w:type="spellEnd"/>
      <w:r w:rsidRPr="003522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АЛИХОНОВ,</w:t>
      </w:r>
    </w:p>
    <w:p w:rsidR="00352279" w:rsidRPr="00352279" w:rsidRDefault="00352279" w:rsidP="00352279">
      <w:pPr>
        <w:shd w:val="clear" w:color="auto" w:fill="FFFFFF"/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3522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Ўзбекистон</w:t>
      </w:r>
      <w:proofErr w:type="spellEnd"/>
      <w:r w:rsidRPr="003522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Республикаси</w:t>
      </w:r>
      <w:proofErr w:type="spellEnd"/>
      <w:r w:rsidRPr="003522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Олий</w:t>
      </w:r>
      <w:proofErr w:type="spellEnd"/>
      <w:r w:rsidRPr="003522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Мажлиси</w:t>
      </w:r>
      <w:proofErr w:type="spellEnd"/>
    </w:p>
    <w:p w:rsidR="00352279" w:rsidRPr="00352279" w:rsidRDefault="00352279" w:rsidP="00352279">
      <w:pPr>
        <w:shd w:val="clear" w:color="auto" w:fill="FFFFFF"/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3522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Қонунчилик</w:t>
      </w:r>
      <w:proofErr w:type="spellEnd"/>
      <w:r w:rsidRPr="003522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палатаси</w:t>
      </w:r>
      <w:proofErr w:type="spellEnd"/>
      <w:r w:rsidRPr="003522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Спикери</w:t>
      </w:r>
      <w:proofErr w:type="spellEnd"/>
      <w:r w:rsidRPr="003522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ўринбосари</w:t>
      </w:r>
      <w:proofErr w:type="spellEnd"/>
      <w:r w:rsidRPr="003522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,</w:t>
      </w:r>
    </w:p>
    <w:p w:rsidR="00352279" w:rsidRPr="00352279" w:rsidRDefault="00352279" w:rsidP="00352279">
      <w:pPr>
        <w:shd w:val="clear" w:color="auto" w:fill="FFFFFF"/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3522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Ўзбекистон</w:t>
      </w:r>
      <w:proofErr w:type="spellEnd"/>
      <w:r w:rsidRPr="003522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Экологик</w:t>
      </w:r>
      <w:proofErr w:type="spellEnd"/>
      <w:r w:rsidRPr="003522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партияси</w:t>
      </w:r>
      <w:proofErr w:type="spellEnd"/>
      <w:r w:rsidRPr="003522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марказий</w:t>
      </w:r>
      <w:proofErr w:type="spellEnd"/>
    </w:p>
    <w:p w:rsidR="00352279" w:rsidRPr="00352279" w:rsidRDefault="00352279" w:rsidP="00352279">
      <w:pPr>
        <w:shd w:val="clear" w:color="auto" w:fill="FFFFFF"/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3522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кенгаши</w:t>
      </w:r>
      <w:proofErr w:type="spellEnd"/>
      <w:r w:rsidRPr="003522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ижроия</w:t>
      </w:r>
      <w:proofErr w:type="spellEnd"/>
      <w:r w:rsidRPr="003522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қўмитаси</w:t>
      </w:r>
      <w:proofErr w:type="spellEnd"/>
      <w:r w:rsidRPr="003522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3522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раиси</w:t>
      </w:r>
      <w:proofErr w:type="spellEnd"/>
      <w:r w:rsidRPr="003522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.</w:t>
      </w:r>
    </w:p>
    <w:p w:rsidR="00D90A63" w:rsidRPr="00352279" w:rsidRDefault="00D90A63" w:rsidP="0035227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D90A63" w:rsidRPr="003522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E0E"/>
    <w:rsid w:val="00352279"/>
    <w:rsid w:val="00B94E0E"/>
    <w:rsid w:val="00D9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522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227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detail-section">
    <w:name w:val="detail-section"/>
    <w:basedOn w:val="a"/>
    <w:rsid w:val="00352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ews-date-time">
    <w:name w:val="news-date-time"/>
    <w:basedOn w:val="a0"/>
    <w:rsid w:val="00352279"/>
  </w:style>
  <w:style w:type="character" w:styleId="a3">
    <w:name w:val="Hyperlink"/>
    <w:basedOn w:val="a0"/>
    <w:uiPriority w:val="99"/>
    <w:semiHidden/>
    <w:unhideWhenUsed/>
    <w:rsid w:val="00352279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52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22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522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227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detail-section">
    <w:name w:val="detail-section"/>
    <w:basedOn w:val="a"/>
    <w:rsid w:val="00352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ews-date-time">
    <w:name w:val="news-date-time"/>
    <w:basedOn w:val="a0"/>
    <w:rsid w:val="00352279"/>
  </w:style>
  <w:style w:type="character" w:styleId="a3">
    <w:name w:val="Hyperlink"/>
    <w:basedOn w:val="a0"/>
    <w:uiPriority w:val="99"/>
    <w:semiHidden/>
    <w:unhideWhenUsed/>
    <w:rsid w:val="00352279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52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22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9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uza.uz/oz/society/dadil-adamlar-zamiridagi-zalvorli-ishlar-29-08-2020?ELEMENT_CODE=dadil-adamlar-zamiridagi-zalvorli-ishlar-29-08-2020&amp;SECTION_CODE=society&amp;print=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1061</Words>
  <Characters>6054</Characters>
  <Application>Microsoft Office Word</Application>
  <DocSecurity>0</DocSecurity>
  <Lines>50</Lines>
  <Paragraphs>14</Paragraphs>
  <ScaleCrop>false</ScaleCrop>
  <Company>SPecialiST RePack</Company>
  <LinksUpToDate>false</LinksUpToDate>
  <CharactersWithSpaces>7101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GIGABYTE</cp:lastModifiedBy>
  <cp:revision>2</cp:revision>
  <dcterms:created xsi:type="dcterms:W3CDTF">2020-09-20T20:45:00Z</dcterms:created>
  <dcterms:modified xsi:type="dcterms:W3CDTF">2020-09-20T20:46:00Z</dcterms:modified>
</cp:coreProperties>
</file>