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C00B0" w14:textId="7938A797" w:rsidR="00ED6303" w:rsidRPr="007A2CEF" w:rsidRDefault="00ED6303" w:rsidP="00E74876">
      <w:pPr>
        <w:spacing w:after="0" w:line="240" w:lineRule="auto"/>
        <w:jc w:val="center"/>
        <w:rPr>
          <w:b/>
          <w:bCs/>
          <w:lang w:val="uz-Cyrl-UZ"/>
        </w:rPr>
      </w:pPr>
      <w:r w:rsidRPr="007A2CEF">
        <w:rPr>
          <w:b/>
          <w:bCs/>
        </w:rPr>
        <w:t>Муста</w:t>
      </w:r>
      <w:r w:rsidRPr="007A2CEF">
        <w:rPr>
          <w:b/>
          <w:bCs/>
          <w:lang w:val="uz-Cyrl-UZ"/>
        </w:rPr>
        <w:t>қ</w:t>
      </w:r>
      <w:r w:rsidRPr="007A2CEF">
        <w:rPr>
          <w:b/>
          <w:bCs/>
        </w:rPr>
        <w:t>ил тад</w:t>
      </w:r>
      <w:r w:rsidRPr="007A2CEF">
        <w:rPr>
          <w:b/>
          <w:bCs/>
          <w:lang w:val="uz-Cyrl-UZ"/>
        </w:rPr>
        <w:t xml:space="preserve">қиқотчи </w:t>
      </w:r>
      <w:r w:rsidR="00731C33" w:rsidRPr="007A2CEF">
        <w:rPr>
          <w:b/>
          <w:bCs/>
          <w:lang w:val="uz-Cyrl-UZ"/>
        </w:rPr>
        <w:t>Саидғаниева</w:t>
      </w:r>
      <w:r w:rsidR="00731C33">
        <w:rPr>
          <w:b/>
          <w:bCs/>
          <w:lang w:val="en-US"/>
        </w:rPr>
        <w:t xml:space="preserve"> </w:t>
      </w:r>
      <w:r w:rsidRPr="007A2CEF">
        <w:rPr>
          <w:b/>
          <w:bCs/>
          <w:lang w:val="uz-Cyrl-UZ"/>
        </w:rPr>
        <w:t xml:space="preserve">Гулбаҳорнинг </w:t>
      </w:r>
    </w:p>
    <w:p w14:paraId="64CAE41A" w14:textId="3DD2530E" w:rsidR="00ED6303" w:rsidRPr="00CA4F08" w:rsidRDefault="00CA4F08" w:rsidP="00E74876">
      <w:pPr>
        <w:tabs>
          <w:tab w:val="left" w:pos="426"/>
        </w:tabs>
        <w:spacing w:after="0" w:line="240" w:lineRule="auto"/>
        <w:jc w:val="center"/>
        <w:rPr>
          <w:rFonts w:asciiTheme="majorBidi" w:hAnsiTheme="majorBidi"/>
          <w:b/>
          <w:lang w:val="uz-Cyrl-UZ"/>
        </w:rPr>
      </w:pPr>
      <w:r w:rsidRPr="00B06AFF">
        <w:rPr>
          <w:rFonts w:asciiTheme="majorBidi" w:hAnsiTheme="majorBidi"/>
          <w:b/>
          <w:lang w:val="uz-Cyrl-UZ"/>
        </w:rPr>
        <w:t>филология фанлари доктори (</w:t>
      </w:r>
      <w:r w:rsidRPr="00B06AFF">
        <w:rPr>
          <w:rFonts w:asciiTheme="majorBidi" w:hAnsiTheme="majorBidi"/>
          <w:b/>
          <w:lang w:val="uz-Cyrl-UZ" w:bidi="fa-IR"/>
        </w:rPr>
        <w:t>DSс</w:t>
      </w:r>
      <w:r w:rsidRPr="00B06AFF">
        <w:rPr>
          <w:rFonts w:asciiTheme="majorBidi" w:hAnsiTheme="majorBidi"/>
          <w:b/>
          <w:lang w:val="uz-Cyrl-UZ"/>
        </w:rPr>
        <w:t>) диссертация</w:t>
      </w:r>
      <w:r w:rsidR="00ED6303" w:rsidRPr="007A2CEF">
        <w:rPr>
          <w:b/>
          <w:bCs/>
          <w:lang w:val="uz-Cyrl-UZ"/>
        </w:rPr>
        <w:t xml:space="preserve"> иши бўйича</w:t>
      </w:r>
    </w:p>
    <w:p w14:paraId="569DA3D8" w14:textId="77777777" w:rsidR="00ED6303" w:rsidRPr="007A2CEF" w:rsidRDefault="00ED6303" w:rsidP="00E74876">
      <w:pPr>
        <w:spacing w:after="0" w:line="240" w:lineRule="auto"/>
        <w:jc w:val="center"/>
        <w:rPr>
          <w:b/>
          <w:bCs/>
          <w:lang w:val="uz-Cyrl-UZ"/>
        </w:rPr>
      </w:pPr>
      <w:r w:rsidRPr="007A2CEF">
        <w:rPr>
          <w:b/>
          <w:bCs/>
          <w:lang w:val="uz-Cyrl-UZ"/>
        </w:rPr>
        <w:t>АСОСНОМА</w:t>
      </w:r>
    </w:p>
    <w:p w14:paraId="3E4B3D59" w14:textId="77777777" w:rsidR="00ED6303" w:rsidRDefault="00ED6303" w:rsidP="00E74876">
      <w:pPr>
        <w:spacing w:after="0" w:line="240" w:lineRule="auto"/>
        <w:jc w:val="center"/>
        <w:rPr>
          <w:b/>
          <w:bCs/>
          <w:lang w:val="uz-Cyrl-UZ"/>
        </w:rPr>
      </w:pPr>
    </w:p>
    <w:p w14:paraId="4D34D147" w14:textId="77777777" w:rsidR="00ED6303" w:rsidRDefault="00ED6303" w:rsidP="00E74876">
      <w:pPr>
        <w:spacing w:after="0" w:line="240" w:lineRule="auto"/>
        <w:jc w:val="center"/>
        <w:rPr>
          <w:b/>
          <w:bCs/>
          <w:lang w:val="uz-Cyrl-UZ"/>
        </w:rPr>
      </w:pPr>
    </w:p>
    <w:p w14:paraId="55B105DE" w14:textId="77777777" w:rsidR="00ED6303" w:rsidRPr="00587FB8" w:rsidRDefault="00ED6303" w:rsidP="00E74876">
      <w:pPr>
        <w:spacing w:after="0" w:line="240" w:lineRule="auto"/>
        <w:jc w:val="both"/>
        <w:rPr>
          <w:b/>
          <w:lang w:val="uz-Cyrl-UZ"/>
        </w:rPr>
      </w:pPr>
      <w:r w:rsidRPr="00587FB8">
        <w:rPr>
          <w:b/>
          <w:lang w:val="uz-Cyrl-UZ"/>
        </w:rPr>
        <w:t xml:space="preserve">Бажарилиши режалаштирилаётган диссертация иши мавзуси: </w:t>
      </w:r>
    </w:p>
    <w:p w14:paraId="00EC07E0" w14:textId="60E48A16" w:rsidR="00ED6303" w:rsidRPr="00B5622B" w:rsidRDefault="00ED6303" w:rsidP="00E74876">
      <w:pPr>
        <w:spacing w:after="0" w:line="240" w:lineRule="auto"/>
        <w:rPr>
          <w:b/>
          <w:bCs/>
          <w:lang w:val="uz-Cyrl-UZ" w:eastAsia="ru-RU"/>
        </w:rPr>
      </w:pPr>
      <w:r w:rsidRPr="00B5622B">
        <w:rPr>
          <w:b/>
          <w:bCs/>
          <w:lang w:val="uz-Cyrl-UZ"/>
        </w:rPr>
        <w:t>“</w:t>
      </w:r>
      <w:r w:rsidR="00AB1581" w:rsidRPr="00B5622B">
        <w:rPr>
          <w:b/>
          <w:bCs/>
          <w:lang w:val="uz-Cyrl-UZ" w:eastAsia="ru-RU"/>
        </w:rPr>
        <w:t>Қўқон адабий муҳити</w:t>
      </w:r>
      <w:r w:rsidR="00AB1581" w:rsidRPr="00B5622B">
        <w:rPr>
          <w:b/>
          <w:bCs/>
          <w:lang w:val="uz-Cyrl-UZ"/>
        </w:rPr>
        <w:t xml:space="preserve"> </w:t>
      </w:r>
      <w:r w:rsidRPr="00B5622B">
        <w:rPr>
          <w:b/>
          <w:bCs/>
          <w:lang w:val="uz-Cyrl-UZ" w:eastAsia="ru-RU"/>
        </w:rPr>
        <w:t>ХХ аср иккинчи ярми – ХХI аср боши</w:t>
      </w:r>
      <w:r w:rsidR="00AB1581" w:rsidRPr="00AB1581">
        <w:rPr>
          <w:b/>
          <w:bCs/>
          <w:lang w:val="uz-Cyrl-UZ"/>
        </w:rPr>
        <w:t xml:space="preserve"> </w:t>
      </w:r>
      <w:r w:rsidR="00AB1581" w:rsidRPr="00B5622B">
        <w:rPr>
          <w:b/>
          <w:bCs/>
          <w:lang w:val="uz-Cyrl-UZ"/>
        </w:rPr>
        <w:t>нашр ва манбаларда</w:t>
      </w:r>
      <w:r>
        <w:rPr>
          <w:b/>
          <w:bCs/>
          <w:lang w:val="uz-Cyrl-UZ" w:eastAsia="ru-RU"/>
        </w:rPr>
        <w:t>”</w:t>
      </w:r>
      <w:r w:rsidRPr="00B5622B">
        <w:rPr>
          <w:b/>
          <w:bCs/>
          <w:lang w:val="uz-Cyrl-UZ" w:eastAsia="ru-RU"/>
        </w:rPr>
        <w:t xml:space="preserve"> </w:t>
      </w:r>
      <w:r w:rsidR="00405D6B">
        <w:rPr>
          <w:b/>
          <w:bCs/>
          <w:lang w:val="uz-Cyrl-UZ" w:eastAsia="ru-RU"/>
        </w:rPr>
        <w:t xml:space="preserve"> </w:t>
      </w:r>
    </w:p>
    <w:p w14:paraId="49DE320E" w14:textId="77777777" w:rsidR="00334455" w:rsidRPr="00B06AFF" w:rsidRDefault="00ED6303" w:rsidP="00E74876">
      <w:pPr>
        <w:tabs>
          <w:tab w:val="left" w:pos="426"/>
        </w:tabs>
        <w:spacing w:after="0" w:line="240" w:lineRule="auto"/>
        <w:jc w:val="center"/>
        <w:rPr>
          <w:rFonts w:asciiTheme="majorBidi" w:hAnsiTheme="majorBidi"/>
          <w:b/>
          <w:lang w:val="uz-Cyrl-UZ"/>
        </w:rPr>
      </w:pPr>
      <w:r w:rsidRPr="00587FB8">
        <w:rPr>
          <w:b/>
          <w:lang w:val="uz-Cyrl-UZ"/>
        </w:rPr>
        <w:t xml:space="preserve">Ихтисослик шифри: </w:t>
      </w:r>
      <w:r w:rsidR="00334455" w:rsidRPr="00B06AFF">
        <w:rPr>
          <w:rFonts w:asciiTheme="majorBidi" w:hAnsiTheme="majorBidi"/>
          <w:b/>
          <w:lang w:val="uz-Cyrl-UZ"/>
        </w:rPr>
        <w:t>10.00.10 – Матншунослик ва адабий манбашунослик</w:t>
      </w:r>
    </w:p>
    <w:p w14:paraId="4777A5EC" w14:textId="7F151881" w:rsidR="00ED6303" w:rsidRPr="000B42BC" w:rsidRDefault="00ED6303" w:rsidP="00E74876">
      <w:pPr>
        <w:spacing w:after="0" w:line="240" w:lineRule="auto"/>
        <w:jc w:val="both"/>
        <w:rPr>
          <w:b/>
        </w:rPr>
      </w:pPr>
      <w:r w:rsidRPr="00587FB8">
        <w:rPr>
          <w:b/>
          <w:lang w:val="uz-Cyrl-UZ"/>
        </w:rPr>
        <w:t>Диссертация иши бажарилаётган фан тармоғи</w:t>
      </w:r>
      <w:r w:rsidRPr="00587FB8">
        <w:rPr>
          <w:b/>
          <w:lang w:val="uz-Latn-UZ"/>
        </w:rPr>
        <w:t>:</w:t>
      </w:r>
      <w:r w:rsidRPr="00587FB8">
        <w:rPr>
          <w:b/>
          <w:lang w:val="uz-Cyrl-UZ"/>
        </w:rPr>
        <w:t xml:space="preserve"> филология, </w:t>
      </w:r>
      <w:r w:rsidR="00334455" w:rsidRPr="00B06AFF">
        <w:rPr>
          <w:rFonts w:asciiTheme="majorBidi" w:hAnsiTheme="majorBidi"/>
          <w:b/>
          <w:lang w:val="uz-Cyrl-UZ"/>
        </w:rPr>
        <w:t>Матншунослик ва адабий манбашунослик</w:t>
      </w:r>
      <w:r w:rsidR="00C111C5">
        <w:rPr>
          <w:b/>
          <w:lang w:val="uz-Latn-UZ"/>
        </w:rPr>
        <w:t>.</w:t>
      </w:r>
    </w:p>
    <w:p w14:paraId="5425391F" w14:textId="77777777" w:rsidR="00ED6303" w:rsidRPr="00587FB8" w:rsidRDefault="00ED6303" w:rsidP="00E74876">
      <w:pPr>
        <w:spacing w:after="0" w:line="240" w:lineRule="auto"/>
        <w:jc w:val="both"/>
        <w:rPr>
          <w:b/>
          <w:lang w:val="uz-Latn-UZ"/>
        </w:rPr>
      </w:pPr>
      <w:r w:rsidRPr="00587FB8">
        <w:rPr>
          <w:b/>
          <w:lang w:val="uz-Cyrl-UZ"/>
        </w:rPr>
        <w:t>Илмий маслаҳатчи: Эркинов Афтондил Садирхонович</w:t>
      </w:r>
      <w:r w:rsidRPr="00587FB8">
        <w:rPr>
          <w:b/>
          <w:lang w:val="uz-Latn-UZ"/>
        </w:rPr>
        <w:t>,</w:t>
      </w:r>
      <w:r w:rsidRPr="00587FB8">
        <w:rPr>
          <w:b/>
          <w:lang w:val="uz-Cyrl-UZ"/>
        </w:rPr>
        <w:t xml:space="preserve"> филология фанлари до</w:t>
      </w:r>
      <w:r w:rsidRPr="00587FB8">
        <w:rPr>
          <w:b/>
        </w:rPr>
        <w:t>ктори</w:t>
      </w:r>
      <w:r w:rsidRPr="00587FB8">
        <w:rPr>
          <w:b/>
          <w:lang w:val="uz-Latn-UZ"/>
        </w:rPr>
        <w:t>.</w:t>
      </w:r>
    </w:p>
    <w:p w14:paraId="330D487B" w14:textId="6E87DD4C" w:rsidR="00ED6303" w:rsidRPr="00587FB8" w:rsidRDefault="00ED6303" w:rsidP="00E74876">
      <w:pPr>
        <w:spacing w:after="0" w:line="240" w:lineRule="auto"/>
        <w:jc w:val="both"/>
        <w:rPr>
          <w:b/>
        </w:rPr>
      </w:pPr>
      <w:r w:rsidRPr="00587FB8">
        <w:rPr>
          <w:b/>
          <w:lang w:val="uz-Cyrl-UZ"/>
        </w:rPr>
        <w:t xml:space="preserve">Иш бажарилган ташкилот: </w:t>
      </w:r>
      <w:r w:rsidR="00334455">
        <w:rPr>
          <w:b/>
          <w:lang w:val="uz-Cyrl-UZ"/>
        </w:rPr>
        <w:t>Тошкент</w:t>
      </w:r>
      <w:r>
        <w:rPr>
          <w:b/>
          <w:lang w:val="uz-Cyrl-UZ"/>
        </w:rPr>
        <w:t xml:space="preserve"> Давлат</w:t>
      </w:r>
      <w:r w:rsidR="00334455">
        <w:rPr>
          <w:b/>
          <w:lang w:val="uz-Cyrl-UZ"/>
        </w:rPr>
        <w:t xml:space="preserve"> шарқшунослик</w:t>
      </w:r>
      <w:r>
        <w:rPr>
          <w:b/>
          <w:lang w:val="uz-Cyrl-UZ"/>
        </w:rPr>
        <w:t xml:space="preserve"> университети</w:t>
      </w:r>
    </w:p>
    <w:p w14:paraId="1FA277F1" w14:textId="3A924FA0" w:rsidR="00ED6303" w:rsidRPr="00ED6303" w:rsidRDefault="00ED6303" w:rsidP="00E74876">
      <w:pPr>
        <w:spacing w:after="0" w:line="240" w:lineRule="auto"/>
        <w:jc w:val="both"/>
        <w:rPr>
          <w:b/>
        </w:rPr>
      </w:pPr>
      <w:r w:rsidRPr="00587FB8">
        <w:rPr>
          <w:b/>
          <w:lang w:val="uz-Cyrl-UZ"/>
        </w:rPr>
        <w:t xml:space="preserve">E-mail: </w:t>
      </w:r>
      <w:r w:rsidR="003F56DD" w:rsidRPr="003F56DD">
        <w:rPr>
          <w:b/>
          <w:lang w:val="uz-Cyrl-UZ"/>
        </w:rPr>
        <w:t>saidganiyeva</w:t>
      </w:r>
      <w:r w:rsidR="00067E61">
        <w:rPr>
          <w:b/>
          <w:lang w:val="uz-Cyrl-UZ"/>
        </w:rPr>
        <w:t>69</w:t>
      </w:r>
      <w:r w:rsidR="003F56DD" w:rsidRPr="003F56DD">
        <w:rPr>
          <w:b/>
          <w:lang w:val="uz-Cyrl-UZ"/>
        </w:rPr>
        <w:t>@gmail.com</w:t>
      </w:r>
    </w:p>
    <w:p w14:paraId="36E0298D" w14:textId="77777777" w:rsidR="00ED6303" w:rsidRPr="00587FB8" w:rsidRDefault="00ED6303" w:rsidP="00E74876">
      <w:pPr>
        <w:spacing w:after="0" w:line="240" w:lineRule="auto"/>
        <w:jc w:val="both"/>
        <w:rPr>
          <w:b/>
          <w:lang w:val="uz-Cyrl-UZ"/>
        </w:rPr>
      </w:pPr>
      <w:r w:rsidRPr="00587FB8">
        <w:rPr>
          <w:b/>
          <w:lang w:val="uz-Cyrl-UZ"/>
        </w:rPr>
        <w:t>Тадқиқот ишининг мақоми ва қабул қилинган санаси:</w:t>
      </w:r>
    </w:p>
    <w:p w14:paraId="38ABF4EC" w14:textId="77777777" w:rsidR="00B5622B" w:rsidRDefault="003471F3" w:rsidP="00E74876">
      <w:pPr>
        <w:spacing w:after="0" w:line="240" w:lineRule="auto"/>
        <w:ind w:firstLine="360"/>
        <w:jc w:val="both"/>
        <w:rPr>
          <w:lang w:val="uz-Cyrl-UZ"/>
        </w:rPr>
      </w:pPr>
      <w:r w:rsidRPr="00C0563E">
        <w:rPr>
          <w:lang w:val="uz-Cyrl-UZ"/>
        </w:rPr>
        <w:tab/>
      </w:r>
    </w:p>
    <w:p w14:paraId="5D29F932" w14:textId="36CB84A1" w:rsidR="00C216AC" w:rsidRDefault="003471F3" w:rsidP="00E74876">
      <w:pPr>
        <w:spacing w:after="0" w:line="240" w:lineRule="auto"/>
        <w:ind w:firstLine="360"/>
        <w:jc w:val="both"/>
        <w:rPr>
          <w:lang w:val="uz-Cyrl-UZ"/>
        </w:rPr>
      </w:pPr>
      <w:r w:rsidRPr="00C0563E">
        <w:rPr>
          <w:b/>
          <w:lang w:val="uz-Cyrl-UZ"/>
        </w:rPr>
        <w:t>Мавзунинг долзарблиги.</w:t>
      </w:r>
      <w:r w:rsidRPr="00C0563E">
        <w:rPr>
          <w:lang w:val="uz-Cyrl-UZ"/>
        </w:rPr>
        <w:t xml:space="preserve">  </w:t>
      </w:r>
    </w:p>
    <w:p w14:paraId="4B135D29" w14:textId="77777777" w:rsidR="00DB3345" w:rsidRPr="00405D6B" w:rsidRDefault="00DB3345" w:rsidP="00E74876">
      <w:pPr>
        <w:spacing w:after="0" w:line="240" w:lineRule="auto"/>
        <w:ind w:firstLine="360"/>
        <w:jc w:val="both"/>
        <w:rPr>
          <w:bCs/>
          <w:lang w:val="uz-Cyrl-UZ"/>
        </w:rPr>
      </w:pPr>
      <w:r w:rsidRPr="00405D6B">
        <w:rPr>
          <w:bCs/>
          <w:lang w:val="uz-Cyrl-UZ"/>
        </w:rPr>
        <w:t xml:space="preserve">Мустақиллик йилларида Қўқон адабий муҳитининг ҳар томонлама ривожланиб бораётганлигини кундалик матбуот материаллари, янгидан-янги нашр этилаётган илмий, бадиий, маърифий асарлар, радио-телевидение орқали кузатишимиз мумкин. Бугунги адабий жараённи яратаётган ижодкорларимиз ўзига яраша салмоқли асарларини  тақдим этмоқдалар. Шу билан бир қаторда, адабиёт майдонига янги номларнинг кириб келаётгани ҳам кузатилмоқда. </w:t>
      </w:r>
    </w:p>
    <w:p w14:paraId="40E9C18D" w14:textId="77777777" w:rsidR="00DB3345" w:rsidRPr="00405D6B" w:rsidRDefault="00DB3345" w:rsidP="00E74876">
      <w:pPr>
        <w:spacing w:after="0" w:line="240" w:lineRule="auto"/>
        <w:ind w:firstLine="360"/>
        <w:jc w:val="both"/>
        <w:rPr>
          <w:bCs/>
          <w:lang w:val="uz-Cyrl-UZ"/>
        </w:rPr>
      </w:pPr>
      <w:r w:rsidRPr="00405D6B">
        <w:rPr>
          <w:bCs/>
          <w:lang w:val="uz-Cyrl-UZ"/>
        </w:rPr>
        <w:t>Давлатимиз раҳбарияти томонидан илм-фан соҳасини, ижодкорларни қўллаб-қувватлаш сиёсатини амалга ошириш кўзда тутилган бўлиб, жойларда, вилоятларда маданий-маърифий марказларни кучайтиришга ҳам алоҳида эътибор билан қаралмоқда. Жумладан, Қўқон шаҳрида азалдан мавжуд бўлган адабий муҳит ва унинг бутун адабиётимизга таъсири, бугунги кунда ҳам бу шаҳарга адабий зиёратгоҳ даражасида қаралиши таъкидланмоқда. Айниқса, 2019 йилда Қўқон шаҳрида Халқаро Ҳунармандлар фестивалининг ўтказилиши</w:t>
      </w:r>
      <w:r w:rsidRPr="00405D6B">
        <w:rPr>
          <w:rStyle w:val="a5"/>
          <w:bCs/>
        </w:rPr>
        <w:footnoteReference w:id="1"/>
      </w:r>
      <w:r w:rsidRPr="00405D6B">
        <w:rPr>
          <w:bCs/>
          <w:lang w:val="uz-Cyrl-UZ"/>
        </w:rPr>
        <w:t>, Қўқон шаҳрига Жаҳон ҳунармандлари шаҳри ҳамда музей-қўриқхона мақомларининг берилиши ана шу фикрларимиз исботидир.</w:t>
      </w:r>
    </w:p>
    <w:p w14:paraId="62B323AC" w14:textId="77777777" w:rsidR="00DB3345" w:rsidRPr="00405D6B" w:rsidRDefault="00DB3345" w:rsidP="00E74876">
      <w:pPr>
        <w:spacing w:after="0" w:line="240" w:lineRule="auto"/>
        <w:ind w:firstLine="360"/>
        <w:jc w:val="both"/>
        <w:rPr>
          <w:bCs/>
          <w:lang w:val="uz-Cyrl-UZ"/>
        </w:rPr>
      </w:pPr>
      <w:r w:rsidRPr="00405D6B">
        <w:rPr>
          <w:bCs/>
          <w:lang w:val="uz-Cyrl-UZ"/>
        </w:rPr>
        <w:t>Шундан келиб чиқиб, миллат маънавий-интеллектуал маданияти, меросига катта ҳисса бўлиб қўшилган, жаҳон эътирофидаги Қўқон адабий муҳитини янада чуқурроқ ўрганиш, бу ерда яратилган адабий муҳитнинг кечаги ва бугунги  қиёфасига теран назар солиш, унинг ривожи ва тараққиётига хизмат қилиш долзарб вазифаларимиздан ҳисобланади.</w:t>
      </w:r>
    </w:p>
    <w:p w14:paraId="0D6C7B71" w14:textId="77777777" w:rsidR="00DB3345" w:rsidRPr="00405D6B" w:rsidRDefault="00DB3345" w:rsidP="00E74876">
      <w:pPr>
        <w:shd w:val="clear" w:color="auto" w:fill="FFFFFF" w:themeFill="background1"/>
        <w:spacing w:after="0" w:line="240" w:lineRule="auto"/>
        <w:ind w:firstLine="360"/>
        <w:jc w:val="both"/>
        <w:rPr>
          <w:lang w:val="uz-Cyrl-UZ"/>
        </w:rPr>
      </w:pPr>
      <w:r w:rsidRPr="00405D6B">
        <w:rPr>
          <w:bCs/>
          <w:lang w:val="uz-Cyrl-UZ"/>
        </w:rPr>
        <w:lastRenderedPageBreak/>
        <w:t>Ушбу фикрларимизнинг исботини Ўзбекистон Республикаси Президенти Ш.М.Мирзиёевнинг олиб бораётган сиёсатида яққол кўришимиз мумкин. Сўнгги йилларда маданият, санъат, адабиёт ва илм-фан соҳасида давлат раҳбари ва ҳукуматимиз томонидан қатор фармон ва қарорлар қабул қилинди.</w:t>
      </w:r>
      <w:r w:rsidRPr="00405D6B">
        <w:rPr>
          <w:rStyle w:val="a5"/>
          <w:bCs/>
          <w:lang w:val="uz-Cyrl-UZ"/>
        </w:rPr>
        <w:footnoteReference w:id="2"/>
      </w:r>
      <w:r w:rsidRPr="00405D6B">
        <w:rPr>
          <w:bCs/>
          <w:lang w:val="uz-Cyrl-UZ"/>
        </w:rPr>
        <w:t xml:space="preserve"> </w:t>
      </w:r>
      <w:r w:rsidRPr="00405D6B">
        <w:rPr>
          <w:bCs/>
          <w:lang w:val="uz-Cyrl-UZ" w:eastAsia="ru-RU"/>
        </w:rPr>
        <w:t xml:space="preserve">Уларда таъкидлаб ўтилган маданий, адабий меросни асраш, ўрганиш, ёш авлодни улар руҳида тарбиялаш борасидаги вазифалар Қўқон адабий муҳитига оид ҳар қандай адабий мерос ҳам қадрланиши зарурлигини билдиради. </w:t>
      </w:r>
      <w:r w:rsidRPr="00405D6B">
        <w:rPr>
          <w:lang w:val="uz-Cyrl-UZ"/>
        </w:rPr>
        <w:t>24.05.2017</w:t>
      </w:r>
      <w:r w:rsidRPr="00405D6B">
        <w:rPr>
          <w:bCs/>
          <w:lang w:val="uz-Cyrl-UZ" w:eastAsia="ru-RU"/>
        </w:rPr>
        <w:t xml:space="preserve"> даги </w:t>
      </w:r>
      <w:r w:rsidRPr="00405D6B">
        <w:rPr>
          <w:bCs/>
          <w:lang w:val="uz-Cyrl-UZ"/>
        </w:rPr>
        <w:t>“</w:t>
      </w:r>
      <w:r w:rsidRPr="00405D6B">
        <w:rPr>
          <w:bCs/>
          <w:lang w:val="uz-Cyrl-UZ" w:eastAsia="ru-RU"/>
        </w:rPr>
        <w:t xml:space="preserve">Қадимий ёзма манбаларни сақлаш, тадқиқ ва тарғиб қилиш тизимини янада такомиллаштириш чора-тадбирлари тўғрисида”  </w:t>
      </w:r>
      <w:r w:rsidRPr="00405D6B">
        <w:rPr>
          <w:lang w:val="uz-Cyrl-UZ"/>
        </w:rPr>
        <w:t xml:space="preserve">ПҚ-2995-сонли </w:t>
      </w:r>
      <w:r w:rsidRPr="00405D6B">
        <w:rPr>
          <w:lang w:val="uz-Cyrl-UZ" w:eastAsia="ru-RU"/>
        </w:rPr>
        <w:t>Ўзбекистон Республикаси Президентининг қарорин</w:t>
      </w:r>
      <w:r w:rsidRPr="00405D6B">
        <w:rPr>
          <w:lang w:val="uz-Cyrl-UZ"/>
        </w:rPr>
        <w:t>инг 2-бандида эса Шарқшунослик институтининг асосий вазифалари этиб белгиланган вазифалар қаторида “матншунослик, адабий манбашунослик, тилшунослик, фалсафа, маданият тарихи соҳаларида миллий </w:t>
      </w:r>
      <w:r w:rsidRPr="00405D6B">
        <w:rPr>
          <w:rStyle w:val="showcontext"/>
          <w:lang w:val="uz-Cyrl-UZ"/>
        </w:rPr>
        <w:t>маданий</w:t>
      </w:r>
      <w:r w:rsidRPr="00405D6B">
        <w:rPr>
          <w:lang w:val="uz-Cyrl-UZ"/>
        </w:rPr>
        <w:t> </w:t>
      </w:r>
      <w:r w:rsidRPr="00405D6B">
        <w:rPr>
          <w:rStyle w:val="showcontext"/>
          <w:lang w:val="uz-Cyrl-UZ"/>
        </w:rPr>
        <w:t>мерос</w:t>
      </w:r>
      <w:r w:rsidRPr="00405D6B">
        <w:rPr>
          <w:lang w:val="uz-Cyrl-UZ"/>
        </w:rPr>
        <w:t xml:space="preserve">имизнинг ҳали ўрганилмаган кўпгина қатламларини очиб беришга йўналтирилган илмий тадқиқотларга алоҳида эътибор қаратиш” белгилаб қўйилган. </w:t>
      </w:r>
    </w:p>
    <w:p w14:paraId="15C85E7E" w14:textId="77777777" w:rsidR="00DB3345" w:rsidRPr="00405D6B" w:rsidRDefault="00DB3345" w:rsidP="00E74876">
      <w:pPr>
        <w:shd w:val="clear" w:color="auto" w:fill="FFFFFF" w:themeFill="background1"/>
        <w:spacing w:after="0" w:line="240" w:lineRule="auto"/>
        <w:ind w:firstLine="360"/>
        <w:jc w:val="both"/>
        <w:rPr>
          <w:bCs/>
          <w:lang w:val="uz-Cyrl-UZ" w:eastAsia="ru-RU"/>
        </w:rPr>
      </w:pPr>
      <w:r w:rsidRPr="00405D6B">
        <w:rPr>
          <w:bCs/>
          <w:lang w:val="uz-Cyrl-UZ" w:eastAsia="ru-RU"/>
        </w:rPr>
        <w:t xml:space="preserve">Президент қарорларида белгиланган вазифалардан келиб чиққан ҳолда  ушбу тадқиқотимизга мавзу қилиб олган тадқиқ объектимизнинг ўта долзарб эканлиги маълум бўлади. </w:t>
      </w:r>
    </w:p>
    <w:p w14:paraId="42DDC357" w14:textId="77777777" w:rsidR="00DB3345" w:rsidRPr="00405D6B" w:rsidRDefault="00DB3345" w:rsidP="00E74876">
      <w:pPr>
        <w:spacing w:after="0" w:line="240" w:lineRule="auto"/>
        <w:ind w:firstLine="708"/>
        <w:jc w:val="both"/>
        <w:rPr>
          <w:bCs/>
          <w:lang w:val="uz-Cyrl-UZ" w:eastAsia="ru-RU"/>
        </w:rPr>
      </w:pPr>
      <w:r w:rsidRPr="00405D6B">
        <w:rPr>
          <w:bCs/>
          <w:lang w:val="uz-Cyrl-UZ" w:eastAsia="ru-RU"/>
        </w:rPr>
        <w:t xml:space="preserve">Шунингдек, адабиёт ва манбашунослик  соҳасида бажариладиган ишлар юзасидан олимлар ва адиблар олдига аниқ вазифалар қўйилганлиги англашилади. </w:t>
      </w:r>
    </w:p>
    <w:p w14:paraId="509BC9F4" w14:textId="36F1F367" w:rsidR="00DB3345" w:rsidRPr="00405D6B" w:rsidRDefault="00DB3345" w:rsidP="00E74876">
      <w:pPr>
        <w:spacing w:after="0" w:line="240" w:lineRule="auto"/>
        <w:ind w:firstLine="708"/>
        <w:jc w:val="both"/>
        <w:rPr>
          <w:bCs/>
          <w:lang w:val="uz-Cyrl-UZ" w:eastAsia="ru-RU"/>
        </w:rPr>
      </w:pPr>
      <w:r w:rsidRPr="00405D6B">
        <w:rPr>
          <w:bCs/>
          <w:lang w:val="uz-Cyrl-UZ" w:eastAsia="ru-RU"/>
        </w:rPr>
        <w:t xml:space="preserve">Қўқон адабий муҳитининг XX аср иккинчи ярми ва Мустақиллик йилларидаги ривожи бўйича материаллар, юқорида тилга олганимиздек, Қўқон Адабиёт музейи ҳамда Қўқон маданияти тарихи музейи фондида, Қўқон шаҳар архиви материалларида, маҳаллий ва республика ТВ дастурлари архивида, Халқаро, республика ва маҳаллий босма нашрлар жилдтахламларида, интернет сайтлари ҳамда ижтимоий тармоқлар базаларида тарқоқ ҳолда ётибди. Қўқон адабий муҳитининг мумтоз даври юзасидан қатор илмий тадқиқотлар амалга оширилганига қарамасдан, </w:t>
      </w:r>
      <w:r w:rsidR="00EF7BAF" w:rsidRPr="00405D6B">
        <w:rPr>
          <w:bCs/>
          <w:lang w:val="uz-Cyrl-UZ" w:eastAsia="ru-RU"/>
        </w:rPr>
        <w:t xml:space="preserve">кейинги юз йил, хусусан, </w:t>
      </w:r>
      <w:r w:rsidRPr="00405D6B">
        <w:rPr>
          <w:bCs/>
          <w:lang w:val="uz-Cyrl-UZ" w:eastAsia="ru-RU"/>
        </w:rPr>
        <w:t xml:space="preserve">замонавий адабиёт тараққиётига ҳисса қўшган ижодкорларнинг адабий меросини ўрганишга бўлган эътибор камдир. Буни  ўрганиш эса </w:t>
      </w:r>
      <w:r w:rsidRPr="00405D6B">
        <w:rPr>
          <w:bCs/>
          <w:lang w:val="uz-Cyrl-UZ" w:eastAsia="ru-RU"/>
        </w:rPr>
        <w:lastRenderedPageBreak/>
        <w:t>замонавий Шарқшунослик олдидаги муҳим вазифадир. Чунки ҳар бир даврнинг адабий ҳодисалари, адабий тажрибалар, ижтимоий ҳаётдаги воқеликлар ана шу биз тилга олган манбаларда ўз тадқиқини кутиб турибди, хоҳ мумтоз адабиётга оид бўлсин, хоҳ замонавий адабиёт тараққиётига хизмат қилган материал бўлсин, улкан бир Шарқшунослик дарахтининг хос соҳалари, унинг алоҳида тармоқлари сифатида ўрганилишга муҳтождир. Даврлар ўтиши билан архивлар, музейлар фондидаги, ТВ, радио, ижтимоий тармоқлардаги, босма нашрлардаги манбалар йўқоладиган бўлса, бутун бир давр адабиётининг муҳим босқичлари бутунлигига путур етиши, катта истеъдод соҳибларининг номлари шунчаки унутилиб кетиши мумкин. Глобал ўзгаришлар даврида, инсон маънавияти, маданияти тарбияси муҳим омилга айланаётган даврда ана шу меросимизни сақлаш, уни оммага олиб чиқиш, Шарқшунослик тарихидаги муҳим ўрнини белгилаб бериш муҳимдир.</w:t>
      </w:r>
    </w:p>
    <w:p w14:paraId="5EE1052A" w14:textId="4D700F14" w:rsidR="003471F3" w:rsidRPr="00405D6B" w:rsidRDefault="003471F3" w:rsidP="00E74876">
      <w:pPr>
        <w:widowControl w:val="0"/>
        <w:autoSpaceDE w:val="0"/>
        <w:autoSpaceDN w:val="0"/>
        <w:adjustRightInd w:val="0"/>
        <w:spacing w:after="0" w:line="240" w:lineRule="auto"/>
        <w:ind w:firstLine="540"/>
        <w:jc w:val="both"/>
        <w:rPr>
          <w:sz w:val="26"/>
          <w:szCs w:val="26"/>
          <w:lang w:val="uz-Cyrl-UZ"/>
        </w:rPr>
      </w:pPr>
      <w:r w:rsidRPr="00405D6B">
        <w:rPr>
          <w:b/>
          <w:sz w:val="26"/>
          <w:szCs w:val="26"/>
          <w:lang w:val="uz-Cyrl-UZ"/>
        </w:rPr>
        <w:t>Тадқиқотнинг</w:t>
      </w:r>
      <w:r w:rsidRPr="00405D6B">
        <w:rPr>
          <w:b/>
          <w:sz w:val="26"/>
          <w:szCs w:val="26"/>
          <w:lang w:val="uz-Latn-UZ"/>
        </w:rPr>
        <w:t xml:space="preserve"> </w:t>
      </w:r>
      <w:r w:rsidRPr="00405D6B">
        <w:rPr>
          <w:b/>
          <w:sz w:val="26"/>
          <w:szCs w:val="26"/>
          <w:lang w:val="uz-Cyrl-UZ"/>
        </w:rPr>
        <w:t>республика фан ва технологиялари ривожланишининг   устувор йўналишларига боғлиқлиги</w:t>
      </w:r>
      <w:r w:rsidRPr="00405D6B">
        <w:rPr>
          <w:sz w:val="26"/>
          <w:szCs w:val="26"/>
          <w:lang w:val="uz-Cyrl-UZ"/>
        </w:rPr>
        <w:t>.</w:t>
      </w:r>
    </w:p>
    <w:p w14:paraId="16E1015B" w14:textId="77777777" w:rsidR="00EF7BAF" w:rsidRPr="00405D6B" w:rsidRDefault="00EF7BAF" w:rsidP="00E74876">
      <w:pPr>
        <w:pStyle w:val="ab"/>
        <w:kinsoku w:val="0"/>
        <w:overflowPunct w:val="0"/>
        <w:spacing w:after="0" w:line="240" w:lineRule="auto"/>
        <w:ind w:firstLine="427"/>
        <w:jc w:val="both"/>
        <w:rPr>
          <w:rFonts w:ascii="Times New Roman" w:hAnsi="Times New Roman"/>
          <w:sz w:val="28"/>
          <w:szCs w:val="28"/>
          <w:lang w:val="uz-Cyrl-UZ"/>
        </w:rPr>
      </w:pPr>
      <w:r w:rsidRPr="00405D6B">
        <w:rPr>
          <w:rFonts w:ascii="Times New Roman" w:hAnsi="Times New Roman"/>
          <w:sz w:val="28"/>
          <w:szCs w:val="28"/>
          <w:lang w:val="uz-Cyrl-UZ"/>
        </w:rPr>
        <w:t xml:space="preserve">Мамлакатимиз истиқлолга эришган илк йилларда ўзбек халқининг бой маданий меросини қайта тиклаш, холисона ўрганиш, буюк аждодлар сиймосига муносиб ва ҳаққоний баҳо бериш имкони туғилган бўлса, кейинги йилларда бу жараён янада аниқ ва изчил кўриниш касб этмоқда. Бу борада бир қатор янги қарор ва фармонлар, меъёрий ҳужжатлар қабул қилинмоқда. </w:t>
      </w:r>
    </w:p>
    <w:p w14:paraId="50FDC178" w14:textId="40A0DF88" w:rsidR="00EF7BAF" w:rsidRPr="00405D6B" w:rsidRDefault="00EF7BAF" w:rsidP="00E74876">
      <w:pPr>
        <w:spacing w:after="0" w:line="240" w:lineRule="auto"/>
        <w:ind w:firstLine="567"/>
        <w:jc w:val="both"/>
        <w:rPr>
          <w:lang w:val="uz-Cyrl-UZ"/>
        </w:rPr>
      </w:pPr>
      <w:r w:rsidRPr="00405D6B">
        <w:rPr>
          <w:rFonts w:eastAsia="SS_BookAntiqua"/>
          <w:lang w:val="uz-Cyrl-UZ"/>
        </w:rPr>
        <w:t xml:space="preserve">Янги йўналишдаги вазифалар Ўзбекистон Республикаси Президентининг бир қатор ғоя ва ташаббуслари билан ҳамоҳанг бўлиб, улар 2017 йил 24 майдаги </w:t>
      </w:r>
      <w:r w:rsidR="00B32ACA" w:rsidRPr="00405D6B">
        <w:rPr>
          <w:lang w:val="uz-Cyrl-UZ"/>
        </w:rPr>
        <w:t>“</w:t>
      </w:r>
      <w:r w:rsidRPr="00405D6B">
        <w:rPr>
          <w:rFonts w:eastAsia="SS_BookAntiqua"/>
          <w:lang w:val="uz-Cyrl-UZ"/>
        </w:rPr>
        <w:t>Қадимий ёзма манбаларни сақлаш, тадқиқ қилиш ва тарғиб қилишни янада такомиллаштириш чора-тадбирлари тўғрисида</w:t>
      </w:r>
      <w:r w:rsidR="00B32ACA" w:rsidRPr="00405D6B">
        <w:rPr>
          <w:rFonts w:eastAsia="SS_BookAntiqua"/>
          <w:lang w:val="uz-Cyrl-UZ"/>
        </w:rPr>
        <w:t>”</w:t>
      </w:r>
      <w:r w:rsidRPr="00405D6B">
        <w:rPr>
          <w:rFonts w:eastAsia="SS_BookAntiqua"/>
          <w:lang w:val="uz-Cyrl-UZ"/>
        </w:rPr>
        <w:t>, 2017 йил 20 июндаги “Ўзбекистон Республикаси Вазирлар Махкамаси қошидаги Ўзбекистонга оид хориждаги маданий ёдгорликларни тадқиқ этиш марказини таъсис қилиш тўғрисида”, 2017 йил 23 июндаги “Ўзбекистон Республикаси Вазирлар Маҳкамаси қошидаги Ўзбекистон ислом маданияти марказини ташкил қилиш бўйича чора-тадбирлар тўғрисида”, 2017 йил 14 сентябрдаги “</w:t>
      </w:r>
      <w:r w:rsidRPr="00405D6B">
        <w:rPr>
          <w:lang w:val="uz-Cyrl-UZ"/>
        </w:rPr>
        <w:t xml:space="preserve">Китоб маҳсулотларини нашр этиш ва тарқатиш, ўқиш маданиятини ошириш бўйича комплекс чора-тадбирлар дастури тўғрисида” қарорларида ҳам ўзининг яққол аксини топган. </w:t>
      </w:r>
    </w:p>
    <w:p w14:paraId="5EFF637B" w14:textId="083AF1FA" w:rsidR="00A37D28" w:rsidRPr="00405D6B" w:rsidRDefault="00EF7BAF" w:rsidP="00E74876">
      <w:pPr>
        <w:widowControl w:val="0"/>
        <w:autoSpaceDE w:val="0"/>
        <w:autoSpaceDN w:val="0"/>
        <w:adjustRightInd w:val="0"/>
        <w:spacing w:after="0" w:line="240" w:lineRule="auto"/>
        <w:ind w:firstLine="540"/>
        <w:jc w:val="both"/>
        <w:rPr>
          <w:lang w:val="uz-Cyrl-UZ"/>
        </w:rPr>
      </w:pPr>
      <w:r w:rsidRPr="00405D6B">
        <w:rPr>
          <w:lang w:val="uz-Cyrl-UZ"/>
        </w:rPr>
        <w:t xml:space="preserve">Дарҳақиқат, бугунги кунда </w:t>
      </w:r>
      <w:r w:rsidR="00B32ACA" w:rsidRPr="00405D6B">
        <w:rPr>
          <w:lang w:val="uz-Cyrl-UZ"/>
        </w:rPr>
        <w:t xml:space="preserve">Фарғона водийси, хусусан, Қўқон воҳасининг </w:t>
      </w:r>
      <w:r w:rsidRPr="00405D6B">
        <w:rPr>
          <w:lang w:val="uz-Cyrl-UZ"/>
        </w:rPr>
        <w:t xml:space="preserve">турли ҳудудларида, музей </w:t>
      </w:r>
      <w:r w:rsidR="00B32ACA" w:rsidRPr="00405D6B">
        <w:rPr>
          <w:lang w:val="uz-Cyrl-UZ"/>
        </w:rPr>
        <w:t xml:space="preserve">ва </w:t>
      </w:r>
      <w:r w:rsidRPr="00405D6B">
        <w:rPr>
          <w:lang w:val="uz-Cyrl-UZ"/>
        </w:rPr>
        <w:t>кутубхоналар, шахсий тўпламларда  халқимиз</w:t>
      </w:r>
      <w:r w:rsidR="00B32ACA" w:rsidRPr="00405D6B">
        <w:rPr>
          <w:lang w:val="uz-Cyrl-UZ"/>
        </w:rPr>
        <w:t xml:space="preserve"> адабий</w:t>
      </w:r>
      <w:r w:rsidRPr="00405D6B">
        <w:rPr>
          <w:lang w:val="uz-Cyrl-UZ"/>
        </w:rPr>
        <w:t xml:space="preserve"> меросининг  беҳисоб  дурдоналари сақланаётгани ўз исботини топмоқда. </w:t>
      </w:r>
      <w:r w:rsidR="00B32ACA" w:rsidRPr="00405D6B">
        <w:rPr>
          <w:lang w:val="uz-Cyrl-UZ"/>
        </w:rPr>
        <w:t>Мавзуимиз доирасида Қўқон адабий муҳити</w:t>
      </w:r>
      <w:r w:rsidRPr="00405D6B">
        <w:rPr>
          <w:lang w:val="uz-Cyrl-UZ"/>
        </w:rPr>
        <w:t xml:space="preserve"> </w:t>
      </w:r>
      <w:r w:rsidR="00B32ACA" w:rsidRPr="00405D6B">
        <w:rPr>
          <w:lang w:val="uz-Cyrl-UZ"/>
        </w:rPr>
        <w:t>асар</w:t>
      </w:r>
      <w:r w:rsidRPr="00405D6B">
        <w:rPr>
          <w:lang w:val="uz-Cyrl-UZ"/>
        </w:rPr>
        <w:t>лар</w:t>
      </w:r>
      <w:r w:rsidR="00B32ACA" w:rsidRPr="00405D6B">
        <w:rPr>
          <w:lang w:val="uz-Cyrl-UZ"/>
        </w:rPr>
        <w:t>ига эга манбаларни тўплаш, улар ҳақидаги оғзаки, ёзма, аудиво ва видео материалдан иборат меросни сақлаб қолиш</w:t>
      </w:r>
      <w:r w:rsidRPr="00405D6B">
        <w:rPr>
          <w:lang w:val="uz-Cyrl-UZ"/>
        </w:rPr>
        <w:t>, тадқиқ этиш, нашр қилиш, уларнинг илмий ва бадиий аҳамиятини кенг жамоатчиликка етказиш долзарб вазифага айланмоқда</w:t>
      </w:r>
    </w:p>
    <w:p w14:paraId="6FF32BB7" w14:textId="43593C41" w:rsidR="003471F3" w:rsidRPr="00405D6B" w:rsidRDefault="003471F3" w:rsidP="00E74876">
      <w:pPr>
        <w:spacing w:after="0" w:line="240" w:lineRule="auto"/>
        <w:ind w:firstLine="360"/>
        <w:jc w:val="both"/>
        <w:rPr>
          <w:lang w:val="uz-Cyrl-UZ"/>
        </w:rPr>
      </w:pPr>
      <w:r w:rsidRPr="00405D6B">
        <w:rPr>
          <w:b/>
          <w:bCs/>
          <w:lang w:val="uz-Cyrl-UZ"/>
        </w:rPr>
        <w:t>Муаммонинг ўрганилганлик даражаси</w:t>
      </w:r>
      <w:r w:rsidRPr="00405D6B">
        <w:rPr>
          <w:lang w:val="uz-Cyrl-UZ"/>
        </w:rPr>
        <w:t>.</w:t>
      </w:r>
      <w:r w:rsidR="00E77597">
        <w:rPr>
          <w:lang w:val="uz-Cyrl-UZ"/>
        </w:rPr>
        <w:t xml:space="preserve"> </w:t>
      </w:r>
    </w:p>
    <w:p w14:paraId="38CEBFCD" w14:textId="77777777" w:rsidR="00ED5FCB" w:rsidRPr="00405D6B" w:rsidRDefault="00ED5FCB" w:rsidP="00E74876">
      <w:pPr>
        <w:spacing w:after="0" w:line="240" w:lineRule="auto"/>
        <w:ind w:firstLine="360"/>
        <w:jc w:val="both"/>
        <w:rPr>
          <w:bCs/>
          <w:lang w:val="uz-Cyrl-UZ"/>
        </w:rPr>
      </w:pPr>
      <w:r w:rsidRPr="00405D6B">
        <w:rPr>
          <w:bCs/>
          <w:lang w:val="uz-Cyrl-UZ"/>
        </w:rPr>
        <w:t xml:space="preserve">Ҳар бир халқ ўз тарихи, миллий маданияти илдизларини ўрганиб, уни эъзозлаб яшайди, ўз маънавий-руҳий камолотида башарият томонидан яратилган билимлар мажмуи, маънавий-интеллектуал бойликлардан </w:t>
      </w:r>
      <w:r w:rsidRPr="00405D6B">
        <w:rPr>
          <w:bCs/>
          <w:lang w:val="uz-Cyrl-UZ"/>
        </w:rPr>
        <w:lastRenderedPageBreak/>
        <w:t>фойдаланади, авлодларга элтади. Дунёда шундай ҳудудлар борки, узоқ асрлар давомида инсоният тарихида ўз зиёлилари билан ёрқин из қолдириб келади.</w:t>
      </w:r>
    </w:p>
    <w:p w14:paraId="6EA0EDD1" w14:textId="6D1B4955" w:rsidR="00ED5FCB" w:rsidRPr="00405D6B" w:rsidRDefault="005635F5" w:rsidP="00E74876">
      <w:pPr>
        <w:spacing w:after="0" w:line="240" w:lineRule="auto"/>
        <w:ind w:firstLine="708"/>
        <w:jc w:val="both"/>
        <w:rPr>
          <w:lang w:val="uz-Cyrl-UZ"/>
        </w:rPr>
      </w:pPr>
      <w:r w:rsidRPr="00405D6B">
        <w:rPr>
          <w:lang w:val="uz-Cyrl-UZ"/>
        </w:rPr>
        <w:t xml:space="preserve">Қўқон хонлигидан (1710–1876) Қўқон воҳаси ўзининг </w:t>
      </w:r>
      <w:r w:rsidR="00ED5FCB" w:rsidRPr="00405D6B">
        <w:rPr>
          <w:lang w:val="uz-Cyrl-UZ"/>
        </w:rPr>
        <w:t>шоирлари, ҳунармандлари, урф-одатлари билан ажралиб турадиган шаҳарлар сирасига киради. Бу шаҳар маданиятимиз ва санъатимизга кўплаб алломаларни етказиб берган. Жумладан, бой ва гўзал миллий адабиётимиз ривожи ҳам шу шаҳардан, Қўқон адабий муҳитидан етишиб чиққан сиймолар ижоди билан боғлиқдир. Маълумотларга кўра, XIX аср бошларидан бугунги кунга қадар 400 га яқин шоирлар етишиб чиққан.</w:t>
      </w:r>
      <w:r w:rsidR="00ED5FCB" w:rsidRPr="00405D6B">
        <w:rPr>
          <w:rStyle w:val="a5"/>
          <w:lang w:val="uz-Cyrl-UZ"/>
        </w:rPr>
        <w:footnoteReference w:id="3"/>
      </w:r>
      <w:r w:rsidR="00ED5FCB" w:rsidRPr="00405D6B">
        <w:rPr>
          <w:lang w:val="uz-Cyrl-UZ"/>
        </w:rPr>
        <w:t xml:space="preserve"> Амирий, Нодира, Гулханий, Муқимий, Фурқат, Завқий, Ҳамза Ҳакимзода Ниёзий, Ҳусайн Шамс, Абдулла Қаҳҳор, Чархий, Жавдат каби шоирлар рўйхатини узоқ давом эттириш мумкин.</w:t>
      </w:r>
    </w:p>
    <w:p w14:paraId="2ED05CAB" w14:textId="77777777" w:rsidR="00ED5FCB" w:rsidRPr="00405D6B" w:rsidRDefault="00ED5FCB" w:rsidP="00E74876">
      <w:pPr>
        <w:pStyle w:val="a3"/>
        <w:ind w:firstLine="708"/>
        <w:jc w:val="both"/>
        <w:rPr>
          <w:sz w:val="28"/>
          <w:szCs w:val="28"/>
          <w:lang w:val="uz-Cyrl-UZ"/>
        </w:rPr>
      </w:pPr>
      <w:r w:rsidRPr="00405D6B">
        <w:rPr>
          <w:sz w:val="28"/>
          <w:szCs w:val="28"/>
          <w:lang w:val="uz-Cyrl-UZ"/>
        </w:rPr>
        <w:t xml:space="preserve">XVII аср охири - XX аср бошларида Қўқон хонлигидан жуда кўп шоирлар етишиб чиқди ва мумтоз адабиётимизни бойитди. Аммо бу даврдаги шоирларнинг ижодий мероси ҳам ҳали тўлиқ ўрганилмаган. Ўзбек адабиётшунослигида “Қўқон адабий муҳити” деганда эса асосан 1920-йилдан олдинги даврга эътибор қаратиб келинган (бу атамани асли академик Азизхон Қаюмов (1926–2018) илмий муомалага киритган). </w:t>
      </w:r>
    </w:p>
    <w:p w14:paraId="5D897E20" w14:textId="3DA8DF29" w:rsidR="001E4583" w:rsidRPr="00405D6B" w:rsidRDefault="00ED5FCB" w:rsidP="00E74876">
      <w:pPr>
        <w:pStyle w:val="a3"/>
        <w:ind w:firstLine="708"/>
        <w:jc w:val="both"/>
        <w:rPr>
          <w:sz w:val="28"/>
          <w:szCs w:val="28"/>
          <w:lang w:val="uz-Cyrl-UZ"/>
        </w:rPr>
      </w:pPr>
      <w:r w:rsidRPr="00405D6B">
        <w:rPr>
          <w:sz w:val="28"/>
          <w:szCs w:val="28"/>
          <w:lang w:val="uz-Cyrl-UZ"/>
        </w:rPr>
        <w:t>Ўтган аср адабиётшунослиги ХХ аср адабиётини ўрганиш бўйича асосий эътиборни марказ – Тошкентда шаклланган адабий муҳитга қаратган эди. Чунки пойтахт Тошкент совет сиёсати тарғиботи учун муҳим эди. 1930-80-йиллар Қўқон адабий муҳити эса  бир қадар эътибордан четда қолиб келган.</w:t>
      </w:r>
      <w:r w:rsidR="001E4583" w:rsidRPr="00405D6B">
        <w:rPr>
          <w:sz w:val="28"/>
          <w:szCs w:val="28"/>
          <w:lang w:val="uz-Cyrl-UZ"/>
        </w:rPr>
        <w:t xml:space="preserve"> “Ўзбек адабиёти тарихи” номи остидаги китоблар ҳам асосан пойхат Тошкент адабий муҳити материаллари асосида яратилиб келинган.</w:t>
      </w:r>
    </w:p>
    <w:p w14:paraId="0A7FDBC6" w14:textId="5AD03071" w:rsidR="00ED5FCB" w:rsidRPr="00405D6B" w:rsidRDefault="00ED5FCB" w:rsidP="00E74876">
      <w:pPr>
        <w:pStyle w:val="a3"/>
        <w:ind w:firstLine="708"/>
        <w:jc w:val="both"/>
        <w:rPr>
          <w:sz w:val="28"/>
          <w:szCs w:val="28"/>
          <w:lang w:val="uz-Cyrl-UZ"/>
        </w:rPr>
      </w:pPr>
      <w:r w:rsidRPr="00405D6B">
        <w:rPr>
          <w:sz w:val="28"/>
          <w:szCs w:val="28"/>
          <w:lang w:val="uz-Cyrl-UZ"/>
        </w:rPr>
        <w:t xml:space="preserve"> Бунинг ижобий таъсири </w:t>
      </w:r>
      <w:r w:rsidR="001E4583" w:rsidRPr="00405D6B">
        <w:rPr>
          <w:sz w:val="28"/>
          <w:szCs w:val="28"/>
          <w:lang w:val="uz-Cyrl-UZ"/>
        </w:rPr>
        <w:t>ҳам мавжуд бўлиб, улар қуйидагиларда кўринади:</w:t>
      </w:r>
      <w:r w:rsidRPr="00405D6B">
        <w:rPr>
          <w:sz w:val="28"/>
          <w:szCs w:val="28"/>
          <w:lang w:val="uz-Cyrl-UZ"/>
        </w:rPr>
        <w:t xml:space="preserve"> </w:t>
      </w:r>
    </w:p>
    <w:p w14:paraId="661EF1A0" w14:textId="77777777" w:rsidR="00ED5FCB" w:rsidRPr="00405D6B" w:rsidRDefault="00ED5FCB" w:rsidP="00E74876">
      <w:pPr>
        <w:pStyle w:val="a3"/>
        <w:numPr>
          <w:ilvl w:val="0"/>
          <w:numId w:val="2"/>
        </w:numPr>
        <w:jc w:val="both"/>
        <w:rPr>
          <w:sz w:val="28"/>
          <w:szCs w:val="28"/>
          <w:lang w:val="uz-Cyrl-UZ"/>
        </w:rPr>
      </w:pPr>
      <w:r w:rsidRPr="00405D6B">
        <w:rPr>
          <w:sz w:val="28"/>
          <w:szCs w:val="28"/>
          <w:lang w:val="uz-Cyrl-UZ"/>
        </w:rPr>
        <w:t>Қўқон адабий муҳити совет сиёсий мафкураси ва унинг бадиий ижодга таъсиридан нисбатан узоқроқ бўлган.</w:t>
      </w:r>
    </w:p>
    <w:p w14:paraId="4C2877E4" w14:textId="77777777" w:rsidR="00ED5FCB" w:rsidRPr="00405D6B" w:rsidRDefault="00ED5FCB" w:rsidP="00E74876">
      <w:pPr>
        <w:pStyle w:val="a3"/>
        <w:numPr>
          <w:ilvl w:val="0"/>
          <w:numId w:val="2"/>
        </w:numPr>
        <w:jc w:val="both"/>
        <w:rPr>
          <w:sz w:val="28"/>
          <w:szCs w:val="28"/>
          <w:lang w:val="uz-Cyrl-UZ"/>
        </w:rPr>
      </w:pPr>
      <w:r w:rsidRPr="00405D6B">
        <w:rPr>
          <w:sz w:val="28"/>
          <w:szCs w:val="28"/>
          <w:lang w:val="uz-Cyrl-UZ"/>
        </w:rPr>
        <w:t xml:space="preserve">Мумтоз адабиёт анъаналарини (асосан шеъриятда) нисбатан сақлаб қолган. </w:t>
      </w:r>
    </w:p>
    <w:p w14:paraId="478C4DD4" w14:textId="62D26DC9" w:rsidR="00ED5FCB" w:rsidRPr="00405D6B" w:rsidRDefault="00ED5FCB" w:rsidP="00E74876">
      <w:pPr>
        <w:pStyle w:val="a3"/>
        <w:ind w:firstLine="708"/>
        <w:jc w:val="both"/>
        <w:rPr>
          <w:sz w:val="28"/>
          <w:szCs w:val="28"/>
          <w:lang w:val="uz-Cyrl-UZ"/>
        </w:rPr>
      </w:pPr>
      <w:r w:rsidRPr="00405D6B">
        <w:rPr>
          <w:sz w:val="28"/>
          <w:szCs w:val="28"/>
          <w:lang w:val="uz-Cyrl-UZ"/>
        </w:rPr>
        <w:t>Қўқон матбуоти адабий жараён ривожига алоҳида таъсир кўрсатдики, ўган аср адабий муҳитини ўрганишда у асосий манба бўлиб хизмат қилади.</w:t>
      </w:r>
      <w:r w:rsidR="00451A90" w:rsidRPr="00405D6B">
        <w:rPr>
          <w:sz w:val="28"/>
          <w:szCs w:val="28"/>
          <w:lang w:val="uz-Cyrl-UZ"/>
        </w:rPr>
        <w:t xml:space="preserve"> ХХ аср боши жадидчилик ҳаракати намояндалари ҳам  ўз ислоҳотчилик қарашларининг катта қисмини вақтли матубот орқали намоён этганлар. </w:t>
      </w:r>
      <w:r w:rsidR="00D52612" w:rsidRPr="00405D6B">
        <w:rPr>
          <w:sz w:val="28"/>
          <w:szCs w:val="28"/>
          <w:lang w:val="uz-Cyrl-UZ"/>
        </w:rPr>
        <w:t xml:space="preserve">Щз вақтида </w:t>
      </w:r>
      <w:r w:rsidR="00A84E43" w:rsidRPr="00405D6B">
        <w:rPr>
          <w:sz w:val="28"/>
          <w:szCs w:val="28"/>
          <w:lang w:val="uz-Cyrl-UZ"/>
        </w:rPr>
        <w:t>Туркистон мухторияти</w:t>
      </w:r>
      <w:r w:rsidR="00D52612" w:rsidRPr="00405D6B">
        <w:rPr>
          <w:sz w:val="28"/>
          <w:szCs w:val="28"/>
          <w:lang w:val="uz-Cyrl-UZ"/>
        </w:rPr>
        <w:t xml:space="preserve"> масаласидаги марказлардан бири Қўқон шаҳри бўлган.</w:t>
      </w:r>
    </w:p>
    <w:p w14:paraId="6C929C59" w14:textId="483C115C" w:rsidR="00ED5FCB" w:rsidRPr="00405D6B" w:rsidRDefault="00ED5FCB" w:rsidP="00E74876">
      <w:pPr>
        <w:spacing w:after="0" w:line="240" w:lineRule="auto"/>
        <w:ind w:firstLine="360"/>
        <w:jc w:val="both"/>
        <w:rPr>
          <w:lang w:val="uz-Cyrl-UZ"/>
        </w:rPr>
      </w:pPr>
      <w:r w:rsidRPr="00405D6B">
        <w:rPr>
          <w:lang w:val="uz-Cyrl-UZ"/>
        </w:rPr>
        <w:t xml:space="preserve">ХХ асрнинг иккинчи ярмида Қўқон адабий муҳити ўз ижодкорлари, айниқса, шоирлари билан бутун республика миқёсида катта шуҳрат тутди. </w:t>
      </w:r>
      <w:r w:rsidR="00D52612" w:rsidRPr="00405D6B">
        <w:rPr>
          <w:lang w:val="uz-Cyrl-UZ"/>
        </w:rPr>
        <w:t>19</w:t>
      </w:r>
      <w:r w:rsidRPr="00405D6B">
        <w:rPr>
          <w:lang w:val="uz-Cyrl-UZ"/>
        </w:rPr>
        <w:t xml:space="preserve">30-йиллари Қўқонда Ёзувчилар уюшмаси ташкил этилди. </w:t>
      </w:r>
      <w:r w:rsidR="00D52612" w:rsidRPr="00405D6B">
        <w:rPr>
          <w:lang w:val="uz-Cyrl-UZ"/>
        </w:rPr>
        <w:t>Мазкур</w:t>
      </w:r>
      <w:r w:rsidRPr="00405D6B">
        <w:rPr>
          <w:lang w:val="uz-Cyrl-UZ"/>
        </w:rPr>
        <w:t xml:space="preserve"> уюшма  Қўқон адабий муҳити ижодкорларини бирлаштирди. </w:t>
      </w:r>
      <w:r w:rsidR="00D52612" w:rsidRPr="00405D6B">
        <w:rPr>
          <w:lang w:val="uz-Cyrl-UZ"/>
        </w:rPr>
        <w:t>19</w:t>
      </w:r>
      <w:r w:rsidRPr="00405D6B">
        <w:rPr>
          <w:lang w:val="uz-Cyrl-UZ"/>
        </w:rPr>
        <w:t xml:space="preserve">90-йилларда Қўқон шаҳрида Ўзбекистон Ёзувчилар уюшмаси Қўқон бўлими янгидан ташкил этилди. Республика бўйича фақат икки жойда – Фарғона вилоятининг Қўқон шаҳрида ҳамда Қорақалпоғистон республикасининг Элликқалъа </w:t>
      </w:r>
      <w:r w:rsidRPr="00405D6B">
        <w:rPr>
          <w:lang w:val="uz-Cyrl-UZ"/>
        </w:rPr>
        <w:lastRenderedPageBreak/>
        <w:t>туманидагина тўғридан-тўғри Тошкентга бўйсунувчи вилоят Ёзувчилар уюшмаси мустақил ҳолда уюшма бўлимлари</w:t>
      </w:r>
      <w:r w:rsidR="00D52612" w:rsidRPr="00405D6B">
        <w:rPr>
          <w:lang w:val="uz-Cyrl-UZ"/>
        </w:rPr>
        <w:t xml:space="preserve"> сифатида</w:t>
      </w:r>
      <w:r w:rsidRPr="00405D6B">
        <w:rPr>
          <w:lang w:val="uz-Cyrl-UZ"/>
        </w:rPr>
        <w:t xml:space="preserve"> фаолият олиб боргани бу ҳудудларда адабий жараён кучлилиги ва алоҳида хусусиятлари мавжудлигидан дарак беради.</w:t>
      </w:r>
    </w:p>
    <w:p w14:paraId="4F84F678" w14:textId="4AF51420" w:rsidR="00ED5FCB" w:rsidRPr="00405D6B" w:rsidRDefault="00ED5FCB" w:rsidP="00E74876">
      <w:pPr>
        <w:spacing w:after="0" w:line="240" w:lineRule="auto"/>
        <w:ind w:firstLine="360"/>
        <w:jc w:val="both"/>
        <w:rPr>
          <w:shd w:val="clear" w:color="auto" w:fill="FFFFFF"/>
          <w:lang w:val="uz-Cyrl-UZ" w:eastAsia="ru-RU"/>
        </w:rPr>
      </w:pPr>
      <w:r w:rsidRPr="00405D6B">
        <w:rPr>
          <w:lang w:val="uz-Cyrl-UZ"/>
        </w:rPr>
        <w:t xml:space="preserve">ХХ асрнинг ўрталарида Қўқон шаҳрида вилоят Адабиёт музейи вужудга келди. Адабиёт музейи ва Ўлкашунослик музейи архивларида замондош ижодкорлар ва илм-фан, санъат соҳаси вакиллари ҳақида маълумот берувчи талай янги материаллар тўпланди. Аммо бу давр ижодкорларининг асарлари, уларнинг таржимаи ҳоли ҳали тўлиқ ўрганилмади. Бу адабий ҳодисалар адабиётшунослигимизда ўз тадқиқини кутиб турибди. </w:t>
      </w:r>
      <w:r w:rsidRPr="00405D6B">
        <w:rPr>
          <w:shd w:val="clear" w:color="auto" w:fill="FFFFFF"/>
          <w:lang w:val="uz-Cyrl-UZ"/>
        </w:rPr>
        <w:t>Ўзбекистон Республикаси Президенти Шавкат Мирзиёевнинг “Ижтимой барқарорликни таъминлаш, муқаддас динимизнинг софлигини асраш – давр талаби” номли анжумандаги нутқида айтилган: “... тарихимиз, маданиятимиз, динимизга алоқадор бир варақ қўлёзма бўлса ҳам, уларни тўплаб, халқимизни, ёшларимизни таништириш, бизнинг қандай буюк ва бетакрор меросимиз борлигини англатиш, фарзандларимизни шу улуғ меросга муносиб этиб тарбиялашдан иборат”</w:t>
      </w:r>
      <w:r w:rsidRPr="00405D6B">
        <w:rPr>
          <w:rStyle w:val="a5"/>
          <w:shd w:val="clear" w:color="auto" w:fill="FFFFFF"/>
          <w:lang w:val="uz-Cyrl-UZ"/>
        </w:rPr>
        <w:footnoteReference w:id="4"/>
      </w:r>
      <w:r w:rsidRPr="00405D6B">
        <w:rPr>
          <w:shd w:val="clear" w:color="auto" w:fill="FFFFFF"/>
          <w:lang w:val="uz-Cyrl-UZ"/>
        </w:rPr>
        <w:t xml:space="preserve"> деган сўзларни ушбу ҳолатга татбиқ этсак, ҳали илмий жамоатчилик олдида бажариладиган ишларнинг кўплигига амин бўламиз. </w:t>
      </w:r>
    </w:p>
    <w:p w14:paraId="3AF0486A" w14:textId="77777777" w:rsidR="00ED5FCB" w:rsidRPr="00405D6B" w:rsidRDefault="00ED5FCB" w:rsidP="00E74876">
      <w:pPr>
        <w:spacing w:after="0" w:line="240" w:lineRule="auto"/>
        <w:ind w:firstLine="708"/>
        <w:jc w:val="both"/>
        <w:rPr>
          <w:lang w:val="uz-Cyrl-UZ"/>
        </w:rPr>
      </w:pPr>
      <w:r w:rsidRPr="00405D6B">
        <w:rPr>
          <w:lang w:val="uz-Cyrl-UZ"/>
        </w:rPr>
        <w:t>ХХ асрда ҳам замонавий ўзбек адабиёти ривожига қўқонлик забардаст ижодкорлар ўз ҳиссаларини қўшдилар, етакчилик қилдилар. 1965 йилга келиб республикада анчайин номлари танилиб қолган шоирлар қаторида янги тўлқин ҳам пайдо бўла бошлаган эди. Бу республикада ҳали айтилмаган сиёсий-ижтимоий масалалар ва унга  муносабат пайдо бўлганлигидан, ушбу масалаларнинг ечими кутилаётганлигидан дарак эди.</w:t>
      </w:r>
    </w:p>
    <w:p w14:paraId="203CF488" w14:textId="1F531CC1" w:rsidR="009C7557" w:rsidRPr="00405D6B" w:rsidRDefault="009C7557" w:rsidP="00E74876">
      <w:pPr>
        <w:spacing w:after="0" w:line="240" w:lineRule="auto"/>
        <w:ind w:firstLine="360"/>
        <w:jc w:val="both"/>
        <w:rPr>
          <w:bCs/>
          <w:lang w:val="uz-Cyrl-UZ"/>
        </w:rPr>
      </w:pPr>
      <w:r w:rsidRPr="00405D6B">
        <w:rPr>
          <w:bCs/>
          <w:lang w:val="uz-Cyrl-UZ"/>
        </w:rPr>
        <w:t>Азизхон Қаюмов ўзининг “Қўқон адабий муҳити”</w:t>
      </w:r>
      <w:r w:rsidRPr="00405D6B">
        <w:rPr>
          <w:rStyle w:val="a5"/>
          <w:bCs/>
          <w:lang w:val="en-US"/>
        </w:rPr>
        <w:footnoteReference w:id="5"/>
      </w:r>
      <w:r w:rsidRPr="00405D6B">
        <w:rPr>
          <w:bCs/>
          <w:lang w:val="uz-Cyrl-UZ"/>
        </w:rPr>
        <w:t xml:space="preserve"> китобида Амир Умархон асос солган адабий муҳитга баҳо беради, қатор ижодкорларнинг ҳаёти ва ижодига тўхталиб ўтади. Ушбу китоб кейинроқ бошқа Қўқон адабий муҳити ҳақидаги диссертацияларга ҳам асос бўлди.</w:t>
      </w:r>
      <w:r w:rsidRPr="00405D6B">
        <w:rPr>
          <w:rStyle w:val="a5"/>
          <w:bCs/>
          <w:lang w:val="en-US"/>
        </w:rPr>
        <w:footnoteReference w:id="6"/>
      </w:r>
      <w:r w:rsidRPr="00405D6B">
        <w:rPr>
          <w:bCs/>
          <w:lang w:val="uz-Cyrl-UZ"/>
        </w:rPr>
        <w:t xml:space="preserve"> </w:t>
      </w:r>
    </w:p>
    <w:p w14:paraId="5D7DB97B" w14:textId="77777777" w:rsidR="009C7557" w:rsidRPr="00405D6B" w:rsidRDefault="009C7557" w:rsidP="00E74876">
      <w:pPr>
        <w:spacing w:after="0" w:line="240" w:lineRule="auto"/>
        <w:ind w:firstLine="360"/>
        <w:jc w:val="both"/>
        <w:rPr>
          <w:bCs/>
          <w:lang w:val="uz-Cyrl-UZ"/>
        </w:rPr>
      </w:pPr>
      <w:r w:rsidRPr="00405D6B">
        <w:rPr>
          <w:lang w:val="uz-Cyrl-UZ"/>
        </w:rPr>
        <w:t xml:space="preserve">Бу адабий муҳит тадқиқи юзасидан яна кўплаб илмий рисолалар ҳам юзага келди. Жумладан, Т.Жалолов “Ўзбек шоиралари” китобида Қўқон адабий муҳитида  яшаб ижод қилган шоиралар ҳақида маълумот беради. </w:t>
      </w:r>
      <w:r w:rsidRPr="00405D6B">
        <w:rPr>
          <w:bCs/>
          <w:lang w:val="uz-Cyrl-UZ"/>
        </w:rPr>
        <w:t>Олим ва шоир Адҳам Олимнинг қўқонлик журналист, ижодкор Шариф Ризо фаолиятига бағишланган номзодлик диссертацияси китоб бўлиб босилиб чиқди</w:t>
      </w:r>
      <w:r w:rsidRPr="00405D6B">
        <w:rPr>
          <w:rStyle w:val="a5"/>
          <w:bCs/>
        </w:rPr>
        <w:footnoteReference w:id="7"/>
      </w:r>
      <w:r w:rsidRPr="00405D6B">
        <w:rPr>
          <w:bCs/>
          <w:lang w:val="uz-Cyrl-UZ"/>
        </w:rPr>
        <w:t xml:space="preserve">. Қўқонлик шоира ва олима Коммуна Олимованинг номзодлик </w:t>
      </w:r>
      <w:r w:rsidRPr="00405D6B">
        <w:rPr>
          <w:bCs/>
          <w:lang w:val="uz-Cyrl-UZ"/>
        </w:rPr>
        <w:lastRenderedPageBreak/>
        <w:t>диссертацияси Қўқон матбуоти тарихига бағишланди</w:t>
      </w:r>
      <w:r w:rsidRPr="00405D6B">
        <w:rPr>
          <w:rStyle w:val="a5"/>
          <w:bCs/>
        </w:rPr>
        <w:footnoteReference w:id="8"/>
      </w:r>
      <w:r w:rsidRPr="00405D6B">
        <w:rPr>
          <w:bCs/>
          <w:lang w:val="uz-Cyrl-UZ"/>
        </w:rPr>
        <w:t>. Қўқон адабиёт музейи илмий ходимлари С.Йўлдошев, А.Мадаминовлар ҳам илмий тадқиқот ишларини амалга оширдилар. Ф.ф.н, доцент Р.Тожибоевнинг диссертациясида жадидчилик даври  Қўқон адабий муҳити тадқиқ объекти қилиб олинган.</w:t>
      </w:r>
      <w:r w:rsidRPr="00405D6B">
        <w:rPr>
          <w:rStyle w:val="a5"/>
          <w:bCs/>
          <w:lang w:val="en-US"/>
        </w:rPr>
        <w:footnoteReference w:id="9"/>
      </w:r>
      <w:r w:rsidRPr="00405D6B">
        <w:rPr>
          <w:bCs/>
          <w:lang w:val="uz-Cyrl-UZ"/>
        </w:rPr>
        <w:t xml:space="preserve"> </w:t>
      </w:r>
    </w:p>
    <w:p w14:paraId="3B4186BD" w14:textId="77777777" w:rsidR="009C7557" w:rsidRPr="00405D6B" w:rsidRDefault="009C7557" w:rsidP="00E74876">
      <w:pPr>
        <w:spacing w:after="0" w:line="240" w:lineRule="auto"/>
        <w:ind w:firstLine="360"/>
        <w:jc w:val="both"/>
        <w:rPr>
          <w:bCs/>
          <w:lang w:val="uz-Cyrl-UZ"/>
        </w:rPr>
      </w:pPr>
      <w:r w:rsidRPr="00405D6B">
        <w:rPr>
          <w:bCs/>
          <w:lang w:val="uz-Cyrl-UZ"/>
        </w:rPr>
        <w:t>Мустақиллик йилларида ҳам Қўқон адабий муҳити юзасидан қатор ишлар амалга оширилди. Чунончи, Отабек Жўрабоев “Ҳазиний ҳаёти ва ижоди”, Салимахон Эшонова “</w:t>
      </w:r>
      <w:r w:rsidRPr="00405D6B">
        <w:rPr>
          <w:lang w:val="uz-Cyrl-UZ"/>
        </w:rPr>
        <w:t xml:space="preserve">Нисо ва Хоний ижоди”, Муҳайё Қодирова “Иброҳим Даврон ва унинг “Ашъори нисвон” асари”, </w:t>
      </w:r>
      <w:r w:rsidRPr="00405D6B">
        <w:rPr>
          <w:bCs/>
          <w:lang w:val="uz-Cyrl-UZ"/>
        </w:rPr>
        <w:t>Зебо Қобилова “Амирий ва унинг адабий фаолияти” бўйича номзодлик диссертацияларини ёздилар.</w:t>
      </w:r>
      <w:r w:rsidRPr="00405D6B">
        <w:rPr>
          <w:rStyle w:val="a5"/>
          <w:bCs/>
          <w:lang w:val="en-US"/>
        </w:rPr>
        <w:footnoteReference w:id="10"/>
      </w:r>
      <w:r w:rsidRPr="00405D6B">
        <w:rPr>
          <w:bCs/>
          <w:lang w:val="uz-Cyrl-UZ"/>
        </w:rPr>
        <w:t xml:space="preserve"> </w:t>
      </w:r>
    </w:p>
    <w:p w14:paraId="5BDADF71" w14:textId="77777777" w:rsidR="009C7557" w:rsidRPr="00405D6B" w:rsidRDefault="009C7557" w:rsidP="00E74876">
      <w:pPr>
        <w:spacing w:after="0" w:line="240" w:lineRule="auto"/>
        <w:ind w:firstLine="360"/>
        <w:jc w:val="both"/>
        <w:rPr>
          <w:bCs/>
          <w:lang w:val="uz-Cyrl-UZ"/>
        </w:rPr>
      </w:pPr>
      <w:r w:rsidRPr="00405D6B">
        <w:rPr>
          <w:bCs/>
          <w:lang w:val="uz-Cyrl-UZ"/>
        </w:rPr>
        <w:t>Профессор Муҳаммаджон Имомназаровнинг “Академик Азизхон Қаюмов мактаби”</w:t>
      </w:r>
      <w:r w:rsidRPr="00405D6B">
        <w:rPr>
          <w:rStyle w:val="a5"/>
          <w:bCs/>
          <w:lang w:val="en-US"/>
        </w:rPr>
        <w:footnoteReference w:id="11"/>
      </w:r>
      <w:r w:rsidRPr="00405D6B">
        <w:rPr>
          <w:bCs/>
          <w:lang w:val="uz-Cyrl-UZ"/>
        </w:rPr>
        <w:t xml:space="preserve"> илмий рисоласи эса янги Мустақиллик даври адабиёти, муҳити борасидаги илк қадам бўлди. </w:t>
      </w:r>
    </w:p>
    <w:p w14:paraId="7BA1E827" w14:textId="10173FA3" w:rsidR="009C7557" w:rsidRPr="006939C2" w:rsidRDefault="009C7557" w:rsidP="00E74876">
      <w:pPr>
        <w:spacing w:after="0" w:line="240" w:lineRule="auto"/>
        <w:ind w:firstLine="360"/>
        <w:jc w:val="both"/>
        <w:rPr>
          <w:bCs/>
          <w:lang w:val="uz-Cyrl-UZ"/>
        </w:rPr>
      </w:pPr>
      <w:r w:rsidRPr="00405D6B">
        <w:rPr>
          <w:bCs/>
          <w:lang w:val="uz-Cyrl-UZ"/>
        </w:rPr>
        <w:t xml:space="preserve"> Қўқоннинг маънавий-маърифий, адабий ҳаёти ҳақида кўплаб мақолалар, рисолалар ёзилди, баёзлар тартиб этилди. Бироқ ХХ асрнинг иккинчи ярми ҳамда мустақиллик йилларидаги Қўқон адабий муҳити ривожи адабиётимизда янги давр, янги хусусиятларга эга бўлган адабиёт намуналари сифатида намоён бўлдики, унинг кенг таҳлили, тадқиқи устида иш олиб бориш зарурати ҳам юзага келди. Жумладан, шеъриятга янги услубларнинг, хусусан, сарбастнинг кириб келиши, мумтоз адабиёт анъаналарининг давом эттирилиши, икки тилли адабиётнинг юзага келиши Қўқон адабий муҳитининг белгиловчи хусусиятларидандир. Шу билан биргаликда, шаҳарда юзага келган интеллектуал муҳит – шоир-ёзувчилар, санъаткорлар, рассомлар ва илм аҳлининг жўшқин ҳаёти ҳар томонлама етук соҳа вакилларининг етишиб чиқишида ва мамлакатимиз ижтимоий ҳаётида ҳам муҳим ўрин эгаллайди. Бу ҳақда устозимиз, академик Азизхон Қаюмов асарлар тўпламининг VII жилд, 2-китобида шундай дейдилар: “Қўқон адабий муҳити” ўзбек адабиёти </w:t>
      </w:r>
      <w:r w:rsidRPr="006939C2">
        <w:rPr>
          <w:bCs/>
          <w:lang w:val="uz-Cyrl-UZ"/>
        </w:rPr>
        <w:t>деб аталувчи бутун бошлиқ ижод дунёсининг бир бўлаги. Унга мансуб ижодкорлар кўп. Уларнинг ижодий мероси ҳали тўласича ўрганилиб, тадқиқ этилиб чиққан эмас. Бу соҳада қилинмоғи лозим илмий ишлар бемиқдор. Бу адабий муҳит тарихига оид қонуниятлар Ўзбекистоннинг бошқа адабий марказларига баравар ва кўп соҳада бир хил. Ўзбек адабиёти тарихининг узоқ асрли тараққиёт йўлини ҳар томонлама ёритмоқ учун бу марказлардаги адабий жараёнларни пухта ва чуқур ўрганиб чиқмоқ, янгиликларни аниқламоқ ва илмий истифодага кирита бормоқ шарт”.</w:t>
      </w:r>
      <w:r w:rsidRPr="006939C2">
        <w:rPr>
          <w:rStyle w:val="a5"/>
          <w:bCs/>
          <w:lang w:val="en-US"/>
        </w:rPr>
        <w:footnoteReference w:id="12"/>
      </w:r>
      <w:r w:rsidRPr="006939C2">
        <w:rPr>
          <w:bCs/>
          <w:lang w:val="uz-Cyrl-UZ"/>
        </w:rPr>
        <w:t xml:space="preserve"> Шундай экан, янги давр Қўқон адабий муҳити ва унинг интеллектуал тарихини монографик асосда ўрганиш муҳим ва долзарб вазифа саналади. </w:t>
      </w:r>
    </w:p>
    <w:p w14:paraId="0D542D90" w14:textId="6FE8F392" w:rsidR="009C7557" w:rsidRPr="006939C2" w:rsidRDefault="009C7557" w:rsidP="00E74876">
      <w:pPr>
        <w:spacing w:after="0" w:line="240" w:lineRule="auto"/>
        <w:ind w:firstLine="360"/>
        <w:jc w:val="both"/>
        <w:rPr>
          <w:bCs/>
          <w:lang w:val="uz-Cyrl-UZ"/>
        </w:rPr>
      </w:pPr>
      <w:r w:rsidRPr="006939C2">
        <w:rPr>
          <w:bCs/>
          <w:lang w:val="uz-Cyrl-UZ"/>
        </w:rPr>
        <w:lastRenderedPageBreak/>
        <w:t>Қўқон адабий муҳитига асос солинган пайтда Фазлий томонидан “Мажмуаи шоирон” тазкираси тузилган бўлса, ХХ асрда 1885-1964 йилларда яшаб ижод этган Ўзбекистонда хизмат кўрсатган ўқитувчи, қўқонлик ўлкашунос олим, педагог ва маърифатпарвар  Пўлатжон домулло Қайюмов  томонидан уч китобдан иборат “Тазкираи Қайюмий” тузилди. 1989 йилда эса “Знамя труда” шаҳар газетаси муҳаррири, истеъдодли шоир Николай Лукашов ҳамда Ёзувчилар уюшмаси Қўқон бўлими раиси, шоир Ҳабибулло Саид Ғани томонидан рус ва ўзбек тилларида “Абадият дарахти (Древо вечности)”</w:t>
      </w:r>
      <w:r w:rsidRPr="006939C2">
        <w:rPr>
          <w:rStyle w:val="a5"/>
          <w:bCs/>
          <w:lang w:val="en-US"/>
        </w:rPr>
        <w:footnoteReference w:id="13"/>
      </w:r>
      <w:r w:rsidRPr="006939C2">
        <w:rPr>
          <w:bCs/>
          <w:lang w:val="uz-Cyrl-UZ"/>
        </w:rPr>
        <w:t xml:space="preserve"> коллектив тўплами тузилди. Бу тўплам Ҳамзадан кейинги даврдан </w:t>
      </w:r>
      <w:r w:rsidR="009F3C78">
        <w:rPr>
          <w:bCs/>
          <w:lang w:val="uz-Cyrl-UZ"/>
        </w:rPr>
        <w:t>19</w:t>
      </w:r>
      <w:r w:rsidRPr="006939C2">
        <w:rPr>
          <w:bCs/>
          <w:lang w:val="uz-Cyrl-UZ"/>
        </w:rPr>
        <w:t xml:space="preserve">90-йилларигача бўлган Қўқон адабий муҳити ҳақида ҳикоя қилади. Унга 42 та ижодкорнинг қисқача таржимаи ҳоли, асарларидан намуналар киритилган. </w:t>
      </w:r>
    </w:p>
    <w:p w14:paraId="7164977F" w14:textId="2B3EA460" w:rsidR="009C7557" w:rsidRPr="006939C2" w:rsidRDefault="009C7557" w:rsidP="00E74876">
      <w:pPr>
        <w:spacing w:after="0" w:line="240" w:lineRule="auto"/>
        <w:ind w:firstLine="360"/>
        <w:jc w:val="both"/>
        <w:rPr>
          <w:spacing w:val="-7"/>
          <w:lang w:val="uz-Cyrl-UZ"/>
        </w:rPr>
      </w:pPr>
      <w:r w:rsidRPr="006939C2">
        <w:rPr>
          <w:bCs/>
          <w:lang w:val="uz-Cyrl-UZ"/>
        </w:rPr>
        <w:t>Мустақиллик йилларида нашр этилган вилоят ижодкорларининг “Гўзал бир дунё”, “Фарғона оҳанглари”, республика бўйича нашр этилган “Сўз ташрифи” каби тўпламларда ҳам қўқонлик ижодкорларнинг асарларини учратамиз.</w:t>
      </w:r>
      <w:r w:rsidRPr="006939C2">
        <w:rPr>
          <w:rStyle w:val="a5"/>
          <w:bCs/>
          <w:lang w:val="en-US"/>
        </w:rPr>
        <w:footnoteReference w:id="14"/>
      </w:r>
      <w:r w:rsidRPr="006939C2">
        <w:rPr>
          <w:bCs/>
          <w:lang w:val="uz-Cyrl-UZ"/>
        </w:rPr>
        <w:t xml:space="preserve"> Бу коллектив тўпламларда янги номлар пайдо бўла бошлаганини кўрамиз. Ўзбекистон Миллий энциклопедиясининг Фарғона вилояти адабиётига бағишланган мақоласида Қўқон адабий муҳитининг мумтоз даври, ХХ асрда яшаб ижод этган шоир-ёзувчилар ҳақида қисқа маълумот берилади. Шунингдек, замонавий адабиёт вакиллари номи тилга олинади: “</w:t>
      </w:r>
      <w:r w:rsidR="0055795B">
        <w:rPr>
          <w:spacing w:val="-3"/>
          <w:lang w:val="uz-Cyrl-UZ"/>
        </w:rPr>
        <w:t>ХХ аср</w:t>
      </w:r>
      <w:r w:rsidRPr="006939C2">
        <w:rPr>
          <w:spacing w:val="-3"/>
          <w:lang w:val="uz-Cyrl-UZ"/>
        </w:rPr>
        <w:t xml:space="preserve"> ҳоз</w:t>
      </w:r>
      <w:r w:rsidR="0055795B">
        <w:rPr>
          <w:spacing w:val="-3"/>
          <w:lang w:val="uz-Cyrl-UZ"/>
        </w:rPr>
        <w:t>ирги</w:t>
      </w:r>
      <w:r w:rsidRPr="006939C2">
        <w:rPr>
          <w:spacing w:val="-3"/>
          <w:lang w:val="uz-Cyrl-UZ"/>
        </w:rPr>
        <w:t xml:space="preserve"> замон ўзбек адабиётининг </w:t>
      </w:r>
      <w:r w:rsidRPr="006939C2">
        <w:rPr>
          <w:spacing w:val="-2"/>
          <w:lang w:val="uz-Cyrl-UZ"/>
        </w:rPr>
        <w:t>кўплаб вакиллари ҳам Ф.в. адабиёти</w:t>
      </w:r>
      <w:r w:rsidRPr="006939C2">
        <w:rPr>
          <w:spacing w:val="-5"/>
          <w:lang w:val="uz-Cyrl-UZ"/>
        </w:rPr>
        <w:t>нинг қалдирғочларидир. Абдулла Қаҳ</w:t>
      </w:r>
      <w:r w:rsidRPr="006939C2">
        <w:rPr>
          <w:spacing w:val="-4"/>
          <w:lang w:val="uz-Cyrl-UZ"/>
        </w:rPr>
        <w:t xml:space="preserve">ҳор, Собир Абдулла, Чархий, Ҳусайн </w:t>
      </w:r>
      <w:r w:rsidRPr="006939C2">
        <w:rPr>
          <w:spacing w:val="-2"/>
          <w:lang w:val="uz-Cyrl-UZ"/>
        </w:rPr>
        <w:t>Шамс, Амин Умарий, Шокир Сулай</w:t>
      </w:r>
      <w:r w:rsidRPr="006939C2">
        <w:rPr>
          <w:spacing w:val="-6"/>
          <w:lang w:val="uz-Cyrl-UZ"/>
        </w:rPr>
        <w:t xml:space="preserve">мон, Адҳам Раҳмат, Иброҳим Раҳим, </w:t>
      </w:r>
      <w:r w:rsidRPr="006939C2">
        <w:rPr>
          <w:spacing w:val="-1"/>
          <w:lang w:val="uz-Cyrl-UZ"/>
        </w:rPr>
        <w:t>Худойберди Тўхтабоев, Анвар Обид</w:t>
      </w:r>
      <w:r w:rsidRPr="006939C2">
        <w:rPr>
          <w:spacing w:val="-5"/>
          <w:lang w:val="uz-Cyrl-UZ"/>
        </w:rPr>
        <w:t xml:space="preserve">жон каби шоир ва ёзувчилар шу замин </w:t>
      </w:r>
      <w:r w:rsidRPr="006939C2">
        <w:rPr>
          <w:spacing w:val="-7"/>
          <w:lang w:val="uz-Cyrl-UZ"/>
        </w:rPr>
        <w:t>фарзандларидир.</w:t>
      </w:r>
    </w:p>
    <w:p w14:paraId="3B14C717" w14:textId="2BA51C33" w:rsidR="009C7557" w:rsidRPr="006939C2" w:rsidRDefault="005C6F86" w:rsidP="00E74876">
      <w:pPr>
        <w:spacing w:after="0" w:line="240" w:lineRule="auto"/>
        <w:ind w:firstLine="708"/>
        <w:jc w:val="both"/>
        <w:rPr>
          <w:lang w:val="uz-Cyrl-UZ"/>
        </w:rPr>
      </w:pPr>
      <w:r>
        <w:rPr>
          <w:spacing w:val="-3"/>
          <w:lang w:val="uz-Cyrl-UZ"/>
        </w:rPr>
        <w:t>19</w:t>
      </w:r>
      <w:r w:rsidR="009C7557" w:rsidRPr="006939C2">
        <w:rPr>
          <w:spacing w:val="-3"/>
          <w:lang w:val="uz-Cyrl-UZ"/>
        </w:rPr>
        <w:t>70-</w:t>
      </w:r>
      <w:r>
        <w:rPr>
          <w:spacing w:val="-3"/>
          <w:lang w:val="uz-Cyrl-UZ"/>
        </w:rPr>
        <w:t>19</w:t>
      </w:r>
      <w:r w:rsidR="009C7557" w:rsidRPr="006939C2">
        <w:rPr>
          <w:spacing w:val="-3"/>
          <w:lang w:val="uz-Cyrl-UZ"/>
        </w:rPr>
        <w:t xml:space="preserve">90-й.ларида Йўлдош </w:t>
      </w:r>
      <w:r w:rsidR="009C7557" w:rsidRPr="006939C2">
        <w:rPr>
          <w:spacing w:val="-2"/>
          <w:lang w:val="uz-Cyrl-UZ"/>
        </w:rPr>
        <w:t xml:space="preserve">Сулаймон, Охунжон Ҳакимов, Анвар </w:t>
      </w:r>
      <w:r w:rsidR="009C7557" w:rsidRPr="006939C2">
        <w:rPr>
          <w:spacing w:val="6"/>
          <w:lang w:val="uz-Cyrl-UZ"/>
        </w:rPr>
        <w:t xml:space="preserve">Юсупов, А.Муқимов, Ҳабибулло Саид Ғани, Комил Жўра, Ўрмон </w:t>
      </w:r>
      <w:r w:rsidR="009C7557" w:rsidRPr="006939C2">
        <w:rPr>
          <w:spacing w:val="-2"/>
          <w:lang w:val="uz-Cyrl-UZ"/>
        </w:rPr>
        <w:t xml:space="preserve">Омонов, Алишер Ибодинов, Баҳодир </w:t>
      </w:r>
      <w:r w:rsidR="009C7557" w:rsidRPr="006939C2">
        <w:rPr>
          <w:spacing w:val="-3"/>
          <w:lang w:val="uz-Cyrl-UZ"/>
        </w:rPr>
        <w:t xml:space="preserve">Исо, Исмоил Маҳмуд, Нуруллоҳожи </w:t>
      </w:r>
      <w:r w:rsidR="009C7557" w:rsidRPr="006939C2">
        <w:rPr>
          <w:spacing w:val="1"/>
          <w:lang w:val="uz-Cyrl-UZ"/>
        </w:rPr>
        <w:t>Қўқондий, Энахон Сиддиқова, Сай</w:t>
      </w:r>
      <w:r w:rsidR="009C7557" w:rsidRPr="006939C2">
        <w:rPr>
          <w:spacing w:val="-3"/>
          <w:lang w:val="uz-Cyrl-UZ"/>
        </w:rPr>
        <w:t xml:space="preserve">дали Одилов, Зуҳра Алиева, Матлуба </w:t>
      </w:r>
      <w:r w:rsidR="009C7557" w:rsidRPr="006939C2">
        <w:rPr>
          <w:spacing w:val="-4"/>
          <w:lang w:val="uz-Cyrl-UZ"/>
        </w:rPr>
        <w:t>Деҳқон қизи, Илмер Назаров, Абдул</w:t>
      </w:r>
      <w:r w:rsidR="009C7557" w:rsidRPr="006939C2">
        <w:rPr>
          <w:lang w:val="uz-Cyrl-UZ"/>
        </w:rPr>
        <w:t xml:space="preserve">ҳамид Мухаммадиев, Носир Зоҳид ва </w:t>
      </w:r>
      <w:r w:rsidR="009C7557" w:rsidRPr="006939C2">
        <w:rPr>
          <w:spacing w:val="1"/>
          <w:lang w:val="uz-Cyrl-UZ"/>
        </w:rPr>
        <w:t>б. ўз ижодлари</w:t>
      </w:r>
      <w:r w:rsidR="000B42BC">
        <w:rPr>
          <w:spacing w:val="1"/>
          <w:lang w:val="uz-Cyrl-UZ"/>
        </w:rPr>
        <w:t>ла</w:t>
      </w:r>
      <w:r w:rsidR="009C7557" w:rsidRPr="006939C2">
        <w:rPr>
          <w:spacing w:val="1"/>
          <w:lang w:val="uz-Cyrl-UZ"/>
        </w:rPr>
        <w:t xml:space="preserve"> элга танилдилар.</w:t>
      </w:r>
    </w:p>
    <w:p w14:paraId="2726A32F" w14:textId="77777777" w:rsidR="009C7557" w:rsidRPr="006939C2" w:rsidRDefault="009C7557" w:rsidP="00E74876">
      <w:pPr>
        <w:shd w:val="clear" w:color="auto" w:fill="FFFFFF"/>
        <w:spacing w:after="0" w:line="240" w:lineRule="auto"/>
        <w:ind w:left="5" w:right="19" w:firstLine="134"/>
        <w:jc w:val="both"/>
        <w:rPr>
          <w:lang w:val="uz-Cyrl-UZ"/>
        </w:rPr>
      </w:pPr>
      <w:r w:rsidRPr="006939C2">
        <w:rPr>
          <w:spacing w:val="2"/>
          <w:lang w:val="uz-Cyrl-UZ"/>
        </w:rPr>
        <w:t xml:space="preserve">Мустақиллик йилларида Набижон </w:t>
      </w:r>
      <w:r w:rsidRPr="006939C2">
        <w:rPr>
          <w:spacing w:val="4"/>
          <w:lang w:val="uz-Cyrl-UZ"/>
        </w:rPr>
        <w:t>Боқий, Нуруллоҳ Муҳаммад Рауф</w:t>
      </w:r>
      <w:r w:rsidRPr="006939C2">
        <w:rPr>
          <w:spacing w:val="6"/>
          <w:lang w:val="uz-Cyrl-UZ"/>
        </w:rPr>
        <w:t xml:space="preserve">хон, Сайд Анвар, Фарида Афрўз, </w:t>
      </w:r>
      <w:r w:rsidRPr="006939C2">
        <w:rPr>
          <w:spacing w:val="4"/>
          <w:lang w:val="uz-Cyrl-UZ"/>
        </w:rPr>
        <w:t xml:space="preserve">Иқбол Мирзо, Абдураҳмон Жўра, </w:t>
      </w:r>
      <w:r w:rsidRPr="006939C2">
        <w:rPr>
          <w:spacing w:val="-5"/>
          <w:lang w:val="uz-Cyrl-UZ"/>
        </w:rPr>
        <w:t>Мирза Карим, Гулбаҳор, Отабек Рус</w:t>
      </w:r>
      <w:r w:rsidRPr="006939C2">
        <w:rPr>
          <w:lang w:val="uz-Cyrl-UZ"/>
        </w:rPr>
        <w:t>тамбек ўғли, Мухтасар Тожимаматова, Озода Тўрақулова каби ижодкор</w:t>
      </w:r>
      <w:r w:rsidRPr="006939C2">
        <w:rPr>
          <w:spacing w:val="-2"/>
          <w:lang w:val="uz-Cyrl-UZ"/>
        </w:rPr>
        <w:t>лар  етишиб чиқдилар”.</w:t>
      </w:r>
      <w:r w:rsidRPr="006939C2">
        <w:rPr>
          <w:rStyle w:val="a5"/>
          <w:spacing w:val="-2"/>
        </w:rPr>
        <w:footnoteReference w:id="15"/>
      </w:r>
    </w:p>
    <w:p w14:paraId="76133AAA" w14:textId="5ABE8750" w:rsidR="003D61C0" w:rsidRPr="003D61C0" w:rsidRDefault="003D61C0" w:rsidP="003D61C0">
      <w:pPr>
        <w:spacing w:line="240" w:lineRule="auto"/>
        <w:ind w:firstLine="360"/>
        <w:jc w:val="both"/>
        <w:rPr>
          <w:bCs/>
          <w:lang w:val="uz-Cyrl-UZ"/>
        </w:rPr>
      </w:pPr>
      <w:r w:rsidRPr="003D61C0">
        <w:rPr>
          <w:bCs/>
          <w:lang w:val="uz-Cyrl-UZ"/>
        </w:rPr>
        <w:t>Қўқон адабий муҳитидан 20-асрнинг иккинчи ярмидан ҳозирги кунгача  11 киши  -  Коммуна Олимова, Ҳабибулло Саид Ғани, Ўрмон Омон, Азимжон Азизов, Мақсуда Эгамбердиева, Комил Жўра, Нуруллохон Абдуллаев,  Дилбар Ҳамзахўжаева, Мансурхўжа Хўжаев, Гулбаҳор Саид Ғани, Носир Зоҳидлар Ўзбекистон Ёзувчилар ушмаси аъзолигига қабул қилинган эдилар. Яқинда эса охирги ўн йилликда илк бор Фарғона вилоятидан бирданиг</w:t>
      </w:r>
      <w:r>
        <w:rPr>
          <w:bCs/>
          <w:lang w:val="uz-Cyrl-UZ"/>
        </w:rPr>
        <w:t>а</w:t>
      </w:r>
      <w:r w:rsidRPr="003D61C0">
        <w:rPr>
          <w:bCs/>
          <w:lang w:val="uz-Cyrl-UZ"/>
        </w:rPr>
        <w:t xml:space="preserve"> ўн </w:t>
      </w:r>
      <w:r w:rsidRPr="003D61C0">
        <w:rPr>
          <w:bCs/>
          <w:lang w:val="uz-Cyrl-UZ"/>
        </w:rPr>
        <w:lastRenderedPageBreak/>
        <w:t>нафар ижодкор аъзоликка қабул қилиндилар. Улардан Рашидхон Шукуров, Карима Ашурова, Фарида Ҳусаинова, Зафар Исомиддиновлар Қўқон адабий муҳитида тарбияланган ижодкорлардир. Шундай қилиб, Қўқон адабий муҳитининг забардаст ижодкорларидан 15 чоғлиси Ёзувчилар уюшмаси аъзолигига қабул қилиндилар.</w:t>
      </w:r>
    </w:p>
    <w:p w14:paraId="45115BA3" w14:textId="77777777" w:rsidR="009C7557" w:rsidRPr="006939C2" w:rsidRDefault="009C7557" w:rsidP="00E74876">
      <w:pPr>
        <w:spacing w:after="0" w:line="240" w:lineRule="auto"/>
        <w:ind w:firstLine="360"/>
        <w:jc w:val="both"/>
        <w:rPr>
          <w:bCs/>
          <w:lang w:val="uz-Cyrl-UZ"/>
        </w:rPr>
      </w:pPr>
      <w:r w:rsidRPr="006939C2">
        <w:rPr>
          <w:lang w:val="uz-Cyrl-UZ"/>
        </w:rPr>
        <w:t xml:space="preserve">Қўқон адабий муҳитига мансуб ижодкорлар ҳақида маълумотлар республика ва вилоят миқёсида яратилган баёзларда ҳам учрайди. </w:t>
      </w:r>
      <w:r w:rsidRPr="006939C2">
        <w:rPr>
          <w:bCs/>
          <w:lang w:val="uz-Cyrl-UZ"/>
        </w:rPr>
        <w:t>Масалан, республикада нашр этилган “Ёшлик баёзи” альманахлари ҳам кўплаб қўқонлик ижодкорларни адабиёт оламига таништирди.</w:t>
      </w:r>
      <w:r w:rsidRPr="006939C2">
        <w:rPr>
          <w:rStyle w:val="a5"/>
          <w:bCs/>
        </w:rPr>
        <w:footnoteReference w:id="16"/>
      </w:r>
    </w:p>
    <w:p w14:paraId="45F56005" w14:textId="7AB4FE88" w:rsidR="009C7557" w:rsidRDefault="009C7557" w:rsidP="00E74876">
      <w:pPr>
        <w:spacing w:after="0" w:line="240" w:lineRule="auto"/>
        <w:ind w:firstLine="360"/>
        <w:jc w:val="both"/>
        <w:rPr>
          <w:bCs/>
          <w:lang w:val="uz-Cyrl-UZ"/>
        </w:rPr>
      </w:pPr>
      <w:r w:rsidRPr="006939C2">
        <w:rPr>
          <w:lang w:val="uz-Cyrl-UZ"/>
        </w:rPr>
        <w:t>Фарғоналик олим Й.Солижоновнинг “Фарғона адиблари” рисоласи</w:t>
      </w:r>
      <w:r w:rsidR="00104D60">
        <w:rPr>
          <w:lang w:val="uz-Cyrl-UZ"/>
        </w:rPr>
        <w:t xml:space="preserve"> </w:t>
      </w:r>
      <w:r w:rsidR="00104D60" w:rsidRPr="00104D60">
        <w:rPr>
          <w:lang w:val="uz-Cyrl-UZ"/>
        </w:rPr>
        <w:t>(</w:t>
      </w:r>
      <w:r w:rsidR="00104D60" w:rsidRPr="00104D60">
        <w:rPr>
          <w:lang w:val="uz-Cyrl-UZ"/>
        </w:rPr>
        <w:t>Профессор Й.Солижонов 2015-йилда босилиб чиққан</w:t>
      </w:r>
      <w:r w:rsidR="006E4384">
        <w:rPr>
          <w:lang w:val="uz-Cyrl-UZ"/>
        </w:rPr>
        <w:t>,</w:t>
      </w:r>
      <w:r w:rsidR="00104D60" w:rsidRPr="00104D60">
        <w:rPr>
          <w:lang w:val="uz-Cyrl-UZ"/>
        </w:rPr>
        <w:t xml:space="preserve"> </w:t>
      </w:r>
      <w:r w:rsidR="006E4384" w:rsidRPr="00104D60">
        <w:rPr>
          <w:lang w:val="uz-Cyrl-UZ"/>
        </w:rPr>
        <w:t>муаллифнинг ўзи тазкира деб ата</w:t>
      </w:r>
      <w:r w:rsidR="006E4384">
        <w:rPr>
          <w:lang w:val="uz-Cyrl-UZ"/>
        </w:rPr>
        <w:t>ган</w:t>
      </w:r>
      <w:r w:rsidR="006E4384" w:rsidRPr="00104D60">
        <w:rPr>
          <w:lang w:val="uz-Cyrl-UZ"/>
        </w:rPr>
        <w:t xml:space="preserve"> </w:t>
      </w:r>
      <w:r w:rsidR="006E4384">
        <w:rPr>
          <w:lang w:val="uz-Cyrl-UZ"/>
        </w:rPr>
        <w:t>“Фарғона адиблари” китоби (</w:t>
      </w:r>
      <w:r w:rsidR="00104D60" w:rsidRPr="00104D60">
        <w:rPr>
          <w:lang w:val="uz-Cyrl-UZ"/>
        </w:rPr>
        <w:t>дебочасида унинг 2005-йилда нашр этилган “Фарғона адиблари” китобининг қайта ишланган ва тўлдирилган нашри эканини айтади (аввалги китоб кирилл ёзуви</w:t>
      </w:r>
      <w:r w:rsidR="006E4384">
        <w:rPr>
          <w:lang w:val="uz-Cyrl-UZ"/>
        </w:rPr>
        <w:t>да нашр этилган)</w:t>
      </w:r>
      <w:r w:rsidR="00104D60" w:rsidRPr="00104D60">
        <w:rPr>
          <w:rStyle w:val="a5"/>
          <w:lang w:val="en-US"/>
        </w:rPr>
        <w:footnoteReference w:id="17"/>
      </w:r>
      <w:r w:rsidRPr="00104D60">
        <w:rPr>
          <w:lang w:val="uz-Cyrl-UZ"/>
        </w:rPr>
        <w:t xml:space="preserve">, </w:t>
      </w:r>
      <w:r w:rsidRPr="00104D60">
        <w:rPr>
          <w:bCs/>
          <w:lang w:val="uz-Cyrl-UZ"/>
        </w:rPr>
        <w:t>ёш</w:t>
      </w:r>
      <w:r w:rsidRPr="006939C2">
        <w:rPr>
          <w:bCs/>
          <w:lang w:val="uz-Cyrl-UZ"/>
        </w:rPr>
        <w:t xml:space="preserve"> ижодкорларнинг ижод намуналаридан ташкил топган “Ҳайрат булоқлари”, “Талабалар гулдастаси”, “Водий гулдастаси” каби турли баёзларда ҳам Қўқон адабий муҳитига мансуб ижодкорлар ва ёшлар  ижоди билан танишиш мумкин.</w:t>
      </w:r>
      <w:r w:rsidRPr="006939C2">
        <w:rPr>
          <w:rStyle w:val="a5"/>
          <w:bCs/>
          <w:lang w:val="en-US"/>
        </w:rPr>
        <w:footnoteReference w:id="18"/>
      </w:r>
      <w:r w:rsidRPr="006939C2">
        <w:rPr>
          <w:bCs/>
          <w:lang w:val="uz-Cyrl-UZ"/>
        </w:rPr>
        <w:t xml:space="preserve"> </w:t>
      </w:r>
    </w:p>
    <w:p w14:paraId="41095BFF" w14:textId="77777777" w:rsidR="009C7557" w:rsidRPr="003D61C0" w:rsidRDefault="009C7557" w:rsidP="00E74876">
      <w:pPr>
        <w:spacing w:after="0" w:line="240" w:lineRule="auto"/>
        <w:ind w:firstLine="360"/>
        <w:jc w:val="both"/>
        <w:rPr>
          <w:lang w:val="uz-Cyrl-UZ"/>
        </w:rPr>
      </w:pPr>
      <w:r w:rsidRPr="003D61C0">
        <w:rPr>
          <w:lang w:val="uz-Cyrl-UZ"/>
        </w:rPr>
        <w:t>Сўнгги йилларда олимлар томонидан Қўқон шаҳрининг тарихи ва бугунги кундаги салоҳиятини кўрсатиб берувчи  қатор адабиётлар яратилди. Шу жумладан, Бозорбой Ибрагимовнинг “Хўқанди латиф солномасидан лавҳалар”, “Хўқанди латиф фарзандлари”, Ҳ.Бобобеков, Р.Шукуров, И.Сулаймонов, М.Мансуроваларнинг “Коканд - 2000” китоб-альбомлари юзага келди.</w:t>
      </w:r>
      <w:r w:rsidRPr="003D61C0">
        <w:rPr>
          <w:rStyle w:val="a5"/>
        </w:rPr>
        <w:footnoteReference w:id="19"/>
      </w:r>
      <w:r w:rsidRPr="003D61C0">
        <w:rPr>
          <w:lang w:val="uz-Cyrl-UZ"/>
        </w:rPr>
        <w:t xml:space="preserve"> </w:t>
      </w:r>
      <w:r w:rsidRPr="003D61C0">
        <w:rPr>
          <w:bCs/>
          <w:lang w:val="uz-Cyrl-UZ"/>
        </w:rPr>
        <w:t>Б.Ибрагимовнинг “Хўқанди латиф фарзандлари” асарида Умархон давридан бошлаб бизнинг замонамизгача бўлган интеллектуал қатлам ҳақида алфавит тартибида биографик маълумотлар берилади.</w:t>
      </w:r>
      <w:r w:rsidRPr="003D61C0">
        <w:rPr>
          <w:b/>
          <w:lang w:val="uz-Cyrl-UZ"/>
        </w:rPr>
        <w:t xml:space="preserve"> </w:t>
      </w:r>
      <w:r w:rsidRPr="003D61C0">
        <w:rPr>
          <w:lang w:val="uz-Cyrl-UZ"/>
        </w:rPr>
        <w:t>Шунингдек, “Хўқанди латиф солномасидан лавҳалар” китобида ҳам Шўро даври Қўқон адабий муҳити ҳақида қимматли маълумотлар келтиради.</w:t>
      </w:r>
      <w:r w:rsidRPr="003D61C0">
        <w:rPr>
          <w:b/>
          <w:lang w:val="uz-Cyrl-UZ"/>
        </w:rPr>
        <w:t xml:space="preserve"> </w:t>
      </w:r>
      <w:r w:rsidRPr="003D61C0">
        <w:rPr>
          <w:lang w:val="uz-Cyrl-UZ"/>
        </w:rPr>
        <w:t>Коммунахон Олимова “Бир аср битиклари” китобида бир қанча Қўқон адиб-шоирлари, санъаткорлари ҳақида ёзади.</w:t>
      </w:r>
      <w:r w:rsidRPr="003D61C0">
        <w:rPr>
          <w:rStyle w:val="a5"/>
          <w:lang w:val="en-US"/>
        </w:rPr>
        <w:footnoteReference w:id="20"/>
      </w:r>
    </w:p>
    <w:p w14:paraId="2D293CD5" w14:textId="1EE30DB9" w:rsidR="003471F3" w:rsidRPr="00D144F0" w:rsidRDefault="003471F3" w:rsidP="00E74876">
      <w:pPr>
        <w:spacing w:after="0" w:line="240" w:lineRule="auto"/>
        <w:ind w:firstLine="360"/>
        <w:jc w:val="both"/>
        <w:rPr>
          <w:bCs/>
          <w:lang w:val="uz-Cyrl-UZ"/>
        </w:rPr>
      </w:pPr>
      <w:r w:rsidRPr="00587FB8">
        <w:rPr>
          <w:b/>
          <w:bCs/>
          <w:lang w:val="uz-Cyrl-UZ"/>
        </w:rPr>
        <w:t>Тадқиқотнинг мақсади</w:t>
      </w:r>
      <w:r w:rsidR="006939C2">
        <w:rPr>
          <w:b/>
          <w:bCs/>
          <w:lang w:val="uz-Cyrl-UZ"/>
        </w:rPr>
        <w:t xml:space="preserve">. </w:t>
      </w:r>
      <w:r w:rsidR="00D144F0">
        <w:rPr>
          <w:bCs/>
          <w:lang w:val="uz-Cyrl-UZ"/>
        </w:rPr>
        <w:t>Диссертация</w:t>
      </w:r>
      <w:r w:rsidR="006939C2" w:rsidRPr="006939C2">
        <w:rPr>
          <w:bCs/>
          <w:lang w:val="uz-Cyrl-UZ"/>
        </w:rPr>
        <w:t>да адабиётшунослар эътиборидан четда қолаётган ХХ  аср иккинчи ярми</w:t>
      </w:r>
      <w:r w:rsidR="00D144F0">
        <w:rPr>
          <w:bCs/>
          <w:lang w:val="uz-Cyrl-UZ"/>
        </w:rPr>
        <w:t xml:space="preserve"> –</w:t>
      </w:r>
      <w:r w:rsidR="006939C2" w:rsidRPr="006939C2">
        <w:rPr>
          <w:bCs/>
          <w:lang w:val="uz-Cyrl-UZ"/>
        </w:rPr>
        <w:t xml:space="preserve"> ХХI аср бошларида Қўқон адабий муҳитида ижод қилган шоир-ёзувчилар </w:t>
      </w:r>
      <w:r w:rsidR="00D144F0">
        <w:rPr>
          <w:bCs/>
          <w:lang w:val="uz-Cyrl-UZ"/>
        </w:rPr>
        <w:t>бадиий мероси</w:t>
      </w:r>
      <w:r w:rsidR="006939C2" w:rsidRPr="006939C2">
        <w:rPr>
          <w:bCs/>
          <w:lang w:val="uz-Cyrl-UZ"/>
        </w:rPr>
        <w:t xml:space="preserve"> тадқиқот объекти сифатида қара</w:t>
      </w:r>
      <w:r w:rsidR="00D144F0">
        <w:rPr>
          <w:bCs/>
          <w:lang w:val="uz-Cyrl-UZ"/>
        </w:rPr>
        <w:t xml:space="preserve">лади. Бунинг учун шоиру ёзувчилар архивлари, нашрлари, вақтли матбуотдаги маълумотлар, музей фондларидаги материаллар тўпланди </w:t>
      </w:r>
      <w:r w:rsidR="00D144F0">
        <w:rPr>
          <w:bCs/>
          <w:lang w:val="uz-Cyrl-UZ"/>
        </w:rPr>
        <w:lastRenderedPageBreak/>
        <w:t xml:space="preserve">ва улар устида ишланди. Ўрганилаётган давр бўйича мавжуд маълумотларни тўплаш мақсадида Қўқон адабий муҳити бўйича бир қанча интервьюлар амалга оширилди. </w:t>
      </w:r>
      <w:r w:rsidR="006939C2" w:rsidRPr="006939C2">
        <w:rPr>
          <w:bCs/>
          <w:lang w:val="uz-Cyrl-UZ"/>
        </w:rPr>
        <w:t xml:space="preserve">Қўқон адабий муҳитининг </w:t>
      </w:r>
      <w:r w:rsidR="00D144F0">
        <w:rPr>
          <w:bCs/>
          <w:lang w:val="uz-Cyrl-UZ"/>
        </w:rPr>
        <w:t>кўриб ўтилаётган давр</w:t>
      </w:r>
      <w:r w:rsidR="006939C2" w:rsidRPr="006939C2">
        <w:rPr>
          <w:bCs/>
          <w:lang w:val="uz-Cyrl-UZ"/>
        </w:rPr>
        <w:t xml:space="preserve"> миллий адабиётимиз тараққиётидаги ўрнини белгилаш ва мамлакатимиз илм салоҳияти, адабиётимиз, санъатимиз ривожини юксалтиришдаги муносиб баҳосини беришни ўз олдимизга мақсад қилиб қўйдик.</w:t>
      </w:r>
      <w:r w:rsidR="00D144F0">
        <w:rPr>
          <w:bCs/>
          <w:lang w:val="uz-Cyrl-UZ"/>
        </w:rPr>
        <w:t xml:space="preserve"> Мазкур мақсаднинг асосини Қўқон адабий муҳити бўйича </w:t>
      </w:r>
      <w:r w:rsidR="001051AB">
        <w:rPr>
          <w:bCs/>
          <w:lang w:val="uz-Cyrl-UZ"/>
        </w:rPr>
        <w:t xml:space="preserve">мавжуд </w:t>
      </w:r>
      <w:r w:rsidR="00D144F0">
        <w:rPr>
          <w:bCs/>
          <w:lang w:val="uz-Cyrl-UZ"/>
        </w:rPr>
        <w:t xml:space="preserve">материаллар </w:t>
      </w:r>
      <w:r w:rsidR="001051AB">
        <w:rPr>
          <w:bCs/>
          <w:lang w:val="uz-Cyrl-UZ"/>
        </w:rPr>
        <w:t>– нашр ва манбаларни тўплаш орқали амалга оширишга муваффақ бўлинади.</w:t>
      </w:r>
    </w:p>
    <w:p w14:paraId="1B1868C0" w14:textId="77777777" w:rsidR="006331EC" w:rsidRDefault="003471F3" w:rsidP="00E74876">
      <w:pPr>
        <w:spacing w:after="0" w:line="240" w:lineRule="auto"/>
        <w:ind w:firstLine="360"/>
        <w:jc w:val="both"/>
        <w:rPr>
          <w:b/>
          <w:bCs/>
          <w:lang w:val="uz-Cyrl-UZ"/>
        </w:rPr>
      </w:pPr>
      <w:r w:rsidRPr="00587FB8">
        <w:rPr>
          <w:b/>
          <w:bCs/>
          <w:lang w:val="uz-Cyrl-UZ"/>
        </w:rPr>
        <w:t>Тадқиқотнинг объекти</w:t>
      </w:r>
      <w:r>
        <w:rPr>
          <w:b/>
          <w:bCs/>
          <w:lang w:val="uz-Cyrl-UZ"/>
        </w:rPr>
        <w:t xml:space="preserve"> ва предмети</w:t>
      </w:r>
      <w:r w:rsidRPr="00587FB8">
        <w:rPr>
          <w:b/>
          <w:bCs/>
          <w:lang w:val="uz-Cyrl-UZ"/>
        </w:rPr>
        <w:t>.</w:t>
      </w:r>
      <w:r w:rsidR="006939C2">
        <w:rPr>
          <w:b/>
          <w:bCs/>
          <w:lang w:val="uz-Cyrl-UZ"/>
        </w:rPr>
        <w:t xml:space="preserve"> </w:t>
      </w:r>
    </w:p>
    <w:p w14:paraId="152DD4D4" w14:textId="26ACC067" w:rsidR="006331EC" w:rsidRDefault="006331EC" w:rsidP="00E74876">
      <w:pPr>
        <w:spacing w:after="0" w:line="240" w:lineRule="auto"/>
        <w:ind w:firstLine="360"/>
        <w:jc w:val="both"/>
        <w:rPr>
          <w:bCs/>
          <w:lang w:val="uz-Cyrl-UZ"/>
        </w:rPr>
      </w:pPr>
      <w:r w:rsidRPr="006331EC">
        <w:rPr>
          <w:lang w:val="uz-Cyrl-UZ"/>
        </w:rPr>
        <w:t>Та</w:t>
      </w:r>
      <w:r>
        <w:rPr>
          <w:lang w:val="uz-Cyrl-UZ"/>
        </w:rPr>
        <w:t xml:space="preserve">дқиқот объекти </w:t>
      </w:r>
      <w:r w:rsidRPr="006939C2">
        <w:rPr>
          <w:bCs/>
          <w:lang w:val="uz-Cyrl-UZ"/>
        </w:rPr>
        <w:t>ХХ  аср иккинчи ярми</w:t>
      </w:r>
      <w:r>
        <w:rPr>
          <w:bCs/>
          <w:lang w:val="uz-Cyrl-UZ"/>
        </w:rPr>
        <w:t xml:space="preserve"> –</w:t>
      </w:r>
      <w:r w:rsidRPr="006939C2">
        <w:rPr>
          <w:bCs/>
          <w:lang w:val="uz-Cyrl-UZ"/>
        </w:rPr>
        <w:t xml:space="preserve"> ХХI аср бошлари</w:t>
      </w:r>
      <w:r>
        <w:rPr>
          <w:bCs/>
          <w:lang w:val="uz-Cyrl-UZ"/>
        </w:rPr>
        <w:t xml:space="preserve"> Қўқон адабий муҳити ва уни ўрганиш манбалари.</w:t>
      </w:r>
    </w:p>
    <w:p w14:paraId="66212A67" w14:textId="4F50B8D7" w:rsidR="006331EC" w:rsidRDefault="006331EC" w:rsidP="00E74876">
      <w:pPr>
        <w:spacing w:after="0" w:line="240" w:lineRule="auto"/>
        <w:ind w:firstLine="360"/>
        <w:jc w:val="both"/>
        <w:rPr>
          <w:bCs/>
          <w:lang w:val="uz-Cyrl-UZ" w:eastAsia="ru-RU"/>
        </w:rPr>
      </w:pPr>
      <w:r>
        <w:rPr>
          <w:bCs/>
          <w:lang w:val="uz-Cyrl-UZ"/>
        </w:rPr>
        <w:t>Тадқиқот предмети</w:t>
      </w:r>
      <w:r w:rsidR="005C7459">
        <w:rPr>
          <w:bCs/>
          <w:lang w:val="uz-Cyrl-UZ"/>
        </w:rPr>
        <w:t xml:space="preserve">га Қўқон адабий муҳити адиблари, улар биографияси, </w:t>
      </w:r>
      <w:r w:rsidR="003149C2">
        <w:rPr>
          <w:bCs/>
          <w:lang w:val="uz-Cyrl-UZ"/>
        </w:rPr>
        <w:t xml:space="preserve">яратган асарлари, нашрлари, шахсий архивлари, аудио ва видео материаллари киради. Айни йўналишдаги манбаларни ўрганиш Қўқон </w:t>
      </w:r>
      <w:r w:rsidRPr="0041371E">
        <w:rPr>
          <w:lang w:val="uz-Cyrl-UZ"/>
        </w:rPr>
        <w:t>Адабиёт музейи ва</w:t>
      </w:r>
      <w:r w:rsidR="003149C2">
        <w:rPr>
          <w:lang w:val="uz-Cyrl-UZ"/>
        </w:rPr>
        <w:t xml:space="preserve"> </w:t>
      </w:r>
      <w:r w:rsidRPr="0041371E">
        <w:rPr>
          <w:lang w:val="uz-Cyrl-UZ"/>
        </w:rPr>
        <w:t>Ўлкашунослик музейи</w:t>
      </w:r>
      <w:r w:rsidR="003149C2">
        <w:rPr>
          <w:lang w:val="uz-Cyrl-UZ"/>
        </w:rPr>
        <w:t xml:space="preserve">, </w:t>
      </w:r>
      <w:r>
        <w:rPr>
          <w:bCs/>
          <w:lang w:val="uz-Cyrl-UZ" w:eastAsia="ru-RU"/>
        </w:rPr>
        <w:t>Қўқон маданияти тарихи музейи фонди,</w:t>
      </w:r>
      <w:r w:rsidR="003149C2">
        <w:rPr>
          <w:bCs/>
          <w:lang w:val="uz-Cyrl-UZ" w:eastAsia="ru-RU"/>
        </w:rPr>
        <w:t xml:space="preserve"> </w:t>
      </w:r>
      <w:r>
        <w:rPr>
          <w:bCs/>
          <w:lang w:val="uz-Cyrl-UZ" w:eastAsia="ru-RU"/>
        </w:rPr>
        <w:t>Қўқон шаҳар архиви материаллари</w:t>
      </w:r>
      <w:r w:rsidR="003149C2">
        <w:rPr>
          <w:bCs/>
          <w:lang w:val="uz-Cyrl-UZ" w:eastAsia="ru-RU"/>
        </w:rPr>
        <w:t xml:space="preserve">, </w:t>
      </w:r>
      <w:r>
        <w:rPr>
          <w:bCs/>
          <w:lang w:val="uz-Cyrl-UZ" w:eastAsia="ru-RU"/>
        </w:rPr>
        <w:t>Қўқон матбуоти архиви</w:t>
      </w:r>
      <w:r w:rsidR="000302BB">
        <w:rPr>
          <w:bCs/>
          <w:lang w:val="uz-Cyrl-UZ" w:eastAsia="ru-RU"/>
        </w:rPr>
        <w:t>, ё</w:t>
      </w:r>
      <w:r>
        <w:rPr>
          <w:bCs/>
          <w:lang w:val="uz-Cyrl-UZ" w:eastAsia="ru-RU"/>
        </w:rPr>
        <w:t>зувчилар шахсий архивлари</w:t>
      </w:r>
      <w:r w:rsidR="000302BB">
        <w:rPr>
          <w:bCs/>
          <w:lang w:val="uz-Cyrl-UZ" w:eastAsia="ru-RU"/>
        </w:rPr>
        <w:t xml:space="preserve"> материаллари,  и</w:t>
      </w:r>
      <w:r>
        <w:rPr>
          <w:bCs/>
          <w:lang w:val="uz-Cyrl-UZ" w:eastAsia="ru-RU"/>
        </w:rPr>
        <w:t>жодкорлари билан интервьюлар</w:t>
      </w:r>
      <w:r w:rsidR="000302BB">
        <w:rPr>
          <w:bCs/>
          <w:lang w:val="uz-Cyrl-UZ" w:eastAsia="ru-RU"/>
        </w:rPr>
        <w:t>, х</w:t>
      </w:r>
      <w:r>
        <w:rPr>
          <w:bCs/>
          <w:lang w:val="uz-Cyrl-UZ" w:eastAsia="ru-RU"/>
        </w:rPr>
        <w:t>орижга кўчиб кетган Қ</w:t>
      </w:r>
      <w:r>
        <w:rPr>
          <w:bCs/>
          <w:lang w:val="uz-Cyrl-UZ" w:eastAsia="ru-RU" w:bidi="ar-BH"/>
        </w:rPr>
        <w:t>ў</w:t>
      </w:r>
      <w:r>
        <w:rPr>
          <w:bCs/>
          <w:lang w:val="uz-Cyrl-UZ" w:eastAsia="ru-RU"/>
        </w:rPr>
        <w:t>қон шоирлари билан ёзишмалар</w:t>
      </w:r>
      <w:r w:rsidR="000302BB">
        <w:rPr>
          <w:bCs/>
          <w:lang w:val="uz-Cyrl-UZ" w:eastAsia="ru-RU"/>
        </w:rPr>
        <w:t xml:space="preserve">ни ўрганиш воситасида амалга оширилади. </w:t>
      </w:r>
    </w:p>
    <w:p w14:paraId="3B47319B" w14:textId="3D5B97EC" w:rsidR="00420EA5" w:rsidRPr="006939C2" w:rsidRDefault="00420EA5" w:rsidP="00E74876">
      <w:pPr>
        <w:spacing w:after="0" w:line="240" w:lineRule="auto"/>
        <w:ind w:firstLine="360"/>
        <w:jc w:val="both"/>
        <w:rPr>
          <w:lang w:val="uz-Cyrl-UZ"/>
        </w:rPr>
      </w:pPr>
      <w:r>
        <w:rPr>
          <w:spacing w:val="-4"/>
          <w:lang w:val="uz-Cyrl-UZ"/>
        </w:rPr>
        <w:t xml:space="preserve">Қўқонда ижод қилган адиблардан </w:t>
      </w:r>
      <w:r w:rsidRPr="006939C2">
        <w:rPr>
          <w:spacing w:val="-4"/>
          <w:lang w:val="uz-Cyrl-UZ"/>
        </w:rPr>
        <w:t xml:space="preserve">Собир Абдулла, Чархий, Ҳусайн </w:t>
      </w:r>
      <w:r w:rsidRPr="006939C2">
        <w:rPr>
          <w:spacing w:val="-2"/>
          <w:lang w:val="uz-Cyrl-UZ"/>
        </w:rPr>
        <w:t>Шамс, Амин Умарий, Шокир Сулай</w:t>
      </w:r>
      <w:r w:rsidRPr="006939C2">
        <w:rPr>
          <w:spacing w:val="-6"/>
          <w:lang w:val="uz-Cyrl-UZ"/>
        </w:rPr>
        <w:t>мон, Адҳам Раҳмат</w:t>
      </w:r>
      <w:r>
        <w:rPr>
          <w:spacing w:val="-7"/>
          <w:lang w:val="uz-Cyrl-UZ"/>
        </w:rPr>
        <w:t>,</w:t>
      </w:r>
      <w:r w:rsidRPr="006939C2">
        <w:rPr>
          <w:spacing w:val="-3"/>
          <w:lang w:val="uz-Cyrl-UZ"/>
        </w:rPr>
        <w:t xml:space="preserve"> Йўлдош </w:t>
      </w:r>
      <w:r w:rsidRPr="006939C2">
        <w:rPr>
          <w:spacing w:val="-2"/>
          <w:lang w:val="uz-Cyrl-UZ"/>
        </w:rPr>
        <w:t xml:space="preserve">Сулаймон, Охунжон Ҳакимов, Анвар </w:t>
      </w:r>
      <w:r w:rsidRPr="006939C2">
        <w:rPr>
          <w:spacing w:val="6"/>
          <w:lang w:val="uz-Cyrl-UZ"/>
        </w:rPr>
        <w:t xml:space="preserve">Юсупов, А.Муқимов, Ҳабибулло Саид Ғани, Комил Жўра, Ўрмон </w:t>
      </w:r>
      <w:r w:rsidRPr="006939C2">
        <w:rPr>
          <w:spacing w:val="-2"/>
          <w:lang w:val="uz-Cyrl-UZ"/>
        </w:rPr>
        <w:t xml:space="preserve">Омонов, Алишер Ибодинов, Баҳодир </w:t>
      </w:r>
      <w:r w:rsidRPr="006939C2">
        <w:rPr>
          <w:spacing w:val="-3"/>
          <w:lang w:val="uz-Cyrl-UZ"/>
        </w:rPr>
        <w:t xml:space="preserve">Исо, Исмоил Маҳмуд, Нуруллоҳожи </w:t>
      </w:r>
      <w:r w:rsidRPr="006939C2">
        <w:rPr>
          <w:spacing w:val="1"/>
          <w:lang w:val="uz-Cyrl-UZ"/>
        </w:rPr>
        <w:t>Қўқондий, Энахон Сиддиқова, Сай</w:t>
      </w:r>
      <w:r w:rsidRPr="006939C2">
        <w:rPr>
          <w:spacing w:val="-3"/>
          <w:lang w:val="uz-Cyrl-UZ"/>
        </w:rPr>
        <w:t xml:space="preserve">дали Одилов, Зуҳра Алиева, Матлуба </w:t>
      </w:r>
      <w:r w:rsidRPr="006939C2">
        <w:rPr>
          <w:spacing w:val="-4"/>
          <w:lang w:val="uz-Cyrl-UZ"/>
        </w:rPr>
        <w:t>Деҳқон қизи, Илмер Назаров, Абдул</w:t>
      </w:r>
      <w:r w:rsidRPr="006939C2">
        <w:rPr>
          <w:lang w:val="uz-Cyrl-UZ"/>
        </w:rPr>
        <w:t>ҳамид Мухаммадиев, Носир Зоҳид</w:t>
      </w:r>
      <w:r>
        <w:rPr>
          <w:lang w:val="uz-Cyrl-UZ"/>
        </w:rPr>
        <w:t xml:space="preserve">, </w:t>
      </w:r>
      <w:r w:rsidRPr="006939C2">
        <w:rPr>
          <w:spacing w:val="2"/>
          <w:lang w:val="uz-Cyrl-UZ"/>
        </w:rPr>
        <w:t xml:space="preserve">Набижон </w:t>
      </w:r>
      <w:r w:rsidRPr="006939C2">
        <w:rPr>
          <w:spacing w:val="4"/>
          <w:lang w:val="uz-Cyrl-UZ"/>
        </w:rPr>
        <w:t>Боқий, Нуруллоҳ Муҳаммад Рауф</w:t>
      </w:r>
      <w:r w:rsidRPr="006939C2">
        <w:rPr>
          <w:spacing w:val="6"/>
          <w:lang w:val="uz-Cyrl-UZ"/>
        </w:rPr>
        <w:t xml:space="preserve">хон, Сайд Анвар, Фарида Афрўз, </w:t>
      </w:r>
      <w:r w:rsidRPr="006939C2">
        <w:rPr>
          <w:spacing w:val="4"/>
          <w:lang w:val="uz-Cyrl-UZ"/>
        </w:rPr>
        <w:t xml:space="preserve">Иқбол Мирзо, Абдураҳмон Жўра, </w:t>
      </w:r>
      <w:r w:rsidRPr="006939C2">
        <w:rPr>
          <w:spacing w:val="-5"/>
          <w:lang w:val="uz-Cyrl-UZ"/>
        </w:rPr>
        <w:t xml:space="preserve">Мирза Карим, Гулбаҳор, </w:t>
      </w:r>
      <w:r w:rsidRPr="006939C2">
        <w:rPr>
          <w:lang w:val="uz-Cyrl-UZ"/>
        </w:rPr>
        <w:t>Мухтасар Тожимаматова, Озода Тўрақулова каби</w:t>
      </w:r>
      <w:r>
        <w:rPr>
          <w:lang w:val="uz-Cyrl-UZ"/>
        </w:rPr>
        <w:t>лар бадиий меросига диққат қаратилади.</w:t>
      </w:r>
    </w:p>
    <w:p w14:paraId="3620CF39" w14:textId="77777777" w:rsidR="003471F3" w:rsidRPr="00C34398" w:rsidRDefault="003471F3" w:rsidP="00E74876">
      <w:pPr>
        <w:widowControl w:val="0"/>
        <w:autoSpaceDE w:val="0"/>
        <w:autoSpaceDN w:val="0"/>
        <w:adjustRightInd w:val="0"/>
        <w:spacing w:after="0" w:line="240" w:lineRule="auto"/>
        <w:ind w:firstLine="540"/>
        <w:jc w:val="both"/>
        <w:rPr>
          <w:b/>
          <w:lang w:val="uz-Cyrl-UZ"/>
        </w:rPr>
      </w:pPr>
      <w:r w:rsidRPr="00C34398">
        <w:rPr>
          <w:b/>
          <w:lang w:val="uz-Cyrl-UZ"/>
        </w:rPr>
        <w:t>Тадқиқотнинг тузилиши:</w:t>
      </w:r>
    </w:p>
    <w:p w14:paraId="23BA9CC0" w14:textId="42247D28" w:rsidR="003471F3" w:rsidRDefault="003471F3" w:rsidP="00E74876">
      <w:pPr>
        <w:widowControl w:val="0"/>
        <w:autoSpaceDE w:val="0"/>
        <w:autoSpaceDN w:val="0"/>
        <w:adjustRightInd w:val="0"/>
        <w:spacing w:after="0" w:line="240" w:lineRule="auto"/>
        <w:ind w:firstLine="540"/>
        <w:jc w:val="both"/>
        <w:rPr>
          <w:lang w:val="uz-Cyrl-UZ"/>
        </w:rPr>
      </w:pPr>
      <w:r>
        <w:rPr>
          <w:lang w:val="uz-Cyrl-UZ"/>
        </w:rPr>
        <w:t xml:space="preserve">Мазкур илмий иш кириш қисми, </w:t>
      </w:r>
      <w:r w:rsidR="000302BB">
        <w:rPr>
          <w:lang w:val="uz-Cyrl-UZ"/>
        </w:rPr>
        <w:t>тўрт</w:t>
      </w:r>
      <w:r>
        <w:rPr>
          <w:lang w:val="uz-Cyrl-UZ"/>
        </w:rPr>
        <w:t>та боб, хулоса, адабиётлар рўйхати ва иловаларни ўз ичига олади.</w:t>
      </w:r>
    </w:p>
    <w:p w14:paraId="491C4093" w14:textId="77777777" w:rsidR="003471F3" w:rsidRDefault="003471F3" w:rsidP="00E74876">
      <w:pPr>
        <w:widowControl w:val="0"/>
        <w:autoSpaceDE w:val="0"/>
        <w:autoSpaceDN w:val="0"/>
        <w:adjustRightInd w:val="0"/>
        <w:spacing w:after="0" w:line="240" w:lineRule="auto"/>
        <w:ind w:firstLine="540"/>
        <w:jc w:val="both"/>
        <w:rPr>
          <w:lang w:val="uz-Cyrl-UZ"/>
        </w:rPr>
      </w:pPr>
      <w:r>
        <w:rPr>
          <w:lang w:val="uz-Cyrl-UZ"/>
        </w:rPr>
        <w:t xml:space="preserve">Диссертациянинг кириш қисмида маввзунинг долзарблиги, илмий янгилиги, ўрганилганлик даражаси, мақсади ва вазияалари, апробацияси сингари масалаларга тўхталиб ўтилган. </w:t>
      </w:r>
    </w:p>
    <w:p w14:paraId="655853B6" w14:textId="31B05C69" w:rsidR="00896B58" w:rsidRPr="00420EA5" w:rsidRDefault="00DC0098" w:rsidP="00E74876">
      <w:pPr>
        <w:spacing w:after="0" w:line="240" w:lineRule="auto"/>
        <w:ind w:firstLine="360"/>
        <w:jc w:val="both"/>
        <w:rPr>
          <w:bCs/>
          <w:lang w:val="uz-Cyrl-UZ"/>
        </w:rPr>
      </w:pPr>
      <w:r>
        <w:rPr>
          <w:bCs/>
          <w:lang w:val="uz-Cyrl-UZ"/>
        </w:rPr>
        <w:t xml:space="preserve">Биринчи </w:t>
      </w:r>
      <w:r w:rsidR="003471F3" w:rsidRPr="00420EA5">
        <w:rPr>
          <w:bCs/>
          <w:lang w:val="uz-Cyrl-UZ"/>
        </w:rPr>
        <w:t>боб</w:t>
      </w:r>
      <w:r w:rsidR="00420EA5" w:rsidRPr="00420EA5">
        <w:rPr>
          <w:bCs/>
          <w:lang w:val="uz-Cyrl-UZ"/>
        </w:rPr>
        <w:t>да</w:t>
      </w:r>
      <w:r w:rsidR="00420EA5">
        <w:rPr>
          <w:bCs/>
          <w:lang w:val="uz-Cyrl-UZ"/>
        </w:rPr>
        <w:t xml:space="preserve"> </w:t>
      </w:r>
      <w:r w:rsidR="00420EA5" w:rsidRPr="00420EA5">
        <w:rPr>
          <w:bCs/>
        </w:rPr>
        <w:t>Қўқон адабий, маънавий-интеллектуал муҳити тарихи</w:t>
      </w:r>
      <w:r w:rsidR="00420EA5">
        <w:rPr>
          <w:bCs/>
          <w:lang w:val="uz-Cyrl-UZ"/>
        </w:rPr>
        <w:t xml:space="preserve">га назар ташланади. Бунда </w:t>
      </w:r>
      <w:r w:rsidR="00420EA5" w:rsidRPr="00420EA5">
        <w:rPr>
          <w:lang w:val="uz-Cyrl-UZ"/>
        </w:rPr>
        <w:t>Қўқон маданий-интеллектуал</w:t>
      </w:r>
      <w:r w:rsidR="00420EA5">
        <w:rPr>
          <w:lang w:val="uz-Cyrl-UZ"/>
        </w:rPr>
        <w:t xml:space="preserve">, илмий муҳити,  </w:t>
      </w:r>
      <w:r w:rsidR="00420EA5" w:rsidRPr="00420EA5">
        <w:rPr>
          <w:lang w:val="uz-Cyrl-UZ"/>
        </w:rPr>
        <w:t>Қўқонда меъморчилик</w:t>
      </w:r>
      <w:r w:rsidR="00420EA5">
        <w:rPr>
          <w:lang w:val="uz-Cyrl-UZ"/>
        </w:rPr>
        <w:t xml:space="preserve">, </w:t>
      </w:r>
      <w:r w:rsidR="00420EA5" w:rsidRPr="00420EA5">
        <w:rPr>
          <w:bCs/>
          <w:lang w:val="uz-Cyrl-UZ"/>
        </w:rPr>
        <w:t>қоғозгарли</w:t>
      </w:r>
      <w:r w:rsidR="00420EA5">
        <w:rPr>
          <w:bCs/>
          <w:lang w:val="uz-Cyrl-UZ"/>
        </w:rPr>
        <w:t>к</w:t>
      </w:r>
      <w:r w:rsidR="00420EA5" w:rsidRPr="00420EA5">
        <w:rPr>
          <w:bCs/>
          <w:lang w:val="uz-Cyrl-UZ"/>
        </w:rPr>
        <w:t>, хаттотлик ва китобат</w:t>
      </w:r>
      <w:r w:rsidR="00420EA5">
        <w:rPr>
          <w:bCs/>
          <w:lang w:val="uz-Cyrl-UZ"/>
        </w:rPr>
        <w:t xml:space="preserve"> санъати; </w:t>
      </w:r>
      <w:r w:rsidR="00420EA5" w:rsidRPr="00420EA5">
        <w:rPr>
          <w:bCs/>
          <w:lang w:val="uz-Cyrl-UZ"/>
        </w:rPr>
        <w:t>Қўқон матбуоти</w:t>
      </w:r>
      <w:r w:rsidR="00420EA5">
        <w:rPr>
          <w:bCs/>
          <w:lang w:val="uz-Cyrl-UZ"/>
        </w:rPr>
        <w:t>, а</w:t>
      </w:r>
      <w:r w:rsidR="00420EA5" w:rsidRPr="00420EA5">
        <w:rPr>
          <w:bCs/>
          <w:lang w:val="uz-Cyrl-UZ"/>
        </w:rPr>
        <w:t>дабий муҳит тарихи</w:t>
      </w:r>
      <w:r w:rsidR="00420EA5">
        <w:rPr>
          <w:bCs/>
          <w:lang w:val="uz-Cyrl-UZ"/>
        </w:rPr>
        <w:t xml:space="preserve"> ҳамда </w:t>
      </w:r>
      <w:r w:rsidR="00420EA5" w:rsidRPr="00420EA5">
        <w:rPr>
          <w:bCs/>
          <w:lang w:val="uz-Cyrl-UZ"/>
        </w:rPr>
        <w:t xml:space="preserve">Қўқонда </w:t>
      </w:r>
      <w:r w:rsidR="00420EA5">
        <w:rPr>
          <w:bCs/>
          <w:lang w:val="uz-Cyrl-UZ"/>
        </w:rPr>
        <w:t>х</w:t>
      </w:r>
      <w:r w:rsidR="00420EA5" w:rsidRPr="00420EA5">
        <w:rPr>
          <w:bCs/>
          <w:lang w:val="uz-Cyrl-UZ"/>
        </w:rPr>
        <w:t>алқ амалий санъати ривожи</w:t>
      </w:r>
      <w:r w:rsidR="00420EA5">
        <w:rPr>
          <w:bCs/>
          <w:lang w:val="uz-Cyrl-UZ"/>
        </w:rPr>
        <w:t xml:space="preserve"> тўғрисида гап кетади. Яна</w:t>
      </w:r>
      <w:r w:rsidR="00896B58" w:rsidRPr="00896B58">
        <w:rPr>
          <w:bCs/>
          <w:lang w:val="uz-Cyrl-UZ"/>
        </w:rPr>
        <w:t xml:space="preserve"> Қўқон адабий-интеллектуал муҳитининг юзага келиши, унинг ривожига ҳисса қўшган ва фаолият кўрсатиб келаётган олим, шоир, ёзувчи, рассом, </w:t>
      </w:r>
      <w:r w:rsidR="00896B58" w:rsidRPr="00420EA5">
        <w:rPr>
          <w:bCs/>
          <w:lang w:val="uz-Cyrl-UZ"/>
        </w:rPr>
        <w:t>санъаткорлар ҳақида обзор бери</w:t>
      </w:r>
      <w:r w:rsidR="00420EA5" w:rsidRPr="00420EA5">
        <w:rPr>
          <w:bCs/>
          <w:lang w:val="uz-Cyrl-UZ"/>
        </w:rPr>
        <w:t>лади</w:t>
      </w:r>
      <w:r w:rsidR="00896B58" w:rsidRPr="00420EA5">
        <w:rPr>
          <w:bCs/>
          <w:lang w:val="uz-Cyrl-UZ"/>
        </w:rPr>
        <w:t>.</w:t>
      </w:r>
    </w:p>
    <w:p w14:paraId="08905BA4" w14:textId="197EB7DB" w:rsidR="00896B58" w:rsidRPr="00896B58" w:rsidRDefault="00896B58" w:rsidP="00E74876">
      <w:pPr>
        <w:spacing w:after="0" w:line="240" w:lineRule="auto"/>
        <w:ind w:firstLine="360"/>
        <w:jc w:val="both"/>
        <w:rPr>
          <w:bCs/>
          <w:lang w:val="uz-Cyrl-UZ"/>
        </w:rPr>
      </w:pPr>
      <w:r w:rsidRPr="00420EA5">
        <w:rPr>
          <w:bCs/>
          <w:lang w:val="uz-Cyrl-UZ"/>
        </w:rPr>
        <w:t>Иккинчи боб</w:t>
      </w:r>
      <w:r w:rsidR="00420EA5" w:rsidRPr="00420EA5">
        <w:rPr>
          <w:bCs/>
          <w:lang w:val="uz-Cyrl-UZ"/>
        </w:rPr>
        <w:t xml:space="preserve">да мустақилликкача бўлган (1930–1991) шўро даври адабий муҳити ўрганилган. </w:t>
      </w:r>
      <w:r w:rsidRPr="00420EA5">
        <w:rPr>
          <w:bCs/>
          <w:lang w:val="uz-Cyrl-UZ"/>
        </w:rPr>
        <w:t xml:space="preserve"> </w:t>
      </w:r>
      <w:r w:rsidR="00DC0098">
        <w:rPr>
          <w:bCs/>
          <w:lang w:val="uz-Cyrl-UZ"/>
        </w:rPr>
        <w:t xml:space="preserve">Бунда Қўқондаги </w:t>
      </w:r>
      <w:r w:rsidRPr="00420EA5">
        <w:rPr>
          <w:bCs/>
          <w:lang w:val="uz-Cyrl-UZ"/>
        </w:rPr>
        <w:t>ижтимоий</w:t>
      </w:r>
      <w:r w:rsidRPr="00896B58">
        <w:rPr>
          <w:bCs/>
          <w:lang w:val="uz-Cyrl-UZ"/>
        </w:rPr>
        <w:t xml:space="preserve">-сиёсий ҳолат билан боғлиқ </w:t>
      </w:r>
      <w:r w:rsidRPr="00896B58">
        <w:rPr>
          <w:bCs/>
          <w:lang w:val="uz-Cyrl-UZ"/>
        </w:rPr>
        <w:lastRenderedPageBreak/>
        <w:t>ҳолда юзага келган ва ривож топган адабий муҳит, матбуот, телевидение, адабиёт музейи, рассомлар жамғармаси, ёзувчилар уюшмасининг пайдо бўлиши ҳақида сўз юрит</w:t>
      </w:r>
      <w:r w:rsidR="00DC0098">
        <w:rPr>
          <w:bCs/>
          <w:lang w:val="uz-Cyrl-UZ"/>
        </w:rPr>
        <w:t>илади</w:t>
      </w:r>
      <w:r w:rsidRPr="00896B58">
        <w:rPr>
          <w:bCs/>
          <w:lang w:val="uz-Cyrl-UZ"/>
        </w:rPr>
        <w:t>.</w:t>
      </w:r>
      <w:r w:rsidR="005F0F85">
        <w:rPr>
          <w:bCs/>
          <w:lang w:val="uz-Cyrl-UZ"/>
        </w:rPr>
        <w:t xml:space="preserve"> Мазкур масалаларни ёритишда қайси турдаги манбаларга мурожаат қилиш аниқлаштирилади.</w:t>
      </w:r>
    </w:p>
    <w:p w14:paraId="251852FC" w14:textId="2997464D" w:rsidR="00896B58" w:rsidRPr="00F76B68" w:rsidRDefault="005F0F85" w:rsidP="00E74876">
      <w:pPr>
        <w:spacing w:after="0" w:line="240" w:lineRule="auto"/>
        <w:ind w:firstLine="360"/>
        <w:jc w:val="both"/>
        <w:rPr>
          <w:bCs/>
          <w:lang w:val="uz-Cyrl-UZ"/>
        </w:rPr>
      </w:pPr>
      <w:r>
        <w:rPr>
          <w:bCs/>
          <w:lang w:val="uz-Cyrl-UZ"/>
        </w:rPr>
        <w:t>У</w:t>
      </w:r>
      <w:r w:rsidR="00896B58" w:rsidRPr="00896B58">
        <w:rPr>
          <w:bCs/>
          <w:lang w:val="uz-Cyrl-UZ"/>
        </w:rPr>
        <w:t xml:space="preserve">чинчи </w:t>
      </w:r>
      <w:r w:rsidR="00896B58" w:rsidRPr="00F76B68">
        <w:rPr>
          <w:bCs/>
          <w:lang w:val="uz-Cyrl-UZ"/>
        </w:rPr>
        <w:t xml:space="preserve">бобда Қўқон адабий муҳитининг </w:t>
      </w:r>
      <w:r w:rsidRPr="00F76B68">
        <w:rPr>
          <w:bCs/>
          <w:lang w:val="uz-Cyrl-UZ"/>
        </w:rPr>
        <w:t>м</w:t>
      </w:r>
      <w:r w:rsidR="00896B58" w:rsidRPr="00F76B68">
        <w:rPr>
          <w:bCs/>
          <w:lang w:val="uz-Cyrl-UZ"/>
        </w:rPr>
        <w:t>устақиллик йилларидаги</w:t>
      </w:r>
      <w:r w:rsidRPr="00F76B68">
        <w:rPr>
          <w:bCs/>
          <w:lang w:val="uz-Cyrl-UZ"/>
        </w:rPr>
        <w:t xml:space="preserve"> (1991–2022)</w:t>
      </w:r>
      <w:r w:rsidR="00896B58" w:rsidRPr="00F76B68">
        <w:rPr>
          <w:bCs/>
          <w:lang w:val="uz-Cyrl-UZ"/>
        </w:rPr>
        <w:t xml:space="preserve"> тараққиёти,  адабиётга кириб келган янги овозлар ҳақида фикр билдир</w:t>
      </w:r>
      <w:r w:rsidRPr="00F76B68">
        <w:rPr>
          <w:bCs/>
          <w:lang w:val="uz-Cyrl-UZ"/>
        </w:rPr>
        <w:t>илади</w:t>
      </w:r>
      <w:r w:rsidR="00896B58" w:rsidRPr="00F76B68">
        <w:rPr>
          <w:bCs/>
          <w:lang w:val="uz-Cyrl-UZ"/>
        </w:rPr>
        <w:t>.</w:t>
      </w:r>
      <w:r w:rsidRPr="00F76B68">
        <w:rPr>
          <w:bCs/>
          <w:lang w:val="uz-Cyrl-UZ"/>
        </w:rPr>
        <w:t xml:space="preserve"> Адабий жараён ва ундаги Қўқон адабий муҳитининг ўрни, русийзабон ва иккитиллик адиблар ҳақида фикр юритилади. </w:t>
      </w:r>
    </w:p>
    <w:p w14:paraId="09A69A59" w14:textId="1C6B88E3" w:rsidR="005F0F85" w:rsidRPr="00F76B68" w:rsidRDefault="005F0F85" w:rsidP="00E74876">
      <w:pPr>
        <w:spacing w:after="0" w:line="240" w:lineRule="auto"/>
        <w:ind w:firstLine="360"/>
        <w:jc w:val="both"/>
        <w:rPr>
          <w:bCs/>
          <w:lang w:val="uz-Cyrl-UZ"/>
        </w:rPr>
      </w:pPr>
      <w:r w:rsidRPr="00F76B68">
        <w:rPr>
          <w:bCs/>
          <w:lang w:val="uz-Cyrl-UZ"/>
        </w:rPr>
        <w:t>Тўртинчи бобда Қўқон адабий муҳитида ижод ва ижодкорлик масалалари персонографик метод</w:t>
      </w:r>
      <w:r w:rsidR="00CD6DBB" w:rsidRPr="00F76B68">
        <w:rPr>
          <w:bCs/>
          <w:lang w:val="uz-Cyrl-UZ"/>
        </w:rPr>
        <w:t xml:space="preserve"> асоси</w:t>
      </w:r>
      <w:r w:rsidRPr="00F76B68">
        <w:rPr>
          <w:bCs/>
          <w:lang w:val="uz-Cyrl-UZ"/>
        </w:rPr>
        <w:t>да ўрганилади.</w:t>
      </w:r>
      <w:r w:rsidR="00CD6DBB" w:rsidRPr="00F76B68">
        <w:rPr>
          <w:bCs/>
          <w:lang w:val="uz-Cyrl-UZ"/>
        </w:rPr>
        <w:t xml:space="preserve"> Бунда Қўқон адабий муҳитидаги 20 та ижодкорнинг ҳаёти ва ижодига оид қиҳисқа маълумотлар ва материалларга келтирилади. </w:t>
      </w:r>
    </w:p>
    <w:p w14:paraId="0D0E8C02" w14:textId="638EC6BB" w:rsidR="00E97DF6" w:rsidRDefault="00E97DF6" w:rsidP="00E74876">
      <w:pPr>
        <w:spacing w:after="0" w:line="240" w:lineRule="auto"/>
        <w:ind w:firstLine="360"/>
        <w:jc w:val="both"/>
        <w:rPr>
          <w:b/>
          <w:lang w:val="uz-Cyrl-UZ"/>
        </w:rPr>
      </w:pPr>
    </w:p>
    <w:p w14:paraId="16CA7F9C" w14:textId="77777777" w:rsidR="00E97DF6" w:rsidRPr="00C2778C" w:rsidRDefault="00E97DF6" w:rsidP="00E74876">
      <w:pPr>
        <w:spacing w:after="0" w:line="240" w:lineRule="auto"/>
        <w:jc w:val="both"/>
        <w:rPr>
          <w:b/>
          <w:lang w:val="uz-Cyrl-UZ"/>
        </w:rPr>
      </w:pPr>
      <w:r w:rsidRPr="00C2778C">
        <w:rPr>
          <w:b/>
          <w:lang w:val="uz-Cyrl-UZ"/>
        </w:rPr>
        <w:t>Кутилаётган илмий янгиликлар:</w:t>
      </w:r>
    </w:p>
    <w:p w14:paraId="448B9882" w14:textId="5CA60665" w:rsidR="00C2778C" w:rsidRDefault="00C2778C" w:rsidP="00E74876">
      <w:pPr>
        <w:numPr>
          <w:ilvl w:val="0"/>
          <w:numId w:val="3"/>
        </w:numPr>
        <w:spacing w:after="0" w:line="240" w:lineRule="auto"/>
        <w:ind w:left="0"/>
        <w:jc w:val="both"/>
        <w:rPr>
          <w:bCs/>
          <w:lang w:val="uz-Cyrl-UZ"/>
        </w:rPr>
      </w:pPr>
      <w:r w:rsidRPr="00C2778C">
        <w:rPr>
          <w:bCs/>
          <w:lang w:val="uz-Cyrl-UZ" w:bidi="ar-BH"/>
        </w:rPr>
        <w:t>Қўқон адабий муҳити</w:t>
      </w:r>
      <w:r>
        <w:rPr>
          <w:bCs/>
          <w:lang w:val="uz-Cyrl-UZ" w:bidi="ar-BH"/>
        </w:rPr>
        <w:t>га оид</w:t>
      </w:r>
      <w:r w:rsidRPr="00C2778C">
        <w:rPr>
          <w:bCs/>
          <w:lang w:val="uz-Cyrl-UZ" w:bidi="ar-BH"/>
        </w:rPr>
        <w:t xml:space="preserve"> XX аср </w:t>
      </w:r>
      <w:r>
        <w:rPr>
          <w:bCs/>
          <w:lang w:val="uz-Cyrl-UZ" w:bidi="ar-BH"/>
        </w:rPr>
        <w:t>ўрталаридан ҳозиргача бўлган даврдаги оммавий ахборот воситаларида (газета ва журнал, телевидение ва радио) ёритилишига оид материаллар жамланади ва системалаштирилади.</w:t>
      </w:r>
    </w:p>
    <w:p w14:paraId="0CB1662B" w14:textId="191AF404" w:rsidR="00C2778C" w:rsidRDefault="00C2778C" w:rsidP="00E74876">
      <w:pPr>
        <w:numPr>
          <w:ilvl w:val="0"/>
          <w:numId w:val="3"/>
        </w:numPr>
        <w:spacing w:after="0" w:line="240" w:lineRule="auto"/>
        <w:ind w:left="0"/>
        <w:jc w:val="both"/>
        <w:rPr>
          <w:bCs/>
          <w:lang w:val="uz-Cyrl-UZ"/>
        </w:rPr>
      </w:pPr>
      <w:r>
        <w:rPr>
          <w:bCs/>
          <w:lang w:val="uz-Cyrl-UZ" w:bidi="ar-BH"/>
        </w:rPr>
        <w:t xml:space="preserve"> </w:t>
      </w:r>
      <w:r w:rsidRPr="00C2778C">
        <w:rPr>
          <w:bCs/>
          <w:lang w:val="uz-Cyrl-UZ" w:bidi="ar-BH"/>
        </w:rPr>
        <w:t>Қўқон адабий муҳити</w:t>
      </w:r>
      <w:r>
        <w:rPr>
          <w:bCs/>
          <w:lang w:val="uz-Cyrl-UZ" w:bidi="ar-BH"/>
        </w:rPr>
        <w:t>га оид</w:t>
      </w:r>
      <w:r w:rsidRPr="00C2778C">
        <w:rPr>
          <w:bCs/>
          <w:lang w:val="uz-Cyrl-UZ" w:bidi="ar-BH"/>
        </w:rPr>
        <w:t xml:space="preserve"> XX аср </w:t>
      </w:r>
      <w:r>
        <w:rPr>
          <w:bCs/>
          <w:lang w:val="uz-Cyrl-UZ" w:bidi="ar-BH"/>
        </w:rPr>
        <w:t xml:space="preserve">ўрталаридан ҳозиргача бўлган даврдаги нашрлардаги манбалар </w:t>
      </w:r>
      <w:r w:rsidR="00310B80">
        <w:rPr>
          <w:bCs/>
          <w:lang w:val="uz-Cyrl-UZ" w:bidi="ar-BH"/>
        </w:rPr>
        <w:t>тўп</w:t>
      </w:r>
      <w:r>
        <w:rPr>
          <w:bCs/>
          <w:lang w:val="uz-Cyrl-UZ" w:bidi="ar-BH"/>
        </w:rPr>
        <w:t>ланади.</w:t>
      </w:r>
    </w:p>
    <w:p w14:paraId="7B9C2E8D" w14:textId="026F7745" w:rsidR="00C2778C" w:rsidRDefault="00C2778C" w:rsidP="00E74876">
      <w:pPr>
        <w:numPr>
          <w:ilvl w:val="0"/>
          <w:numId w:val="3"/>
        </w:numPr>
        <w:spacing w:after="0" w:line="240" w:lineRule="auto"/>
        <w:ind w:left="0"/>
        <w:jc w:val="both"/>
        <w:rPr>
          <w:bCs/>
          <w:lang w:val="uz-Cyrl-UZ"/>
        </w:rPr>
      </w:pPr>
      <w:r w:rsidRPr="00C2778C">
        <w:rPr>
          <w:bCs/>
          <w:lang w:val="uz-Cyrl-UZ" w:bidi="ar-BH"/>
        </w:rPr>
        <w:t>Қўқон адабий муҳити</w:t>
      </w:r>
      <w:r>
        <w:rPr>
          <w:bCs/>
          <w:lang w:val="uz-Cyrl-UZ" w:bidi="ar-BH"/>
        </w:rPr>
        <w:t>га оид</w:t>
      </w:r>
      <w:r w:rsidRPr="00C2778C">
        <w:rPr>
          <w:bCs/>
          <w:lang w:val="uz-Cyrl-UZ" w:bidi="ar-BH"/>
        </w:rPr>
        <w:t xml:space="preserve"> XX аср </w:t>
      </w:r>
      <w:r>
        <w:rPr>
          <w:bCs/>
          <w:lang w:val="uz-Cyrl-UZ" w:bidi="ar-BH"/>
        </w:rPr>
        <w:t>ўрталаридан ҳозиргача бўлган даврига тегишли адиблар шахсий архивлар ҳамда давлат архивларидаги (музей ва бошқ.) материаллар жамланади</w:t>
      </w:r>
      <w:r w:rsidR="00310B80">
        <w:rPr>
          <w:bCs/>
          <w:lang w:val="uz-Cyrl-UZ" w:bidi="ar-BH"/>
        </w:rPr>
        <w:t>, муайян системага солинади</w:t>
      </w:r>
      <w:r>
        <w:rPr>
          <w:bCs/>
          <w:lang w:val="uz-Cyrl-UZ" w:bidi="ar-BH"/>
        </w:rPr>
        <w:t>.</w:t>
      </w:r>
    </w:p>
    <w:p w14:paraId="2FA6A4F4" w14:textId="77777777" w:rsidR="00AB1581" w:rsidRDefault="006C12BA" w:rsidP="00E74876">
      <w:pPr>
        <w:numPr>
          <w:ilvl w:val="0"/>
          <w:numId w:val="3"/>
        </w:numPr>
        <w:spacing w:after="0" w:line="240" w:lineRule="auto"/>
        <w:ind w:left="0"/>
        <w:jc w:val="both"/>
        <w:rPr>
          <w:bCs/>
          <w:lang w:val="uz-Cyrl-UZ"/>
        </w:rPr>
      </w:pPr>
      <w:r w:rsidRPr="00C2778C">
        <w:rPr>
          <w:bCs/>
          <w:lang w:val="uz-Cyrl-UZ" w:bidi="ar-BH"/>
        </w:rPr>
        <w:t>Қўқон адабий муҳити</w:t>
      </w:r>
      <w:r>
        <w:rPr>
          <w:bCs/>
          <w:lang w:val="uz-Cyrl-UZ" w:bidi="ar-BH"/>
        </w:rPr>
        <w:t>га оид</w:t>
      </w:r>
      <w:r w:rsidRPr="00C2778C">
        <w:rPr>
          <w:bCs/>
          <w:lang w:val="uz-Cyrl-UZ" w:bidi="ar-BH"/>
        </w:rPr>
        <w:t xml:space="preserve"> XX аср </w:t>
      </w:r>
      <w:r>
        <w:rPr>
          <w:bCs/>
          <w:lang w:val="uz-Cyrl-UZ" w:bidi="ar-BH"/>
        </w:rPr>
        <w:t>ўрталаридан ҳозиргача бўлган давридаги адиблар билан ўтказилган интервьюлар базаси яратилади.</w:t>
      </w:r>
    </w:p>
    <w:p w14:paraId="0C286822" w14:textId="07C3AC5C" w:rsidR="006C12BA" w:rsidRPr="00E74876" w:rsidRDefault="00AB1581" w:rsidP="00E74876">
      <w:pPr>
        <w:numPr>
          <w:ilvl w:val="0"/>
          <w:numId w:val="3"/>
        </w:numPr>
        <w:spacing w:after="0" w:line="240" w:lineRule="auto"/>
        <w:ind w:left="0"/>
        <w:jc w:val="both"/>
        <w:rPr>
          <w:bCs/>
          <w:lang w:val="uz-Cyrl-UZ"/>
        </w:rPr>
      </w:pPr>
      <w:r w:rsidRPr="00AB1581">
        <w:rPr>
          <w:lang w:val="uz-Cyrl-UZ"/>
        </w:rPr>
        <w:t>“</w:t>
      </w:r>
      <w:r w:rsidRPr="00AB1581">
        <w:rPr>
          <w:lang w:val="uz-Cyrl-UZ" w:eastAsia="ru-RU"/>
        </w:rPr>
        <w:t>Қўқон адабий муҳити</w:t>
      </w:r>
      <w:r w:rsidRPr="00AB1581">
        <w:rPr>
          <w:lang w:val="uz-Cyrl-UZ"/>
        </w:rPr>
        <w:t xml:space="preserve"> </w:t>
      </w:r>
      <w:r w:rsidRPr="00AB1581">
        <w:rPr>
          <w:lang w:val="uz-Cyrl-UZ" w:eastAsia="ru-RU"/>
        </w:rPr>
        <w:t>ХХ аср иккинчи ярми – ХХI аср боши</w:t>
      </w:r>
      <w:r w:rsidRPr="00AB1581">
        <w:rPr>
          <w:lang w:val="uz-Cyrl-UZ"/>
        </w:rPr>
        <w:t xml:space="preserve"> нашр ва </w:t>
      </w:r>
      <w:r w:rsidRPr="00E74876">
        <w:rPr>
          <w:lang w:val="uz-Cyrl-UZ"/>
        </w:rPr>
        <w:t>манбаларида</w:t>
      </w:r>
      <w:r w:rsidRPr="00E74876">
        <w:rPr>
          <w:lang w:val="uz-Cyrl-UZ" w:eastAsia="ru-RU"/>
        </w:rPr>
        <w:t>”  номи остида адиблар ҳаёти ва ижодига оид</w:t>
      </w:r>
      <w:r w:rsidR="006C12BA" w:rsidRPr="00E74876">
        <w:rPr>
          <w:bCs/>
          <w:lang w:val="uz-Cyrl-UZ" w:bidi="ar-BH"/>
        </w:rPr>
        <w:t xml:space="preserve"> биобиблиография тузилади. </w:t>
      </w:r>
    </w:p>
    <w:p w14:paraId="29D48EDC" w14:textId="77777777" w:rsidR="00280CAE" w:rsidRPr="00E74876" w:rsidRDefault="006C12BA" w:rsidP="00E74876">
      <w:pPr>
        <w:numPr>
          <w:ilvl w:val="0"/>
          <w:numId w:val="3"/>
        </w:numPr>
        <w:spacing w:after="0" w:line="240" w:lineRule="auto"/>
        <w:ind w:left="0"/>
        <w:jc w:val="both"/>
        <w:rPr>
          <w:bCs/>
          <w:lang w:val="uz-Cyrl-UZ"/>
        </w:rPr>
      </w:pPr>
      <w:r w:rsidRPr="00E74876">
        <w:rPr>
          <w:bCs/>
          <w:lang w:val="uz-Cyrl-UZ"/>
        </w:rPr>
        <w:t>Мавзу д</w:t>
      </w:r>
      <w:r w:rsidR="00CA698F" w:rsidRPr="00E74876">
        <w:rPr>
          <w:bCs/>
          <w:lang w:val="uz-Cyrl-UZ"/>
        </w:rPr>
        <w:t>о</w:t>
      </w:r>
      <w:r w:rsidRPr="00E74876">
        <w:rPr>
          <w:bCs/>
          <w:lang w:val="uz-Cyrl-UZ"/>
        </w:rPr>
        <w:t>ирасида Қўқон адабий муҳити адабиёти тарихи босқичлари ва унинг манбалари кўрсатилади</w:t>
      </w:r>
    </w:p>
    <w:p w14:paraId="1EC67289" w14:textId="77777777" w:rsidR="00E74876" w:rsidRPr="00E74876" w:rsidRDefault="00280CAE" w:rsidP="00E74876">
      <w:pPr>
        <w:numPr>
          <w:ilvl w:val="0"/>
          <w:numId w:val="3"/>
        </w:numPr>
        <w:spacing w:after="0" w:line="240" w:lineRule="auto"/>
        <w:ind w:left="0"/>
        <w:jc w:val="both"/>
        <w:rPr>
          <w:bCs/>
          <w:lang w:val="uz-Cyrl-UZ" w:eastAsia="ru-RU"/>
        </w:rPr>
      </w:pPr>
      <w:r w:rsidRPr="00E74876">
        <w:rPr>
          <w:bCs/>
          <w:lang w:val="uz-Cyrl-UZ"/>
        </w:rPr>
        <w:t>Қўқон адабий муҳитидаги зуллисонайнлик анъанасига оид материаллар тўпланади.</w:t>
      </w:r>
      <w:r w:rsidR="00CA698F" w:rsidRPr="00E74876">
        <w:rPr>
          <w:lang w:val="uz-Cyrl-UZ"/>
        </w:rPr>
        <w:t xml:space="preserve"> </w:t>
      </w:r>
    </w:p>
    <w:p w14:paraId="47470509" w14:textId="18FFBB99" w:rsidR="00AB1581" w:rsidRPr="00E74876" w:rsidRDefault="00AB1581" w:rsidP="00E74876">
      <w:pPr>
        <w:numPr>
          <w:ilvl w:val="0"/>
          <w:numId w:val="3"/>
        </w:numPr>
        <w:spacing w:after="0" w:line="240" w:lineRule="auto"/>
        <w:ind w:left="0"/>
        <w:jc w:val="both"/>
        <w:rPr>
          <w:bCs/>
          <w:lang w:val="uz-Cyrl-UZ" w:eastAsia="ru-RU"/>
        </w:rPr>
      </w:pPr>
      <w:r w:rsidRPr="00E74876">
        <w:rPr>
          <w:bCs/>
          <w:lang w:val="uz-Cyrl-UZ"/>
        </w:rPr>
        <w:t xml:space="preserve">Қўқон адабий муҳитига оид </w:t>
      </w:r>
      <w:r w:rsidRPr="00E74876">
        <w:rPr>
          <w:bCs/>
          <w:lang w:val="uz-Cyrl-UZ" w:eastAsia="ru-RU"/>
        </w:rPr>
        <w:t>тарқоқ ҳолда ётган маҳаллий ва республика ТВ дастурлари архивида, Халқаро, республика ва маҳаллий босма нашрлар жилдтахламларида, интернет сайтлари ҳамда ижтимоий тармоқлар базаларидаги манба – материалла</w:t>
      </w:r>
      <w:r w:rsidR="00A34200">
        <w:rPr>
          <w:bCs/>
          <w:lang w:val="uz-Cyrl-UZ" w:eastAsia="ru-RU"/>
        </w:rPr>
        <w:t>р</w:t>
      </w:r>
      <w:bookmarkStart w:id="0" w:name="_GoBack"/>
      <w:bookmarkEnd w:id="0"/>
      <w:r w:rsidRPr="00E74876">
        <w:rPr>
          <w:bCs/>
          <w:lang w:val="uz-Cyrl-UZ" w:eastAsia="ru-RU"/>
        </w:rPr>
        <w:t xml:space="preserve"> бир ерга тўпланади ва системали ўрганилади.</w:t>
      </w:r>
    </w:p>
    <w:p w14:paraId="1638B836" w14:textId="77777777" w:rsidR="00A34200" w:rsidRDefault="00A34200" w:rsidP="00E74876">
      <w:pPr>
        <w:autoSpaceDE w:val="0"/>
        <w:autoSpaceDN w:val="0"/>
        <w:adjustRightInd w:val="0"/>
        <w:spacing w:after="0" w:line="240" w:lineRule="auto"/>
        <w:jc w:val="both"/>
        <w:rPr>
          <w:b/>
          <w:lang w:val="uz-Cyrl-UZ"/>
        </w:rPr>
      </w:pPr>
    </w:p>
    <w:p w14:paraId="579BC837" w14:textId="77777777" w:rsidR="00E97DF6" w:rsidRPr="00C2778C" w:rsidRDefault="00E97DF6" w:rsidP="00E74876">
      <w:pPr>
        <w:autoSpaceDE w:val="0"/>
        <w:autoSpaceDN w:val="0"/>
        <w:adjustRightInd w:val="0"/>
        <w:spacing w:after="0" w:line="240" w:lineRule="auto"/>
        <w:jc w:val="both"/>
        <w:rPr>
          <w:b/>
          <w:lang w:val="uz-Cyrl-UZ"/>
        </w:rPr>
      </w:pPr>
      <w:r w:rsidRPr="00C2778C">
        <w:rPr>
          <w:b/>
          <w:lang w:val="uz-Cyrl-UZ"/>
        </w:rPr>
        <w:t>Бажарилиши кутилаётган тадқиқот ишлари режаси.</w:t>
      </w:r>
    </w:p>
    <w:p w14:paraId="0E5CCB10" w14:textId="19999C81" w:rsidR="00E97DF6" w:rsidRPr="00C2778C" w:rsidRDefault="00E97DF6" w:rsidP="00E74876">
      <w:pPr>
        <w:pStyle w:val="a6"/>
        <w:numPr>
          <w:ilvl w:val="0"/>
          <w:numId w:val="4"/>
        </w:numPr>
        <w:autoSpaceDE w:val="0"/>
        <w:autoSpaceDN w:val="0"/>
        <w:adjustRightInd w:val="0"/>
        <w:spacing w:after="0" w:line="240" w:lineRule="auto"/>
        <w:ind w:left="0"/>
        <w:jc w:val="both"/>
        <w:rPr>
          <w:lang w:val="uz-Cyrl-UZ"/>
        </w:rPr>
      </w:pPr>
      <w:r w:rsidRPr="00C2778C">
        <w:rPr>
          <w:lang w:val="uz-Cyrl-UZ"/>
        </w:rPr>
        <w:t>ОАК томонидан D</w:t>
      </w:r>
      <w:r w:rsidR="00C2778C" w:rsidRPr="00C2778C">
        <w:rPr>
          <w:lang w:val="uz-Cyrl-UZ"/>
        </w:rPr>
        <w:t>с</w:t>
      </w:r>
      <w:r w:rsidR="00C2778C" w:rsidRPr="00C2778C">
        <w:rPr>
          <w:lang w:val="uz-Cyrl-UZ" w:bidi="ar-BH"/>
        </w:rPr>
        <w:t>S</w:t>
      </w:r>
      <w:r w:rsidRPr="00C2778C">
        <w:rPr>
          <w:lang w:val="uz-Cyrl-UZ"/>
        </w:rPr>
        <w:t xml:space="preserve"> илмий даражасига талабгорлик учун ёзиладиган диссертациялар олдига қўйилган талаблар билан танишиб чиқиш;</w:t>
      </w:r>
    </w:p>
    <w:p w14:paraId="18E6D991" w14:textId="77777777" w:rsidR="00E97DF6" w:rsidRPr="00C2778C" w:rsidRDefault="00E97DF6" w:rsidP="00E74876">
      <w:pPr>
        <w:pStyle w:val="a6"/>
        <w:numPr>
          <w:ilvl w:val="0"/>
          <w:numId w:val="4"/>
        </w:numPr>
        <w:autoSpaceDE w:val="0"/>
        <w:autoSpaceDN w:val="0"/>
        <w:adjustRightInd w:val="0"/>
        <w:spacing w:after="0" w:line="240" w:lineRule="auto"/>
        <w:ind w:left="0"/>
        <w:jc w:val="both"/>
        <w:rPr>
          <w:lang w:val="uz-Cyrl-UZ"/>
        </w:rPr>
      </w:pPr>
      <w:r w:rsidRPr="00C2778C">
        <w:rPr>
          <w:lang w:val="uz-Cyrl-UZ"/>
        </w:rPr>
        <w:t>Илмий-назарий ҳамда тадқиқот объекти бўлган адабиётларни танлаб, Низом асосида диссертация ишини ёзишга киришиш;</w:t>
      </w:r>
    </w:p>
    <w:p w14:paraId="6B353E5B" w14:textId="77777777" w:rsidR="00E97DF6" w:rsidRPr="00C2778C" w:rsidRDefault="00E97DF6" w:rsidP="00E74876">
      <w:pPr>
        <w:pStyle w:val="a6"/>
        <w:numPr>
          <w:ilvl w:val="0"/>
          <w:numId w:val="4"/>
        </w:numPr>
        <w:autoSpaceDE w:val="0"/>
        <w:autoSpaceDN w:val="0"/>
        <w:adjustRightInd w:val="0"/>
        <w:spacing w:after="0" w:line="240" w:lineRule="auto"/>
        <w:ind w:left="0"/>
        <w:jc w:val="both"/>
        <w:rPr>
          <w:lang w:val="uz-Cyrl-UZ"/>
        </w:rPr>
      </w:pPr>
      <w:r w:rsidRPr="00C2778C">
        <w:rPr>
          <w:lang w:val="uz-Cyrl-UZ"/>
        </w:rPr>
        <w:lastRenderedPageBreak/>
        <w:t>Республика ва хорижий илмий журналларда диссертация мавзусига мувофиқ келадиган илмий мақолалар чоп эттириш;</w:t>
      </w:r>
    </w:p>
    <w:p w14:paraId="74A6091D" w14:textId="77777777" w:rsidR="00E97DF6" w:rsidRPr="00C2778C" w:rsidRDefault="00E97DF6" w:rsidP="00E74876">
      <w:pPr>
        <w:pStyle w:val="a6"/>
        <w:numPr>
          <w:ilvl w:val="0"/>
          <w:numId w:val="4"/>
        </w:numPr>
        <w:autoSpaceDE w:val="0"/>
        <w:autoSpaceDN w:val="0"/>
        <w:adjustRightInd w:val="0"/>
        <w:spacing w:after="0" w:line="240" w:lineRule="auto"/>
        <w:ind w:left="0"/>
        <w:jc w:val="both"/>
        <w:rPr>
          <w:lang w:val="uz-Cyrl-UZ"/>
        </w:rPr>
      </w:pPr>
      <w:r w:rsidRPr="00C2778C">
        <w:t>И</w:t>
      </w:r>
      <w:r w:rsidRPr="00C2778C">
        <w:rPr>
          <w:lang w:val="uz-Cyrl-UZ"/>
        </w:rPr>
        <w:t>лмий-амалий анжуманларда диссертация мавзуига оид маърузалар қилиш;</w:t>
      </w:r>
    </w:p>
    <w:p w14:paraId="20B898A5" w14:textId="77777777" w:rsidR="00E97DF6" w:rsidRPr="00C2778C" w:rsidRDefault="00E97DF6" w:rsidP="00E74876">
      <w:pPr>
        <w:pStyle w:val="a6"/>
        <w:numPr>
          <w:ilvl w:val="0"/>
          <w:numId w:val="4"/>
        </w:numPr>
        <w:autoSpaceDE w:val="0"/>
        <w:autoSpaceDN w:val="0"/>
        <w:adjustRightInd w:val="0"/>
        <w:spacing w:after="0" w:line="240" w:lineRule="auto"/>
        <w:ind w:left="0"/>
        <w:jc w:val="both"/>
        <w:rPr>
          <w:lang w:val="uz-Cyrl-UZ"/>
        </w:rPr>
      </w:pPr>
      <w:r w:rsidRPr="00C2778C">
        <w:rPr>
          <w:lang w:val="uz-Cyrl-UZ"/>
        </w:rPr>
        <w:t>Монография тайёрлаш.</w:t>
      </w:r>
    </w:p>
    <w:sectPr w:rsidR="00E97DF6" w:rsidRPr="00C2778C" w:rsidSect="00015FE5">
      <w:footerReference w:type="default" r:id="rId8"/>
      <w:pgSz w:w="11906" w:h="16838"/>
      <w:pgMar w:top="1440" w:right="850" w:bottom="1138"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CA4C5" w14:textId="77777777" w:rsidR="00775295" w:rsidRDefault="00775295" w:rsidP="0041371E">
      <w:pPr>
        <w:spacing w:after="0" w:line="240" w:lineRule="auto"/>
      </w:pPr>
      <w:r>
        <w:separator/>
      </w:r>
    </w:p>
  </w:endnote>
  <w:endnote w:type="continuationSeparator" w:id="0">
    <w:p w14:paraId="3277EC88" w14:textId="77777777" w:rsidR="00775295" w:rsidRDefault="00775295" w:rsidP="00413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SS_BookAntiqua">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627776"/>
      <w:docPartObj>
        <w:docPartGallery w:val="Page Numbers (Bottom of Page)"/>
        <w:docPartUnique/>
      </w:docPartObj>
    </w:sdtPr>
    <w:sdtEndPr/>
    <w:sdtContent>
      <w:p w14:paraId="3E8F6102" w14:textId="77777777" w:rsidR="0040169C" w:rsidRDefault="0040169C">
        <w:pPr>
          <w:pStyle w:val="a9"/>
          <w:jc w:val="center"/>
        </w:pPr>
        <w:r w:rsidRPr="00405D6B">
          <w:rPr>
            <w:sz w:val="20"/>
            <w:szCs w:val="20"/>
          </w:rPr>
          <w:fldChar w:fldCharType="begin"/>
        </w:r>
        <w:r w:rsidRPr="00405D6B">
          <w:rPr>
            <w:sz w:val="20"/>
            <w:szCs w:val="20"/>
          </w:rPr>
          <w:instrText>PAGE   \* MERGEFORMAT</w:instrText>
        </w:r>
        <w:r w:rsidRPr="00405D6B">
          <w:rPr>
            <w:sz w:val="20"/>
            <w:szCs w:val="20"/>
          </w:rPr>
          <w:fldChar w:fldCharType="separate"/>
        </w:r>
        <w:r w:rsidR="00C2274A">
          <w:rPr>
            <w:noProof/>
            <w:sz w:val="20"/>
            <w:szCs w:val="20"/>
          </w:rPr>
          <w:t>8</w:t>
        </w:r>
        <w:r w:rsidRPr="00405D6B">
          <w:rPr>
            <w:sz w:val="20"/>
            <w:szCs w:val="20"/>
          </w:rPr>
          <w:fldChar w:fldCharType="end"/>
        </w:r>
      </w:p>
    </w:sdtContent>
  </w:sdt>
  <w:p w14:paraId="1D895422" w14:textId="77777777" w:rsidR="0040169C" w:rsidRDefault="0040169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4C22A" w14:textId="77777777" w:rsidR="00775295" w:rsidRDefault="00775295" w:rsidP="0041371E">
      <w:pPr>
        <w:spacing w:after="0" w:line="240" w:lineRule="auto"/>
      </w:pPr>
      <w:r>
        <w:separator/>
      </w:r>
    </w:p>
  </w:footnote>
  <w:footnote w:type="continuationSeparator" w:id="0">
    <w:p w14:paraId="59A9D022" w14:textId="77777777" w:rsidR="00775295" w:rsidRDefault="00775295" w:rsidP="0041371E">
      <w:pPr>
        <w:spacing w:after="0" w:line="240" w:lineRule="auto"/>
      </w:pPr>
      <w:r>
        <w:continuationSeparator/>
      </w:r>
    </w:p>
  </w:footnote>
  <w:footnote w:id="1">
    <w:p w14:paraId="039F7E52" w14:textId="77777777" w:rsidR="00DB3345" w:rsidRPr="00DB4BBF" w:rsidRDefault="00DB3345" w:rsidP="00DB3345">
      <w:pPr>
        <w:pStyle w:val="a3"/>
        <w:jc w:val="both"/>
        <w:rPr>
          <w:lang w:val="uz-Cyrl-UZ"/>
        </w:rPr>
      </w:pPr>
      <w:r w:rsidRPr="00DB4BBF">
        <w:rPr>
          <w:rStyle w:val="a5"/>
        </w:rPr>
        <w:footnoteRef/>
      </w:r>
      <w:r w:rsidRPr="00DB4BBF">
        <w:rPr>
          <w:lang w:val="uz-Cyrl-UZ"/>
        </w:rPr>
        <w:t xml:space="preserve"> Ўзбекистон Республикаси Президентининг «Халқаро</w:t>
      </w:r>
      <w:r w:rsidRPr="00DB4BBF">
        <w:rPr>
          <w:rStyle w:val="apple-converted-space"/>
          <w:lang w:val="uz-Cyrl-UZ"/>
        </w:rPr>
        <w:t> </w:t>
      </w:r>
      <w:r w:rsidRPr="00DB4BBF">
        <w:rPr>
          <w:rStyle w:val="showcontext"/>
          <w:lang w:val="uz-Cyrl-UZ"/>
        </w:rPr>
        <w:t>ҳунармандчилик</w:t>
      </w:r>
      <w:r w:rsidRPr="00DB4BBF">
        <w:rPr>
          <w:rStyle w:val="apple-converted-space"/>
          <w:lang w:val="uz-Cyrl-UZ"/>
        </w:rPr>
        <w:t> </w:t>
      </w:r>
      <w:r w:rsidRPr="00DB4BBF">
        <w:rPr>
          <w:rStyle w:val="showcontext"/>
          <w:lang w:val="uz-Cyrl-UZ"/>
        </w:rPr>
        <w:t>фестивали</w:t>
      </w:r>
      <w:r w:rsidRPr="00DB4BBF">
        <w:rPr>
          <w:lang w:val="uz-Cyrl-UZ"/>
        </w:rPr>
        <w:t>ни ўтказиш тўғрисида» 2018 йил 1 ноябрдаги ПҚ-3991-сон қарори</w:t>
      </w:r>
    </w:p>
  </w:footnote>
  <w:footnote w:id="2">
    <w:p w14:paraId="18BDB9C0" w14:textId="77777777" w:rsidR="00DB3345" w:rsidRPr="00DB4BBF" w:rsidRDefault="00DB3345" w:rsidP="00DB3345">
      <w:pPr>
        <w:pStyle w:val="a3"/>
        <w:jc w:val="both"/>
        <w:rPr>
          <w:lang w:val="uz-Cyrl-UZ"/>
        </w:rPr>
      </w:pPr>
      <w:r w:rsidRPr="00DB4BBF">
        <w:rPr>
          <w:rStyle w:val="a5"/>
        </w:rPr>
        <w:footnoteRef/>
      </w:r>
      <w:r w:rsidRPr="00DB4BBF">
        <w:rPr>
          <w:lang w:val="uz-Cyrl-UZ"/>
        </w:rPr>
        <w:t xml:space="preserve"> Ўзбекистон Республикаси Президентининг 24.05.2017</w:t>
      </w:r>
      <w:r w:rsidRPr="00DB4BBF">
        <w:rPr>
          <w:bCs/>
          <w:lang w:val="uz-Cyrl-UZ"/>
        </w:rPr>
        <w:t xml:space="preserve"> даги “Қадимий ёзма манбаларни сақлаш, тадқиқ ва тарғиб қилиш тизимини янада такомиллаштириш чора-тадбирлари тўғрисида”ги </w:t>
      </w:r>
      <w:r w:rsidRPr="00DB4BBF">
        <w:rPr>
          <w:lang w:val="uz-Cyrl-UZ"/>
        </w:rPr>
        <w:t xml:space="preserve">ПҚ-2995-сонли қарори// Ўзбекистон Республикаси Президентининг </w:t>
      </w:r>
      <w:r w:rsidRPr="00DB4BBF">
        <w:rPr>
          <w:caps/>
          <w:lang w:val="uz-Cyrl-UZ"/>
        </w:rPr>
        <w:t xml:space="preserve">19.10.2020 </w:t>
      </w:r>
      <w:r w:rsidRPr="00DB4BBF">
        <w:rPr>
          <w:lang w:val="uz-Cyrl-UZ"/>
        </w:rPr>
        <w:t>даги</w:t>
      </w:r>
      <w:r w:rsidRPr="00DB4BBF">
        <w:rPr>
          <w:caps/>
          <w:lang w:val="uz-Cyrl-UZ"/>
        </w:rPr>
        <w:t xml:space="preserve"> </w:t>
      </w:r>
      <w:r w:rsidRPr="00DB4BBF">
        <w:rPr>
          <w:bCs/>
          <w:lang w:val="uz-Cyrl-UZ"/>
        </w:rPr>
        <w:t xml:space="preserve">“Буюк шоир ва мутафаккир Алишер Навоий таваллудининг 580 йиллигини кенг нишонлаш тўғрисида” </w:t>
      </w:r>
      <w:r w:rsidRPr="00DB4BBF">
        <w:rPr>
          <w:caps/>
          <w:lang w:val="uz-Cyrl-UZ"/>
        </w:rPr>
        <w:t>ПҚ-4865-</w:t>
      </w:r>
      <w:r w:rsidRPr="00DB4BBF">
        <w:rPr>
          <w:lang w:val="uz-Cyrl-UZ"/>
        </w:rPr>
        <w:t xml:space="preserve">сонли </w:t>
      </w:r>
      <w:r w:rsidRPr="00DB4BBF">
        <w:rPr>
          <w:bCs/>
          <w:lang w:val="uz-Cyrl-UZ"/>
        </w:rPr>
        <w:t>//</w:t>
      </w:r>
      <w:r w:rsidRPr="00DB4BBF">
        <w:rPr>
          <w:lang w:val="uz-Cyrl-UZ"/>
        </w:rPr>
        <w:t xml:space="preserve">Ўзбекистон Республикаси Президентининг </w:t>
      </w:r>
      <w:r w:rsidRPr="00DB4BBF">
        <w:rPr>
          <w:bCs/>
          <w:lang w:val="uz-Cyrl-UZ"/>
        </w:rPr>
        <w:t>16.04.2020 даги “Шарқшунослик соҳасида кадрлар тайёрлаш тизимини тубдан такомиллаштириш ва илмий салоҳиятни ошириш чора-тадбирлари тўғрисида”ги ПҚ-4680</w:t>
      </w:r>
      <w:r w:rsidRPr="00DB4BBF">
        <w:rPr>
          <w:lang w:val="uz-Cyrl-UZ"/>
        </w:rPr>
        <w:t xml:space="preserve">-сонли қарори// Ўзбекистон Республикаси Президентининг </w:t>
      </w:r>
      <w:r w:rsidRPr="00DB4BBF">
        <w:rPr>
          <w:bCs/>
          <w:lang w:val="uz-Cyrl-UZ"/>
        </w:rPr>
        <w:t>12.05.2018 даги  “Буюк алломалар, адиб ва мутафаккирларимиз ижодий меросини кенг ўрганиш ва тарғиб қилиш мақсадида ёшлар ўртасида китобхонлик танловларини ташкил этиш тўғрисида”ги ПҚ-3721-сонли қарори//</w:t>
      </w:r>
      <w:r w:rsidRPr="00DB4BBF">
        <w:rPr>
          <w:lang w:val="uz-Cyrl-UZ"/>
        </w:rPr>
        <w:t xml:space="preserve"> Ўзбекистон Республикаси Президентининг 28.11.2018 даги “</w:t>
      </w:r>
      <w:r w:rsidRPr="00DB4BBF">
        <w:rPr>
          <w:bCs/>
          <w:lang w:val="uz-Cyrl-UZ"/>
        </w:rPr>
        <w:t>Ўзбекистон Республикасида миллий маданиятни янада ривожлантириш концепциясини тасдиқлаш тўғрисида”</w:t>
      </w:r>
      <w:r w:rsidRPr="00DB4BBF">
        <w:rPr>
          <w:lang w:val="uz-Cyrl-UZ"/>
        </w:rPr>
        <w:t xml:space="preserve"> ПҚ-4038-сонли қарори//Ўзбекистон Республикаси Вазирлар Маҳкамасининг 24.08.2020 даги “</w:t>
      </w:r>
      <w:r w:rsidRPr="00DB4BBF">
        <w:rPr>
          <w:bCs/>
          <w:lang w:val="uz-Cyrl-UZ"/>
        </w:rPr>
        <w:t xml:space="preserve">Атоқли адиблар ва мутафаккирларимиз ижодий меросини ёшлар ўртасида тарғиб қилиш ҳамда Адиблар хиёбонидан самарали фойдаланиш чора-тадбирлари тўғрисида” </w:t>
      </w:r>
      <w:r w:rsidRPr="00DB4BBF">
        <w:rPr>
          <w:lang w:val="uz-Cyrl-UZ"/>
        </w:rPr>
        <w:t xml:space="preserve">502-сонли қарори//Ўзбекистон Республикаси Вазирлар Маҳкамасининг </w:t>
      </w:r>
      <w:r w:rsidRPr="00DB4BBF">
        <w:rPr>
          <w:bCs/>
          <w:lang w:val="uz-Cyrl-UZ"/>
        </w:rPr>
        <w:t xml:space="preserve">18.04.2020даги Ўзбекистон Республикаси Вазирлар Маҳкамаси ҳузуридаги “Президент, ижод ва ихтисослаштирилган мактабларни ривожлантириш агентлигининг фаолиятини янада такомиллаштириш бўйича қўшимча чора-тадбирлар тўғрисида” </w:t>
      </w:r>
      <w:r w:rsidRPr="00DB4BBF">
        <w:rPr>
          <w:lang w:val="uz-Cyrl-UZ"/>
        </w:rPr>
        <w:t>қарори.</w:t>
      </w:r>
    </w:p>
  </w:footnote>
  <w:footnote w:id="3">
    <w:p w14:paraId="2F16D6C9" w14:textId="77777777" w:rsidR="00ED5FCB" w:rsidRPr="00DB4BBF" w:rsidRDefault="00ED5FCB" w:rsidP="00ED5FCB">
      <w:pPr>
        <w:pStyle w:val="a3"/>
        <w:rPr>
          <w:lang w:val="uz-Cyrl-UZ"/>
        </w:rPr>
      </w:pPr>
      <w:r w:rsidRPr="00DB4BBF">
        <w:rPr>
          <w:rStyle w:val="a5"/>
        </w:rPr>
        <w:footnoteRef/>
      </w:r>
      <w:r w:rsidRPr="00DB4BBF">
        <w:rPr>
          <w:lang w:val="uz-Cyrl-UZ"/>
        </w:rPr>
        <w:t xml:space="preserve"> Бу ҳақда маълумот Қўқон адабиёт музейи фонди материалларида мавжуд.</w:t>
      </w:r>
    </w:p>
  </w:footnote>
  <w:footnote w:id="4">
    <w:p w14:paraId="1A3AB36A" w14:textId="77777777" w:rsidR="00ED5FCB" w:rsidRPr="00DB4BBF" w:rsidRDefault="00ED5FCB" w:rsidP="00ED5FCB">
      <w:pPr>
        <w:pStyle w:val="a3"/>
        <w:jc w:val="both"/>
        <w:rPr>
          <w:lang w:val="uz-Cyrl-UZ"/>
        </w:rPr>
      </w:pPr>
      <w:r w:rsidRPr="00DB4BBF">
        <w:rPr>
          <w:rStyle w:val="a5"/>
        </w:rPr>
        <w:footnoteRef/>
      </w:r>
      <w:r w:rsidRPr="00DB4BBF">
        <w:rPr>
          <w:lang w:val="uz-Cyrl-UZ"/>
        </w:rPr>
        <w:t xml:space="preserve"> </w:t>
      </w:r>
      <w:r w:rsidRPr="00DB4BBF">
        <w:rPr>
          <w:shd w:val="clear" w:color="auto" w:fill="FFFFFF"/>
          <w:lang w:val="uz-Cyrl-UZ"/>
        </w:rPr>
        <w:t>Ўзбекистон Республикаси Президенти Шавкат Мирзиёевнинг “Ижтимой барқарорликни таъминлаш, муқаддас динимизнинг софлигини асраш – давр талаби” номли анжумандаги нутқидан. 05.06.2017 кунги ЎзА сайти материаллари.</w:t>
      </w:r>
    </w:p>
  </w:footnote>
  <w:footnote w:id="5">
    <w:p w14:paraId="556173EF" w14:textId="77777777" w:rsidR="009C7557" w:rsidRPr="00DB4BBF" w:rsidRDefault="009C7557" w:rsidP="009C7557">
      <w:pPr>
        <w:pStyle w:val="a3"/>
        <w:rPr>
          <w:lang w:val="en-US"/>
        </w:rPr>
      </w:pPr>
      <w:r w:rsidRPr="00DB4BBF">
        <w:rPr>
          <w:rStyle w:val="a5"/>
        </w:rPr>
        <w:footnoteRef/>
      </w:r>
      <w:r w:rsidRPr="00DB4BBF">
        <w:rPr>
          <w:lang w:val="uz-Cyrl-UZ"/>
        </w:rPr>
        <w:t xml:space="preserve"> Qarang:  Qayumov А. Qo’qon adabiy muhiti. – Toshkent: 1961. – 360 b; Qayumov А. Asarlar. </w:t>
      </w:r>
      <w:r w:rsidRPr="00DB4BBF">
        <w:rPr>
          <w:lang w:val="en-US"/>
        </w:rPr>
        <w:t xml:space="preserve">VII jild, 1-kitob. – Toshkent: Mumtoz so’z, 2010. – 280 b; Qayumov </w:t>
      </w:r>
      <w:r w:rsidRPr="00DB4BBF">
        <w:t>А</w:t>
      </w:r>
      <w:r w:rsidRPr="00DB4BBF">
        <w:rPr>
          <w:lang w:val="en-US"/>
        </w:rPr>
        <w:t>. Asarlar. VII jild, 2-kitob. – Toshkent: Mumtoz so’z, 2012. – 252 b.</w:t>
      </w:r>
    </w:p>
  </w:footnote>
  <w:footnote w:id="6">
    <w:p w14:paraId="16A98C6A" w14:textId="01CE6EBE" w:rsidR="009C7557" w:rsidRPr="00DB4BBF" w:rsidRDefault="009C7557" w:rsidP="009C7557">
      <w:pPr>
        <w:spacing w:after="0" w:line="240" w:lineRule="auto"/>
        <w:jc w:val="both"/>
        <w:rPr>
          <w:sz w:val="20"/>
          <w:szCs w:val="20"/>
        </w:rPr>
      </w:pPr>
      <w:r w:rsidRPr="00DB4BBF">
        <w:rPr>
          <w:rStyle w:val="a5"/>
          <w:sz w:val="20"/>
          <w:szCs w:val="20"/>
        </w:rPr>
        <w:footnoteRef/>
      </w:r>
      <w:r w:rsidRPr="00DB4BBF">
        <w:rPr>
          <w:bCs/>
          <w:sz w:val="20"/>
          <w:szCs w:val="20"/>
          <w:lang w:val="en-US"/>
        </w:rPr>
        <w:t xml:space="preserve"> </w:t>
      </w:r>
      <w:r w:rsidRPr="00DB4BBF">
        <w:rPr>
          <w:bCs/>
          <w:sz w:val="20"/>
          <w:szCs w:val="20"/>
        </w:rPr>
        <w:t>Бу</w:t>
      </w:r>
      <w:r w:rsidRPr="00DB4BBF">
        <w:rPr>
          <w:bCs/>
          <w:sz w:val="20"/>
          <w:szCs w:val="20"/>
          <w:lang w:val="en-US"/>
        </w:rPr>
        <w:t xml:space="preserve"> </w:t>
      </w:r>
      <w:r w:rsidRPr="00DB4BBF">
        <w:rPr>
          <w:bCs/>
          <w:sz w:val="20"/>
          <w:szCs w:val="20"/>
        </w:rPr>
        <w:t>ҳақда</w:t>
      </w:r>
      <w:r w:rsidRPr="00DB4BBF">
        <w:rPr>
          <w:bCs/>
          <w:sz w:val="20"/>
          <w:szCs w:val="20"/>
          <w:lang w:val="en-US"/>
        </w:rPr>
        <w:t xml:space="preserve"> </w:t>
      </w:r>
      <w:r w:rsidRPr="00DB4BBF">
        <w:rPr>
          <w:bCs/>
          <w:sz w:val="20"/>
          <w:szCs w:val="20"/>
        </w:rPr>
        <w:t>академик</w:t>
      </w:r>
      <w:r w:rsidRPr="00DB4BBF">
        <w:rPr>
          <w:bCs/>
          <w:sz w:val="20"/>
          <w:szCs w:val="20"/>
          <w:lang w:val="en-US"/>
        </w:rPr>
        <w:t xml:space="preserve"> </w:t>
      </w:r>
      <w:r w:rsidRPr="00DB4BBF">
        <w:rPr>
          <w:bCs/>
          <w:sz w:val="20"/>
          <w:szCs w:val="20"/>
        </w:rPr>
        <w:t>Азизхон</w:t>
      </w:r>
      <w:r w:rsidRPr="00DB4BBF">
        <w:rPr>
          <w:bCs/>
          <w:sz w:val="20"/>
          <w:szCs w:val="20"/>
          <w:lang w:val="en-US"/>
        </w:rPr>
        <w:t xml:space="preserve"> </w:t>
      </w:r>
      <w:r w:rsidRPr="00DB4BBF">
        <w:rPr>
          <w:bCs/>
          <w:sz w:val="20"/>
          <w:szCs w:val="20"/>
        </w:rPr>
        <w:t>Қаюмов</w:t>
      </w:r>
      <w:r w:rsidRPr="00DB4BBF">
        <w:rPr>
          <w:bCs/>
          <w:sz w:val="20"/>
          <w:szCs w:val="20"/>
          <w:lang w:val="en-US"/>
        </w:rPr>
        <w:t xml:space="preserve"> </w:t>
      </w:r>
      <w:r w:rsidRPr="00DB4BBF">
        <w:rPr>
          <w:bCs/>
          <w:sz w:val="20"/>
          <w:szCs w:val="20"/>
        </w:rPr>
        <w:t>ўзининг</w:t>
      </w:r>
      <w:r w:rsidRPr="00DB4BBF">
        <w:rPr>
          <w:bCs/>
          <w:sz w:val="20"/>
          <w:szCs w:val="20"/>
          <w:lang w:val="en-US"/>
        </w:rPr>
        <w:t xml:space="preserve"> “</w:t>
      </w:r>
      <w:r w:rsidRPr="00DB4BBF">
        <w:rPr>
          <w:bCs/>
          <w:sz w:val="20"/>
          <w:szCs w:val="20"/>
        </w:rPr>
        <w:t>Фанлар</w:t>
      </w:r>
      <w:r w:rsidRPr="00DB4BBF">
        <w:rPr>
          <w:bCs/>
          <w:sz w:val="20"/>
          <w:szCs w:val="20"/>
          <w:lang w:val="en-US"/>
        </w:rPr>
        <w:t xml:space="preserve"> </w:t>
      </w:r>
      <w:r w:rsidRPr="00DB4BBF">
        <w:rPr>
          <w:bCs/>
          <w:sz w:val="20"/>
          <w:szCs w:val="20"/>
        </w:rPr>
        <w:t>академиясида</w:t>
      </w:r>
      <w:r w:rsidRPr="00DB4BBF">
        <w:rPr>
          <w:bCs/>
          <w:sz w:val="20"/>
          <w:szCs w:val="20"/>
          <w:lang w:val="en-US"/>
        </w:rPr>
        <w:t xml:space="preserve">” </w:t>
      </w:r>
      <w:r w:rsidRPr="00DB4BBF">
        <w:rPr>
          <w:bCs/>
          <w:sz w:val="20"/>
          <w:szCs w:val="20"/>
        </w:rPr>
        <w:t>номли</w:t>
      </w:r>
      <w:r w:rsidRPr="00DB4BBF">
        <w:rPr>
          <w:bCs/>
          <w:sz w:val="20"/>
          <w:szCs w:val="20"/>
          <w:lang w:val="en-US"/>
        </w:rPr>
        <w:t xml:space="preserve"> </w:t>
      </w:r>
      <w:r w:rsidRPr="00DB4BBF">
        <w:rPr>
          <w:bCs/>
          <w:sz w:val="20"/>
          <w:szCs w:val="20"/>
        </w:rPr>
        <w:t>хотира</w:t>
      </w:r>
      <w:r w:rsidRPr="00DB4BBF">
        <w:rPr>
          <w:bCs/>
          <w:sz w:val="20"/>
          <w:szCs w:val="20"/>
          <w:lang w:val="en-US"/>
        </w:rPr>
        <w:t xml:space="preserve"> </w:t>
      </w:r>
      <w:r w:rsidRPr="00DB4BBF">
        <w:rPr>
          <w:bCs/>
          <w:sz w:val="20"/>
          <w:szCs w:val="20"/>
        </w:rPr>
        <w:t>китобида</w:t>
      </w:r>
      <w:r w:rsidRPr="00DB4BBF">
        <w:rPr>
          <w:bCs/>
          <w:sz w:val="20"/>
          <w:szCs w:val="20"/>
          <w:lang w:val="en-US"/>
        </w:rPr>
        <w:t xml:space="preserve"> </w:t>
      </w:r>
      <w:r w:rsidRPr="00DB4BBF">
        <w:rPr>
          <w:bCs/>
          <w:sz w:val="20"/>
          <w:szCs w:val="20"/>
        </w:rPr>
        <w:t>ёзиб</w:t>
      </w:r>
      <w:r w:rsidRPr="00DB4BBF">
        <w:rPr>
          <w:bCs/>
          <w:sz w:val="20"/>
          <w:szCs w:val="20"/>
          <w:lang w:val="en-US"/>
        </w:rPr>
        <w:t xml:space="preserve">, </w:t>
      </w:r>
      <w:r w:rsidRPr="00DB4BBF">
        <w:rPr>
          <w:bCs/>
          <w:sz w:val="20"/>
          <w:szCs w:val="20"/>
        </w:rPr>
        <w:t>Маҳбуба</w:t>
      </w:r>
      <w:r w:rsidRPr="00DB4BBF">
        <w:rPr>
          <w:bCs/>
          <w:sz w:val="20"/>
          <w:szCs w:val="20"/>
          <w:lang w:val="en-US"/>
        </w:rPr>
        <w:t xml:space="preserve"> </w:t>
      </w:r>
      <w:r w:rsidRPr="00DB4BBF">
        <w:rPr>
          <w:bCs/>
          <w:sz w:val="20"/>
          <w:szCs w:val="20"/>
        </w:rPr>
        <w:t>Қодирова</w:t>
      </w:r>
      <w:r w:rsidRPr="00DB4BBF">
        <w:rPr>
          <w:bCs/>
          <w:sz w:val="20"/>
          <w:szCs w:val="20"/>
          <w:lang w:val="en-US"/>
        </w:rPr>
        <w:t xml:space="preserve">, </w:t>
      </w:r>
      <w:r w:rsidRPr="00DB4BBF">
        <w:rPr>
          <w:bCs/>
          <w:sz w:val="20"/>
          <w:szCs w:val="20"/>
        </w:rPr>
        <w:t>Эътибор</w:t>
      </w:r>
      <w:r w:rsidRPr="00DB4BBF">
        <w:rPr>
          <w:bCs/>
          <w:sz w:val="20"/>
          <w:szCs w:val="20"/>
          <w:lang w:val="en-US"/>
        </w:rPr>
        <w:t xml:space="preserve"> </w:t>
      </w:r>
      <w:r w:rsidRPr="00DB4BBF">
        <w:rPr>
          <w:bCs/>
          <w:sz w:val="20"/>
          <w:szCs w:val="20"/>
        </w:rPr>
        <w:t>Иброҳимова</w:t>
      </w:r>
      <w:r w:rsidRPr="00DB4BBF">
        <w:rPr>
          <w:bCs/>
          <w:sz w:val="20"/>
          <w:szCs w:val="20"/>
          <w:lang w:val="en-US"/>
        </w:rPr>
        <w:t xml:space="preserve">, </w:t>
      </w:r>
      <w:r w:rsidRPr="00DB4BBF">
        <w:rPr>
          <w:bCs/>
          <w:sz w:val="20"/>
          <w:szCs w:val="20"/>
        </w:rPr>
        <w:t>Тамилла</w:t>
      </w:r>
      <w:r w:rsidRPr="00DB4BBF">
        <w:rPr>
          <w:bCs/>
          <w:sz w:val="20"/>
          <w:szCs w:val="20"/>
          <w:lang w:val="en-US"/>
        </w:rPr>
        <w:t xml:space="preserve"> </w:t>
      </w:r>
      <w:r w:rsidRPr="00DB4BBF">
        <w:rPr>
          <w:bCs/>
          <w:sz w:val="20"/>
          <w:szCs w:val="20"/>
        </w:rPr>
        <w:t>Ғофуржонова</w:t>
      </w:r>
      <w:r w:rsidRPr="00DB4BBF">
        <w:rPr>
          <w:bCs/>
          <w:sz w:val="20"/>
          <w:szCs w:val="20"/>
          <w:lang w:val="en-US"/>
        </w:rPr>
        <w:t xml:space="preserve">, </w:t>
      </w:r>
      <w:r w:rsidRPr="00DB4BBF">
        <w:rPr>
          <w:bCs/>
          <w:sz w:val="20"/>
          <w:szCs w:val="20"/>
        </w:rPr>
        <w:t>Ҳалима</w:t>
      </w:r>
      <w:r w:rsidRPr="00DB4BBF">
        <w:rPr>
          <w:bCs/>
          <w:sz w:val="20"/>
          <w:szCs w:val="20"/>
          <w:lang w:val="en-US"/>
        </w:rPr>
        <w:t xml:space="preserve"> </w:t>
      </w:r>
      <w:r w:rsidRPr="00DB4BBF">
        <w:rPr>
          <w:bCs/>
          <w:sz w:val="20"/>
          <w:szCs w:val="20"/>
        </w:rPr>
        <w:t>Мухторова</w:t>
      </w:r>
      <w:r w:rsidRPr="00DB4BBF">
        <w:rPr>
          <w:bCs/>
          <w:sz w:val="20"/>
          <w:szCs w:val="20"/>
          <w:lang w:val="en-US"/>
        </w:rPr>
        <w:t xml:space="preserve">, </w:t>
      </w:r>
      <w:r w:rsidRPr="00DB4BBF">
        <w:rPr>
          <w:bCs/>
          <w:sz w:val="20"/>
          <w:szCs w:val="20"/>
        </w:rPr>
        <w:t>Дилбархон</w:t>
      </w:r>
      <w:r w:rsidRPr="00DB4BBF">
        <w:rPr>
          <w:bCs/>
          <w:sz w:val="20"/>
          <w:szCs w:val="20"/>
          <w:lang w:val="en-US"/>
        </w:rPr>
        <w:t xml:space="preserve"> </w:t>
      </w:r>
      <w:r w:rsidRPr="00DB4BBF">
        <w:rPr>
          <w:bCs/>
          <w:sz w:val="20"/>
          <w:szCs w:val="20"/>
        </w:rPr>
        <w:t>Раҳматова</w:t>
      </w:r>
      <w:r w:rsidRPr="00DB4BBF">
        <w:rPr>
          <w:bCs/>
          <w:sz w:val="20"/>
          <w:szCs w:val="20"/>
          <w:lang w:val="en-US"/>
        </w:rPr>
        <w:t xml:space="preserve">, </w:t>
      </w:r>
      <w:r w:rsidRPr="00DB4BBF">
        <w:rPr>
          <w:bCs/>
          <w:sz w:val="20"/>
          <w:szCs w:val="20"/>
        </w:rPr>
        <w:t>Фотимахон</w:t>
      </w:r>
      <w:r w:rsidRPr="00DB4BBF">
        <w:rPr>
          <w:bCs/>
          <w:sz w:val="20"/>
          <w:szCs w:val="20"/>
          <w:lang w:val="en-US"/>
        </w:rPr>
        <w:t xml:space="preserve"> </w:t>
      </w:r>
      <w:r w:rsidRPr="00DB4BBF">
        <w:rPr>
          <w:bCs/>
          <w:sz w:val="20"/>
          <w:szCs w:val="20"/>
        </w:rPr>
        <w:t>Ҳусаинова</w:t>
      </w:r>
      <w:r w:rsidRPr="00DB4BBF">
        <w:rPr>
          <w:bCs/>
          <w:sz w:val="20"/>
          <w:szCs w:val="20"/>
          <w:lang w:val="en-US"/>
        </w:rPr>
        <w:t xml:space="preserve"> </w:t>
      </w:r>
      <w:r w:rsidRPr="00DB4BBF">
        <w:rPr>
          <w:bCs/>
          <w:sz w:val="20"/>
          <w:szCs w:val="20"/>
        </w:rPr>
        <w:t>каби</w:t>
      </w:r>
      <w:r w:rsidRPr="00DB4BBF">
        <w:rPr>
          <w:bCs/>
          <w:sz w:val="20"/>
          <w:szCs w:val="20"/>
          <w:lang w:val="en-US"/>
        </w:rPr>
        <w:t xml:space="preserve"> </w:t>
      </w:r>
      <w:r w:rsidRPr="00DB4BBF">
        <w:rPr>
          <w:bCs/>
          <w:sz w:val="20"/>
          <w:szCs w:val="20"/>
        </w:rPr>
        <w:t>шо</w:t>
      </w:r>
      <w:r w:rsidR="001604B7" w:rsidRPr="00DB4BBF">
        <w:rPr>
          <w:bCs/>
          <w:sz w:val="20"/>
          <w:szCs w:val="20"/>
          <w:lang w:val="uz-Cyrl-UZ"/>
        </w:rPr>
        <w:t>г</w:t>
      </w:r>
      <w:r w:rsidRPr="00DB4BBF">
        <w:rPr>
          <w:bCs/>
          <w:sz w:val="20"/>
          <w:szCs w:val="20"/>
        </w:rPr>
        <w:t>ирдларининг</w:t>
      </w:r>
      <w:r w:rsidRPr="00DB4BBF">
        <w:rPr>
          <w:bCs/>
          <w:sz w:val="20"/>
          <w:szCs w:val="20"/>
          <w:lang w:val="en-US"/>
        </w:rPr>
        <w:t xml:space="preserve"> </w:t>
      </w:r>
      <w:r w:rsidRPr="00DB4BBF">
        <w:rPr>
          <w:bCs/>
          <w:sz w:val="20"/>
          <w:szCs w:val="20"/>
        </w:rPr>
        <w:t>илмий</w:t>
      </w:r>
      <w:r w:rsidRPr="00DB4BBF">
        <w:rPr>
          <w:bCs/>
          <w:sz w:val="20"/>
          <w:szCs w:val="20"/>
          <w:lang w:val="en-US"/>
        </w:rPr>
        <w:t xml:space="preserve"> </w:t>
      </w:r>
      <w:r w:rsidRPr="00DB4BBF">
        <w:rPr>
          <w:bCs/>
          <w:sz w:val="20"/>
          <w:szCs w:val="20"/>
        </w:rPr>
        <w:t>тадқиқотлари</w:t>
      </w:r>
      <w:r w:rsidRPr="00DB4BBF">
        <w:rPr>
          <w:bCs/>
          <w:sz w:val="20"/>
          <w:szCs w:val="20"/>
          <w:lang w:val="en-US"/>
        </w:rPr>
        <w:t xml:space="preserve"> </w:t>
      </w:r>
      <w:r w:rsidRPr="00DB4BBF">
        <w:rPr>
          <w:bCs/>
          <w:sz w:val="20"/>
          <w:szCs w:val="20"/>
        </w:rPr>
        <w:t>юзага</w:t>
      </w:r>
      <w:r w:rsidRPr="00DB4BBF">
        <w:rPr>
          <w:bCs/>
          <w:sz w:val="20"/>
          <w:szCs w:val="20"/>
          <w:lang w:val="en-US"/>
        </w:rPr>
        <w:t xml:space="preserve"> </w:t>
      </w:r>
      <w:r w:rsidRPr="00DB4BBF">
        <w:rPr>
          <w:bCs/>
          <w:sz w:val="20"/>
          <w:szCs w:val="20"/>
        </w:rPr>
        <w:t>келганлигини</w:t>
      </w:r>
      <w:r w:rsidRPr="00DB4BBF">
        <w:rPr>
          <w:bCs/>
          <w:sz w:val="20"/>
          <w:szCs w:val="20"/>
          <w:lang w:val="en-US"/>
        </w:rPr>
        <w:t xml:space="preserve"> </w:t>
      </w:r>
      <w:r w:rsidRPr="00DB4BBF">
        <w:rPr>
          <w:bCs/>
          <w:sz w:val="20"/>
          <w:szCs w:val="20"/>
        </w:rPr>
        <w:t>айтиб</w:t>
      </w:r>
      <w:r w:rsidRPr="00DB4BBF">
        <w:rPr>
          <w:bCs/>
          <w:sz w:val="20"/>
          <w:szCs w:val="20"/>
          <w:lang w:val="en-US"/>
        </w:rPr>
        <w:t xml:space="preserve"> </w:t>
      </w:r>
      <w:r w:rsidRPr="00DB4BBF">
        <w:rPr>
          <w:bCs/>
          <w:sz w:val="20"/>
          <w:szCs w:val="20"/>
        </w:rPr>
        <w:t>ўтади</w:t>
      </w:r>
      <w:r w:rsidRPr="00DB4BBF">
        <w:rPr>
          <w:bCs/>
          <w:sz w:val="20"/>
          <w:szCs w:val="20"/>
          <w:lang w:val="en-US"/>
        </w:rPr>
        <w:t xml:space="preserve">. </w:t>
      </w:r>
      <w:r w:rsidRPr="00DB4BBF">
        <w:rPr>
          <w:bCs/>
          <w:sz w:val="20"/>
          <w:szCs w:val="20"/>
        </w:rPr>
        <w:t>Қаранг: Қаюмов А. Фанлар академиясида. Хотиралар. – Тошкент: 2007. – Б.98-102.</w:t>
      </w:r>
    </w:p>
  </w:footnote>
  <w:footnote w:id="7">
    <w:p w14:paraId="017C8A44" w14:textId="536AD548" w:rsidR="009C7557" w:rsidRPr="00067E61" w:rsidRDefault="009C7557" w:rsidP="00067E61">
      <w:pPr>
        <w:tabs>
          <w:tab w:val="left" w:pos="900"/>
        </w:tabs>
        <w:spacing w:after="0" w:line="240" w:lineRule="auto"/>
        <w:jc w:val="both"/>
        <w:rPr>
          <w:color w:val="FF0000"/>
          <w:sz w:val="20"/>
          <w:szCs w:val="20"/>
          <w:lang w:val="uz-Cyrl-UZ"/>
        </w:rPr>
      </w:pPr>
      <w:r w:rsidRPr="00067E61">
        <w:rPr>
          <w:rStyle w:val="a5"/>
          <w:sz w:val="20"/>
          <w:szCs w:val="20"/>
        </w:rPr>
        <w:footnoteRef/>
      </w:r>
      <w:r w:rsidR="00067E61" w:rsidRPr="00067E61">
        <w:rPr>
          <w:sz w:val="20"/>
          <w:szCs w:val="20"/>
        </w:rPr>
        <w:t xml:space="preserve">Адҳам Олим. Фидойилик қиссаси ёхуд Шариф Ризонинг чақмоқ умри. Очерк-тазкира. – Фарғона нашриёти, 2012 йил. </w:t>
      </w:r>
    </w:p>
  </w:footnote>
  <w:footnote w:id="8">
    <w:p w14:paraId="21D0F852" w14:textId="0FB13CA5" w:rsidR="009C7557" w:rsidRPr="00DB4BBF" w:rsidRDefault="009C7557" w:rsidP="00104D60">
      <w:pPr>
        <w:spacing w:after="0" w:line="240" w:lineRule="auto"/>
        <w:jc w:val="both"/>
        <w:rPr>
          <w:lang w:val="uz-Cyrl-UZ"/>
        </w:rPr>
      </w:pPr>
      <w:r w:rsidRPr="00067E61">
        <w:rPr>
          <w:rStyle w:val="a5"/>
          <w:color w:val="FF0000"/>
          <w:sz w:val="20"/>
          <w:szCs w:val="20"/>
        </w:rPr>
        <w:footnoteRef/>
      </w:r>
      <w:r w:rsidRPr="00067E61">
        <w:rPr>
          <w:color w:val="FF0000"/>
          <w:sz w:val="20"/>
          <w:szCs w:val="20"/>
          <w:lang w:val="uz-Cyrl-UZ"/>
        </w:rPr>
        <w:t xml:space="preserve"> </w:t>
      </w:r>
      <w:r w:rsidR="00104D60" w:rsidRPr="00104D60">
        <w:rPr>
          <w:sz w:val="20"/>
          <w:szCs w:val="20"/>
          <w:lang w:val="uz-Cyrl-UZ"/>
        </w:rPr>
        <w:t>Коммуна Олимова. “Ўзбек совет адабиёти тараққиёти илк даврининг баъзи хусусиятлари” (“Янги Фарғона” газетаси материаллари асосида). – филол.фан ном.дисс..., Тошкент: 1977. – 162 б.</w:t>
      </w:r>
    </w:p>
  </w:footnote>
  <w:footnote w:id="9">
    <w:p w14:paraId="68D31C4F" w14:textId="77777777" w:rsidR="009C7557" w:rsidRPr="00DB4BBF" w:rsidRDefault="009C7557" w:rsidP="009C7557">
      <w:pPr>
        <w:pStyle w:val="a3"/>
        <w:rPr>
          <w:lang w:val="uz-Cyrl-UZ"/>
        </w:rPr>
      </w:pPr>
      <w:r w:rsidRPr="00DB4BBF">
        <w:rPr>
          <w:rStyle w:val="a5"/>
        </w:rPr>
        <w:footnoteRef/>
      </w:r>
      <w:r w:rsidRPr="00DB4BBF">
        <w:rPr>
          <w:lang w:val="uz-Cyrl-UZ"/>
        </w:rPr>
        <w:t xml:space="preserve"> Тожибоев Рустамжон Қодирович. ХХ аср бошлари ўзбек адабий танқиди тарихидан: Филол. фан ном.дисс... – Тошкент, 1993.</w:t>
      </w:r>
    </w:p>
  </w:footnote>
  <w:footnote w:id="10">
    <w:p w14:paraId="05F1E2B9" w14:textId="77777777" w:rsidR="009C7557" w:rsidRPr="00DB4BBF" w:rsidRDefault="009C7557" w:rsidP="009C7557">
      <w:pPr>
        <w:tabs>
          <w:tab w:val="left" w:pos="360"/>
          <w:tab w:val="left" w:pos="1080"/>
        </w:tabs>
        <w:spacing w:after="0" w:line="240" w:lineRule="auto"/>
        <w:jc w:val="both"/>
        <w:rPr>
          <w:sz w:val="20"/>
          <w:szCs w:val="20"/>
        </w:rPr>
      </w:pPr>
      <w:r w:rsidRPr="00DB4BBF">
        <w:rPr>
          <w:rStyle w:val="a5"/>
          <w:sz w:val="20"/>
          <w:szCs w:val="20"/>
        </w:rPr>
        <w:footnoteRef/>
      </w:r>
      <w:r w:rsidRPr="00DB4BBF">
        <w:rPr>
          <w:sz w:val="20"/>
          <w:szCs w:val="20"/>
        </w:rPr>
        <w:t xml:space="preserve"> Қобилова Зебо </w:t>
      </w:r>
      <w:r w:rsidRPr="00DB4BBF">
        <w:rPr>
          <w:bCs/>
          <w:sz w:val="20"/>
          <w:szCs w:val="20"/>
        </w:rPr>
        <w:t xml:space="preserve">Бакировна. Амирий ва унинг адабий фаолияти: Филол.фан ном.дисс. … - Тошкент, 2007. </w:t>
      </w:r>
    </w:p>
  </w:footnote>
  <w:footnote w:id="11">
    <w:p w14:paraId="2B939119" w14:textId="77777777" w:rsidR="009C7557" w:rsidRPr="00DB4BBF" w:rsidRDefault="009C7557" w:rsidP="009C7557">
      <w:pPr>
        <w:tabs>
          <w:tab w:val="left" w:pos="900"/>
        </w:tabs>
        <w:spacing w:after="0" w:line="240" w:lineRule="auto"/>
        <w:jc w:val="both"/>
        <w:rPr>
          <w:sz w:val="20"/>
          <w:szCs w:val="20"/>
        </w:rPr>
      </w:pPr>
      <w:r w:rsidRPr="00DB4BBF">
        <w:rPr>
          <w:rStyle w:val="a5"/>
          <w:sz w:val="20"/>
          <w:szCs w:val="20"/>
        </w:rPr>
        <w:footnoteRef/>
      </w:r>
      <w:r w:rsidRPr="00DB4BBF">
        <w:rPr>
          <w:sz w:val="20"/>
          <w:szCs w:val="20"/>
        </w:rPr>
        <w:t xml:space="preserve"> Имомназаров М. Академик Азизхон Қаюмов мактаби. – Тошкент: Мумтоз сўз, 2010. – 190 б.</w:t>
      </w:r>
    </w:p>
  </w:footnote>
  <w:footnote w:id="12">
    <w:p w14:paraId="57324745" w14:textId="77777777" w:rsidR="009C7557" w:rsidRPr="00DB4BBF" w:rsidRDefault="009C7557" w:rsidP="009C7557">
      <w:pPr>
        <w:pStyle w:val="a3"/>
        <w:rPr>
          <w:lang w:val="uz-Cyrl-UZ"/>
        </w:rPr>
      </w:pPr>
      <w:r w:rsidRPr="00DB4BBF">
        <w:rPr>
          <w:rStyle w:val="a5"/>
        </w:rPr>
        <w:footnoteRef/>
      </w:r>
      <w:r w:rsidRPr="00DB4BBF">
        <w:rPr>
          <w:lang w:val="uz-Cyrl-UZ"/>
        </w:rPr>
        <w:t xml:space="preserve"> Қаюмов Азиз. Асарлар. VII жилд, 2-китоб. – Тошкент: Мумтоз сўз, 2012. – Б. 6.</w:t>
      </w:r>
    </w:p>
  </w:footnote>
  <w:footnote w:id="13">
    <w:p w14:paraId="3EE4FE14" w14:textId="5510342E" w:rsidR="009C7557" w:rsidRPr="00DB4BBF" w:rsidRDefault="009C7557" w:rsidP="009C7557">
      <w:pPr>
        <w:pStyle w:val="a3"/>
        <w:rPr>
          <w:lang w:val="uz-Cyrl-UZ"/>
        </w:rPr>
      </w:pPr>
      <w:r w:rsidRPr="00DB4BBF">
        <w:rPr>
          <w:rStyle w:val="a5"/>
        </w:rPr>
        <w:footnoteRef/>
      </w:r>
      <w:r w:rsidRPr="00DB4BBF">
        <w:rPr>
          <w:lang w:val="uz-Cyrl-UZ"/>
        </w:rPr>
        <w:t xml:space="preserve"> Абадият дарахти. Древо вечности.</w:t>
      </w:r>
      <w:r w:rsidR="003D61C0" w:rsidRPr="00DB4BBF">
        <w:rPr>
          <w:lang w:val="uz-Cyrl-UZ"/>
        </w:rPr>
        <w:t xml:space="preserve">Коллектив </w:t>
      </w:r>
      <w:r w:rsidRPr="00DB4BBF">
        <w:rPr>
          <w:lang w:val="uz-Cyrl-UZ"/>
        </w:rPr>
        <w:t>тўплам. – Тошкент: Адабиёт ва санъат, 1989.– 160</w:t>
      </w:r>
      <w:r w:rsidR="000B42BC" w:rsidRPr="00DB4BBF">
        <w:rPr>
          <w:lang w:val="uz-Cyrl-UZ"/>
        </w:rPr>
        <w:t xml:space="preserve"> </w:t>
      </w:r>
      <w:r w:rsidRPr="00DB4BBF">
        <w:rPr>
          <w:lang w:val="uz-Cyrl-UZ"/>
        </w:rPr>
        <w:t>б.</w:t>
      </w:r>
    </w:p>
  </w:footnote>
  <w:footnote w:id="14">
    <w:p w14:paraId="3DAA9CDC" w14:textId="2693AB58" w:rsidR="009C7557" w:rsidRPr="00DB4BBF" w:rsidRDefault="009C7557" w:rsidP="00456A93">
      <w:pPr>
        <w:tabs>
          <w:tab w:val="left" w:pos="900"/>
        </w:tabs>
        <w:spacing w:after="0" w:line="240" w:lineRule="auto"/>
        <w:jc w:val="both"/>
        <w:rPr>
          <w:sz w:val="20"/>
          <w:szCs w:val="20"/>
          <w:lang w:val="uz-Cyrl-UZ"/>
        </w:rPr>
      </w:pPr>
      <w:r w:rsidRPr="00DB4BBF">
        <w:rPr>
          <w:rStyle w:val="a5"/>
          <w:sz w:val="20"/>
          <w:szCs w:val="20"/>
        </w:rPr>
        <w:footnoteRef/>
      </w:r>
      <w:r w:rsidRPr="00DB4BBF">
        <w:rPr>
          <w:sz w:val="20"/>
          <w:szCs w:val="20"/>
        </w:rPr>
        <w:t xml:space="preserve"> </w:t>
      </w:r>
      <w:r w:rsidRPr="00DB4BBF">
        <w:rPr>
          <w:bCs/>
          <w:sz w:val="20"/>
          <w:szCs w:val="20"/>
        </w:rPr>
        <w:t xml:space="preserve">Сўз ташрифи. Коллектив тўплам.– Тошкент: Тамаддун, 2010. – Б.64-67; </w:t>
      </w:r>
      <w:r w:rsidRPr="00DB4BBF">
        <w:rPr>
          <w:sz w:val="20"/>
          <w:szCs w:val="20"/>
        </w:rPr>
        <w:t>Гўзал бир дунё. Коллектив тўплам.– Тошкент: Ёзувчи, 1994. – Б.54-56; Фарғона оҳанглари. Баёз.– Тошкент: Академнашр, 2011. – 224 б.</w:t>
      </w:r>
    </w:p>
  </w:footnote>
  <w:footnote w:id="15">
    <w:p w14:paraId="55507D29" w14:textId="77777777" w:rsidR="009C7557" w:rsidRPr="00DB4BBF" w:rsidRDefault="009C7557" w:rsidP="009C7557">
      <w:pPr>
        <w:spacing w:after="0" w:line="240" w:lineRule="auto"/>
        <w:rPr>
          <w:sz w:val="20"/>
          <w:szCs w:val="20"/>
          <w:lang w:val="uz-Cyrl-UZ"/>
        </w:rPr>
      </w:pPr>
      <w:r w:rsidRPr="00DB4BBF">
        <w:rPr>
          <w:rStyle w:val="a5"/>
          <w:sz w:val="20"/>
          <w:szCs w:val="20"/>
        </w:rPr>
        <w:footnoteRef/>
      </w:r>
      <w:r w:rsidRPr="00DB4BBF">
        <w:rPr>
          <w:sz w:val="20"/>
          <w:szCs w:val="20"/>
          <w:lang w:val="uz-Cyrl-UZ"/>
        </w:rPr>
        <w:t xml:space="preserve"> Ўзбекистон Миллий Энциклопедияси.  9-жилд.  – Тошкент: Ўзбекистон Миллий энциклопедияси давлат нашриёти, 2005. – Б.198-199.</w:t>
      </w:r>
    </w:p>
  </w:footnote>
  <w:footnote w:id="16">
    <w:p w14:paraId="0BDE748D" w14:textId="77777777" w:rsidR="009C7557" w:rsidRPr="003D61C0" w:rsidRDefault="009C7557" w:rsidP="009C7557">
      <w:pPr>
        <w:pStyle w:val="a3"/>
        <w:rPr>
          <w:lang w:val="uz-Cyrl-UZ"/>
        </w:rPr>
      </w:pPr>
      <w:r w:rsidRPr="003D61C0">
        <w:rPr>
          <w:rStyle w:val="a5"/>
        </w:rPr>
        <w:footnoteRef/>
      </w:r>
      <w:r w:rsidRPr="003D61C0">
        <w:rPr>
          <w:lang w:val="uz-Cyrl-UZ"/>
        </w:rPr>
        <w:t xml:space="preserve"> Ёшлик баёзи. Шеърлар. – Тошкент: Ад. ва сан., 1976. – Б.142-144.</w:t>
      </w:r>
    </w:p>
  </w:footnote>
  <w:footnote w:id="17">
    <w:p w14:paraId="59ECACFD" w14:textId="77777777" w:rsidR="00104D60" w:rsidRPr="003D61C0" w:rsidRDefault="00104D60" w:rsidP="00104D60">
      <w:pPr>
        <w:spacing w:after="0" w:line="240" w:lineRule="auto"/>
        <w:rPr>
          <w:sz w:val="20"/>
          <w:szCs w:val="20"/>
          <w:lang w:val="uz-Cyrl-UZ"/>
        </w:rPr>
      </w:pPr>
      <w:r w:rsidRPr="003D61C0">
        <w:rPr>
          <w:rStyle w:val="a5"/>
          <w:sz w:val="20"/>
          <w:szCs w:val="20"/>
        </w:rPr>
        <w:footnoteRef/>
      </w:r>
      <w:r w:rsidRPr="003D61C0">
        <w:rPr>
          <w:sz w:val="20"/>
          <w:szCs w:val="20"/>
          <w:lang w:val="uz-Cyrl-UZ"/>
        </w:rPr>
        <w:t xml:space="preserve"> Солижонов Й. Фарғона адиблари. Адабий портретлар. – Фарғона нашриёти, 2015. – Б.5.</w:t>
      </w:r>
    </w:p>
  </w:footnote>
  <w:footnote w:id="18">
    <w:p w14:paraId="145686CA" w14:textId="1796D2D6" w:rsidR="009C7557" w:rsidRPr="003D61C0" w:rsidRDefault="009C7557" w:rsidP="00AC4B23">
      <w:pPr>
        <w:tabs>
          <w:tab w:val="left" w:pos="900"/>
        </w:tabs>
        <w:spacing w:after="0" w:line="240" w:lineRule="auto"/>
        <w:jc w:val="both"/>
        <w:rPr>
          <w:sz w:val="20"/>
          <w:szCs w:val="20"/>
          <w:lang w:val="uz-Cyrl-UZ"/>
        </w:rPr>
      </w:pPr>
      <w:r w:rsidRPr="003D61C0">
        <w:rPr>
          <w:rStyle w:val="a5"/>
          <w:sz w:val="20"/>
          <w:szCs w:val="20"/>
        </w:rPr>
        <w:footnoteRef/>
      </w:r>
      <w:r w:rsidRPr="003D61C0">
        <w:rPr>
          <w:sz w:val="20"/>
          <w:szCs w:val="20"/>
          <w:lang w:val="uz-Cyrl-UZ"/>
        </w:rPr>
        <w:t xml:space="preserve"> Қаранг: Водий гулдастаси. Ёшлар тўплами. – Тошкент: Турон замин зиё, 2016. – 128 б;Талабалар гулдастаси. Баёз. – Фарғона нашриёти, 2008. – 64 б</w:t>
      </w:r>
      <w:r w:rsidR="00AC4B23" w:rsidRPr="003D61C0">
        <w:rPr>
          <w:sz w:val="20"/>
          <w:szCs w:val="20"/>
          <w:lang w:val="uz-Cyrl-UZ"/>
        </w:rPr>
        <w:t>.</w:t>
      </w:r>
    </w:p>
  </w:footnote>
  <w:footnote w:id="19">
    <w:p w14:paraId="708628E2" w14:textId="77777777" w:rsidR="009C7557" w:rsidRPr="003D61C0" w:rsidRDefault="009C7557" w:rsidP="009C7557">
      <w:pPr>
        <w:pStyle w:val="a3"/>
        <w:rPr>
          <w:lang w:val="uz-Cyrl-UZ"/>
        </w:rPr>
      </w:pPr>
      <w:r w:rsidRPr="003D61C0">
        <w:rPr>
          <w:rStyle w:val="a5"/>
        </w:rPr>
        <w:footnoteRef/>
      </w:r>
      <w:r w:rsidRPr="003D61C0">
        <w:t xml:space="preserve"> Иброҳимов</w:t>
      </w:r>
      <w:r w:rsidRPr="003D61C0">
        <w:rPr>
          <w:lang w:val="uz-Cyrl-UZ"/>
        </w:rPr>
        <w:t xml:space="preserve"> Б. </w:t>
      </w:r>
      <w:r w:rsidRPr="003D61C0">
        <w:t>Хўқанди латиф солномасидан лавҳалар. Илмий-</w:t>
      </w:r>
      <w:r w:rsidRPr="003D61C0">
        <w:rPr>
          <w:lang w:val="uz-Cyrl-UZ"/>
        </w:rPr>
        <w:t xml:space="preserve">оммабоп рисола. – Тошкент: 2008. - ...б.; Иброҳимов Б. </w:t>
      </w:r>
      <w:r w:rsidRPr="003D61C0">
        <w:t xml:space="preserve">Хўқанди латиф фарзандлари. </w:t>
      </w:r>
      <w:r w:rsidRPr="003D61C0">
        <w:rPr>
          <w:lang w:val="uz-Cyrl-UZ"/>
        </w:rPr>
        <w:t>2 жилдлик</w:t>
      </w:r>
      <w:r w:rsidRPr="003D61C0">
        <w:t>,</w:t>
      </w:r>
      <w:r w:rsidRPr="003D61C0">
        <w:rPr>
          <w:lang w:val="uz-Cyrl-UZ"/>
        </w:rPr>
        <w:t xml:space="preserve"> - Тошкент: ..., ... б.; </w:t>
      </w:r>
      <w:r w:rsidRPr="003D61C0">
        <w:t xml:space="preserve"> Бобобеков Ҳ,, Шукуров Р., Сулаймонов</w:t>
      </w:r>
      <w:r w:rsidRPr="003D61C0">
        <w:rPr>
          <w:lang w:val="uz-Cyrl-UZ"/>
        </w:rPr>
        <w:t xml:space="preserve"> И.</w:t>
      </w:r>
      <w:r w:rsidRPr="003D61C0">
        <w:t>, Мансурова</w:t>
      </w:r>
      <w:r w:rsidRPr="003D61C0">
        <w:rPr>
          <w:lang w:val="uz-Cyrl-UZ"/>
        </w:rPr>
        <w:t xml:space="preserve"> М. </w:t>
      </w:r>
      <w:r w:rsidRPr="003D61C0">
        <w:t>Коканд 2000. – Ташкент:</w:t>
      </w:r>
      <w:r w:rsidRPr="003D61C0">
        <w:rPr>
          <w:lang w:val="uz-Cyrl-UZ"/>
        </w:rPr>
        <w:t xml:space="preserve">  </w:t>
      </w:r>
      <w:r w:rsidRPr="003D61C0">
        <w:rPr>
          <w:lang w:val="en-US"/>
        </w:rPr>
        <w:t>Fan</w:t>
      </w:r>
      <w:r w:rsidRPr="003D61C0">
        <w:t xml:space="preserve"> </w:t>
      </w:r>
      <w:r w:rsidRPr="003D61C0">
        <w:rPr>
          <w:lang w:val="en-US"/>
        </w:rPr>
        <w:t>va</w:t>
      </w:r>
      <w:r w:rsidRPr="003D61C0">
        <w:t xml:space="preserve"> </w:t>
      </w:r>
      <w:r w:rsidRPr="003D61C0">
        <w:rPr>
          <w:lang w:val="en-US"/>
        </w:rPr>
        <w:t>texnologiya</w:t>
      </w:r>
      <w:r w:rsidRPr="003D61C0">
        <w:t xml:space="preserve">, </w:t>
      </w:r>
      <w:r w:rsidRPr="003D61C0">
        <w:rPr>
          <w:lang w:val="uz-Cyrl-UZ"/>
        </w:rPr>
        <w:t>2016. – 312 с.</w:t>
      </w:r>
    </w:p>
  </w:footnote>
  <w:footnote w:id="20">
    <w:p w14:paraId="6297EE3B" w14:textId="77777777" w:rsidR="003D61C0" w:rsidRPr="003D61C0" w:rsidRDefault="009C7557" w:rsidP="003D61C0">
      <w:pPr>
        <w:tabs>
          <w:tab w:val="left" w:pos="900"/>
        </w:tabs>
        <w:spacing w:after="0" w:line="240" w:lineRule="auto"/>
        <w:jc w:val="both"/>
        <w:rPr>
          <w:bCs/>
          <w:sz w:val="20"/>
          <w:szCs w:val="20"/>
        </w:rPr>
      </w:pPr>
      <w:r w:rsidRPr="003D61C0">
        <w:rPr>
          <w:rStyle w:val="a5"/>
          <w:sz w:val="20"/>
          <w:szCs w:val="20"/>
        </w:rPr>
        <w:footnoteRef/>
      </w:r>
      <w:r w:rsidRPr="003D61C0">
        <w:rPr>
          <w:sz w:val="20"/>
          <w:szCs w:val="20"/>
          <w:lang w:val="uz-Cyrl-UZ"/>
        </w:rPr>
        <w:t xml:space="preserve"> </w:t>
      </w:r>
      <w:r w:rsidR="003D61C0" w:rsidRPr="003D61C0">
        <w:rPr>
          <w:sz w:val="20"/>
          <w:szCs w:val="20"/>
        </w:rPr>
        <w:t>Коммунахон Олимова. Бир аср битиклари. – Тошкент: Истиқлол нури, 2015. – 124 б.</w:t>
      </w:r>
    </w:p>
    <w:p w14:paraId="65DB66FA" w14:textId="3CE2C477" w:rsidR="009C7557" w:rsidRPr="00DB4BBF" w:rsidRDefault="009C7557" w:rsidP="009C7557">
      <w:pPr>
        <w:pStyle w:val="a3"/>
        <w:tabs>
          <w:tab w:val="left" w:pos="3585"/>
        </w:tabs>
        <w:rPr>
          <w:lang w:val="uz-Cyrl-UZ"/>
        </w:rPr>
      </w:pPr>
      <w:r w:rsidRPr="00DB4BBF">
        <w:rPr>
          <w:lang w:val="uz-Cyrl-UZ"/>
        </w:rPr>
        <w:tab/>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7F2D"/>
    <w:multiLevelType w:val="hybridMultilevel"/>
    <w:tmpl w:val="F8D6BF02"/>
    <w:lvl w:ilvl="0" w:tplc="E0688B5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06481709"/>
    <w:multiLevelType w:val="hybridMultilevel"/>
    <w:tmpl w:val="A6C2D0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7DF2D90"/>
    <w:multiLevelType w:val="hybridMultilevel"/>
    <w:tmpl w:val="36EEC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3C60E3C"/>
    <w:multiLevelType w:val="hybridMultilevel"/>
    <w:tmpl w:val="A1CEDA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1F24BB5"/>
    <w:multiLevelType w:val="hybridMultilevel"/>
    <w:tmpl w:val="3DC29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3289B"/>
    <w:multiLevelType w:val="hybridMultilevel"/>
    <w:tmpl w:val="A6547662"/>
    <w:lvl w:ilvl="0" w:tplc="7270CBF2">
      <w:start w:val="5"/>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F9D055E"/>
    <w:multiLevelType w:val="hybridMultilevel"/>
    <w:tmpl w:val="0FD26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71E"/>
    <w:rsid w:val="00014C80"/>
    <w:rsid w:val="00015FE5"/>
    <w:rsid w:val="000302BB"/>
    <w:rsid w:val="00030888"/>
    <w:rsid w:val="000364E6"/>
    <w:rsid w:val="00067E61"/>
    <w:rsid w:val="00093C3E"/>
    <w:rsid w:val="000B42BC"/>
    <w:rsid w:val="000B4B5F"/>
    <w:rsid w:val="00104D60"/>
    <w:rsid w:val="001051AB"/>
    <w:rsid w:val="001525C8"/>
    <w:rsid w:val="001604B7"/>
    <w:rsid w:val="00192740"/>
    <w:rsid w:val="001C444D"/>
    <w:rsid w:val="001E3D04"/>
    <w:rsid w:val="001E4583"/>
    <w:rsid w:val="001E663F"/>
    <w:rsid w:val="001E74C9"/>
    <w:rsid w:val="00213E04"/>
    <w:rsid w:val="002221C9"/>
    <w:rsid w:val="002328AF"/>
    <w:rsid w:val="00264573"/>
    <w:rsid w:val="00280CAE"/>
    <w:rsid w:val="00296AC7"/>
    <w:rsid w:val="002A5220"/>
    <w:rsid w:val="002B47B0"/>
    <w:rsid w:val="002D0B27"/>
    <w:rsid w:val="00310B80"/>
    <w:rsid w:val="003149C2"/>
    <w:rsid w:val="00334455"/>
    <w:rsid w:val="003471F3"/>
    <w:rsid w:val="003D61C0"/>
    <w:rsid w:val="003E067F"/>
    <w:rsid w:val="003F56DD"/>
    <w:rsid w:val="0040169C"/>
    <w:rsid w:val="00405D6B"/>
    <w:rsid w:val="0041371E"/>
    <w:rsid w:val="004163CD"/>
    <w:rsid w:val="00420EA5"/>
    <w:rsid w:val="00426F24"/>
    <w:rsid w:val="00451A90"/>
    <w:rsid w:val="00456A93"/>
    <w:rsid w:val="004573B6"/>
    <w:rsid w:val="004B27CA"/>
    <w:rsid w:val="004C3034"/>
    <w:rsid w:val="0055795B"/>
    <w:rsid w:val="005635F5"/>
    <w:rsid w:val="005C4270"/>
    <w:rsid w:val="005C6C91"/>
    <w:rsid w:val="005C6F86"/>
    <w:rsid w:val="005C7459"/>
    <w:rsid w:val="005D1EDE"/>
    <w:rsid w:val="005F0F85"/>
    <w:rsid w:val="00631377"/>
    <w:rsid w:val="006331EC"/>
    <w:rsid w:val="0064510F"/>
    <w:rsid w:val="006939C2"/>
    <w:rsid w:val="006B6BC0"/>
    <w:rsid w:val="006C12BA"/>
    <w:rsid w:val="006C21AB"/>
    <w:rsid w:val="006E4384"/>
    <w:rsid w:val="00731C33"/>
    <w:rsid w:val="007632A9"/>
    <w:rsid w:val="00775295"/>
    <w:rsid w:val="007753FB"/>
    <w:rsid w:val="007A2CEF"/>
    <w:rsid w:val="007A34ED"/>
    <w:rsid w:val="007B5336"/>
    <w:rsid w:val="007C659A"/>
    <w:rsid w:val="008138C5"/>
    <w:rsid w:val="00856675"/>
    <w:rsid w:val="00896B58"/>
    <w:rsid w:val="008C5DA4"/>
    <w:rsid w:val="008E2CF3"/>
    <w:rsid w:val="008E6C2B"/>
    <w:rsid w:val="009B56CC"/>
    <w:rsid w:val="009C7557"/>
    <w:rsid w:val="009D581F"/>
    <w:rsid w:val="009F3C78"/>
    <w:rsid w:val="00A02D09"/>
    <w:rsid w:val="00A03588"/>
    <w:rsid w:val="00A34200"/>
    <w:rsid w:val="00A37D28"/>
    <w:rsid w:val="00A704F3"/>
    <w:rsid w:val="00A7509D"/>
    <w:rsid w:val="00A84E43"/>
    <w:rsid w:val="00AA05D4"/>
    <w:rsid w:val="00AB1581"/>
    <w:rsid w:val="00AC4B23"/>
    <w:rsid w:val="00AC6516"/>
    <w:rsid w:val="00AC6539"/>
    <w:rsid w:val="00AF18A5"/>
    <w:rsid w:val="00B14B6A"/>
    <w:rsid w:val="00B206A8"/>
    <w:rsid w:val="00B32ACA"/>
    <w:rsid w:val="00B373FA"/>
    <w:rsid w:val="00B475D1"/>
    <w:rsid w:val="00B5622B"/>
    <w:rsid w:val="00B74F27"/>
    <w:rsid w:val="00B96FD1"/>
    <w:rsid w:val="00BA268E"/>
    <w:rsid w:val="00BB5961"/>
    <w:rsid w:val="00BB6AB3"/>
    <w:rsid w:val="00BB70BD"/>
    <w:rsid w:val="00C111C5"/>
    <w:rsid w:val="00C151BB"/>
    <w:rsid w:val="00C216AC"/>
    <w:rsid w:val="00C2274A"/>
    <w:rsid w:val="00C2778C"/>
    <w:rsid w:val="00C8000F"/>
    <w:rsid w:val="00C8159A"/>
    <w:rsid w:val="00CA4F08"/>
    <w:rsid w:val="00CA698F"/>
    <w:rsid w:val="00CB10B5"/>
    <w:rsid w:val="00CB4079"/>
    <w:rsid w:val="00CB7706"/>
    <w:rsid w:val="00CC363F"/>
    <w:rsid w:val="00CD6DBB"/>
    <w:rsid w:val="00D144F0"/>
    <w:rsid w:val="00D52612"/>
    <w:rsid w:val="00D80D4B"/>
    <w:rsid w:val="00D950E2"/>
    <w:rsid w:val="00DB3345"/>
    <w:rsid w:val="00DB4BBF"/>
    <w:rsid w:val="00DC0098"/>
    <w:rsid w:val="00E249C9"/>
    <w:rsid w:val="00E445AB"/>
    <w:rsid w:val="00E74876"/>
    <w:rsid w:val="00E77597"/>
    <w:rsid w:val="00E97DF6"/>
    <w:rsid w:val="00ED5FCB"/>
    <w:rsid w:val="00ED6303"/>
    <w:rsid w:val="00EF7BAF"/>
    <w:rsid w:val="00F26AF2"/>
    <w:rsid w:val="00F471DA"/>
    <w:rsid w:val="00F47BBE"/>
    <w:rsid w:val="00F76B68"/>
    <w:rsid w:val="00FE006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69FB"/>
  <w15:docId w15:val="{64AE54BA-53FA-4D48-8A53-E09CCF719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D63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6">
    <w:name w:val="heading 6"/>
    <w:basedOn w:val="a"/>
    <w:next w:val="a"/>
    <w:link w:val="60"/>
    <w:uiPriority w:val="9"/>
    <w:semiHidden/>
    <w:unhideWhenUsed/>
    <w:qFormat/>
    <w:rsid w:val="0041371E"/>
    <w:pPr>
      <w:keepNext/>
      <w:keepLines/>
      <w:spacing w:before="40" w:after="0" w:line="259" w:lineRule="auto"/>
      <w:outlineLvl w:val="5"/>
    </w:pPr>
    <w:rPr>
      <w:rFonts w:ascii="Cambria" w:hAnsi="Cambria"/>
      <w:color w:val="243F60"/>
      <w:sz w:val="22"/>
      <w:szCs w:val="22"/>
      <w:lang w:val="uz-Cyrl-U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uiPriority w:val="9"/>
    <w:semiHidden/>
    <w:rsid w:val="0041371E"/>
    <w:rPr>
      <w:rFonts w:ascii="Cambria" w:hAnsi="Cambria"/>
      <w:color w:val="243F60"/>
      <w:sz w:val="22"/>
      <w:szCs w:val="22"/>
      <w:lang w:val="uz-Cyrl-UZ"/>
    </w:rPr>
  </w:style>
  <w:style w:type="paragraph" w:styleId="a3">
    <w:name w:val="footnote text"/>
    <w:basedOn w:val="a"/>
    <w:link w:val="a4"/>
    <w:rsid w:val="0041371E"/>
    <w:pPr>
      <w:spacing w:after="0" w:line="240" w:lineRule="auto"/>
    </w:pPr>
    <w:rPr>
      <w:sz w:val="20"/>
      <w:szCs w:val="20"/>
      <w:lang w:eastAsia="ru-RU"/>
    </w:rPr>
  </w:style>
  <w:style w:type="character" w:customStyle="1" w:styleId="a4">
    <w:name w:val="Текст сноски Знак"/>
    <w:basedOn w:val="a0"/>
    <w:link w:val="a3"/>
    <w:rsid w:val="0041371E"/>
    <w:rPr>
      <w:sz w:val="20"/>
      <w:szCs w:val="20"/>
      <w:lang w:eastAsia="ru-RU"/>
    </w:rPr>
  </w:style>
  <w:style w:type="character" w:styleId="a5">
    <w:name w:val="footnote reference"/>
    <w:semiHidden/>
    <w:rsid w:val="0041371E"/>
    <w:rPr>
      <w:vertAlign w:val="superscript"/>
    </w:rPr>
  </w:style>
  <w:style w:type="paragraph" w:styleId="a6">
    <w:name w:val="List Paragraph"/>
    <w:basedOn w:val="a"/>
    <w:qFormat/>
    <w:rsid w:val="0041371E"/>
    <w:pPr>
      <w:ind w:left="720"/>
      <w:contextualSpacing/>
    </w:pPr>
  </w:style>
  <w:style w:type="character" w:customStyle="1" w:styleId="showcontext">
    <w:name w:val="show_context"/>
    <w:basedOn w:val="a0"/>
    <w:rsid w:val="0041371E"/>
  </w:style>
  <w:style w:type="character" w:customStyle="1" w:styleId="apple-converted-space">
    <w:name w:val="apple-converted-space"/>
    <w:basedOn w:val="a0"/>
    <w:rsid w:val="00AC6516"/>
  </w:style>
  <w:style w:type="paragraph" w:styleId="a7">
    <w:name w:val="header"/>
    <w:basedOn w:val="a"/>
    <w:link w:val="a8"/>
    <w:uiPriority w:val="99"/>
    <w:unhideWhenUsed/>
    <w:rsid w:val="0040169C"/>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0169C"/>
  </w:style>
  <w:style w:type="paragraph" w:styleId="a9">
    <w:name w:val="footer"/>
    <w:basedOn w:val="a"/>
    <w:link w:val="aa"/>
    <w:uiPriority w:val="99"/>
    <w:unhideWhenUsed/>
    <w:rsid w:val="0040169C"/>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0169C"/>
  </w:style>
  <w:style w:type="character" w:customStyle="1" w:styleId="10">
    <w:name w:val="Заголовок 1 Знак"/>
    <w:basedOn w:val="a0"/>
    <w:link w:val="1"/>
    <w:uiPriority w:val="9"/>
    <w:rsid w:val="00ED6303"/>
    <w:rPr>
      <w:rFonts w:asciiTheme="majorHAnsi" w:eastAsiaTheme="majorEastAsia" w:hAnsiTheme="majorHAnsi" w:cstheme="majorBidi"/>
      <w:color w:val="365F91" w:themeColor="accent1" w:themeShade="BF"/>
      <w:sz w:val="32"/>
      <w:szCs w:val="32"/>
    </w:rPr>
  </w:style>
  <w:style w:type="paragraph" w:styleId="ab">
    <w:name w:val="Body Text"/>
    <w:basedOn w:val="a"/>
    <w:link w:val="ac"/>
    <w:rsid w:val="00EF7BAF"/>
    <w:pPr>
      <w:widowControl w:val="0"/>
      <w:autoSpaceDE w:val="0"/>
      <w:autoSpaceDN w:val="0"/>
      <w:adjustRightInd w:val="0"/>
    </w:pPr>
    <w:rPr>
      <w:rFonts w:ascii="Calibri" w:eastAsia="Calibri" w:hAnsi="Calibri"/>
      <w:sz w:val="20"/>
      <w:szCs w:val="20"/>
    </w:rPr>
  </w:style>
  <w:style w:type="character" w:customStyle="1" w:styleId="ac">
    <w:name w:val="Основной текст Знак"/>
    <w:basedOn w:val="a0"/>
    <w:link w:val="ab"/>
    <w:rsid w:val="00EF7BAF"/>
    <w:rPr>
      <w:rFonts w:ascii="Calibri" w:eastAsia="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417769">
      <w:bodyDiv w:val="1"/>
      <w:marLeft w:val="0"/>
      <w:marRight w:val="0"/>
      <w:marTop w:val="0"/>
      <w:marBottom w:val="0"/>
      <w:divBdr>
        <w:top w:val="none" w:sz="0" w:space="0" w:color="auto"/>
        <w:left w:val="none" w:sz="0" w:space="0" w:color="auto"/>
        <w:bottom w:val="none" w:sz="0" w:space="0" w:color="auto"/>
        <w:right w:val="none" w:sz="0" w:space="0" w:color="auto"/>
      </w:divBdr>
      <w:divsChild>
        <w:div w:id="47922567">
          <w:marLeft w:val="0"/>
          <w:marRight w:val="0"/>
          <w:marTop w:val="0"/>
          <w:marBottom w:val="0"/>
          <w:divBdr>
            <w:top w:val="none" w:sz="0" w:space="0" w:color="auto"/>
            <w:left w:val="none" w:sz="0" w:space="0" w:color="auto"/>
            <w:bottom w:val="none" w:sz="0" w:space="0" w:color="auto"/>
            <w:right w:val="none" w:sz="0" w:space="0" w:color="auto"/>
          </w:divBdr>
        </w:div>
        <w:div w:id="73750159">
          <w:marLeft w:val="0"/>
          <w:marRight w:val="0"/>
          <w:marTop w:val="0"/>
          <w:marBottom w:val="0"/>
          <w:divBdr>
            <w:top w:val="none" w:sz="0" w:space="0" w:color="auto"/>
            <w:left w:val="none" w:sz="0" w:space="0" w:color="auto"/>
            <w:bottom w:val="none" w:sz="0" w:space="0" w:color="auto"/>
            <w:right w:val="none" w:sz="0" w:space="0" w:color="auto"/>
          </w:divBdr>
        </w:div>
        <w:div w:id="1510103085">
          <w:marLeft w:val="0"/>
          <w:marRight w:val="0"/>
          <w:marTop w:val="0"/>
          <w:marBottom w:val="0"/>
          <w:divBdr>
            <w:top w:val="none" w:sz="0" w:space="0" w:color="auto"/>
            <w:left w:val="none" w:sz="0" w:space="0" w:color="auto"/>
            <w:bottom w:val="none" w:sz="0" w:space="0" w:color="auto"/>
            <w:right w:val="none" w:sz="0" w:space="0" w:color="auto"/>
          </w:divBdr>
        </w:div>
        <w:div w:id="1759598950">
          <w:marLeft w:val="0"/>
          <w:marRight w:val="0"/>
          <w:marTop w:val="0"/>
          <w:marBottom w:val="0"/>
          <w:divBdr>
            <w:top w:val="none" w:sz="0" w:space="0" w:color="auto"/>
            <w:left w:val="none" w:sz="0" w:space="0" w:color="auto"/>
            <w:bottom w:val="none" w:sz="0" w:space="0" w:color="auto"/>
            <w:right w:val="none" w:sz="0" w:space="0" w:color="auto"/>
          </w:divBdr>
        </w:div>
        <w:div w:id="1014769059">
          <w:marLeft w:val="0"/>
          <w:marRight w:val="0"/>
          <w:marTop w:val="0"/>
          <w:marBottom w:val="0"/>
          <w:divBdr>
            <w:top w:val="none" w:sz="0" w:space="0" w:color="auto"/>
            <w:left w:val="none" w:sz="0" w:space="0" w:color="auto"/>
            <w:bottom w:val="none" w:sz="0" w:space="0" w:color="auto"/>
            <w:right w:val="none" w:sz="0" w:space="0" w:color="auto"/>
          </w:divBdr>
        </w:div>
        <w:div w:id="1878737346">
          <w:marLeft w:val="0"/>
          <w:marRight w:val="0"/>
          <w:marTop w:val="0"/>
          <w:marBottom w:val="0"/>
          <w:divBdr>
            <w:top w:val="none" w:sz="0" w:space="0" w:color="auto"/>
            <w:left w:val="none" w:sz="0" w:space="0" w:color="auto"/>
            <w:bottom w:val="none" w:sz="0" w:space="0" w:color="auto"/>
            <w:right w:val="none" w:sz="0" w:space="0" w:color="auto"/>
          </w:divBdr>
        </w:div>
        <w:div w:id="993340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B2631-66F3-4D35-99F0-1B6E7A77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3575</Words>
  <Characters>20380</Characters>
  <Application>Microsoft Office Word</Application>
  <DocSecurity>0</DocSecurity>
  <Lines>169</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Gulbaxor Saydganiyeva</dc:creator>
  <cp:lastModifiedBy>Пользователь Windows</cp:lastModifiedBy>
  <cp:revision>2</cp:revision>
  <dcterms:created xsi:type="dcterms:W3CDTF">2021-02-17T21:14:00Z</dcterms:created>
  <dcterms:modified xsi:type="dcterms:W3CDTF">2021-02-17T21:14:00Z</dcterms:modified>
</cp:coreProperties>
</file>