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422" w:rsidRDefault="00523422" w:rsidP="00523422">
      <w:pPr>
        <w:ind w:right="-142"/>
        <w:jc w:val="both"/>
        <w:rPr>
          <w:sz w:val="28"/>
          <w:szCs w:val="28"/>
          <w:lang w:val="uz-Cyrl-UZ"/>
        </w:rPr>
      </w:pPr>
      <w:r>
        <w:rPr>
          <w:noProof/>
          <w:sz w:val="28"/>
          <w:szCs w:val="28"/>
        </w:rPr>
        <w:drawing>
          <wp:inline distT="0" distB="0" distL="0" distR="0">
            <wp:extent cx="5940425" cy="1285875"/>
            <wp:effectExtent l="0" t="0" r="3175" b="9525"/>
            <wp:docPr id="1" name="Рисунок 1" descr="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0425" cy="1285875"/>
                    </a:xfrm>
                    <a:prstGeom prst="rect">
                      <a:avLst/>
                    </a:prstGeom>
                    <a:noFill/>
                    <a:ln>
                      <a:noFill/>
                    </a:ln>
                  </pic:spPr>
                </pic:pic>
              </a:graphicData>
            </a:graphic>
          </wp:inline>
        </w:drawing>
      </w:r>
    </w:p>
    <w:p w:rsidR="00523422" w:rsidRDefault="00523422" w:rsidP="00523422">
      <w:pPr>
        <w:rPr>
          <w:rFonts w:eastAsia="Calibri"/>
          <w:b/>
          <w:bCs/>
          <w:sz w:val="28"/>
          <w:szCs w:val="28"/>
          <w:lang w:val="uz-Cyrl-UZ" w:eastAsia="en-US"/>
        </w:rPr>
      </w:pPr>
      <w:r>
        <w:rPr>
          <w:lang w:val="uz-Cyrl-UZ"/>
        </w:rPr>
        <w:t xml:space="preserve">      </w:t>
      </w:r>
      <w:r>
        <w:rPr>
          <w:noProof/>
        </w:rPr>
        <mc:AlternateContent>
          <mc:Choice Requires="wps">
            <w:drawing>
              <wp:anchor distT="0" distB="0" distL="114300" distR="114300" simplePos="0" relativeHeight="251657216" behindDoc="0" locked="0" layoutInCell="1" allowOverlap="1">
                <wp:simplePos x="0" y="0"/>
                <wp:positionH relativeFrom="column">
                  <wp:posOffset>-397510</wp:posOffset>
                </wp:positionH>
                <wp:positionV relativeFrom="paragraph">
                  <wp:posOffset>86360</wp:posOffset>
                </wp:positionV>
                <wp:extent cx="6569710" cy="601980"/>
                <wp:effectExtent l="2540" t="635"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971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3422" w:rsidRDefault="00523422" w:rsidP="00523422">
                            <w:pPr>
                              <w:jc w:val="center"/>
                              <w:rPr>
                                <w:sz w:val="20"/>
                                <w:szCs w:val="20"/>
                              </w:rPr>
                            </w:pPr>
                            <w:proofErr w:type="spellStart"/>
                            <w:r>
                              <w:rPr>
                                <w:sz w:val="20"/>
                                <w:szCs w:val="20"/>
                              </w:rPr>
                              <w:t>Манзилимиз</w:t>
                            </w:r>
                            <w:proofErr w:type="spellEnd"/>
                            <w:r>
                              <w:rPr>
                                <w:sz w:val="20"/>
                                <w:szCs w:val="20"/>
                              </w:rPr>
                              <w:t xml:space="preserve">: 200100, </w:t>
                            </w:r>
                            <w:r>
                              <w:rPr>
                                <w:sz w:val="20"/>
                                <w:szCs w:val="20"/>
                                <w:lang w:val="uz-Cyrl-UZ"/>
                              </w:rPr>
                              <w:t>Ў</w:t>
                            </w:r>
                            <w:proofErr w:type="spellStart"/>
                            <w:r>
                              <w:rPr>
                                <w:sz w:val="20"/>
                                <w:szCs w:val="20"/>
                              </w:rPr>
                              <w:t>збекистон</w:t>
                            </w:r>
                            <w:proofErr w:type="spellEnd"/>
                            <w:r>
                              <w:rPr>
                                <w:sz w:val="20"/>
                                <w:szCs w:val="20"/>
                              </w:rPr>
                              <w:t xml:space="preserve">. </w:t>
                            </w:r>
                            <w:proofErr w:type="spellStart"/>
                            <w:r>
                              <w:rPr>
                                <w:sz w:val="20"/>
                                <w:szCs w:val="20"/>
                              </w:rPr>
                              <w:t>Бухоро</w:t>
                            </w:r>
                            <w:proofErr w:type="spellEnd"/>
                            <w:r>
                              <w:rPr>
                                <w:sz w:val="20"/>
                                <w:szCs w:val="20"/>
                              </w:rPr>
                              <w:t xml:space="preserve"> </w:t>
                            </w:r>
                            <w:proofErr w:type="spellStart"/>
                            <w:r>
                              <w:rPr>
                                <w:sz w:val="20"/>
                                <w:szCs w:val="20"/>
                              </w:rPr>
                              <w:t>ша</w:t>
                            </w:r>
                            <w:proofErr w:type="spellEnd"/>
                            <w:r>
                              <w:rPr>
                                <w:sz w:val="20"/>
                                <w:szCs w:val="20"/>
                                <w:lang w:val="uz-Cyrl-UZ"/>
                              </w:rPr>
                              <w:t>ҳ</w:t>
                            </w:r>
                            <w:proofErr w:type="spellStart"/>
                            <w:r>
                              <w:rPr>
                                <w:sz w:val="20"/>
                                <w:szCs w:val="20"/>
                              </w:rPr>
                              <w:t>ри</w:t>
                            </w:r>
                            <w:proofErr w:type="spellEnd"/>
                            <w:r>
                              <w:rPr>
                                <w:sz w:val="20"/>
                                <w:szCs w:val="20"/>
                              </w:rPr>
                              <w:t xml:space="preserve">, </w:t>
                            </w:r>
                            <w:proofErr w:type="spellStart"/>
                            <w:r>
                              <w:rPr>
                                <w:sz w:val="20"/>
                                <w:szCs w:val="20"/>
                              </w:rPr>
                              <w:t>О.Эшонов</w:t>
                            </w:r>
                            <w:proofErr w:type="spellEnd"/>
                            <w:r>
                              <w:rPr>
                                <w:sz w:val="20"/>
                                <w:szCs w:val="20"/>
                              </w:rPr>
                              <w:t xml:space="preserve"> к</w:t>
                            </w:r>
                            <w:r>
                              <w:rPr>
                                <w:sz w:val="20"/>
                                <w:szCs w:val="20"/>
                                <w:lang w:val="uz-Cyrl-UZ"/>
                              </w:rPr>
                              <w:t>ў</w:t>
                            </w:r>
                            <w:proofErr w:type="spellStart"/>
                            <w:r>
                              <w:rPr>
                                <w:sz w:val="20"/>
                                <w:szCs w:val="20"/>
                              </w:rPr>
                              <w:t>часи</w:t>
                            </w:r>
                            <w:proofErr w:type="spellEnd"/>
                            <w:r>
                              <w:rPr>
                                <w:sz w:val="20"/>
                                <w:szCs w:val="20"/>
                              </w:rPr>
                              <w:t xml:space="preserve">, 11 </w:t>
                            </w:r>
                            <w:r>
                              <w:rPr>
                                <w:sz w:val="20"/>
                                <w:szCs w:val="20"/>
                                <w:lang w:val="uz-Cyrl-UZ"/>
                              </w:rPr>
                              <w:t>у</w:t>
                            </w:r>
                            <w:r>
                              <w:rPr>
                                <w:sz w:val="20"/>
                                <w:szCs w:val="20"/>
                              </w:rPr>
                              <w:t>й</w:t>
                            </w:r>
                          </w:p>
                          <w:p w:rsidR="00523422" w:rsidRDefault="00523422" w:rsidP="00523422">
                            <w:pPr>
                              <w:jc w:val="center"/>
                              <w:rPr>
                                <w:sz w:val="20"/>
                                <w:szCs w:val="20"/>
                              </w:rPr>
                            </w:pPr>
                            <w:r>
                              <w:rPr>
                                <w:sz w:val="20"/>
                                <w:szCs w:val="20"/>
                              </w:rPr>
                              <w:t xml:space="preserve">   Банк </w:t>
                            </w:r>
                            <w:proofErr w:type="spellStart"/>
                            <w:r>
                              <w:rPr>
                                <w:sz w:val="20"/>
                                <w:szCs w:val="20"/>
                              </w:rPr>
                              <w:t>реквизитлари</w:t>
                            </w:r>
                            <w:proofErr w:type="spellEnd"/>
                            <w:r>
                              <w:rPr>
                                <w:sz w:val="20"/>
                                <w:szCs w:val="20"/>
                              </w:rPr>
                              <w:t>: Ипотека-</w:t>
                            </w:r>
                            <w:proofErr w:type="spellStart"/>
                            <w:r>
                              <w:rPr>
                                <w:sz w:val="20"/>
                                <w:szCs w:val="20"/>
                              </w:rPr>
                              <w:t>банкига</w:t>
                            </w:r>
                            <w:proofErr w:type="spellEnd"/>
                            <w:r>
                              <w:rPr>
                                <w:sz w:val="20"/>
                                <w:szCs w:val="20"/>
                              </w:rPr>
                              <w:t xml:space="preserve"> АТИБ, х/р 20212000900310226001, МФО 00088, ИНН 201920344</w:t>
                            </w:r>
                          </w:p>
                          <w:p w:rsidR="00523422" w:rsidRDefault="00523422" w:rsidP="00523422">
                            <w:pPr>
                              <w:jc w:val="center"/>
                              <w:rPr>
                                <w:color w:val="0000FF"/>
                                <w:sz w:val="20"/>
                                <w:szCs w:val="20"/>
                              </w:rPr>
                            </w:pPr>
                            <w:r>
                              <w:rPr>
                                <w:sz w:val="20"/>
                                <w:szCs w:val="20"/>
                              </w:rPr>
                              <w:t xml:space="preserve">Телефон </w:t>
                            </w:r>
                            <w:proofErr w:type="spellStart"/>
                            <w:r>
                              <w:rPr>
                                <w:sz w:val="20"/>
                                <w:szCs w:val="20"/>
                              </w:rPr>
                              <w:t>ра</w:t>
                            </w:r>
                            <w:proofErr w:type="spellEnd"/>
                            <w:r>
                              <w:rPr>
                                <w:sz w:val="20"/>
                                <w:szCs w:val="20"/>
                                <w:lang w:val="uz-Cyrl-UZ"/>
                              </w:rPr>
                              <w:t>қа</w:t>
                            </w:r>
                            <w:proofErr w:type="spellStart"/>
                            <w:r>
                              <w:rPr>
                                <w:sz w:val="20"/>
                                <w:szCs w:val="20"/>
                              </w:rPr>
                              <w:t>млари</w:t>
                            </w:r>
                            <w:proofErr w:type="spellEnd"/>
                            <w:r>
                              <w:rPr>
                                <w:sz w:val="20"/>
                                <w:szCs w:val="20"/>
                              </w:rPr>
                              <w:t xml:space="preserve">: (8-365) 2217022, факс </w:t>
                            </w:r>
                            <w:proofErr w:type="gramStart"/>
                            <w:r>
                              <w:rPr>
                                <w:sz w:val="20"/>
                                <w:szCs w:val="20"/>
                              </w:rPr>
                              <w:t xml:space="preserve">2217022,  </w:t>
                            </w:r>
                            <w:r>
                              <w:rPr>
                                <w:sz w:val="20"/>
                                <w:szCs w:val="20"/>
                                <w:lang w:val="en-US"/>
                              </w:rPr>
                              <w:t>e</w:t>
                            </w:r>
                            <w:r>
                              <w:rPr>
                                <w:sz w:val="20"/>
                                <w:szCs w:val="20"/>
                              </w:rPr>
                              <w:t>-</w:t>
                            </w:r>
                            <w:r>
                              <w:rPr>
                                <w:sz w:val="20"/>
                                <w:szCs w:val="20"/>
                                <w:lang w:val="en-US"/>
                              </w:rPr>
                              <w:t>mail</w:t>
                            </w:r>
                            <w:proofErr w:type="gramEnd"/>
                            <w:r>
                              <w:rPr>
                                <w:sz w:val="20"/>
                                <w:szCs w:val="20"/>
                              </w:rPr>
                              <w:t xml:space="preserve">  </w:t>
                            </w:r>
                            <w:proofErr w:type="spellStart"/>
                            <w:r>
                              <w:rPr>
                                <w:color w:val="0000FF"/>
                                <w:sz w:val="20"/>
                                <w:szCs w:val="20"/>
                                <w:lang w:val="en-US"/>
                              </w:rPr>
                              <w:t>dilbar</w:t>
                            </w:r>
                            <w:proofErr w:type="spellEnd"/>
                            <w:r>
                              <w:rPr>
                                <w:color w:val="0000FF"/>
                                <w:sz w:val="20"/>
                                <w:szCs w:val="20"/>
                              </w:rPr>
                              <w:t>.</w:t>
                            </w:r>
                            <w:proofErr w:type="spellStart"/>
                            <w:r>
                              <w:rPr>
                                <w:color w:val="0000FF"/>
                                <w:sz w:val="20"/>
                                <w:szCs w:val="20"/>
                                <w:lang w:val="en-US"/>
                              </w:rPr>
                              <w:t>ahmedova</w:t>
                            </w:r>
                            <w:proofErr w:type="spellEnd"/>
                            <w:r>
                              <w:rPr>
                                <w:color w:val="0000FF"/>
                                <w:sz w:val="20"/>
                                <w:szCs w:val="20"/>
                              </w:rPr>
                              <w:t>@</w:t>
                            </w:r>
                            <w:r>
                              <w:rPr>
                                <w:color w:val="0000FF"/>
                                <w:sz w:val="20"/>
                                <w:szCs w:val="20"/>
                                <w:lang w:val="en-US"/>
                              </w:rPr>
                              <w:t>mail</w:t>
                            </w:r>
                            <w:r>
                              <w:rPr>
                                <w:color w:val="0000FF"/>
                                <w:sz w:val="20"/>
                                <w:szCs w:val="20"/>
                              </w:rPr>
                              <w:t>.</w:t>
                            </w:r>
                            <w:proofErr w:type="spellStart"/>
                            <w:r>
                              <w:rPr>
                                <w:color w:val="0000FF"/>
                                <w:sz w:val="20"/>
                                <w:szCs w:val="20"/>
                                <w:lang w:val="en-US"/>
                              </w:rPr>
                              <w:t>ru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Прямоугольник 3" o:spid="_x0000_s1026" style="position:absolute;margin-left:-31.3pt;margin-top:6.8pt;width:517.3pt;height:4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" stroked="f">
                <v:textbox>
                  <w:txbxContent>
                    <w:p w:rsidR="00523422" w:rsidRDefault="00523422" w:rsidP="00523422">
                      <w:pPr>
                        <w:jc w:val="center"/>
                        <w:rPr>
                          <w:sz w:val="20"/>
                          <w:szCs w:val="20"/>
                        </w:rPr>
                      </w:pPr>
                      <w:proofErr w:type="spellStart"/>
                      <w:r>
                        <w:rPr>
                          <w:sz w:val="20"/>
                          <w:szCs w:val="20"/>
                        </w:rPr>
                        <w:t>Манзилимиз</w:t>
                      </w:r>
                      <w:proofErr w:type="spellEnd"/>
                      <w:r>
                        <w:rPr>
                          <w:sz w:val="20"/>
                          <w:szCs w:val="20"/>
                        </w:rPr>
                        <w:t xml:space="preserve">: 200100, </w:t>
                      </w:r>
                      <w:r>
                        <w:rPr>
                          <w:sz w:val="20"/>
                          <w:szCs w:val="20"/>
                          <w:lang w:val="uz-Cyrl-UZ"/>
                        </w:rPr>
                        <w:t>Ў</w:t>
                      </w:r>
                      <w:proofErr w:type="spellStart"/>
                      <w:r>
                        <w:rPr>
                          <w:sz w:val="20"/>
                          <w:szCs w:val="20"/>
                        </w:rPr>
                        <w:t>збекистон</w:t>
                      </w:r>
                      <w:proofErr w:type="spellEnd"/>
                      <w:r>
                        <w:rPr>
                          <w:sz w:val="20"/>
                          <w:szCs w:val="20"/>
                        </w:rPr>
                        <w:t xml:space="preserve">. Бухоро </w:t>
                      </w:r>
                      <w:proofErr w:type="spellStart"/>
                      <w:r>
                        <w:rPr>
                          <w:sz w:val="20"/>
                          <w:szCs w:val="20"/>
                        </w:rPr>
                        <w:t>ша</w:t>
                      </w:r>
                      <w:proofErr w:type="spellEnd"/>
                      <w:r>
                        <w:rPr>
                          <w:sz w:val="20"/>
                          <w:szCs w:val="20"/>
                          <w:lang w:val="uz-Cyrl-UZ"/>
                        </w:rPr>
                        <w:t>ҳ</w:t>
                      </w:r>
                      <w:proofErr w:type="spellStart"/>
                      <w:r>
                        <w:rPr>
                          <w:sz w:val="20"/>
                          <w:szCs w:val="20"/>
                        </w:rPr>
                        <w:t>ри</w:t>
                      </w:r>
                      <w:proofErr w:type="spellEnd"/>
                      <w:r>
                        <w:rPr>
                          <w:sz w:val="20"/>
                          <w:szCs w:val="20"/>
                        </w:rPr>
                        <w:t xml:space="preserve">, </w:t>
                      </w:r>
                      <w:proofErr w:type="spellStart"/>
                      <w:r>
                        <w:rPr>
                          <w:sz w:val="20"/>
                          <w:szCs w:val="20"/>
                        </w:rPr>
                        <w:t>О.Эшонов</w:t>
                      </w:r>
                      <w:proofErr w:type="spellEnd"/>
                      <w:r>
                        <w:rPr>
                          <w:sz w:val="20"/>
                          <w:szCs w:val="20"/>
                        </w:rPr>
                        <w:t xml:space="preserve"> к</w:t>
                      </w:r>
                      <w:r>
                        <w:rPr>
                          <w:sz w:val="20"/>
                          <w:szCs w:val="20"/>
                          <w:lang w:val="uz-Cyrl-UZ"/>
                        </w:rPr>
                        <w:t>ў</w:t>
                      </w:r>
                      <w:proofErr w:type="spellStart"/>
                      <w:r>
                        <w:rPr>
                          <w:sz w:val="20"/>
                          <w:szCs w:val="20"/>
                        </w:rPr>
                        <w:t>часи</w:t>
                      </w:r>
                      <w:proofErr w:type="spellEnd"/>
                      <w:r>
                        <w:rPr>
                          <w:sz w:val="20"/>
                          <w:szCs w:val="20"/>
                        </w:rPr>
                        <w:t xml:space="preserve">, 11 </w:t>
                      </w:r>
                      <w:r>
                        <w:rPr>
                          <w:sz w:val="20"/>
                          <w:szCs w:val="20"/>
                          <w:lang w:val="uz-Cyrl-UZ"/>
                        </w:rPr>
                        <w:t>у</w:t>
                      </w:r>
                      <w:r>
                        <w:rPr>
                          <w:sz w:val="20"/>
                          <w:szCs w:val="20"/>
                        </w:rPr>
                        <w:t>й</w:t>
                      </w:r>
                    </w:p>
                    <w:p w:rsidR="00523422" w:rsidRDefault="00523422" w:rsidP="00523422">
                      <w:pPr>
                        <w:jc w:val="center"/>
                        <w:rPr>
                          <w:sz w:val="20"/>
                          <w:szCs w:val="20"/>
                        </w:rPr>
                      </w:pPr>
                      <w:r>
                        <w:rPr>
                          <w:sz w:val="20"/>
                          <w:szCs w:val="20"/>
                        </w:rPr>
                        <w:t xml:space="preserve">   Банк </w:t>
                      </w:r>
                      <w:proofErr w:type="spellStart"/>
                      <w:r>
                        <w:rPr>
                          <w:sz w:val="20"/>
                          <w:szCs w:val="20"/>
                        </w:rPr>
                        <w:t>реквизитлари</w:t>
                      </w:r>
                      <w:proofErr w:type="spellEnd"/>
                      <w:r>
                        <w:rPr>
                          <w:sz w:val="20"/>
                          <w:szCs w:val="20"/>
                        </w:rPr>
                        <w:t>: Ипотека-</w:t>
                      </w:r>
                      <w:proofErr w:type="spellStart"/>
                      <w:r>
                        <w:rPr>
                          <w:sz w:val="20"/>
                          <w:szCs w:val="20"/>
                        </w:rPr>
                        <w:t>банкига</w:t>
                      </w:r>
                      <w:proofErr w:type="spellEnd"/>
                      <w:r>
                        <w:rPr>
                          <w:sz w:val="20"/>
                          <w:szCs w:val="20"/>
                        </w:rPr>
                        <w:t xml:space="preserve"> АТИБ, х/р 20212000900310226001, МФО 00088, ИНН 201920344</w:t>
                      </w:r>
                    </w:p>
                    <w:p w:rsidR="00523422" w:rsidRDefault="00523422" w:rsidP="00523422">
                      <w:pPr>
                        <w:jc w:val="center"/>
                        <w:rPr>
                          <w:color w:val="0000FF"/>
                          <w:sz w:val="20"/>
                          <w:szCs w:val="20"/>
                        </w:rPr>
                      </w:pPr>
                      <w:r>
                        <w:rPr>
                          <w:sz w:val="20"/>
                          <w:szCs w:val="20"/>
                        </w:rPr>
                        <w:t xml:space="preserve">Телефон </w:t>
                      </w:r>
                      <w:proofErr w:type="spellStart"/>
                      <w:r>
                        <w:rPr>
                          <w:sz w:val="20"/>
                          <w:szCs w:val="20"/>
                        </w:rPr>
                        <w:t>ра</w:t>
                      </w:r>
                      <w:proofErr w:type="spellEnd"/>
                      <w:r>
                        <w:rPr>
                          <w:sz w:val="20"/>
                          <w:szCs w:val="20"/>
                          <w:lang w:val="uz-Cyrl-UZ"/>
                        </w:rPr>
                        <w:t>қа</w:t>
                      </w:r>
                      <w:proofErr w:type="spellStart"/>
                      <w:r>
                        <w:rPr>
                          <w:sz w:val="20"/>
                          <w:szCs w:val="20"/>
                        </w:rPr>
                        <w:t>млари</w:t>
                      </w:r>
                      <w:proofErr w:type="spellEnd"/>
                      <w:r>
                        <w:rPr>
                          <w:sz w:val="20"/>
                          <w:szCs w:val="20"/>
                        </w:rPr>
                        <w:t xml:space="preserve">: (8-365) 2217022, факс </w:t>
                      </w:r>
                      <w:proofErr w:type="gramStart"/>
                      <w:r>
                        <w:rPr>
                          <w:sz w:val="20"/>
                          <w:szCs w:val="20"/>
                        </w:rPr>
                        <w:t xml:space="preserve">2217022,  </w:t>
                      </w:r>
                      <w:r>
                        <w:rPr>
                          <w:sz w:val="20"/>
                          <w:szCs w:val="20"/>
                          <w:lang w:val="en-US"/>
                        </w:rPr>
                        <w:t>e</w:t>
                      </w:r>
                      <w:r>
                        <w:rPr>
                          <w:sz w:val="20"/>
                          <w:szCs w:val="20"/>
                        </w:rPr>
                        <w:t>-</w:t>
                      </w:r>
                      <w:r>
                        <w:rPr>
                          <w:sz w:val="20"/>
                          <w:szCs w:val="20"/>
                          <w:lang w:val="en-US"/>
                        </w:rPr>
                        <w:t>mail</w:t>
                      </w:r>
                      <w:proofErr w:type="gramEnd"/>
                      <w:r>
                        <w:rPr>
                          <w:sz w:val="20"/>
                          <w:szCs w:val="20"/>
                        </w:rPr>
                        <w:t xml:space="preserve">  </w:t>
                      </w:r>
                      <w:proofErr w:type="spellStart"/>
                      <w:r>
                        <w:rPr>
                          <w:color w:val="0000FF"/>
                          <w:sz w:val="20"/>
                          <w:szCs w:val="20"/>
                          <w:lang w:val="en-US"/>
                        </w:rPr>
                        <w:t>dilbar</w:t>
                      </w:r>
                      <w:proofErr w:type="spellEnd"/>
                      <w:r>
                        <w:rPr>
                          <w:color w:val="0000FF"/>
                          <w:sz w:val="20"/>
                          <w:szCs w:val="20"/>
                        </w:rPr>
                        <w:t>.</w:t>
                      </w:r>
                      <w:proofErr w:type="spellStart"/>
                      <w:r>
                        <w:rPr>
                          <w:color w:val="0000FF"/>
                          <w:sz w:val="20"/>
                          <w:szCs w:val="20"/>
                          <w:lang w:val="en-US"/>
                        </w:rPr>
                        <w:t>ahmedova</w:t>
                      </w:r>
                      <w:proofErr w:type="spellEnd"/>
                      <w:r>
                        <w:rPr>
                          <w:color w:val="0000FF"/>
                          <w:sz w:val="20"/>
                          <w:szCs w:val="20"/>
                        </w:rPr>
                        <w:t>@</w:t>
                      </w:r>
                      <w:r>
                        <w:rPr>
                          <w:color w:val="0000FF"/>
                          <w:sz w:val="20"/>
                          <w:szCs w:val="20"/>
                          <w:lang w:val="en-US"/>
                        </w:rPr>
                        <w:t>mail</w:t>
                      </w:r>
                      <w:r>
                        <w:rPr>
                          <w:color w:val="0000FF"/>
                          <w:sz w:val="20"/>
                          <w:szCs w:val="20"/>
                        </w:rPr>
                        <w:t>.</w:t>
                      </w:r>
                      <w:proofErr w:type="spellStart"/>
                      <w:r>
                        <w:rPr>
                          <w:color w:val="0000FF"/>
                          <w:sz w:val="20"/>
                          <w:szCs w:val="20"/>
                          <w:lang w:val="en-US"/>
                        </w:rPr>
                        <w:t>ru</w:t>
                      </w:r>
                      <w:proofErr w:type="spellEnd"/>
                    </w:p>
                  </w:txbxContent>
                </v:textbox>
              </v:rect>
            </w:pict>
          </mc:Fallback>
        </mc:AlternateContent>
      </w:r>
      <w:r>
        <w:rPr>
          <w:rFonts w:eastAsia="Calibri"/>
          <w:b/>
          <w:bCs/>
          <w:sz w:val="28"/>
          <w:szCs w:val="28"/>
          <w:lang w:val="uz-Cyrl-UZ" w:eastAsia="en-US"/>
        </w:rPr>
        <w:tab/>
      </w: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r>
        <w:rPr>
          <w:rFonts w:eastAsia="Calibri"/>
          <w:b/>
          <w:bCs/>
          <w:sz w:val="28"/>
          <w:szCs w:val="28"/>
          <w:lang w:val="uz-Cyrl-UZ" w:eastAsia="en-US"/>
        </w:rPr>
        <w:t xml:space="preserve">                                     </w:t>
      </w: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r>
        <w:rPr>
          <w:noProof/>
        </w:rPr>
        <mc:AlternateContent>
          <mc:Choice Requires="wps">
            <w:drawing>
              <wp:anchor distT="0" distB="0" distL="114300" distR="114300" simplePos="0" relativeHeight="251658240" behindDoc="0" locked="0" layoutInCell="1" allowOverlap="1">
                <wp:simplePos x="0" y="0"/>
                <wp:positionH relativeFrom="column">
                  <wp:posOffset>-685800</wp:posOffset>
                </wp:positionH>
                <wp:positionV relativeFrom="paragraph">
                  <wp:posOffset>179070</wp:posOffset>
                </wp:positionV>
                <wp:extent cx="6972300" cy="0"/>
                <wp:effectExtent l="57150" t="64770" r="57150" b="5905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72300" cy="0"/>
                        </a:xfrm>
                        <a:prstGeom prst="line">
                          <a:avLst/>
                        </a:prstGeom>
                        <a:noFill/>
                        <a:ln w="1143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DEC860" id="Прямая соединительная линия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4.1pt" to="49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" strokeweight="9pt">
                <v:stroke linestyle="thickBetweenThin"/>
              </v:line>
            </w:pict>
          </mc:Fallback>
        </mc:AlternateContent>
      </w: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r>
        <w:rPr>
          <w:rFonts w:eastAsia="Calibri"/>
          <w:b/>
          <w:bCs/>
          <w:sz w:val="28"/>
          <w:szCs w:val="28"/>
          <w:lang w:val="uz-Cyrl-UZ" w:eastAsia="en-US"/>
        </w:rPr>
        <w:t xml:space="preserve">            </w:t>
      </w:r>
    </w:p>
    <w:p w:rsidR="00605943" w:rsidRDefault="00605943" w:rsidP="00605943">
      <w:pPr>
        <w:tabs>
          <w:tab w:val="left" w:pos="4448"/>
        </w:tabs>
        <w:autoSpaceDE w:val="0"/>
        <w:autoSpaceDN w:val="0"/>
        <w:adjustRightInd w:val="0"/>
        <w:ind w:left="4448" w:hanging="4981"/>
        <w:jc w:val="both"/>
        <w:rPr>
          <w:rFonts w:eastAsia="Calibri"/>
          <w:b/>
          <w:bCs/>
          <w:sz w:val="28"/>
          <w:szCs w:val="28"/>
          <w:lang w:val="uz-Cyrl-UZ" w:eastAsia="en-US"/>
        </w:rPr>
      </w:pPr>
      <w:r>
        <w:rPr>
          <w:rFonts w:eastAsia="Calibri"/>
          <w:b/>
          <w:bCs/>
          <w:sz w:val="28"/>
          <w:szCs w:val="28"/>
          <w:lang w:val="uz-Cyrl-UZ" w:eastAsia="en-US"/>
        </w:rPr>
        <w:t>18. 12. 2020 йил                          №32                Бухоро шаҳар</w:t>
      </w:r>
    </w:p>
    <w:p w:rsidR="00605943" w:rsidRDefault="00605943" w:rsidP="00605943">
      <w:pPr>
        <w:tabs>
          <w:tab w:val="left" w:pos="4448"/>
        </w:tabs>
        <w:autoSpaceDE w:val="0"/>
        <w:autoSpaceDN w:val="0"/>
        <w:adjustRightInd w:val="0"/>
        <w:ind w:left="4448" w:hanging="4981"/>
        <w:jc w:val="both"/>
        <w:rPr>
          <w:rFonts w:eastAsia="Calibri"/>
          <w:b/>
          <w:bCs/>
          <w:sz w:val="28"/>
          <w:szCs w:val="28"/>
          <w:lang w:val="uz-Cyrl-UZ" w:eastAsia="en-US"/>
        </w:rPr>
      </w:pPr>
      <w:r>
        <w:rPr>
          <w:rFonts w:eastAsia="Calibri"/>
          <w:b/>
          <w:bCs/>
          <w:sz w:val="28"/>
          <w:szCs w:val="28"/>
          <w:lang w:val="uz-Cyrl-UZ" w:eastAsia="en-US"/>
        </w:rPr>
        <w:t xml:space="preserve">        </w:t>
      </w:r>
      <w:r>
        <w:rPr>
          <w:rFonts w:eastAsia="Calibri"/>
          <w:b/>
          <w:bCs/>
          <w:sz w:val="28"/>
          <w:szCs w:val="28"/>
          <w:lang w:val="uz-Cyrl-UZ" w:eastAsia="en-US"/>
        </w:rPr>
        <w:t xml:space="preserve">                              </w:t>
      </w:r>
      <w:bookmarkStart w:id="0" w:name="_GoBack"/>
      <w:bookmarkEnd w:id="0"/>
    </w:p>
    <w:tbl>
      <w:tblPr>
        <w:tblW w:w="0" w:type="auto"/>
        <w:tblLook w:val="04A0" w:firstRow="1" w:lastRow="0" w:firstColumn="1" w:lastColumn="0" w:noHBand="0" w:noVBand="1"/>
      </w:tblPr>
      <w:tblGrid>
        <w:gridCol w:w="6286"/>
        <w:gridCol w:w="3069"/>
      </w:tblGrid>
      <w:tr w:rsidR="00605943" w:rsidRPr="00006BB4" w:rsidTr="00A35105">
        <w:tc>
          <w:tcPr>
            <w:tcW w:w="6912" w:type="dxa"/>
            <w:shd w:val="clear" w:color="auto" w:fill="auto"/>
          </w:tcPr>
          <w:p w:rsidR="00605943" w:rsidRPr="00006BB4" w:rsidRDefault="00605943" w:rsidP="00A35105">
            <w:pPr>
              <w:rPr>
                <w:rFonts w:eastAsia="Calibri"/>
                <w:b/>
                <w:bCs/>
                <w:sz w:val="28"/>
                <w:szCs w:val="28"/>
                <w:lang w:val="uz-Cyrl-UZ" w:eastAsia="en-US"/>
              </w:rPr>
            </w:pPr>
          </w:p>
        </w:tc>
        <w:tc>
          <w:tcPr>
            <w:tcW w:w="3227" w:type="dxa"/>
            <w:shd w:val="clear" w:color="auto" w:fill="auto"/>
          </w:tcPr>
          <w:p w:rsidR="00605943" w:rsidRPr="00006BB4" w:rsidRDefault="00605943" w:rsidP="00A35105">
            <w:pPr>
              <w:rPr>
                <w:b/>
                <w:sz w:val="28"/>
                <w:szCs w:val="28"/>
                <w:lang w:val="uz-Cyrl-UZ"/>
              </w:rPr>
            </w:pPr>
            <w:r w:rsidRPr="00006BB4">
              <w:rPr>
                <w:b/>
                <w:sz w:val="28"/>
                <w:szCs w:val="28"/>
                <w:lang w:val="uz-Cyrl-UZ"/>
              </w:rPr>
              <w:t xml:space="preserve">Бухоро вилоят ҳокими                    </w:t>
            </w:r>
          </w:p>
          <w:p w:rsidR="00605943" w:rsidRPr="00006BB4" w:rsidRDefault="00605943" w:rsidP="00A35105">
            <w:pPr>
              <w:rPr>
                <w:b/>
                <w:sz w:val="28"/>
                <w:szCs w:val="28"/>
                <w:lang w:val="uz-Cyrl-UZ"/>
              </w:rPr>
            </w:pPr>
            <w:r w:rsidRPr="00006BB4">
              <w:rPr>
                <w:b/>
                <w:sz w:val="28"/>
                <w:szCs w:val="28"/>
                <w:lang w:val="uz-Cyrl-UZ"/>
              </w:rPr>
              <w:t>Б.К. Зариповга</w:t>
            </w:r>
          </w:p>
          <w:p w:rsidR="00605943" w:rsidRPr="00006BB4" w:rsidRDefault="00605943" w:rsidP="00A35105">
            <w:pPr>
              <w:rPr>
                <w:rFonts w:eastAsia="Calibri"/>
                <w:b/>
                <w:bCs/>
                <w:sz w:val="28"/>
                <w:szCs w:val="28"/>
                <w:lang w:val="uz-Cyrl-UZ" w:eastAsia="en-US"/>
              </w:rPr>
            </w:pPr>
          </w:p>
        </w:tc>
      </w:tr>
    </w:tbl>
    <w:p w:rsidR="00605943" w:rsidRDefault="00605943" w:rsidP="00605943">
      <w:pPr>
        <w:rPr>
          <w:b/>
          <w:sz w:val="28"/>
          <w:szCs w:val="28"/>
          <w:lang w:val="uz-Cyrl-UZ"/>
        </w:rPr>
      </w:pPr>
      <w:r>
        <w:rPr>
          <w:rFonts w:eastAsia="Calibri"/>
          <w:b/>
          <w:bCs/>
          <w:sz w:val="28"/>
          <w:szCs w:val="28"/>
          <w:lang w:val="uz-Cyrl-UZ" w:eastAsia="en-US"/>
        </w:rPr>
        <w:t xml:space="preserve">                              </w:t>
      </w:r>
      <w:r>
        <w:rPr>
          <w:b/>
          <w:sz w:val="28"/>
          <w:szCs w:val="28"/>
          <w:lang w:val="uz-Cyrl-UZ"/>
        </w:rPr>
        <w:t xml:space="preserve">             </w:t>
      </w:r>
    </w:p>
    <w:p w:rsidR="00605943" w:rsidRPr="00C416BD" w:rsidRDefault="00605943" w:rsidP="00605943">
      <w:pPr>
        <w:rPr>
          <w:b/>
          <w:i/>
          <w:sz w:val="28"/>
          <w:szCs w:val="28"/>
          <w:lang w:val="uz-Cyrl-UZ"/>
        </w:rPr>
      </w:pPr>
      <w:r w:rsidRPr="00C416BD">
        <w:rPr>
          <w:b/>
          <w:i/>
          <w:sz w:val="28"/>
          <w:szCs w:val="28"/>
          <w:lang w:val="uz-Cyrl-UZ"/>
        </w:rPr>
        <w:t xml:space="preserve">                  Хурматли Ботир Комилович!</w:t>
      </w:r>
    </w:p>
    <w:p w:rsidR="00605943" w:rsidRDefault="00605943" w:rsidP="00605943">
      <w:pPr>
        <w:rPr>
          <w:b/>
          <w:sz w:val="28"/>
          <w:szCs w:val="28"/>
          <w:lang w:val="uz-Cyrl-UZ"/>
        </w:rPr>
      </w:pPr>
      <w:r>
        <w:rPr>
          <w:b/>
          <w:sz w:val="28"/>
          <w:szCs w:val="28"/>
          <w:lang w:val="uz-Cyrl-UZ"/>
        </w:rPr>
        <w:t xml:space="preserve">  </w:t>
      </w:r>
    </w:p>
    <w:p w:rsidR="00605943" w:rsidRDefault="00605943" w:rsidP="00605943">
      <w:pPr>
        <w:ind w:firstLine="567"/>
        <w:jc w:val="both"/>
        <w:rPr>
          <w:sz w:val="28"/>
          <w:szCs w:val="28"/>
          <w:lang w:val="uz-Cyrl-UZ"/>
        </w:rPr>
      </w:pPr>
      <w:r w:rsidRPr="00027C4F">
        <w:rPr>
          <w:sz w:val="28"/>
          <w:szCs w:val="28"/>
          <w:lang w:val="uz-Cyrl-UZ"/>
        </w:rPr>
        <w:t xml:space="preserve">         “Тадбиркор </w:t>
      </w:r>
      <w:r>
        <w:rPr>
          <w:sz w:val="28"/>
          <w:szCs w:val="28"/>
          <w:lang w:val="uz-Cyrl-UZ"/>
        </w:rPr>
        <w:t>аёл” ассоциацияси Бухоро вилоят худудий бўлинмаси Сизга ўз хурматини билдириб қўйидаги масалада мурожаат қилмоқда. Ассоциация аъзоси  Адилова Махтоб рахбарлигидаги “Баноаз текстил” МЧЖ корхонасига  Когон туман Зиёқобил массивида жойлашган Агро иқтисодий зонадан</w:t>
      </w:r>
      <w:r w:rsidRPr="00027C4F">
        <w:rPr>
          <w:b/>
          <w:sz w:val="28"/>
          <w:szCs w:val="28"/>
          <w:lang w:val="uz-Cyrl-UZ"/>
        </w:rPr>
        <w:t xml:space="preserve"> </w:t>
      </w:r>
      <w:r>
        <w:rPr>
          <w:b/>
          <w:sz w:val="28"/>
          <w:szCs w:val="28"/>
          <w:lang w:val="uz-Cyrl-UZ"/>
        </w:rPr>
        <w:t>12 гектар</w:t>
      </w:r>
      <w:r>
        <w:rPr>
          <w:sz w:val="28"/>
          <w:szCs w:val="28"/>
          <w:lang w:val="uz-Cyrl-UZ"/>
        </w:rPr>
        <w:t xml:space="preserve"> ер майдони иссиқхоналар қуриш учун 2019 йил январ ойида берилган. </w:t>
      </w:r>
    </w:p>
    <w:p w:rsidR="00605943" w:rsidRDefault="00605943" w:rsidP="00605943">
      <w:pPr>
        <w:ind w:firstLine="567"/>
        <w:jc w:val="both"/>
        <w:rPr>
          <w:sz w:val="28"/>
          <w:szCs w:val="28"/>
          <w:lang w:val="uz-Cyrl-UZ"/>
        </w:rPr>
      </w:pPr>
      <w:r>
        <w:rPr>
          <w:sz w:val="28"/>
          <w:szCs w:val="28"/>
          <w:lang w:val="uz-Cyrl-UZ"/>
        </w:rPr>
        <w:t xml:space="preserve">Ўзбекистон Республикаси президенти Ш. Мирзиёевни Бухоро вилоятига ташрифи давомида, ажратилган 12 гектар ер майдонига Корея технологиясини жалб қилган холда 3,5 млн АҚШ миқдоридаги кредит маблағлари асосида    иссиқхоналар қуриш бўйича тақдимот қилинган хамда Дастурда Туронбанк Бухоро вилояти  филиали  тамонидан молиялаштириш белгиланган.  </w:t>
      </w:r>
    </w:p>
    <w:p w:rsidR="00605943" w:rsidRDefault="00605943" w:rsidP="00605943">
      <w:pPr>
        <w:ind w:firstLine="567"/>
        <w:jc w:val="both"/>
        <w:rPr>
          <w:sz w:val="28"/>
          <w:szCs w:val="28"/>
          <w:lang w:val="uz-Cyrl-UZ"/>
        </w:rPr>
      </w:pPr>
      <w:r>
        <w:rPr>
          <w:sz w:val="28"/>
          <w:szCs w:val="28"/>
          <w:lang w:val="uz-Cyrl-UZ"/>
        </w:rPr>
        <w:t xml:space="preserve">    2019 йилнинг иккинчи ярим йиллигида дастлаб ушбу маблағнинг 350 минг АҚШ доллари 1 гектар иссиқхона куриш учун ажратилган ва Кореянинг</w:t>
      </w:r>
      <w:r w:rsidRPr="003108A7">
        <w:rPr>
          <w:sz w:val="28"/>
          <w:szCs w:val="28"/>
          <w:lang w:val="uz-Cyrl-UZ"/>
        </w:rPr>
        <w:t xml:space="preserve"> MyungSung Placon Co.,Ltd</w:t>
      </w:r>
      <w:r>
        <w:rPr>
          <w:sz w:val="28"/>
          <w:szCs w:val="28"/>
          <w:lang w:val="uz-Cyrl-UZ"/>
        </w:rPr>
        <w:t>.</w:t>
      </w:r>
      <w:r w:rsidRPr="003108A7">
        <w:rPr>
          <w:sz w:val="28"/>
          <w:szCs w:val="28"/>
          <w:lang w:val="uz-Cyrl-UZ"/>
        </w:rPr>
        <w:t xml:space="preserve"> </w:t>
      </w:r>
      <w:r>
        <w:rPr>
          <w:sz w:val="28"/>
          <w:szCs w:val="28"/>
          <w:lang w:val="uz-Cyrl-UZ"/>
        </w:rPr>
        <w:t xml:space="preserve">компанияси томонидан жихозлар келтирилган ва иссиқхона қуриб ишга туширилган. </w:t>
      </w:r>
    </w:p>
    <w:p w:rsidR="00605943" w:rsidRDefault="00605943" w:rsidP="00605943">
      <w:pPr>
        <w:ind w:firstLine="567"/>
        <w:jc w:val="both"/>
        <w:rPr>
          <w:sz w:val="28"/>
          <w:szCs w:val="28"/>
          <w:lang w:val="uz-Cyrl-UZ"/>
        </w:rPr>
      </w:pPr>
      <w:r>
        <w:rPr>
          <w:sz w:val="28"/>
          <w:szCs w:val="28"/>
          <w:lang w:val="uz-Cyrl-UZ"/>
        </w:rPr>
        <w:t xml:space="preserve"> Мазкур лойиҳани тўлиқ ишга тушириш учун кредит маблағини қолган қисмини (1млн 505 минг АҚШ доллари) ажратилишида банк томонидан ресурс йўқлиги билдирилмоқда. </w:t>
      </w:r>
    </w:p>
    <w:p w:rsidR="00605943" w:rsidRDefault="00605943" w:rsidP="00605943">
      <w:pPr>
        <w:ind w:firstLine="567"/>
        <w:jc w:val="both"/>
        <w:rPr>
          <w:sz w:val="28"/>
          <w:szCs w:val="28"/>
          <w:lang w:val="uz-Cyrl-UZ"/>
        </w:rPr>
      </w:pPr>
      <w:r>
        <w:rPr>
          <w:sz w:val="28"/>
          <w:szCs w:val="28"/>
          <w:lang w:val="uz-Cyrl-UZ"/>
        </w:rPr>
        <w:t xml:space="preserve">   Сиздан, 2019 йил Давлат дастурига киритилган лойихани тўлиқ молиялаштирилишига амалий ёрдам беришингизни сўраймиз.</w:t>
      </w:r>
    </w:p>
    <w:p w:rsidR="00605943" w:rsidRDefault="00605943" w:rsidP="00605943">
      <w:pPr>
        <w:rPr>
          <w:sz w:val="28"/>
          <w:szCs w:val="28"/>
          <w:lang w:val="uz-Cyrl-UZ"/>
        </w:rPr>
      </w:pPr>
    </w:p>
    <w:p w:rsidR="00605943" w:rsidRPr="0064154E" w:rsidRDefault="00605943" w:rsidP="00605943">
      <w:pPr>
        <w:rPr>
          <w:b/>
          <w:i/>
          <w:sz w:val="28"/>
          <w:szCs w:val="28"/>
          <w:lang w:val="uz-Cyrl-UZ"/>
        </w:rPr>
      </w:pPr>
      <w:r w:rsidRPr="0064154E">
        <w:rPr>
          <w:b/>
          <w:i/>
          <w:sz w:val="28"/>
          <w:szCs w:val="28"/>
          <w:lang w:val="uz-Cyrl-UZ"/>
        </w:rPr>
        <w:t>Хурмат билан,</w:t>
      </w:r>
    </w:p>
    <w:p w:rsidR="00605943" w:rsidRDefault="00605943" w:rsidP="00605943">
      <w:pPr>
        <w:rPr>
          <w:b/>
          <w:sz w:val="28"/>
          <w:szCs w:val="28"/>
          <w:lang w:val="uz-Cyrl-UZ"/>
        </w:rPr>
      </w:pPr>
    </w:p>
    <w:p w:rsidR="00605943" w:rsidRPr="0064154E" w:rsidRDefault="00605943" w:rsidP="00605943">
      <w:pPr>
        <w:rPr>
          <w:b/>
          <w:sz w:val="28"/>
          <w:szCs w:val="28"/>
          <w:lang w:val="uz-Cyrl-UZ"/>
        </w:rPr>
      </w:pPr>
      <w:r w:rsidRPr="0064154E">
        <w:rPr>
          <w:b/>
          <w:sz w:val="28"/>
          <w:szCs w:val="28"/>
          <w:lang w:val="uz-Cyrl-UZ"/>
        </w:rPr>
        <w:t xml:space="preserve">Ассоциация раиси:                                                                 Д.Ахмедова </w:t>
      </w:r>
    </w:p>
    <w:p w:rsidR="00605943" w:rsidRDefault="00605943" w:rsidP="00605943">
      <w:pPr>
        <w:rPr>
          <w:sz w:val="28"/>
          <w:szCs w:val="28"/>
          <w:lang w:val="uz-Cyrl-UZ"/>
        </w:rPr>
      </w:pPr>
    </w:p>
    <w:p w:rsidR="00605943" w:rsidRDefault="00605943" w:rsidP="00605943">
      <w:pPr>
        <w:rPr>
          <w:sz w:val="28"/>
          <w:szCs w:val="28"/>
          <w:lang w:val="uz-Cyrl-UZ"/>
        </w:rPr>
      </w:pPr>
    </w:p>
    <w:p w:rsidR="00523422" w:rsidRDefault="00523422" w:rsidP="00523422">
      <w:pPr>
        <w:tabs>
          <w:tab w:val="left" w:pos="1276"/>
        </w:tabs>
        <w:autoSpaceDE w:val="0"/>
        <w:autoSpaceDN w:val="0"/>
        <w:adjustRightInd w:val="0"/>
        <w:ind w:left="142"/>
        <w:rPr>
          <w:rFonts w:eastAsia="Calibri"/>
          <w:bCs/>
          <w:sz w:val="28"/>
          <w:szCs w:val="28"/>
          <w:lang w:val="uz-Cyrl-UZ" w:eastAsia="en-US"/>
        </w:rPr>
      </w:pPr>
      <w:r>
        <w:rPr>
          <w:rFonts w:eastAsia="Calibri"/>
          <w:bCs/>
          <w:sz w:val="28"/>
          <w:szCs w:val="28"/>
          <w:lang w:val="uz-Cyrl-UZ" w:eastAsia="en-US"/>
        </w:rPr>
        <w:t xml:space="preserve">  </w:t>
      </w:r>
    </w:p>
    <w:p w:rsidR="00523422" w:rsidRDefault="00523422" w:rsidP="00523422">
      <w:pPr>
        <w:tabs>
          <w:tab w:val="left" w:pos="4448"/>
        </w:tabs>
        <w:autoSpaceDE w:val="0"/>
        <w:autoSpaceDN w:val="0"/>
        <w:adjustRightInd w:val="0"/>
        <w:ind w:left="4448" w:hanging="4981"/>
        <w:jc w:val="both"/>
        <w:rPr>
          <w:rFonts w:eastAsia="Calibri"/>
          <w:bCs/>
          <w:sz w:val="28"/>
          <w:szCs w:val="28"/>
          <w:lang w:val="uz-Cyrl-UZ" w:eastAsia="en-US"/>
        </w:rPr>
      </w:pPr>
      <w:r>
        <w:rPr>
          <w:rFonts w:eastAsia="Calibri"/>
          <w:bCs/>
          <w:sz w:val="28"/>
          <w:szCs w:val="28"/>
          <w:lang w:val="uz-Cyrl-UZ" w:eastAsia="en-US"/>
        </w:rPr>
        <w:t xml:space="preserve">                         </w:t>
      </w:r>
    </w:p>
    <w:p w:rsidR="00523422" w:rsidRDefault="00523422" w:rsidP="00523422">
      <w:pPr>
        <w:tabs>
          <w:tab w:val="left" w:pos="4448"/>
        </w:tabs>
        <w:autoSpaceDE w:val="0"/>
        <w:autoSpaceDN w:val="0"/>
        <w:adjustRightInd w:val="0"/>
        <w:ind w:left="4448" w:hanging="4981"/>
        <w:jc w:val="both"/>
        <w:rPr>
          <w:rFonts w:eastAsia="Calibri"/>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Default="00523422" w:rsidP="00523422">
      <w:pPr>
        <w:tabs>
          <w:tab w:val="left" w:pos="4448"/>
        </w:tabs>
        <w:autoSpaceDE w:val="0"/>
        <w:autoSpaceDN w:val="0"/>
        <w:adjustRightInd w:val="0"/>
        <w:ind w:left="4448" w:hanging="4981"/>
        <w:jc w:val="both"/>
        <w:rPr>
          <w:rFonts w:eastAsia="Calibri"/>
          <w:b/>
          <w:bCs/>
          <w:sz w:val="28"/>
          <w:szCs w:val="28"/>
          <w:lang w:val="uz-Cyrl-UZ" w:eastAsia="en-US"/>
        </w:rPr>
      </w:pPr>
    </w:p>
    <w:p w:rsidR="00523422" w:rsidRPr="00523422" w:rsidRDefault="00523422">
      <w:pPr>
        <w:rPr>
          <w:lang w:val="uz-Cyrl-UZ"/>
        </w:rPr>
      </w:pPr>
    </w:p>
    <w:sectPr w:rsidR="00523422" w:rsidRPr="005234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22"/>
    <w:rsid w:val="000270BF"/>
    <w:rsid w:val="00523422"/>
    <w:rsid w:val="00605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7FE42-ADB8-4373-BA0E-40900E5CE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42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1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hp</cp:lastModifiedBy>
  <cp:revision>2</cp:revision>
  <dcterms:created xsi:type="dcterms:W3CDTF">2020-12-23T13:04:00Z</dcterms:created>
  <dcterms:modified xsi:type="dcterms:W3CDTF">2020-12-23T13:04:00Z</dcterms:modified>
</cp:coreProperties>
</file>