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3BC" w:rsidRPr="00140B30" w:rsidRDefault="00FF43BC" w:rsidP="00FF43BC">
      <w:pPr>
        <w:spacing w:after="0" w:line="240" w:lineRule="auto"/>
        <w:jc w:val="center"/>
        <w:rPr>
          <w:rFonts w:ascii="Times New Roman" w:eastAsia="Times New Roman" w:hAnsi="Times New Roman" w:cs="Times New Roman"/>
          <w:b/>
          <w:bCs/>
          <w:szCs w:val="28"/>
          <w:lang w:val="uz-Cyrl-UZ" w:eastAsia="ru-RU"/>
        </w:rPr>
      </w:pPr>
      <w:r w:rsidRPr="00140B30">
        <w:rPr>
          <w:rFonts w:ascii="Times New Roman" w:eastAsia="Times New Roman" w:hAnsi="Times New Roman" w:cs="Times New Roman"/>
          <w:b/>
          <w:bCs/>
          <w:szCs w:val="28"/>
          <w:lang w:val="uz-Cyrl-UZ" w:eastAsia="ru-RU"/>
        </w:rPr>
        <w:t>“</w:t>
      </w:r>
      <w:r w:rsidRPr="00140B30">
        <w:rPr>
          <w:rFonts w:ascii="Times New Roman" w:eastAsia="Times New Roman" w:hAnsi="Times New Roman" w:cs="Times New Roman"/>
          <w:b/>
          <w:bCs/>
          <w:szCs w:val="28"/>
          <w:lang w:eastAsia="ru-RU"/>
        </w:rPr>
        <w:t>Лицензиялаш</w:t>
      </w:r>
      <w:r w:rsidRPr="00140B30">
        <w:rPr>
          <w:rFonts w:ascii="Times New Roman" w:eastAsia="Times New Roman" w:hAnsi="Times New Roman" w:cs="Times New Roman"/>
          <w:b/>
          <w:bCs/>
          <w:szCs w:val="28"/>
          <w:lang w:val="uz-Cyrl-UZ" w:eastAsia="ru-RU"/>
        </w:rPr>
        <w:t>,</w:t>
      </w:r>
      <w:r w:rsidRPr="00140B30">
        <w:rPr>
          <w:rFonts w:ascii="Times New Roman" w:eastAsia="Times New Roman" w:hAnsi="Times New Roman" w:cs="Times New Roman"/>
          <w:b/>
          <w:bCs/>
          <w:szCs w:val="28"/>
          <w:lang w:eastAsia="ru-RU"/>
        </w:rPr>
        <w:t xml:space="preserve"> рухсат бериш </w:t>
      </w:r>
      <w:r w:rsidRPr="00140B30">
        <w:rPr>
          <w:rFonts w:ascii="Times New Roman" w:eastAsia="Times New Roman" w:hAnsi="Times New Roman" w:cs="Times New Roman"/>
          <w:b/>
          <w:bCs/>
          <w:szCs w:val="28"/>
          <w:lang w:val="uz-Cyrl-UZ" w:eastAsia="ru-RU"/>
        </w:rPr>
        <w:t>ва хабардор этиш</w:t>
      </w:r>
      <w:r w:rsidR="00140B30" w:rsidRPr="00140B30">
        <w:rPr>
          <w:rFonts w:ascii="Times New Roman" w:eastAsia="Times New Roman" w:hAnsi="Times New Roman" w:cs="Times New Roman"/>
          <w:b/>
          <w:bCs/>
          <w:szCs w:val="28"/>
          <w:lang w:val="uz-Cyrl-UZ" w:eastAsia="ru-RU"/>
        </w:rPr>
        <w:t xml:space="preserve"> </w:t>
      </w:r>
      <w:r w:rsidRPr="00140B30">
        <w:rPr>
          <w:rFonts w:ascii="Times New Roman" w:eastAsia="Times New Roman" w:hAnsi="Times New Roman" w:cs="Times New Roman"/>
          <w:b/>
          <w:bCs/>
          <w:szCs w:val="28"/>
          <w:lang w:val="uz-Cyrl-UZ" w:eastAsia="ru-RU"/>
        </w:rPr>
        <w:t>тартиб-таомиллари тўғрисида”ги Қонун лойиҳасига</w:t>
      </w:r>
    </w:p>
    <w:p w:rsidR="00FF43BC" w:rsidRPr="00140B30" w:rsidRDefault="00FF43BC" w:rsidP="00FF43BC">
      <w:pPr>
        <w:spacing w:after="0" w:line="240" w:lineRule="auto"/>
        <w:jc w:val="center"/>
        <w:rPr>
          <w:rFonts w:ascii="Times New Roman" w:eastAsia="Times New Roman" w:hAnsi="Times New Roman" w:cs="Times New Roman"/>
          <w:b/>
          <w:bCs/>
          <w:szCs w:val="28"/>
          <w:lang w:val="uz-Cyrl-UZ" w:eastAsia="ru-RU"/>
        </w:rPr>
      </w:pPr>
      <w:r w:rsidRPr="00140B30">
        <w:rPr>
          <w:rFonts w:ascii="Times New Roman" w:eastAsia="Times New Roman" w:hAnsi="Times New Roman" w:cs="Times New Roman"/>
          <w:b/>
          <w:bCs/>
          <w:szCs w:val="28"/>
          <w:lang w:val="uz-Cyrl-UZ" w:eastAsia="ru-RU"/>
        </w:rPr>
        <w:t>ТАҚҚОСЛАШ ЖАДВАЛИ</w:t>
      </w:r>
    </w:p>
    <w:p w:rsidR="00140B30" w:rsidRPr="00140B30" w:rsidRDefault="00140B30" w:rsidP="00FF43BC">
      <w:pPr>
        <w:spacing w:after="0" w:line="240" w:lineRule="auto"/>
        <w:jc w:val="center"/>
        <w:rPr>
          <w:rFonts w:ascii="Times New Roman" w:eastAsia="Times New Roman" w:hAnsi="Times New Roman" w:cs="Times New Roman"/>
          <w:b/>
          <w:bCs/>
          <w:caps/>
          <w:sz w:val="24"/>
          <w:szCs w:val="28"/>
          <w:lang w:val="uz-Cyrl-UZ" w:eastAsia="ru-RU"/>
        </w:rPr>
      </w:pPr>
    </w:p>
    <w:tbl>
      <w:tblPr>
        <w:tblStyle w:val="a3"/>
        <w:tblpPr w:leftFromText="180" w:rightFromText="180" w:vertAnchor="text" w:tblpY="1"/>
        <w:tblOverlap w:val="never"/>
        <w:tblW w:w="15783" w:type="dxa"/>
        <w:tblLook w:val="04A0" w:firstRow="1" w:lastRow="0" w:firstColumn="1" w:lastColumn="0" w:noHBand="0" w:noVBand="1"/>
      </w:tblPr>
      <w:tblGrid>
        <w:gridCol w:w="3487"/>
        <w:gridCol w:w="3619"/>
        <w:gridCol w:w="4931"/>
        <w:gridCol w:w="3746"/>
      </w:tblGrid>
      <w:tr w:rsidR="00CA10AB" w:rsidRPr="00712705" w:rsidTr="004A087A">
        <w:trPr>
          <w:trHeight w:val="391"/>
          <w:tblHeader/>
        </w:trPr>
        <w:tc>
          <w:tcPr>
            <w:tcW w:w="7106" w:type="dxa"/>
            <w:gridSpan w:val="2"/>
            <w:vAlign w:val="center"/>
          </w:tcPr>
          <w:p w:rsidR="00CA10AB" w:rsidRPr="00140B30" w:rsidRDefault="00CA10AB" w:rsidP="004A087A">
            <w:pPr>
              <w:jc w:val="center"/>
              <w:rPr>
                <w:rFonts w:ascii="Times New Roman" w:hAnsi="Times New Roman" w:cs="Times New Roman"/>
                <w:b/>
                <w:szCs w:val="26"/>
                <w:lang w:val="uz-Cyrl-UZ"/>
              </w:rPr>
            </w:pPr>
            <w:r w:rsidRPr="00140B30">
              <w:rPr>
                <w:rFonts w:ascii="Times New Roman" w:hAnsi="Times New Roman" w:cs="Times New Roman"/>
                <w:b/>
                <w:szCs w:val="26"/>
                <w:lang w:val="uz-Cyrl-UZ"/>
              </w:rPr>
              <w:t>Амалдаги таҳрир</w:t>
            </w:r>
          </w:p>
        </w:tc>
        <w:tc>
          <w:tcPr>
            <w:tcW w:w="4931" w:type="dxa"/>
            <w:vMerge w:val="restart"/>
            <w:vAlign w:val="center"/>
          </w:tcPr>
          <w:p w:rsidR="00CA10AB" w:rsidRDefault="00CA10AB" w:rsidP="004A087A">
            <w:pPr>
              <w:tabs>
                <w:tab w:val="left" w:pos="2309"/>
                <w:tab w:val="center" w:pos="3152"/>
              </w:tabs>
              <w:jc w:val="center"/>
              <w:rPr>
                <w:rFonts w:ascii="Times New Roman" w:hAnsi="Times New Roman" w:cs="Times New Roman"/>
                <w:b/>
                <w:szCs w:val="26"/>
                <w:lang w:val="uz-Cyrl-UZ"/>
              </w:rPr>
            </w:pPr>
            <w:r>
              <w:rPr>
                <w:rFonts w:ascii="Times New Roman" w:hAnsi="Times New Roman" w:cs="Times New Roman"/>
                <w:b/>
                <w:szCs w:val="26"/>
                <w:lang w:val="uz-Cyrl-UZ"/>
              </w:rPr>
              <w:t>Таклиф этилаётган</w:t>
            </w:r>
          </w:p>
          <w:p w:rsidR="00CA10AB" w:rsidRPr="00140B30" w:rsidRDefault="00CA10AB" w:rsidP="004A087A">
            <w:pPr>
              <w:tabs>
                <w:tab w:val="left" w:pos="2309"/>
                <w:tab w:val="center" w:pos="3152"/>
              </w:tabs>
              <w:jc w:val="center"/>
              <w:rPr>
                <w:rFonts w:ascii="Times New Roman" w:hAnsi="Times New Roman" w:cs="Times New Roman"/>
                <w:b/>
                <w:szCs w:val="26"/>
                <w:lang w:val="uz-Cyrl-UZ"/>
              </w:rPr>
            </w:pPr>
            <w:r w:rsidRPr="00140B30">
              <w:rPr>
                <w:rFonts w:ascii="Times New Roman" w:hAnsi="Times New Roman" w:cs="Times New Roman"/>
                <w:b/>
                <w:szCs w:val="26"/>
                <w:lang w:val="uz-Cyrl-UZ"/>
              </w:rPr>
              <w:t>таҳрир</w:t>
            </w:r>
          </w:p>
        </w:tc>
        <w:tc>
          <w:tcPr>
            <w:tcW w:w="3746" w:type="dxa"/>
            <w:vMerge w:val="restart"/>
          </w:tcPr>
          <w:p w:rsidR="00CA10AB" w:rsidRDefault="00CA10AB" w:rsidP="004A087A">
            <w:pPr>
              <w:tabs>
                <w:tab w:val="left" w:pos="2309"/>
                <w:tab w:val="center" w:pos="3152"/>
              </w:tabs>
              <w:jc w:val="center"/>
              <w:rPr>
                <w:rFonts w:ascii="Times New Roman" w:hAnsi="Times New Roman" w:cs="Times New Roman"/>
                <w:b/>
                <w:szCs w:val="26"/>
                <w:lang w:val="uz-Cyrl-UZ"/>
              </w:rPr>
            </w:pPr>
          </w:p>
          <w:p w:rsidR="00CA10AB" w:rsidRDefault="00CA10AB" w:rsidP="004A087A">
            <w:pPr>
              <w:tabs>
                <w:tab w:val="left" w:pos="2309"/>
                <w:tab w:val="center" w:pos="3152"/>
              </w:tabs>
              <w:jc w:val="center"/>
              <w:rPr>
                <w:rFonts w:ascii="Times New Roman" w:hAnsi="Times New Roman" w:cs="Times New Roman"/>
                <w:b/>
                <w:szCs w:val="26"/>
                <w:lang w:val="uz-Cyrl-UZ"/>
              </w:rPr>
            </w:pPr>
          </w:p>
          <w:p w:rsidR="00CA10AB" w:rsidRPr="00CA10AB" w:rsidRDefault="00CA10AB" w:rsidP="004A087A">
            <w:pPr>
              <w:tabs>
                <w:tab w:val="left" w:pos="2309"/>
                <w:tab w:val="center" w:pos="3152"/>
              </w:tabs>
              <w:jc w:val="center"/>
              <w:rPr>
                <w:rFonts w:ascii="Times New Roman" w:hAnsi="Times New Roman" w:cs="Times New Roman"/>
                <w:b/>
                <w:sz w:val="24"/>
                <w:szCs w:val="24"/>
                <w:lang w:val="uz-Cyrl-UZ"/>
              </w:rPr>
            </w:pPr>
            <w:r w:rsidRPr="00CA10AB">
              <w:rPr>
                <w:rFonts w:ascii="Times New Roman" w:hAnsi="Times New Roman" w:cs="Times New Roman"/>
                <w:b/>
                <w:sz w:val="24"/>
                <w:szCs w:val="24"/>
                <w:lang w:val="uz-Cyrl-UZ"/>
              </w:rPr>
              <w:t>Асос</w:t>
            </w:r>
          </w:p>
        </w:tc>
      </w:tr>
      <w:tr w:rsidR="00CA10AB" w:rsidRPr="00D52EE9" w:rsidTr="004A087A">
        <w:trPr>
          <w:tblHeader/>
        </w:trPr>
        <w:tc>
          <w:tcPr>
            <w:tcW w:w="3487" w:type="dxa"/>
            <w:vAlign w:val="center"/>
          </w:tcPr>
          <w:p w:rsidR="00CA10AB" w:rsidRDefault="00CA10AB" w:rsidP="004A087A">
            <w:pPr>
              <w:jc w:val="center"/>
              <w:rPr>
                <w:rFonts w:ascii="Times New Roman" w:hAnsi="Times New Roman" w:cs="Times New Roman"/>
                <w:b/>
                <w:szCs w:val="24"/>
                <w:lang w:val="uz-Cyrl-UZ"/>
              </w:rPr>
            </w:pPr>
            <w:r w:rsidRPr="00140B30">
              <w:rPr>
                <w:rFonts w:ascii="Times New Roman" w:hAnsi="Times New Roman" w:cs="Times New Roman"/>
                <w:b/>
                <w:szCs w:val="24"/>
                <w:lang w:val="uz-Cyrl-UZ"/>
              </w:rPr>
              <w:t xml:space="preserve">“Фаолиятнинг айрим турларини лицензиялаш тўғрисида”ги </w:t>
            </w:r>
          </w:p>
          <w:p w:rsidR="00CA10AB" w:rsidRPr="00140B30" w:rsidRDefault="00CA10AB" w:rsidP="004A087A">
            <w:pPr>
              <w:jc w:val="center"/>
              <w:rPr>
                <w:rFonts w:ascii="Times New Roman" w:hAnsi="Times New Roman" w:cs="Times New Roman"/>
                <w:b/>
                <w:szCs w:val="24"/>
                <w:lang w:val="uz-Cyrl-UZ"/>
              </w:rPr>
            </w:pPr>
            <w:r w:rsidRPr="00140B30">
              <w:rPr>
                <w:rFonts w:ascii="Times New Roman" w:hAnsi="Times New Roman" w:cs="Times New Roman"/>
                <w:b/>
                <w:szCs w:val="24"/>
                <w:lang w:val="uz-Cyrl-UZ"/>
              </w:rPr>
              <w:t>Қонун</w:t>
            </w:r>
          </w:p>
        </w:tc>
        <w:tc>
          <w:tcPr>
            <w:tcW w:w="3619" w:type="dxa"/>
            <w:vAlign w:val="center"/>
          </w:tcPr>
          <w:p w:rsidR="00CA10AB" w:rsidRPr="00140B30" w:rsidRDefault="00CA10AB" w:rsidP="004A087A">
            <w:pPr>
              <w:jc w:val="center"/>
              <w:rPr>
                <w:rFonts w:ascii="Times New Roman" w:hAnsi="Times New Roman" w:cs="Times New Roman"/>
                <w:b/>
                <w:szCs w:val="24"/>
                <w:lang w:val="uz-Cyrl-UZ"/>
              </w:rPr>
            </w:pPr>
            <w:r w:rsidRPr="00140B30">
              <w:rPr>
                <w:rFonts w:ascii="Times New Roman" w:hAnsi="Times New Roman" w:cs="Times New Roman"/>
                <w:b/>
                <w:szCs w:val="24"/>
                <w:lang w:val="uz-Cyrl-UZ"/>
              </w:rPr>
              <w:t>“Тадбиркорлик фаолияти соҳасидаги рухсат бериш тартиб-таомиллари тўғрисида”ги Қонун</w:t>
            </w:r>
          </w:p>
        </w:tc>
        <w:tc>
          <w:tcPr>
            <w:tcW w:w="4931" w:type="dxa"/>
            <w:vMerge/>
          </w:tcPr>
          <w:p w:rsidR="00CA10AB" w:rsidRPr="00140B30" w:rsidRDefault="00CA10AB" w:rsidP="004A087A">
            <w:pPr>
              <w:jc w:val="center"/>
              <w:rPr>
                <w:rFonts w:ascii="Times New Roman" w:hAnsi="Times New Roman" w:cs="Times New Roman"/>
                <w:szCs w:val="24"/>
                <w:lang w:val="uz-Cyrl-UZ"/>
              </w:rPr>
            </w:pPr>
          </w:p>
        </w:tc>
        <w:tc>
          <w:tcPr>
            <w:tcW w:w="3746" w:type="dxa"/>
            <w:vMerge/>
          </w:tcPr>
          <w:p w:rsidR="00CA10AB" w:rsidRPr="00140B30" w:rsidRDefault="00CA10AB" w:rsidP="004A087A">
            <w:pPr>
              <w:jc w:val="center"/>
              <w:rPr>
                <w:rFonts w:ascii="Times New Roman" w:hAnsi="Times New Roman" w:cs="Times New Roman"/>
                <w:szCs w:val="24"/>
                <w:lang w:val="uz-Cyrl-UZ"/>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szCs w:val="24"/>
                <w:lang w:val="uz-Cyrl-UZ"/>
              </w:rPr>
            </w:pPr>
            <w:r w:rsidRPr="00140B30">
              <w:rPr>
                <w:rFonts w:ascii="Times New Roman" w:hAnsi="Times New Roman" w:cs="Times New Roman"/>
                <w:b/>
                <w:szCs w:val="24"/>
                <w:lang w:val="uz-Cyrl-UZ"/>
              </w:rPr>
              <w:t>1-модда. Ушбу Қонуннинг мақсади</w:t>
            </w:r>
          </w:p>
          <w:p w:rsidR="00CA10AB" w:rsidRPr="00140B30" w:rsidRDefault="00CA10AB" w:rsidP="004A087A">
            <w:pPr>
              <w:ind w:firstLine="313"/>
              <w:jc w:val="both"/>
              <w:rPr>
                <w:rFonts w:ascii="Times New Roman" w:hAnsi="Times New Roman" w:cs="Times New Roman"/>
                <w:szCs w:val="24"/>
                <w:lang w:val="uz-Cyrl-UZ"/>
              </w:rPr>
            </w:pPr>
            <w:r w:rsidRPr="00140B30">
              <w:rPr>
                <w:rFonts w:ascii="Times New Roman" w:hAnsi="Times New Roman" w:cs="Times New Roman"/>
                <w:szCs w:val="24"/>
                <w:lang w:val="uz-Cyrl-UZ"/>
              </w:rPr>
              <w:t>Ушбу Қонун фаолиятнинг айрим турларини лицензиялаш билан боғлиқ муносабатларни тартибга солади.</w:t>
            </w:r>
          </w:p>
          <w:p w:rsidR="00CA10AB" w:rsidRPr="00140B30" w:rsidRDefault="00CA10AB" w:rsidP="004A087A">
            <w:pPr>
              <w:ind w:firstLine="313"/>
              <w:rPr>
                <w:rFonts w:ascii="Times New Roman" w:hAnsi="Times New Roman" w:cs="Times New Roman"/>
                <w:szCs w:val="24"/>
                <w:lang w:val="uz-Cyrl-UZ"/>
              </w:rPr>
            </w:pPr>
          </w:p>
          <w:p w:rsidR="00CA10AB" w:rsidRPr="00140B30" w:rsidRDefault="00CA10AB" w:rsidP="004A087A">
            <w:pPr>
              <w:ind w:firstLine="313"/>
              <w:rPr>
                <w:rFonts w:ascii="Times New Roman" w:hAnsi="Times New Roman" w:cs="Times New Roman"/>
                <w:szCs w:val="24"/>
                <w:lang w:val="uz-Cyrl-UZ"/>
              </w:rPr>
            </w:pPr>
          </w:p>
          <w:p w:rsidR="00CA10AB" w:rsidRPr="00140B30" w:rsidRDefault="00CA10AB" w:rsidP="004A087A">
            <w:pPr>
              <w:ind w:firstLine="313"/>
              <w:rPr>
                <w:rFonts w:ascii="Times New Roman" w:hAnsi="Times New Roman" w:cs="Times New Roman"/>
                <w:szCs w:val="24"/>
                <w:lang w:val="uz-Cyrl-UZ"/>
              </w:rPr>
            </w:pPr>
          </w:p>
          <w:p w:rsidR="00CA10AB" w:rsidRPr="00140B30" w:rsidRDefault="00CA10AB" w:rsidP="004A087A">
            <w:pPr>
              <w:ind w:firstLine="313"/>
              <w:rPr>
                <w:rFonts w:ascii="Times New Roman" w:hAnsi="Times New Roman" w:cs="Times New Roman"/>
                <w:szCs w:val="24"/>
                <w:lang w:val="uz-Cyrl-UZ"/>
              </w:rPr>
            </w:pPr>
          </w:p>
          <w:p w:rsidR="00CA10AB" w:rsidRPr="00140B30" w:rsidRDefault="00CA10AB" w:rsidP="004A087A">
            <w:pPr>
              <w:ind w:firstLine="313"/>
              <w:rPr>
                <w:rFonts w:ascii="Times New Roman" w:hAnsi="Times New Roman" w:cs="Times New Roman"/>
                <w:szCs w:val="24"/>
                <w:lang w:val="uz-Cyrl-UZ"/>
              </w:rPr>
            </w:pPr>
          </w:p>
          <w:p w:rsidR="00CA10AB" w:rsidRDefault="00CA10AB"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Default="00605D54" w:rsidP="004A087A">
            <w:pPr>
              <w:ind w:firstLine="313"/>
              <w:rPr>
                <w:rFonts w:ascii="Times New Roman" w:hAnsi="Times New Roman" w:cs="Times New Roman"/>
                <w:szCs w:val="24"/>
                <w:lang w:val="uz-Cyrl-UZ"/>
              </w:rPr>
            </w:pPr>
          </w:p>
          <w:p w:rsidR="00605D54" w:rsidRPr="00140B30" w:rsidRDefault="00605D54" w:rsidP="004A087A">
            <w:pPr>
              <w:ind w:firstLine="313"/>
              <w:rPr>
                <w:rFonts w:ascii="Times New Roman" w:hAnsi="Times New Roman" w:cs="Times New Roman"/>
                <w:szCs w:val="24"/>
                <w:lang w:val="uz-Cyrl-UZ"/>
              </w:rPr>
            </w:pPr>
            <w:bookmarkStart w:id="0" w:name="_GoBack"/>
            <w:bookmarkEnd w:id="0"/>
          </w:p>
          <w:p w:rsidR="00CA10AB" w:rsidRDefault="006E0F48" w:rsidP="004A087A">
            <w:pPr>
              <w:ind w:firstLine="313"/>
              <w:rPr>
                <w:rFonts w:ascii="Times New Roman" w:hAnsi="Times New Roman" w:cs="Times New Roman"/>
                <w:b/>
                <w:szCs w:val="24"/>
                <w:lang w:val="uz-Cyrl-UZ"/>
              </w:rPr>
            </w:pPr>
            <w:r>
              <w:rPr>
                <w:rFonts w:ascii="Times New Roman" w:hAnsi="Times New Roman" w:cs="Times New Roman"/>
                <w:b/>
                <w:szCs w:val="24"/>
                <w:lang w:val="uz-Cyrl-UZ"/>
              </w:rPr>
              <w:t>2-модданинг учинчи қисмидан кўчирилмоқда</w:t>
            </w:r>
          </w:p>
          <w:p w:rsidR="00CA10AB" w:rsidRDefault="00CA10AB" w:rsidP="004A087A">
            <w:pPr>
              <w:ind w:firstLine="313"/>
              <w:rPr>
                <w:rFonts w:ascii="Times New Roman" w:hAnsi="Times New Roman" w:cs="Times New Roman"/>
                <w:b/>
                <w:szCs w:val="24"/>
                <w:lang w:val="uz-Cyrl-UZ"/>
              </w:rPr>
            </w:pPr>
          </w:p>
          <w:p w:rsidR="00CA10AB" w:rsidRDefault="00CA10AB" w:rsidP="004A087A">
            <w:pPr>
              <w:ind w:firstLine="313"/>
              <w:rPr>
                <w:rFonts w:ascii="Times New Roman" w:hAnsi="Times New Roman" w:cs="Times New Roman"/>
                <w:b/>
                <w:szCs w:val="24"/>
                <w:lang w:val="uz-Cyrl-UZ"/>
              </w:rPr>
            </w:pPr>
          </w:p>
          <w:p w:rsidR="00CA10AB" w:rsidRDefault="00CA10AB" w:rsidP="004A087A">
            <w:pPr>
              <w:ind w:firstLine="313"/>
              <w:rPr>
                <w:rFonts w:ascii="Times New Roman" w:hAnsi="Times New Roman" w:cs="Times New Roman"/>
                <w:b/>
                <w:szCs w:val="24"/>
                <w:lang w:val="uz-Cyrl-UZ"/>
              </w:rPr>
            </w:pPr>
          </w:p>
          <w:p w:rsidR="00926716" w:rsidRDefault="00926716" w:rsidP="004A087A">
            <w:pPr>
              <w:ind w:firstLine="313"/>
              <w:rPr>
                <w:rFonts w:ascii="Times New Roman" w:hAnsi="Times New Roman" w:cs="Times New Roman"/>
                <w:b/>
                <w:szCs w:val="24"/>
                <w:lang w:val="uz-Cyrl-UZ"/>
              </w:rPr>
            </w:pPr>
          </w:p>
          <w:p w:rsidR="00926716" w:rsidRDefault="00926716" w:rsidP="004A087A">
            <w:pPr>
              <w:ind w:firstLine="313"/>
              <w:rPr>
                <w:rFonts w:ascii="Times New Roman" w:hAnsi="Times New Roman" w:cs="Times New Roman"/>
                <w:b/>
                <w:szCs w:val="24"/>
                <w:lang w:val="uz-Cyrl-UZ"/>
              </w:rPr>
            </w:pPr>
          </w:p>
          <w:p w:rsidR="00926716" w:rsidRDefault="00926716" w:rsidP="004A087A">
            <w:pPr>
              <w:ind w:firstLine="313"/>
              <w:rPr>
                <w:rFonts w:ascii="Times New Roman" w:hAnsi="Times New Roman" w:cs="Times New Roman"/>
                <w:b/>
                <w:szCs w:val="24"/>
                <w:lang w:val="uz-Cyrl-UZ"/>
              </w:rPr>
            </w:pPr>
          </w:p>
          <w:p w:rsidR="00926716" w:rsidRDefault="00926716" w:rsidP="004A087A">
            <w:pPr>
              <w:ind w:firstLine="313"/>
              <w:rPr>
                <w:rFonts w:ascii="Times New Roman" w:hAnsi="Times New Roman" w:cs="Times New Roman"/>
                <w:b/>
                <w:szCs w:val="24"/>
                <w:lang w:val="uz-Cyrl-UZ"/>
              </w:rPr>
            </w:pPr>
          </w:p>
          <w:p w:rsidR="00926716" w:rsidRDefault="00926716" w:rsidP="004A087A">
            <w:pPr>
              <w:ind w:firstLine="313"/>
              <w:rPr>
                <w:rFonts w:ascii="Times New Roman" w:hAnsi="Times New Roman" w:cs="Times New Roman"/>
                <w:b/>
                <w:szCs w:val="24"/>
                <w:lang w:val="uz-Cyrl-UZ"/>
              </w:rPr>
            </w:pPr>
          </w:p>
          <w:p w:rsidR="00926716" w:rsidRDefault="00926716" w:rsidP="004A087A">
            <w:pPr>
              <w:ind w:firstLine="313"/>
              <w:rPr>
                <w:rFonts w:ascii="Times New Roman" w:hAnsi="Times New Roman" w:cs="Times New Roman"/>
                <w:b/>
                <w:szCs w:val="24"/>
                <w:lang w:val="uz-Cyrl-UZ"/>
              </w:rPr>
            </w:pPr>
          </w:p>
          <w:p w:rsidR="00CA10AB" w:rsidRPr="00D564E1" w:rsidRDefault="00CA10AB" w:rsidP="004A087A">
            <w:pPr>
              <w:ind w:firstLine="313"/>
              <w:rPr>
                <w:rFonts w:ascii="Times New Roman" w:hAnsi="Times New Roman" w:cs="Times New Roman"/>
                <w:b/>
                <w:szCs w:val="24"/>
                <w:lang w:val="uz-Cyrl-UZ"/>
              </w:rPr>
            </w:pPr>
          </w:p>
        </w:tc>
        <w:tc>
          <w:tcPr>
            <w:tcW w:w="3619" w:type="dxa"/>
          </w:tcPr>
          <w:p w:rsidR="00CA10AB" w:rsidRPr="00140B30" w:rsidRDefault="00CA10AB" w:rsidP="004A087A">
            <w:pPr>
              <w:ind w:firstLine="313"/>
              <w:jc w:val="both"/>
              <w:rPr>
                <w:rFonts w:ascii="Times New Roman" w:hAnsi="Times New Roman" w:cs="Times New Roman"/>
                <w:b/>
                <w:szCs w:val="24"/>
                <w:lang w:val="uz-Cyrl-UZ"/>
              </w:rPr>
            </w:pPr>
            <w:r w:rsidRPr="00140B30">
              <w:rPr>
                <w:rFonts w:ascii="Times New Roman" w:hAnsi="Times New Roman" w:cs="Times New Roman"/>
                <w:b/>
                <w:szCs w:val="24"/>
                <w:lang w:val="uz-Cyrl-UZ"/>
              </w:rPr>
              <w:lastRenderedPageBreak/>
              <w:t>1-модда. Ушбу Қонуннинг мақсади</w:t>
            </w:r>
          </w:p>
          <w:p w:rsidR="00CA10AB" w:rsidRPr="00140B30" w:rsidRDefault="00CA10AB" w:rsidP="004A087A">
            <w:pPr>
              <w:ind w:firstLine="313"/>
              <w:jc w:val="both"/>
              <w:rPr>
                <w:rFonts w:ascii="Times New Roman" w:hAnsi="Times New Roman" w:cs="Times New Roman"/>
                <w:szCs w:val="24"/>
                <w:lang w:val="uz-Cyrl-UZ"/>
              </w:rPr>
            </w:pPr>
            <w:r w:rsidRPr="00140B30">
              <w:rPr>
                <w:rFonts w:ascii="Times New Roman" w:hAnsi="Times New Roman" w:cs="Times New Roman"/>
                <w:szCs w:val="24"/>
                <w:lang w:val="uz-Cyrl-UZ"/>
              </w:rPr>
              <w:t>Ушбу Қонуннинг мақсади тадбиркорлик фаолияти соҳасидаги рухсат бериш тартиб-таомилларига доир муносабатларни тартибга солишдан иборат.</w:t>
            </w:r>
          </w:p>
          <w:p w:rsidR="00CA10AB" w:rsidRPr="00140B30" w:rsidRDefault="00CA10AB" w:rsidP="004A087A">
            <w:pPr>
              <w:ind w:firstLine="313"/>
              <w:rPr>
                <w:rFonts w:ascii="Times New Roman" w:hAnsi="Times New Roman" w:cs="Times New Roman"/>
                <w:szCs w:val="24"/>
                <w:lang w:val="uz-Cyrl-UZ"/>
              </w:rPr>
            </w:pPr>
          </w:p>
          <w:p w:rsidR="00CA10AB" w:rsidRPr="00140B30" w:rsidRDefault="00CA10AB" w:rsidP="004A087A">
            <w:pPr>
              <w:ind w:firstLine="313"/>
              <w:rPr>
                <w:rFonts w:ascii="Times New Roman" w:hAnsi="Times New Roman" w:cs="Times New Roman"/>
                <w:szCs w:val="24"/>
                <w:lang w:val="uz-Cyrl-UZ"/>
              </w:rPr>
            </w:pPr>
          </w:p>
          <w:p w:rsidR="00CA10AB" w:rsidRPr="00140B30" w:rsidRDefault="00CA10AB" w:rsidP="004A087A">
            <w:pPr>
              <w:ind w:firstLine="313"/>
              <w:rPr>
                <w:rFonts w:ascii="Times New Roman" w:hAnsi="Times New Roman" w:cs="Times New Roman"/>
                <w:szCs w:val="24"/>
                <w:lang w:val="uz-Cyrl-UZ"/>
              </w:rPr>
            </w:pPr>
          </w:p>
          <w:p w:rsidR="00CA10AB" w:rsidRPr="00140B30" w:rsidRDefault="00CA10AB" w:rsidP="004A087A">
            <w:pPr>
              <w:ind w:firstLine="313"/>
              <w:rPr>
                <w:rFonts w:ascii="Times New Roman" w:hAnsi="Times New Roman" w:cs="Times New Roman"/>
                <w:szCs w:val="24"/>
                <w:lang w:val="uz-Cyrl-UZ"/>
              </w:rPr>
            </w:pPr>
          </w:p>
          <w:p w:rsidR="00CA10AB" w:rsidRDefault="00CA10AB"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Default="0024670D" w:rsidP="004A087A">
            <w:pPr>
              <w:ind w:firstLine="313"/>
              <w:rPr>
                <w:rFonts w:ascii="Times New Roman" w:hAnsi="Times New Roman" w:cs="Times New Roman"/>
                <w:szCs w:val="24"/>
                <w:lang w:val="uz-Cyrl-UZ"/>
              </w:rPr>
            </w:pPr>
          </w:p>
          <w:p w:rsidR="0024670D" w:rsidRPr="00140B30" w:rsidRDefault="0024670D" w:rsidP="004A087A">
            <w:pPr>
              <w:ind w:firstLine="313"/>
              <w:rPr>
                <w:rFonts w:ascii="Times New Roman" w:hAnsi="Times New Roman" w:cs="Times New Roman"/>
                <w:szCs w:val="24"/>
                <w:lang w:val="uz-Cyrl-UZ"/>
              </w:rPr>
            </w:pPr>
          </w:p>
          <w:p w:rsidR="00CA10AB" w:rsidRPr="006E0F48" w:rsidRDefault="006E0F48" w:rsidP="004A087A">
            <w:pPr>
              <w:ind w:firstLine="313"/>
              <w:rPr>
                <w:rFonts w:ascii="Times New Roman" w:hAnsi="Times New Roman" w:cs="Times New Roman"/>
                <w:b/>
                <w:szCs w:val="24"/>
                <w:lang w:val="uz-Cyrl-UZ"/>
              </w:rPr>
            </w:pPr>
            <w:r w:rsidRPr="006E0F48">
              <w:rPr>
                <w:rFonts w:ascii="Times New Roman" w:hAnsi="Times New Roman" w:cs="Times New Roman"/>
                <w:b/>
                <w:szCs w:val="24"/>
                <w:lang w:val="uz-Cyrl-UZ"/>
              </w:rPr>
              <w:t>2-модданинг иккинчи қисмидан кўчирилмоқда</w:t>
            </w:r>
          </w:p>
          <w:p w:rsidR="00CA10AB" w:rsidRDefault="00CA10AB" w:rsidP="004A087A">
            <w:pPr>
              <w:ind w:firstLine="313"/>
              <w:rPr>
                <w:rFonts w:ascii="Times New Roman" w:hAnsi="Times New Roman" w:cs="Times New Roman"/>
                <w:b/>
                <w:szCs w:val="24"/>
                <w:lang w:val="uz-Cyrl-UZ"/>
              </w:rPr>
            </w:pPr>
          </w:p>
          <w:p w:rsidR="00CA10AB" w:rsidRDefault="00CA10AB" w:rsidP="004A087A">
            <w:pPr>
              <w:ind w:firstLine="313"/>
              <w:rPr>
                <w:rFonts w:ascii="Times New Roman" w:hAnsi="Times New Roman" w:cs="Times New Roman"/>
                <w:b/>
                <w:szCs w:val="24"/>
                <w:lang w:val="uz-Cyrl-UZ"/>
              </w:rPr>
            </w:pPr>
          </w:p>
          <w:p w:rsidR="00CA10AB" w:rsidRDefault="00CA10AB" w:rsidP="004A087A">
            <w:pPr>
              <w:ind w:firstLine="313"/>
              <w:rPr>
                <w:rFonts w:ascii="Times New Roman" w:hAnsi="Times New Roman" w:cs="Times New Roman"/>
                <w:b/>
                <w:szCs w:val="24"/>
                <w:lang w:val="uz-Cyrl-UZ"/>
              </w:rPr>
            </w:pPr>
          </w:p>
          <w:p w:rsidR="00926716" w:rsidRDefault="00926716" w:rsidP="004A087A">
            <w:pPr>
              <w:ind w:firstLine="313"/>
              <w:rPr>
                <w:rFonts w:ascii="Times New Roman" w:hAnsi="Times New Roman" w:cs="Times New Roman"/>
                <w:b/>
                <w:szCs w:val="24"/>
                <w:lang w:val="uz-Cyrl-UZ"/>
              </w:rPr>
            </w:pPr>
          </w:p>
          <w:p w:rsidR="00926716" w:rsidRDefault="00926716" w:rsidP="004A087A">
            <w:pPr>
              <w:ind w:firstLine="313"/>
              <w:rPr>
                <w:rFonts w:ascii="Times New Roman" w:hAnsi="Times New Roman" w:cs="Times New Roman"/>
                <w:b/>
                <w:szCs w:val="24"/>
                <w:lang w:val="uz-Cyrl-UZ"/>
              </w:rPr>
            </w:pPr>
          </w:p>
          <w:p w:rsidR="00926716" w:rsidRDefault="00926716" w:rsidP="004A087A">
            <w:pPr>
              <w:ind w:firstLine="313"/>
              <w:rPr>
                <w:rFonts w:ascii="Times New Roman" w:hAnsi="Times New Roman" w:cs="Times New Roman"/>
                <w:b/>
                <w:szCs w:val="24"/>
                <w:lang w:val="uz-Cyrl-UZ"/>
              </w:rPr>
            </w:pPr>
          </w:p>
          <w:p w:rsidR="00926716" w:rsidRDefault="00926716" w:rsidP="004A087A">
            <w:pPr>
              <w:ind w:firstLine="313"/>
              <w:rPr>
                <w:rFonts w:ascii="Times New Roman" w:hAnsi="Times New Roman" w:cs="Times New Roman"/>
                <w:b/>
                <w:szCs w:val="24"/>
                <w:lang w:val="uz-Cyrl-UZ"/>
              </w:rPr>
            </w:pPr>
          </w:p>
          <w:p w:rsidR="00926716" w:rsidRDefault="00926716" w:rsidP="004A087A">
            <w:pPr>
              <w:ind w:firstLine="313"/>
              <w:rPr>
                <w:rFonts w:ascii="Times New Roman" w:hAnsi="Times New Roman" w:cs="Times New Roman"/>
                <w:b/>
                <w:szCs w:val="24"/>
                <w:lang w:val="uz-Cyrl-UZ"/>
              </w:rPr>
            </w:pPr>
          </w:p>
          <w:p w:rsidR="00D564E1" w:rsidRDefault="00D564E1" w:rsidP="004A087A">
            <w:pPr>
              <w:ind w:firstLine="313"/>
              <w:rPr>
                <w:rFonts w:ascii="Times New Roman" w:hAnsi="Times New Roman" w:cs="Times New Roman"/>
                <w:b/>
                <w:szCs w:val="24"/>
                <w:lang w:val="uz-Cyrl-UZ"/>
              </w:rPr>
            </w:pPr>
          </w:p>
          <w:p w:rsidR="00CA10AB" w:rsidRPr="00140B30" w:rsidRDefault="00CA10AB" w:rsidP="0024670D">
            <w:pPr>
              <w:ind w:firstLine="313"/>
              <w:rPr>
                <w:rFonts w:ascii="Times New Roman" w:hAnsi="Times New Roman" w:cs="Times New Roman"/>
                <w:szCs w:val="24"/>
                <w:lang w:val="uz-Cyrl-UZ"/>
              </w:rPr>
            </w:pPr>
          </w:p>
        </w:tc>
        <w:tc>
          <w:tcPr>
            <w:tcW w:w="4931" w:type="dxa"/>
          </w:tcPr>
          <w:p w:rsidR="00CA10AB" w:rsidRPr="00140B30" w:rsidRDefault="00CA10AB" w:rsidP="004A087A">
            <w:pPr>
              <w:ind w:firstLine="313"/>
              <w:jc w:val="both"/>
              <w:rPr>
                <w:rFonts w:ascii="Times New Roman" w:eastAsia="Times New Roman" w:hAnsi="Times New Roman" w:cs="Times New Roman"/>
                <w:b/>
                <w:bCs/>
                <w:szCs w:val="24"/>
                <w:lang w:val="uz-Cyrl-UZ" w:eastAsia="ru-RU"/>
              </w:rPr>
            </w:pPr>
            <w:r w:rsidRPr="00140B30">
              <w:rPr>
                <w:rFonts w:ascii="Times New Roman" w:eastAsia="Times New Roman" w:hAnsi="Times New Roman" w:cs="Times New Roman"/>
                <w:b/>
                <w:bCs/>
                <w:szCs w:val="24"/>
                <w:lang w:val="uz-Cyrl-UZ" w:eastAsia="ru-RU"/>
              </w:rPr>
              <w:lastRenderedPageBreak/>
              <w:t>1-модда. Ушбу Қонуннинг мақсади ва қўлланилиш соҳаси</w:t>
            </w:r>
          </w:p>
          <w:p w:rsidR="00CA10AB" w:rsidRPr="00140B30" w:rsidRDefault="00CA10AB" w:rsidP="004A087A">
            <w:pPr>
              <w:ind w:firstLine="313"/>
              <w:jc w:val="both"/>
              <w:rPr>
                <w:rFonts w:ascii="Times New Roman" w:eastAsia="Times New Roman" w:hAnsi="Times New Roman" w:cs="Times New Roman"/>
                <w:szCs w:val="24"/>
                <w:lang w:val="uz-Cyrl-UZ" w:eastAsia="ru-RU"/>
              </w:rPr>
            </w:pPr>
            <w:r w:rsidRPr="00140B30">
              <w:rPr>
                <w:rFonts w:ascii="Times New Roman" w:eastAsia="Times New Roman" w:hAnsi="Times New Roman" w:cs="Times New Roman"/>
                <w:szCs w:val="24"/>
                <w:lang w:val="uz-Cyrl-UZ" w:eastAsia="ru-RU"/>
              </w:rPr>
              <w:t>Ушбу Қонуннинг мақсади фаолиятнинг айрим турларини лицензиялаш, тадбиркорлик фаолияти соҳасидаги рухсат бериш ва хабардор этиш тартиб-таомиллари билан боғлиқ муносабатларни тартибга солишдан иборат.</w:t>
            </w:r>
          </w:p>
          <w:p w:rsidR="00CA10AB" w:rsidRPr="00B63A1E" w:rsidRDefault="00CA10AB" w:rsidP="004A087A">
            <w:pPr>
              <w:ind w:firstLine="313"/>
              <w:jc w:val="both"/>
              <w:rPr>
                <w:rFonts w:ascii="Times New Roman" w:eastAsia="Times New Roman" w:hAnsi="Times New Roman" w:cs="Times New Roman"/>
                <w:szCs w:val="24"/>
                <w:lang w:val="uz-Cyrl-UZ" w:eastAsia="ru-RU"/>
              </w:rPr>
            </w:pPr>
            <w:r w:rsidRPr="00140B30">
              <w:rPr>
                <w:rFonts w:ascii="Times New Roman" w:eastAsia="Times New Roman" w:hAnsi="Times New Roman" w:cs="Times New Roman"/>
                <w:szCs w:val="24"/>
                <w:lang w:val="uz-Cyrl-UZ" w:eastAsia="ru-RU"/>
              </w:rPr>
              <w:t>Ушбу Қонуннинг рухсат бериш</w:t>
            </w:r>
            <w:r w:rsidRPr="00140B30">
              <w:rPr>
                <w:rFonts w:ascii="Times New Roman" w:hAnsi="Times New Roman" w:cs="Times New Roman"/>
                <w:szCs w:val="24"/>
                <w:lang w:val="uz-Cyrl-UZ"/>
              </w:rPr>
              <w:t xml:space="preserve"> </w:t>
            </w:r>
            <w:r w:rsidRPr="00140B30">
              <w:rPr>
                <w:rFonts w:ascii="Times New Roman" w:eastAsia="Times New Roman" w:hAnsi="Times New Roman" w:cs="Times New Roman"/>
                <w:szCs w:val="24"/>
                <w:lang w:val="uz-Cyrl-UZ" w:eastAsia="ru-RU"/>
              </w:rPr>
              <w:t xml:space="preserve">тартиб-таомилларига оид </w:t>
            </w:r>
            <w:r w:rsidRPr="00B63A1E">
              <w:rPr>
                <w:rFonts w:ascii="Times New Roman" w:eastAsia="Times New Roman" w:hAnsi="Times New Roman" w:cs="Times New Roman"/>
                <w:szCs w:val="24"/>
                <w:lang w:val="uz-Cyrl-UZ" w:eastAsia="ru-RU"/>
              </w:rPr>
              <w:t>қоидалари жисмоний шахслар томонидан қўлланилиши мумкин.</w:t>
            </w: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24670D" w:rsidRDefault="0024670D" w:rsidP="004A087A">
            <w:pPr>
              <w:ind w:firstLine="313"/>
              <w:jc w:val="both"/>
              <w:rPr>
                <w:rFonts w:ascii="Times New Roman" w:eastAsia="Times New Roman" w:hAnsi="Times New Roman" w:cs="Times New Roman"/>
                <w:szCs w:val="24"/>
                <w:lang w:val="uz-Cyrl-UZ" w:eastAsia="ru-RU"/>
              </w:rPr>
            </w:pPr>
          </w:p>
          <w:p w:rsidR="00CA10AB" w:rsidRPr="00140B30" w:rsidRDefault="00CA10AB" w:rsidP="004A087A">
            <w:pPr>
              <w:ind w:firstLine="313"/>
              <w:jc w:val="both"/>
              <w:rPr>
                <w:rFonts w:ascii="Times New Roman" w:eastAsia="Times New Roman" w:hAnsi="Times New Roman" w:cs="Times New Roman"/>
                <w:szCs w:val="24"/>
                <w:lang w:val="uz-Cyrl-UZ" w:eastAsia="ru-RU"/>
              </w:rPr>
            </w:pPr>
            <w:r w:rsidRPr="00B63A1E">
              <w:rPr>
                <w:rFonts w:ascii="Times New Roman" w:eastAsia="Times New Roman" w:hAnsi="Times New Roman" w:cs="Times New Roman"/>
                <w:szCs w:val="24"/>
                <w:lang w:val="uz-Cyrl-UZ" w:eastAsia="ru-RU"/>
              </w:rPr>
              <w:t>Ушбу Қонуннинг амал қилиши</w:t>
            </w:r>
            <w:r w:rsidRPr="00140B30">
              <w:rPr>
                <w:rFonts w:ascii="Times New Roman" w:eastAsia="Times New Roman" w:hAnsi="Times New Roman" w:cs="Times New Roman"/>
                <w:szCs w:val="24"/>
                <w:lang w:val="uz-Cyrl-UZ" w:eastAsia="ru-RU"/>
              </w:rPr>
              <w:t xml:space="preserve"> қуйидаги фаолият турларига нисбатан татбиқ этилмайди:</w:t>
            </w:r>
          </w:p>
          <w:p w:rsidR="00CA10AB" w:rsidRPr="00140B30" w:rsidRDefault="00CA10AB" w:rsidP="004A087A">
            <w:pPr>
              <w:ind w:firstLine="313"/>
              <w:jc w:val="both"/>
              <w:rPr>
                <w:rFonts w:ascii="Times New Roman" w:eastAsia="Times New Roman" w:hAnsi="Times New Roman" w:cs="Times New Roman"/>
                <w:szCs w:val="24"/>
                <w:lang w:val="uz-Cyrl-UZ" w:eastAsia="ru-RU"/>
              </w:rPr>
            </w:pPr>
            <w:r w:rsidRPr="00140B30">
              <w:rPr>
                <w:rFonts w:ascii="Times New Roman" w:eastAsia="Times New Roman" w:hAnsi="Times New Roman" w:cs="Times New Roman"/>
                <w:szCs w:val="24"/>
                <w:lang w:val="uz-Cyrl-UZ" w:eastAsia="ru-RU"/>
              </w:rPr>
              <w:t>интеллектуал мулк объектларидан фойдаланиш, шунингдек комплекс тадбиркорлик лицензияси шартномаси (франшизинг тўғрисидаги шартнома) асосидаги тадбиркорлик фаолияти;</w:t>
            </w:r>
          </w:p>
          <w:p w:rsidR="00CA10AB" w:rsidRPr="00140B30" w:rsidRDefault="00CA10AB" w:rsidP="004A087A">
            <w:pPr>
              <w:ind w:firstLine="313"/>
              <w:jc w:val="both"/>
              <w:rPr>
                <w:rFonts w:ascii="Times New Roman" w:eastAsia="Times New Roman" w:hAnsi="Times New Roman" w:cs="Times New Roman"/>
                <w:szCs w:val="24"/>
                <w:lang w:val="uz-Cyrl-UZ" w:eastAsia="ru-RU"/>
              </w:rPr>
            </w:pPr>
            <w:r w:rsidRPr="00140B30">
              <w:rPr>
                <w:rFonts w:ascii="Times New Roman" w:eastAsia="Times New Roman" w:hAnsi="Times New Roman" w:cs="Times New Roman"/>
                <w:szCs w:val="24"/>
                <w:lang w:val="uz-Cyrl-UZ" w:eastAsia="ru-RU"/>
              </w:rPr>
              <w:t>тадбиркорлик субъектларини, битимларни, ҳуқуқларни ва мол-мулкни давлат рўйхатидан ўтказиш ҳамда ҳисобга қўйиш;</w:t>
            </w:r>
          </w:p>
          <w:p w:rsidR="00CA10AB" w:rsidRPr="00140B30" w:rsidRDefault="00CA10AB" w:rsidP="004A087A">
            <w:pPr>
              <w:ind w:firstLine="313"/>
              <w:jc w:val="both"/>
              <w:rPr>
                <w:rFonts w:ascii="Times New Roman" w:eastAsia="Times New Roman" w:hAnsi="Times New Roman" w:cs="Times New Roman"/>
                <w:szCs w:val="24"/>
                <w:lang w:eastAsia="ru-RU"/>
              </w:rPr>
            </w:pPr>
            <w:r w:rsidRPr="00140B30">
              <w:rPr>
                <w:rFonts w:ascii="Times New Roman" w:eastAsia="Times New Roman" w:hAnsi="Times New Roman" w:cs="Times New Roman"/>
                <w:spacing w:val="-8"/>
                <w:szCs w:val="24"/>
                <w:lang w:eastAsia="ru-RU"/>
              </w:rPr>
              <w:t>аккредитация қилиш, сертификатлаштириш, стандартлаштириш, метрология</w:t>
            </w:r>
            <w:r w:rsidRPr="00140B30">
              <w:rPr>
                <w:rFonts w:ascii="Times New Roman" w:eastAsia="Times New Roman" w:hAnsi="Times New Roman" w:cs="Times New Roman"/>
                <w:szCs w:val="24"/>
                <w:lang w:eastAsia="ru-RU"/>
              </w:rPr>
              <w:t xml:space="preserve"> ва техник жиҳатдан тартибга солиш;</w:t>
            </w:r>
          </w:p>
          <w:p w:rsidR="00CA10AB" w:rsidRPr="00140B30" w:rsidRDefault="00CA10AB" w:rsidP="004A087A">
            <w:pPr>
              <w:ind w:firstLine="313"/>
              <w:jc w:val="both"/>
              <w:rPr>
                <w:rFonts w:ascii="Times New Roman" w:eastAsia="Times New Roman" w:hAnsi="Times New Roman" w:cs="Times New Roman"/>
                <w:szCs w:val="24"/>
                <w:lang w:eastAsia="ru-RU"/>
              </w:rPr>
            </w:pPr>
            <w:r w:rsidRPr="00140B30">
              <w:rPr>
                <w:rFonts w:ascii="Times New Roman" w:eastAsia="Times New Roman" w:hAnsi="Times New Roman" w:cs="Times New Roman"/>
                <w:szCs w:val="24"/>
                <w:lang w:eastAsia="ru-RU"/>
              </w:rPr>
              <w:t>давлат экологик экспертизаси;</w:t>
            </w:r>
          </w:p>
          <w:p w:rsidR="00CA10AB" w:rsidRPr="00140B30" w:rsidRDefault="00CA10AB" w:rsidP="004A087A">
            <w:pPr>
              <w:ind w:firstLine="313"/>
              <w:jc w:val="both"/>
              <w:rPr>
                <w:rFonts w:ascii="Times New Roman" w:hAnsi="Times New Roman" w:cs="Times New Roman"/>
                <w:szCs w:val="24"/>
                <w:lang w:val="uz-Cyrl-UZ"/>
              </w:rPr>
            </w:pPr>
            <w:r w:rsidRPr="00140B30">
              <w:rPr>
                <w:rFonts w:ascii="Times New Roman" w:eastAsia="Times New Roman" w:hAnsi="Times New Roman" w:cs="Times New Roman"/>
                <w:szCs w:val="24"/>
                <w:lang w:val="uz-Cyrl-UZ" w:eastAsia="ru-RU"/>
              </w:rPr>
              <w:t>атом энергиясидан фойдаланиш соҳасидаги фаолият.</w:t>
            </w:r>
          </w:p>
        </w:tc>
        <w:tc>
          <w:tcPr>
            <w:tcW w:w="3746" w:type="dxa"/>
          </w:tcPr>
          <w:p w:rsidR="00CA10AB" w:rsidRPr="0024670D" w:rsidRDefault="00CA10AB" w:rsidP="004A087A">
            <w:pPr>
              <w:ind w:firstLine="313"/>
              <w:jc w:val="both"/>
              <w:rPr>
                <w:rFonts w:ascii="Times New Roman" w:eastAsia="Times New Roman" w:hAnsi="Times New Roman" w:cs="Times New Roman"/>
                <w:bCs/>
                <w:szCs w:val="24"/>
                <w:lang w:val="uz-Cyrl-UZ" w:eastAsia="ru-RU"/>
              </w:rPr>
            </w:pPr>
          </w:p>
          <w:p w:rsidR="00926716" w:rsidRPr="0024670D" w:rsidRDefault="00926716" w:rsidP="004A087A">
            <w:pPr>
              <w:ind w:firstLine="313"/>
              <w:jc w:val="both"/>
              <w:rPr>
                <w:rFonts w:ascii="Times New Roman" w:eastAsia="Times New Roman" w:hAnsi="Times New Roman" w:cs="Times New Roman"/>
                <w:bCs/>
                <w:szCs w:val="24"/>
                <w:lang w:val="uz-Cyrl-UZ" w:eastAsia="ru-RU"/>
              </w:rPr>
            </w:pPr>
          </w:p>
          <w:p w:rsidR="00926716" w:rsidRPr="0024670D" w:rsidRDefault="00926716" w:rsidP="004A087A">
            <w:pPr>
              <w:ind w:firstLine="313"/>
              <w:jc w:val="both"/>
              <w:rPr>
                <w:rFonts w:ascii="Times New Roman" w:eastAsia="Times New Roman" w:hAnsi="Times New Roman" w:cs="Times New Roman"/>
                <w:bCs/>
                <w:szCs w:val="24"/>
                <w:lang w:val="uz-Cyrl-UZ" w:eastAsia="ru-RU"/>
              </w:rPr>
            </w:pPr>
          </w:p>
          <w:p w:rsidR="00926716" w:rsidRPr="0024670D" w:rsidRDefault="00926716" w:rsidP="004A087A">
            <w:pPr>
              <w:ind w:firstLine="313"/>
              <w:jc w:val="both"/>
              <w:rPr>
                <w:rFonts w:ascii="Times New Roman" w:eastAsia="Times New Roman" w:hAnsi="Times New Roman" w:cs="Times New Roman"/>
                <w:bCs/>
                <w:szCs w:val="24"/>
                <w:lang w:val="uz-Cyrl-UZ" w:eastAsia="ru-RU"/>
              </w:rPr>
            </w:pPr>
          </w:p>
          <w:p w:rsidR="00926716" w:rsidRPr="0024670D" w:rsidRDefault="00926716" w:rsidP="004A087A">
            <w:pPr>
              <w:ind w:firstLine="313"/>
              <w:jc w:val="both"/>
              <w:rPr>
                <w:rFonts w:ascii="Times New Roman" w:eastAsia="Times New Roman" w:hAnsi="Times New Roman" w:cs="Times New Roman"/>
                <w:bCs/>
                <w:szCs w:val="24"/>
                <w:lang w:val="uz-Cyrl-UZ" w:eastAsia="ru-RU"/>
              </w:rPr>
            </w:pPr>
          </w:p>
          <w:p w:rsidR="00926716" w:rsidRPr="0024670D" w:rsidRDefault="00926716" w:rsidP="004A087A">
            <w:pPr>
              <w:ind w:firstLine="313"/>
              <w:jc w:val="both"/>
              <w:rPr>
                <w:rFonts w:ascii="Times New Roman" w:eastAsia="Times New Roman" w:hAnsi="Times New Roman" w:cs="Times New Roman"/>
                <w:bCs/>
                <w:szCs w:val="24"/>
                <w:lang w:val="uz-Cyrl-UZ" w:eastAsia="ru-RU"/>
              </w:rPr>
            </w:pPr>
          </w:p>
          <w:p w:rsidR="00926716" w:rsidRPr="0024670D" w:rsidRDefault="00926716" w:rsidP="004A087A">
            <w:pPr>
              <w:ind w:firstLine="313"/>
              <w:jc w:val="both"/>
              <w:rPr>
                <w:rFonts w:ascii="Times New Roman" w:eastAsia="Times New Roman" w:hAnsi="Times New Roman" w:cs="Times New Roman"/>
                <w:bCs/>
                <w:szCs w:val="24"/>
                <w:lang w:val="uz-Cyrl-UZ" w:eastAsia="ru-RU"/>
              </w:rPr>
            </w:pPr>
          </w:p>
          <w:p w:rsidR="0024670D" w:rsidRPr="0024670D" w:rsidRDefault="0024670D" w:rsidP="0024670D">
            <w:pPr>
              <w:ind w:firstLine="313"/>
              <w:jc w:val="both"/>
              <w:rPr>
                <w:rFonts w:ascii="Times New Roman" w:eastAsia="Times New Roman" w:hAnsi="Times New Roman" w:cs="Times New Roman"/>
                <w:bCs/>
                <w:szCs w:val="24"/>
                <w:lang w:val="uz-Cyrl-UZ" w:eastAsia="ru-RU"/>
              </w:rPr>
            </w:pPr>
            <w:r w:rsidRPr="0024670D">
              <w:rPr>
                <w:rFonts w:ascii="Times New Roman" w:eastAsia="Times New Roman" w:hAnsi="Times New Roman" w:cs="Times New Roman"/>
                <w:bCs/>
                <w:szCs w:val="24"/>
                <w:lang w:val="uz-Cyrl-UZ" w:eastAsia="ru-RU"/>
              </w:rPr>
              <w:t xml:space="preserve">“Тадбиркорлик фаолияти соҳасидаги рухсат бериш тартиб-таомиллари тўғрисида”ги Қонуннинг амалдаги таҳририда ҳамда ишлаб чиқилган Қонун лойиҳасида рухсат бериш тартиб-таомиллари </w:t>
            </w:r>
            <w:r w:rsidRPr="0024670D">
              <w:rPr>
                <w:rFonts w:ascii="Times New Roman" w:eastAsia="Times New Roman" w:hAnsi="Times New Roman" w:cs="Times New Roman"/>
                <w:bCs/>
                <w:szCs w:val="24"/>
                <w:u w:val="single"/>
                <w:lang w:val="uz-Cyrl-UZ" w:eastAsia="ru-RU"/>
              </w:rPr>
              <w:t>тадбиркорлик фаолияти соҳасига оидлиги</w:t>
            </w:r>
            <w:r w:rsidRPr="0024670D">
              <w:rPr>
                <w:rFonts w:ascii="Times New Roman" w:eastAsia="Times New Roman" w:hAnsi="Times New Roman" w:cs="Times New Roman"/>
                <w:bCs/>
                <w:szCs w:val="24"/>
                <w:lang w:val="uz-Cyrl-UZ" w:eastAsia="ru-RU"/>
              </w:rPr>
              <w:t xml:space="preserve"> назарда тутилган.</w:t>
            </w:r>
          </w:p>
          <w:p w:rsidR="0024670D" w:rsidRPr="0024670D" w:rsidRDefault="0024670D" w:rsidP="0024670D">
            <w:pPr>
              <w:ind w:firstLine="313"/>
              <w:jc w:val="both"/>
              <w:rPr>
                <w:rFonts w:ascii="Times New Roman" w:eastAsia="Times New Roman" w:hAnsi="Times New Roman" w:cs="Times New Roman"/>
                <w:bCs/>
                <w:szCs w:val="24"/>
                <w:lang w:val="uz-Cyrl-UZ" w:eastAsia="ru-RU"/>
              </w:rPr>
            </w:pPr>
            <w:r w:rsidRPr="0024670D">
              <w:rPr>
                <w:rFonts w:ascii="Times New Roman" w:eastAsia="Times New Roman" w:hAnsi="Times New Roman" w:cs="Times New Roman"/>
                <w:bCs/>
                <w:szCs w:val="24"/>
                <w:lang w:val="uz-Cyrl-UZ" w:eastAsia="ru-RU"/>
              </w:rPr>
              <w:t xml:space="preserve">Амалиётда тадбиркорлик субъектлари билан бир қаторда фуқаролар томонидан ҳам рухсат этиш хусусиятига эга ҳужжатларни олиш ҳоллари (зарурати) учраб туради </w:t>
            </w:r>
            <w:r w:rsidRPr="0024670D">
              <w:rPr>
                <w:rFonts w:ascii="Times New Roman" w:eastAsia="Times New Roman" w:hAnsi="Times New Roman" w:cs="Times New Roman"/>
                <w:bCs/>
                <w:i/>
                <w:szCs w:val="24"/>
                <w:lang w:val="uz-Cyrl-UZ" w:eastAsia="ru-RU"/>
              </w:rPr>
              <w:t xml:space="preserve">(масалан, автомототранспорт воситасини қайта жиҳозлашга рухсатнома, бино ва иншоотнинг ташқи кўринишини ўзгартиришни келишиш, қурилиши (реконструкцияси) тугалланган бино </w:t>
            </w:r>
            <w:r w:rsidRPr="0024670D">
              <w:rPr>
                <w:rFonts w:ascii="Times New Roman" w:eastAsia="Times New Roman" w:hAnsi="Times New Roman" w:cs="Times New Roman"/>
                <w:bCs/>
                <w:i/>
                <w:szCs w:val="24"/>
                <w:lang w:val="uz-Cyrl-UZ" w:eastAsia="ru-RU"/>
              </w:rPr>
              <w:br/>
              <w:t>ва иншоотларни фойдаланишга қабул қилиш далолатномаси)</w:t>
            </w:r>
            <w:r w:rsidRPr="0024670D">
              <w:rPr>
                <w:rFonts w:ascii="Times New Roman" w:eastAsia="Times New Roman" w:hAnsi="Times New Roman" w:cs="Times New Roman"/>
                <w:bCs/>
                <w:szCs w:val="24"/>
                <w:lang w:val="uz-Cyrl-UZ" w:eastAsia="ru-RU"/>
              </w:rPr>
              <w:t>.</w:t>
            </w:r>
          </w:p>
          <w:p w:rsidR="0024670D" w:rsidRPr="0024670D" w:rsidRDefault="0024670D" w:rsidP="0024670D">
            <w:pPr>
              <w:ind w:firstLine="313"/>
              <w:jc w:val="both"/>
              <w:rPr>
                <w:rFonts w:ascii="Times New Roman" w:eastAsia="Times New Roman" w:hAnsi="Times New Roman" w:cs="Times New Roman"/>
                <w:bCs/>
                <w:szCs w:val="24"/>
                <w:lang w:val="uz-Cyrl-UZ" w:eastAsia="ru-RU"/>
              </w:rPr>
            </w:pPr>
            <w:r w:rsidRPr="0024670D">
              <w:rPr>
                <w:rFonts w:ascii="Times New Roman" w:eastAsia="Times New Roman" w:hAnsi="Times New Roman" w:cs="Times New Roman"/>
                <w:bCs/>
                <w:szCs w:val="24"/>
                <w:lang w:val="uz-Cyrl-UZ" w:eastAsia="ru-RU"/>
              </w:rPr>
              <w:t xml:space="preserve">Рухсат бериш тартиб-таомиллари соҳасида тартибга солишни аниқлаштириш ва соддалаштириш мақсадида, мазкур ишлаб чиқилган </w:t>
            </w:r>
            <w:r w:rsidRPr="0024670D">
              <w:rPr>
                <w:rFonts w:ascii="Times New Roman" w:eastAsia="Times New Roman" w:hAnsi="Times New Roman" w:cs="Times New Roman"/>
                <w:bCs/>
                <w:szCs w:val="24"/>
                <w:lang w:val="uz-Cyrl-UZ" w:eastAsia="ru-RU"/>
              </w:rPr>
              <w:lastRenderedPageBreak/>
              <w:t>Қонун лойиҳасига рухсат бериш тартиб-таомилларига оид қоидалар жисмоний шахслар</w:t>
            </w:r>
            <w:r>
              <w:rPr>
                <w:rFonts w:ascii="Times New Roman" w:eastAsia="Times New Roman" w:hAnsi="Times New Roman" w:cs="Times New Roman"/>
                <w:bCs/>
                <w:szCs w:val="24"/>
                <w:lang w:val="uz-Cyrl-UZ" w:eastAsia="ru-RU"/>
              </w:rPr>
              <w:t xml:space="preserve"> томонидан </w:t>
            </w:r>
            <w:r w:rsidRPr="0024670D">
              <w:rPr>
                <w:rFonts w:ascii="Times New Roman" w:eastAsia="Times New Roman" w:hAnsi="Times New Roman" w:cs="Times New Roman"/>
                <w:bCs/>
                <w:szCs w:val="24"/>
                <w:lang w:val="uz-Cyrl-UZ" w:eastAsia="ru-RU"/>
              </w:rPr>
              <w:t>ҳам қўлланилиши тўғрисидаги норма киритилмоқда.</w:t>
            </w:r>
          </w:p>
          <w:p w:rsidR="00D564E1" w:rsidRPr="0024670D" w:rsidRDefault="00D564E1" w:rsidP="004A087A">
            <w:pPr>
              <w:ind w:firstLine="313"/>
              <w:jc w:val="both"/>
              <w:rPr>
                <w:rFonts w:ascii="Times New Roman" w:eastAsia="Times New Roman" w:hAnsi="Times New Roman" w:cs="Times New Roman"/>
                <w:bCs/>
                <w:szCs w:val="24"/>
                <w:lang w:val="uz-Cyrl-UZ" w:eastAsia="ru-RU"/>
              </w:rPr>
            </w:pPr>
          </w:p>
          <w:p w:rsidR="00D564E1" w:rsidRPr="0024670D" w:rsidRDefault="00D564E1" w:rsidP="004A087A">
            <w:pPr>
              <w:jc w:val="both"/>
              <w:rPr>
                <w:rFonts w:ascii="Times New Roman" w:hAnsi="Times New Roman" w:cs="Times New Roman"/>
                <w:szCs w:val="24"/>
                <w:lang w:val="uz-Cyrl-UZ"/>
              </w:rPr>
            </w:pPr>
            <w:r w:rsidRPr="0024670D">
              <w:rPr>
                <w:rFonts w:ascii="Times New Roman" w:eastAsia="Times New Roman" w:hAnsi="Times New Roman" w:cs="Times New Roman"/>
                <w:bCs/>
                <w:szCs w:val="24"/>
                <w:lang w:val="uz-Cyrl-UZ" w:eastAsia="ru-RU"/>
              </w:rPr>
              <w:t xml:space="preserve">Амалдаги </w:t>
            </w:r>
            <w:r w:rsidRPr="0024670D">
              <w:rPr>
                <w:rFonts w:ascii="Times New Roman" w:hAnsi="Times New Roman" w:cs="Times New Roman"/>
                <w:szCs w:val="24"/>
                <w:lang w:val="uz-Cyrl-UZ"/>
              </w:rPr>
              <w:t>“Фаолиятнинг айрим турларини лицензиялаш тўғрисида”ги “Тадбиркорлик фаолияти соҳасидаги рухсат бериш тартиб-таомиллари тўғрисида”ги қонунларнинг 2-моддасида назарда тутилган қоидалар қўчирилмоқда.</w:t>
            </w:r>
          </w:p>
          <w:p w:rsidR="00D564E1" w:rsidRPr="0024670D" w:rsidRDefault="00D564E1" w:rsidP="004A087A">
            <w:pPr>
              <w:ind w:firstLine="313"/>
              <w:jc w:val="both"/>
              <w:rPr>
                <w:rFonts w:ascii="Times New Roman" w:eastAsia="Times New Roman" w:hAnsi="Times New Roman" w:cs="Times New Roman"/>
                <w:bCs/>
                <w:szCs w:val="24"/>
                <w:lang w:val="uz-Cyrl-UZ" w:eastAsia="ru-RU"/>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2-модда. Фаолиятнинг айрим турларини лицензиялаш тўғрисидаги қонун ҳужжатлари</w:t>
            </w: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Фаолиятнинг айрим турларини лицензиялаш тўғрисидаги қонун ҳужжатлари ушбу Қонун ва бошқа қонун ҳужжатларидан иборатдир.</w:t>
            </w:r>
          </w:p>
          <w:p w:rsidR="003B5344" w:rsidRDefault="003B5344"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Фаолиятнинг баъзи бир турларини лицензиялашнинг ўзига хос жиҳатлари қонун билан белгиланади.</w:t>
            </w:r>
          </w:p>
          <w:p w:rsidR="003B5344" w:rsidRDefault="003B5344" w:rsidP="004A087A">
            <w:pPr>
              <w:ind w:firstLine="313"/>
              <w:jc w:val="both"/>
              <w:rPr>
                <w:rFonts w:ascii="Times New Roman" w:hAnsi="Times New Roman" w:cs="Times New Roman"/>
                <w:lang w:val="uz-Cyrl-UZ"/>
              </w:rPr>
            </w:pPr>
          </w:p>
          <w:p w:rsidR="003B5344" w:rsidRDefault="003B5344" w:rsidP="004A087A">
            <w:pPr>
              <w:ind w:firstLine="313"/>
              <w:jc w:val="both"/>
              <w:rPr>
                <w:rFonts w:ascii="Times New Roman" w:hAnsi="Times New Roman" w:cs="Times New Roman"/>
                <w:lang w:val="uz-Cyrl-UZ"/>
              </w:rPr>
            </w:pPr>
          </w:p>
          <w:p w:rsidR="003B5344" w:rsidRDefault="003B5344" w:rsidP="004A087A">
            <w:pPr>
              <w:ind w:firstLine="313"/>
              <w:jc w:val="both"/>
              <w:rPr>
                <w:rFonts w:ascii="Times New Roman" w:hAnsi="Times New Roman" w:cs="Times New Roman"/>
                <w:lang w:val="uz-Cyrl-UZ"/>
              </w:rPr>
            </w:pPr>
          </w:p>
          <w:p w:rsidR="003B5344" w:rsidRDefault="003B5344"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Ушбу Қонун товарларни (ишларни, хизматларни) </w:t>
            </w:r>
            <w:r w:rsidRPr="00AD26F3">
              <w:rPr>
                <w:rFonts w:ascii="Times New Roman" w:hAnsi="Times New Roman" w:cs="Times New Roman"/>
                <w:b/>
                <w:i/>
                <w:lang w:val="uz-Cyrl-UZ"/>
              </w:rPr>
              <w:t>экспорт ва импорт қилишни лицензиялашда,</w:t>
            </w:r>
            <w:r w:rsidRPr="00AD26F3">
              <w:rPr>
                <w:rFonts w:ascii="Times New Roman" w:hAnsi="Times New Roman" w:cs="Times New Roman"/>
                <w:lang w:val="uz-Cyrl-UZ"/>
              </w:rPr>
              <w:t xml:space="preserve"> </w:t>
            </w:r>
            <w:r w:rsidRPr="00140B30">
              <w:rPr>
                <w:rFonts w:ascii="Times New Roman" w:hAnsi="Times New Roman" w:cs="Times New Roman"/>
                <w:lang w:val="uz-Cyrl-UZ"/>
              </w:rPr>
              <w:t>интеллектуал мулк объектларидан фойдаланишда, шунингдек комплекс тадбиркорлик лицензияси шартномаси (франшизинг тўғрисидаги шартнома) бўйича юзага келадиган муносабатларга нисбатан татбиқ этилмайди.</w:t>
            </w:r>
          </w:p>
          <w:p w:rsidR="00E86CC6" w:rsidRDefault="00E86CC6" w:rsidP="004A087A">
            <w:pPr>
              <w:ind w:firstLine="313"/>
              <w:jc w:val="both"/>
              <w:rPr>
                <w:rFonts w:ascii="Times New Roman" w:hAnsi="Times New Roman" w:cs="Times New Roman"/>
                <w:lang w:val="uz-Cyrl-UZ"/>
              </w:rPr>
            </w:pPr>
          </w:p>
          <w:p w:rsidR="00E86CC6" w:rsidRDefault="00E86CC6" w:rsidP="004A087A">
            <w:pPr>
              <w:ind w:firstLine="313"/>
              <w:jc w:val="both"/>
              <w:rPr>
                <w:rFonts w:ascii="Times New Roman" w:hAnsi="Times New Roman" w:cs="Times New Roman"/>
                <w:lang w:val="uz-Cyrl-UZ"/>
              </w:rPr>
            </w:pPr>
          </w:p>
          <w:p w:rsidR="00E86CC6" w:rsidRDefault="00E86CC6" w:rsidP="004A087A">
            <w:pPr>
              <w:ind w:firstLine="313"/>
              <w:jc w:val="both"/>
              <w:rPr>
                <w:rFonts w:ascii="Times New Roman" w:hAnsi="Times New Roman" w:cs="Times New Roman"/>
                <w:lang w:val="uz-Cyrl-UZ"/>
              </w:rPr>
            </w:pPr>
          </w:p>
          <w:p w:rsidR="00E86CC6" w:rsidRDefault="00E86CC6" w:rsidP="004A087A">
            <w:pPr>
              <w:ind w:firstLine="313"/>
              <w:jc w:val="both"/>
              <w:rPr>
                <w:rFonts w:ascii="Times New Roman" w:hAnsi="Times New Roman" w:cs="Times New Roman"/>
                <w:lang w:val="uz-Cyrl-UZ"/>
              </w:rPr>
            </w:pPr>
          </w:p>
          <w:p w:rsidR="00E86CC6" w:rsidRDefault="00E86CC6" w:rsidP="004A087A">
            <w:pPr>
              <w:ind w:firstLine="313"/>
              <w:jc w:val="both"/>
              <w:rPr>
                <w:rFonts w:ascii="Times New Roman" w:hAnsi="Times New Roman" w:cs="Times New Roman"/>
                <w:lang w:val="uz-Cyrl-UZ"/>
              </w:rPr>
            </w:pPr>
          </w:p>
          <w:p w:rsidR="00E86CC6" w:rsidRDefault="00E86CC6"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E86CC6" w:rsidRDefault="00E86CC6"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Агар Ўзбекистон Республикасининг халқаро шартномасида Ўзбекистон Республикасининг фаолиятнинг айрим турларини лицензиялаш тўғрисидаги қонун ҳужжатларида назарда тутилганидан бошқача қоидалар белгиланган бўлса, халқаро шартнома қоидалари қўлланилади.</w:t>
            </w:r>
          </w:p>
        </w:tc>
        <w:tc>
          <w:tcPr>
            <w:tcW w:w="3619"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2-модда. Тадбиркорлик фаолияти соҳасидаги рухсат бериш тартиб-таомиллари тўғрисидаги қонун ҳужжатлари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Тадбиркорлик фаолияти соҳасидаги рухсат бериш тартиб-таомиллари тўғрисидаги қонун ҳужжатлари ушбу Қонун ва бошқа қонун ҳужжатларидан иборатдир.</w:t>
            </w:r>
          </w:p>
          <w:p w:rsidR="003B5344" w:rsidRDefault="003B5344" w:rsidP="004A087A">
            <w:pPr>
              <w:ind w:firstLine="313"/>
              <w:jc w:val="both"/>
              <w:rPr>
                <w:rFonts w:ascii="Times New Roman" w:hAnsi="Times New Roman" w:cs="Times New Roman"/>
                <w:lang w:val="uz-Cyrl-UZ"/>
              </w:rPr>
            </w:pPr>
          </w:p>
          <w:p w:rsidR="003B5344" w:rsidRDefault="003B5344" w:rsidP="004A087A">
            <w:pPr>
              <w:ind w:firstLine="313"/>
              <w:jc w:val="both"/>
              <w:rPr>
                <w:rFonts w:ascii="Times New Roman" w:hAnsi="Times New Roman" w:cs="Times New Roman"/>
                <w:lang w:val="uz-Cyrl-UZ"/>
              </w:rPr>
            </w:pPr>
          </w:p>
          <w:p w:rsidR="003B5344" w:rsidRDefault="003B5344" w:rsidP="004A087A">
            <w:pPr>
              <w:ind w:firstLine="313"/>
              <w:jc w:val="both"/>
              <w:rPr>
                <w:rFonts w:ascii="Times New Roman" w:hAnsi="Times New Roman" w:cs="Times New Roman"/>
                <w:lang w:val="uz-Cyrl-UZ"/>
              </w:rPr>
            </w:pPr>
          </w:p>
          <w:p w:rsidR="003B5344" w:rsidRDefault="003B5344" w:rsidP="004A087A">
            <w:pPr>
              <w:ind w:firstLine="313"/>
              <w:jc w:val="both"/>
              <w:rPr>
                <w:rFonts w:ascii="Times New Roman" w:hAnsi="Times New Roman" w:cs="Times New Roman"/>
                <w:lang w:val="uz-Cyrl-UZ"/>
              </w:rPr>
            </w:pPr>
          </w:p>
          <w:p w:rsidR="003B5344" w:rsidRDefault="003B5344" w:rsidP="004A087A">
            <w:pPr>
              <w:ind w:firstLine="313"/>
              <w:jc w:val="both"/>
              <w:rPr>
                <w:rFonts w:ascii="Times New Roman" w:hAnsi="Times New Roman" w:cs="Times New Roman"/>
                <w:lang w:val="uz-Cyrl-UZ"/>
              </w:rPr>
            </w:pPr>
          </w:p>
          <w:p w:rsidR="003B5344" w:rsidRDefault="003B5344" w:rsidP="004A087A">
            <w:pPr>
              <w:ind w:firstLine="313"/>
              <w:jc w:val="both"/>
              <w:rPr>
                <w:rFonts w:ascii="Times New Roman" w:hAnsi="Times New Roman" w:cs="Times New Roman"/>
                <w:lang w:val="uz-Cyrl-UZ"/>
              </w:rPr>
            </w:pPr>
          </w:p>
          <w:p w:rsidR="003B5344" w:rsidRDefault="003B5344" w:rsidP="004A087A">
            <w:pPr>
              <w:ind w:firstLine="313"/>
              <w:jc w:val="both"/>
              <w:rPr>
                <w:rFonts w:ascii="Times New Roman" w:hAnsi="Times New Roman" w:cs="Times New Roman"/>
                <w:lang w:val="uz-Cyrl-UZ"/>
              </w:rPr>
            </w:pPr>
          </w:p>
          <w:p w:rsidR="003B5344" w:rsidRDefault="003B5344" w:rsidP="004A087A">
            <w:pPr>
              <w:ind w:firstLine="313"/>
              <w:jc w:val="both"/>
              <w:rPr>
                <w:rFonts w:ascii="Times New Roman" w:hAnsi="Times New Roman" w:cs="Times New Roman"/>
                <w:lang w:val="uz-Cyrl-UZ"/>
              </w:rPr>
            </w:pPr>
          </w:p>
          <w:p w:rsidR="006C2B85" w:rsidRDefault="006C2B85"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Ушбу Қонуннинг амал қилиши тадбиркорлик фаолияти соҳасидаги рухсат бериш тартиб-таомилларининг қуйидаги турларига нисбатан татбиқ этилмайди: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тадбиркорлик субъектларини, битимларни, ҳуқуқларни ва мол-мулкни давлат рўйхатидан ўтказиш ҳамда ҳисобга қўйиш;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фаолиятнинг айрим турларини лицензиялаш;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аккредитация қилиш, сертификатлаштириш, стандартлаштириш, метрология ва техник жиҳатдан тартибга солиш;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давлат экологик экспертизаси;</w:t>
            </w:r>
          </w:p>
          <w:p w:rsidR="00CA10AB" w:rsidRPr="00AD26F3" w:rsidRDefault="00CA10AB" w:rsidP="004A087A">
            <w:pPr>
              <w:ind w:firstLine="313"/>
              <w:jc w:val="both"/>
              <w:rPr>
                <w:rFonts w:ascii="Times New Roman" w:hAnsi="Times New Roman" w:cs="Times New Roman"/>
                <w:b/>
                <w:i/>
                <w:lang w:val="uz-Cyrl-UZ"/>
              </w:rPr>
            </w:pPr>
            <w:r w:rsidRPr="00AD26F3">
              <w:rPr>
                <w:rFonts w:ascii="Times New Roman" w:hAnsi="Times New Roman" w:cs="Times New Roman"/>
                <w:b/>
                <w:i/>
                <w:lang w:val="uz-Cyrl-UZ"/>
              </w:rPr>
              <w:t>давлат сирлари муомаласи.</w:t>
            </w:r>
          </w:p>
          <w:p w:rsidR="00E86CC6" w:rsidRDefault="00E86CC6" w:rsidP="004A087A">
            <w:pPr>
              <w:ind w:firstLine="313"/>
              <w:jc w:val="both"/>
              <w:rPr>
                <w:rFonts w:ascii="Times New Roman" w:hAnsi="Times New Roman" w:cs="Times New Roman"/>
                <w:lang w:val="uz-Cyrl-UZ"/>
              </w:rPr>
            </w:pPr>
          </w:p>
          <w:p w:rsidR="00E86CC6" w:rsidRDefault="00E86CC6"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AD26F3" w:rsidRDefault="00AD26F3"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Агар Ўзбекистон Республикасининг халқаро шартномасида Ўзбекистон Республикасининг тадбиркорлик фаолияти соҳасидаги рухсат бериш тартиб-таомиллари тўғрисидаги қонун ҳужжатларида назарда тутилганидан бошқача қоидалар белгиланган бўлса, халқаро шартнома қоидалари қўлланилади.</w:t>
            </w:r>
          </w:p>
        </w:tc>
        <w:tc>
          <w:tcPr>
            <w:tcW w:w="4931" w:type="dxa"/>
          </w:tcPr>
          <w:p w:rsidR="00CA10AB" w:rsidRPr="00140B30" w:rsidRDefault="00CA10AB" w:rsidP="004A087A">
            <w:pPr>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
                <w:bCs/>
                <w:lang w:val="uz-Cyrl-UZ" w:eastAsia="ru-RU"/>
              </w:rPr>
              <w:lastRenderedPageBreak/>
              <w:t>2-модда. Фаолиятнинг айрим турларини лицензиялаш, тадбиркорлик фаолияти соҳасидаги рухсат бериш ва хабардор этиш тўғрисидаги қонунчилик ҳужжатлари</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Фаолиятнинг айрим турларини лицензиялаш, тадбиркорлик фаолияти соҳасидаги рухсат бериш ва хабардор этиш тартиб-таомиллари тўғрисидаги қонунчилик ҳужжатлари ушбу Қонун ва бошқа қонунчилик ҳужжатларидан иборатдир.</w:t>
            </w:r>
          </w:p>
          <w:p w:rsidR="003B5344" w:rsidRPr="003B5344" w:rsidRDefault="003B5344" w:rsidP="004A087A">
            <w:pPr>
              <w:ind w:firstLine="313"/>
              <w:jc w:val="both"/>
              <w:rPr>
                <w:rFonts w:ascii="Times New Roman" w:eastAsia="Times New Roman" w:hAnsi="Times New Roman" w:cs="Times New Roman"/>
                <w:spacing w:val="-4"/>
                <w:lang w:val="uz-Cyrl-UZ" w:eastAsia="ru-RU"/>
              </w:rPr>
            </w:pPr>
          </w:p>
          <w:p w:rsidR="00CA10AB" w:rsidRDefault="00CA10AB" w:rsidP="004A087A">
            <w:pPr>
              <w:ind w:firstLine="313"/>
              <w:jc w:val="both"/>
              <w:rPr>
                <w:rFonts w:ascii="Times New Roman" w:eastAsia="Times New Roman" w:hAnsi="Times New Roman" w:cs="Times New Roman"/>
                <w:lang w:val="uz-Cyrl-UZ" w:eastAsia="ru-RU"/>
              </w:rPr>
            </w:pPr>
            <w:r w:rsidRPr="003B5344">
              <w:rPr>
                <w:rFonts w:ascii="Times New Roman" w:eastAsia="Times New Roman" w:hAnsi="Times New Roman" w:cs="Times New Roman"/>
                <w:spacing w:val="-4"/>
                <w:lang w:val="uz-Cyrl-UZ" w:eastAsia="ru-RU"/>
              </w:rPr>
              <w:t>Фаолиятнинг баъзи бир турларини лицензиялашнинг ўзига хос жиҳатлари</w:t>
            </w:r>
            <w:r w:rsidRPr="003B5344">
              <w:rPr>
                <w:rFonts w:ascii="Times New Roman" w:eastAsia="Times New Roman" w:hAnsi="Times New Roman" w:cs="Times New Roman"/>
                <w:lang w:val="uz-Cyrl-UZ" w:eastAsia="ru-RU"/>
              </w:rPr>
              <w:t xml:space="preserve"> Қонун билан белгиланади.</w:t>
            </w:r>
          </w:p>
          <w:p w:rsidR="003B5344" w:rsidRDefault="003B5344" w:rsidP="004A087A">
            <w:pPr>
              <w:ind w:firstLine="313"/>
              <w:jc w:val="both"/>
              <w:rPr>
                <w:rFonts w:ascii="Times New Roman" w:eastAsia="Times New Roman" w:hAnsi="Times New Roman" w:cs="Times New Roman"/>
                <w:lang w:val="uz-Cyrl-UZ" w:eastAsia="ru-RU"/>
              </w:rPr>
            </w:pPr>
          </w:p>
          <w:p w:rsidR="003B5344" w:rsidRDefault="003B5344" w:rsidP="004A087A">
            <w:pPr>
              <w:ind w:firstLine="313"/>
              <w:jc w:val="both"/>
              <w:rPr>
                <w:rFonts w:ascii="Times New Roman" w:eastAsia="Times New Roman" w:hAnsi="Times New Roman" w:cs="Times New Roman"/>
                <w:lang w:val="uz-Cyrl-UZ" w:eastAsia="ru-RU"/>
              </w:rPr>
            </w:pPr>
          </w:p>
          <w:p w:rsidR="003B5344" w:rsidRDefault="003B5344" w:rsidP="004A087A">
            <w:pPr>
              <w:ind w:firstLine="313"/>
              <w:jc w:val="both"/>
              <w:rPr>
                <w:rFonts w:ascii="Times New Roman" w:eastAsia="Times New Roman" w:hAnsi="Times New Roman" w:cs="Times New Roman"/>
                <w:lang w:val="uz-Cyrl-UZ" w:eastAsia="ru-RU"/>
              </w:rPr>
            </w:pPr>
          </w:p>
          <w:p w:rsidR="00E86CC6" w:rsidRPr="00140B30" w:rsidRDefault="00E86CC6" w:rsidP="004A087A">
            <w:pPr>
              <w:ind w:firstLine="313"/>
              <w:jc w:val="both"/>
              <w:rPr>
                <w:rFonts w:ascii="Times New Roman" w:eastAsia="Times New Roman" w:hAnsi="Times New Roman" w:cs="Times New Roman"/>
                <w:lang w:val="uz-Cyrl-UZ" w:eastAsia="ru-RU"/>
              </w:rPr>
            </w:pPr>
          </w:p>
          <w:p w:rsidR="00CA10AB" w:rsidRDefault="00CA10AB" w:rsidP="004A087A">
            <w:pPr>
              <w:ind w:firstLine="313"/>
              <w:jc w:val="both"/>
              <w:rPr>
                <w:rFonts w:ascii="Times New Roman" w:eastAsia="Times New Roman" w:hAnsi="Times New Roman" w:cs="Times New Roman"/>
                <w:lang w:val="uz-Cyrl-UZ" w:eastAsia="ru-RU"/>
              </w:rPr>
            </w:pPr>
          </w:p>
          <w:p w:rsidR="00CA10AB" w:rsidRDefault="00CA10AB" w:rsidP="004A087A">
            <w:pPr>
              <w:ind w:firstLine="313"/>
              <w:jc w:val="both"/>
              <w:rPr>
                <w:rFonts w:ascii="Times New Roman" w:eastAsia="Times New Roman" w:hAnsi="Times New Roman" w:cs="Times New Roman"/>
                <w:b/>
                <w:lang w:val="uz-Cyrl-UZ" w:eastAsia="ru-RU"/>
              </w:rPr>
            </w:pPr>
            <w:r w:rsidRPr="00C0206C">
              <w:rPr>
                <w:rFonts w:ascii="Times New Roman" w:eastAsia="Times New Roman" w:hAnsi="Times New Roman" w:cs="Times New Roman"/>
                <w:b/>
                <w:lang w:val="uz-Cyrl-UZ" w:eastAsia="ru-RU"/>
              </w:rPr>
              <w:t>Чиқариб ташланмоқда</w:t>
            </w: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E86CC6" w:rsidRDefault="00E86CC6" w:rsidP="004A087A">
            <w:pPr>
              <w:ind w:firstLine="313"/>
              <w:jc w:val="both"/>
              <w:rPr>
                <w:rFonts w:ascii="Times New Roman" w:eastAsia="Times New Roman" w:hAnsi="Times New Roman" w:cs="Times New Roman"/>
                <w:b/>
                <w:lang w:val="uz-Cyrl-UZ" w:eastAsia="ru-RU"/>
              </w:rPr>
            </w:pPr>
          </w:p>
          <w:p w:rsidR="004A087A" w:rsidRDefault="004A087A" w:rsidP="004A087A">
            <w:pPr>
              <w:ind w:firstLine="313"/>
              <w:jc w:val="both"/>
              <w:rPr>
                <w:rFonts w:ascii="Times New Roman" w:eastAsia="Times New Roman" w:hAnsi="Times New Roman" w:cs="Times New Roman"/>
                <w:b/>
                <w:lang w:val="uz-Cyrl-UZ" w:eastAsia="ru-RU"/>
              </w:rPr>
            </w:pPr>
          </w:p>
          <w:p w:rsidR="004A087A" w:rsidRDefault="004A087A" w:rsidP="004A087A">
            <w:pPr>
              <w:ind w:firstLine="313"/>
              <w:jc w:val="both"/>
              <w:rPr>
                <w:rFonts w:ascii="Times New Roman" w:eastAsia="Times New Roman" w:hAnsi="Times New Roman" w:cs="Times New Roman"/>
                <w:b/>
                <w:lang w:val="uz-Cyrl-UZ" w:eastAsia="ru-RU"/>
              </w:rPr>
            </w:pPr>
          </w:p>
          <w:p w:rsidR="004A087A" w:rsidRDefault="00AD26F3" w:rsidP="004A087A">
            <w:pPr>
              <w:ind w:firstLine="313"/>
              <w:jc w:val="both"/>
              <w:rPr>
                <w:rFonts w:ascii="Times New Roman" w:eastAsia="Times New Roman" w:hAnsi="Times New Roman" w:cs="Times New Roman"/>
                <w:b/>
                <w:lang w:val="uz-Cyrl-UZ" w:eastAsia="ru-RU"/>
              </w:rPr>
            </w:pPr>
            <w:r>
              <w:rPr>
                <w:rFonts w:ascii="Times New Roman" w:eastAsia="Times New Roman" w:hAnsi="Times New Roman" w:cs="Times New Roman"/>
                <w:b/>
                <w:lang w:val="uz-Cyrl-UZ" w:eastAsia="ru-RU"/>
              </w:rPr>
              <w:t>Қонун лойиҳанинг 31-моддаси иккинчи қисмига қўчирилмоқда</w:t>
            </w: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AD26F3" w:rsidRDefault="00AD26F3" w:rsidP="004A087A">
            <w:pPr>
              <w:ind w:firstLine="313"/>
              <w:jc w:val="both"/>
              <w:rPr>
                <w:rFonts w:ascii="Times New Roman" w:eastAsia="Times New Roman" w:hAnsi="Times New Roman" w:cs="Times New Roman"/>
                <w:b/>
                <w:lang w:val="uz-Cyrl-UZ" w:eastAsia="ru-RU"/>
              </w:rPr>
            </w:pPr>
          </w:p>
          <w:p w:rsidR="00E86CC6" w:rsidRPr="00C0206C" w:rsidRDefault="00E86CC6" w:rsidP="00A716F6">
            <w:pPr>
              <w:ind w:firstLine="313"/>
              <w:jc w:val="both"/>
              <w:rPr>
                <w:rFonts w:ascii="Times New Roman" w:hAnsi="Times New Roman" w:cs="Times New Roman"/>
                <w:b/>
                <w:lang w:val="uz-Cyrl-UZ"/>
              </w:rPr>
            </w:pPr>
            <w:r w:rsidRPr="00140B30">
              <w:rPr>
                <w:rFonts w:ascii="Times New Roman" w:eastAsia="Times New Roman" w:hAnsi="Times New Roman" w:cs="Times New Roman"/>
                <w:lang w:val="uz-Cyrl-UZ" w:eastAsia="ru-RU"/>
              </w:rPr>
              <w:t xml:space="preserve">Агар Ўзбекистон Республикасининг халқаро шартномасида Ўзбекистон Республикасининг фаолиятнинг айрим турларини лицензиялаш, тадбиркорлик фаолияти соҳасидаги рухсат бериш </w:t>
            </w:r>
            <w:r>
              <w:rPr>
                <w:rFonts w:ascii="Times New Roman" w:eastAsia="Times New Roman" w:hAnsi="Times New Roman" w:cs="Times New Roman"/>
                <w:lang w:val="uz-Cyrl-UZ" w:eastAsia="ru-RU"/>
              </w:rPr>
              <w:br/>
            </w:r>
            <w:r w:rsidRPr="00140B30">
              <w:rPr>
                <w:rFonts w:ascii="Times New Roman" w:eastAsia="Times New Roman" w:hAnsi="Times New Roman" w:cs="Times New Roman"/>
                <w:lang w:val="uz-Cyrl-UZ" w:eastAsia="ru-RU"/>
              </w:rPr>
              <w:t>ва хабардор этиш тартиб-таомиллари тўғрисидаги қонун ҳужжатларида назарда тутилганидан бошқача қоидалар белгиланган бўлса, халқаро шартнома қоидалари қўлланилади.</w:t>
            </w:r>
          </w:p>
        </w:tc>
        <w:tc>
          <w:tcPr>
            <w:tcW w:w="3746" w:type="dxa"/>
          </w:tcPr>
          <w:p w:rsidR="00CA10AB" w:rsidRDefault="00CA10AB"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Default="001349DA" w:rsidP="004A087A">
            <w:pPr>
              <w:ind w:firstLine="313"/>
              <w:jc w:val="both"/>
              <w:rPr>
                <w:rFonts w:ascii="Times New Roman" w:eastAsia="Times New Roman" w:hAnsi="Times New Roman" w:cs="Times New Roman"/>
                <w:b/>
                <w:bCs/>
                <w:lang w:val="uz-Cyrl-UZ" w:eastAsia="ru-RU"/>
              </w:rPr>
            </w:pPr>
          </w:p>
          <w:p w:rsidR="001349DA" w:rsidRPr="001349DA" w:rsidRDefault="001349DA" w:rsidP="001349DA">
            <w:pPr>
              <w:ind w:firstLine="313"/>
              <w:jc w:val="both"/>
              <w:rPr>
                <w:rFonts w:ascii="Times New Roman" w:eastAsia="Times New Roman" w:hAnsi="Times New Roman" w:cs="Times New Roman"/>
                <w:bCs/>
                <w:lang w:val="uz-Cyrl-UZ" w:eastAsia="ru-RU"/>
              </w:rPr>
            </w:pPr>
            <w:r w:rsidRPr="001349DA">
              <w:rPr>
                <w:rFonts w:ascii="Times New Roman" w:eastAsia="Times New Roman" w:hAnsi="Times New Roman" w:cs="Times New Roman"/>
                <w:bCs/>
                <w:lang w:val="uz-Cyrl-UZ" w:eastAsia="ru-RU"/>
              </w:rPr>
              <w:t xml:space="preserve">Ўзбекистон Республикаси Президентининг “Лицензиялаш ва рухсат бериш тартиб-таомилларини тубдан такомиллаштириш чора-тадбирлари тўғрисида” 2020 йил </w:t>
            </w:r>
            <w:r>
              <w:rPr>
                <w:rFonts w:ascii="Times New Roman" w:eastAsia="Times New Roman" w:hAnsi="Times New Roman" w:cs="Times New Roman"/>
                <w:bCs/>
                <w:lang w:val="uz-Cyrl-UZ" w:eastAsia="ru-RU"/>
              </w:rPr>
              <w:br/>
            </w:r>
            <w:r w:rsidRPr="001349DA">
              <w:rPr>
                <w:rFonts w:ascii="Times New Roman" w:eastAsia="Times New Roman" w:hAnsi="Times New Roman" w:cs="Times New Roman"/>
                <w:bCs/>
                <w:lang w:val="uz-Cyrl-UZ" w:eastAsia="ru-RU"/>
              </w:rPr>
              <w:t>24 августдаги ПФ</w:t>
            </w:r>
            <w:r>
              <w:rPr>
                <w:rFonts w:ascii="Times New Roman" w:eastAsia="Times New Roman" w:hAnsi="Times New Roman" w:cs="Times New Roman"/>
                <w:bCs/>
                <w:lang w:val="uz-Cyrl-UZ" w:eastAsia="ru-RU"/>
              </w:rPr>
              <w:t>–</w:t>
            </w:r>
            <w:r w:rsidRPr="001349DA">
              <w:rPr>
                <w:rFonts w:ascii="Times New Roman" w:eastAsia="Times New Roman" w:hAnsi="Times New Roman" w:cs="Times New Roman"/>
                <w:bCs/>
                <w:lang w:val="uz-Cyrl-UZ" w:eastAsia="ru-RU"/>
              </w:rPr>
              <w:t>6044-сон Фармони</w:t>
            </w:r>
            <w:r>
              <w:rPr>
                <w:rFonts w:ascii="Times New Roman" w:eastAsia="Times New Roman" w:hAnsi="Times New Roman" w:cs="Times New Roman"/>
                <w:bCs/>
                <w:lang w:val="uz-Cyrl-UZ" w:eastAsia="ru-RU"/>
              </w:rPr>
              <w:t xml:space="preserve">нинг 10-бандига асосан, </w:t>
            </w:r>
            <w:r w:rsidRPr="001349DA">
              <w:rPr>
                <w:rFonts w:ascii="Times New Roman" w:eastAsia="Times New Roman" w:hAnsi="Times New Roman" w:cs="Times New Roman"/>
                <w:bCs/>
                <w:lang w:val="uz-Cyrl-UZ" w:eastAsia="ru-RU"/>
              </w:rPr>
              <w:t>лицензиялаш, рухсат бериш ва хабардор қилиш тартиб-таомиллари босқичма-босқич тўлиқ электрон тарзда «Лицензия» ахборот тизими орқали амалга оширилади, бундан ташқи иқтисодий фаолият субъектларига «Ягона дарча» божхона ахборот тизимидан фойдаланган ҳолда бериладиган рухсат этиш хусусиятига эга ҳужжатлар ҳамда давлат сири ва қонунчиликка мувофиқ фойдаланиш чекланган маълумотларни ўз ичига олган тартиб-таомиллар мустасно;</w:t>
            </w:r>
            <w:r w:rsidR="00AD26F3">
              <w:rPr>
                <w:rFonts w:ascii="Times New Roman" w:eastAsia="Times New Roman" w:hAnsi="Times New Roman" w:cs="Times New Roman"/>
                <w:bCs/>
                <w:lang w:val="uz-Cyrl-UZ" w:eastAsia="ru-RU"/>
              </w:rPr>
              <w:t xml:space="preserve"> </w:t>
            </w:r>
            <w:r w:rsidR="00AD26F3">
              <w:rPr>
                <w:rFonts w:ascii="Times New Roman" w:eastAsia="Times New Roman" w:hAnsi="Times New Roman" w:cs="Times New Roman"/>
                <w:bCs/>
                <w:lang w:val="uz-Cyrl-UZ" w:eastAsia="ru-RU"/>
              </w:rPr>
              <w:lastRenderedPageBreak/>
              <w:t xml:space="preserve">Бунда, давлат сири билан боғлиқ қоида мазкур Қонуннинг 31-моддаси иккинчи қисмига кўчирилмоқда. </w:t>
            </w:r>
          </w:p>
          <w:p w:rsidR="001349DA" w:rsidRPr="001349DA" w:rsidRDefault="001349DA" w:rsidP="001349DA">
            <w:pPr>
              <w:ind w:firstLine="313"/>
              <w:jc w:val="both"/>
              <w:rPr>
                <w:rFonts w:ascii="Times New Roman" w:eastAsia="Times New Roman" w:hAnsi="Times New Roman" w:cs="Times New Roman"/>
                <w:bCs/>
                <w:lang w:val="uz-Cyrl-UZ" w:eastAsia="ru-RU"/>
              </w:rPr>
            </w:pPr>
          </w:p>
          <w:p w:rsidR="001349DA" w:rsidRPr="001349DA" w:rsidRDefault="001349DA" w:rsidP="001349DA">
            <w:pPr>
              <w:ind w:firstLine="313"/>
              <w:jc w:val="both"/>
              <w:rPr>
                <w:rFonts w:ascii="Times New Roman" w:eastAsia="Times New Roman" w:hAnsi="Times New Roman" w:cs="Times New Roman"/>
                <w:b/>
                <w:bCs/>
                <w:lang w:val="uz-Cyrl-UZ" w:eastAsia="ru-RU"/>
              </w:rPr>
            </w:pPr>
          </w:p>
          <w:p w:rsidR="006C2B85" w:rsidRPr="001349DA"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Default="006C2B85" w:rsidP="004A087A">
            <w:pPr>
              <w:ind w:firstLine="313"/>
              <w:jc w:val="both"/>
              <w:rPr>
                <w:rFonts w:ascii="Times New Roman" w:eastAsia="Times New Roman" w:hAnsi="Times New Roman" w:cs="Times New Roman"/>
                <w:b/>
                <w:bCs/>
                <w:lang w:val="uz-Cyrl-UZ" w:eastAsia="ru-RU"/>
              </w:rPr>
            </w:pPr>
          </w:p>
          <w:p w:rsidR="006C2B85" w:rsidRPr="00140B30" w:rsidRDefault="006C2B85" w:rsidP="00A716F6">
            <w:pPr>
              <w:ind w:firstLine="313"/>
              <w:jc w:val="both"/>
              <w:rPr>
                <w:rFonts w:ascii="Times New Roman" w:eastAsia="Times New Roman" w:hAnsi="Times New Roman" w:cs="Times New Roman"/>
                <w:b/>
                <w:bCs/>
                <w:lang w:val="uz-Cyrl-UZ" w:eastAsia="ru-RU"/>
              </w:rPr>
            </w:pPr>
          </w:p>
        </w:tc>
      </w:tr>
      <w:tr w:rsidR="00CA10AB" w:rsidRPr="00C363D1" w:rsidTr="004A087A">
        <w:tc>
          <w:tcPr>
            <w:tcW w:w="3487"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3-модда. Асосий тушунчалар</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Ушбу Қонунда қуйидаги асосий тушунчалар қўлланилади:</w:t>
            </w:r>
          </w:p>
          <w:p w:rsidR="00CA10AB"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лицензия даъвогари</w:t>
            </w:r>
            <w:r w:rsidRPr="00140B30">
              <w:rPr>
                <w:rFonts w:ascii="Times New Roman" w:hAnsi="Times New Roman" w:cs="Times New Roman"/>
                <w:lang w:val="uz-Cyrl-UZ"/>
              </w:rPr>
              <w:t xml:space="preserve"> </w:t>
            </w:r>
            <w:r>
              <w:rPr>
                <w:rFonts w:ascii="Times New Roman" w:hAnsi="Times New Roman" w:cs="Times New Roman"/>
                <w:lang w:val="uz-Cyrl-UZ"/>
              </w:rPr>
              <w:t>–</w:t>
            </w:r>
            <w:r w:rsidRPr="00140B30">
              <w:rPr>
                <w:rFonts w:ascii="Times New Roman" w:hAnsi="Times New Roman" w:cs="Times New Roman"/>
                <w:lang w:val="uz-Cyrl-UZ"/>
              </w:rPr>
              <w:t xml:space="preserve"> лицензияловчи органга фаолиятнинг лицензияланадиган турини амалга ошириш учун лицензия бериш тўғрисидаги ариза билан мурожаат этган юридик ёки жисмоний шахс;</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лицензия</w:t>
            </w:r>
            <w:r w:rsidRPr="00140B30">
              <w:rPr>
                <w:rFonts w:ascii="Times New Roman" w:hAnsi="Times New Roman" w:cs="Times New Roman"/>
                <w:lang w:val="uz-Cyrl-UZ"/>
              </w:rPr>
              <w:t xml:space="preserve"> </w:t>
            </w:r>
            <w:r>
              <w:rPr>
                <w:rFonts w:ascii="Times New Roman" w:hAnsi="Times New Roman" w:cs="Times New Roman"/>
                <w:lang w:val="uz-Cyrl-UZ"/>
              </w:rPr>
              <w:t>–</w:t>
            </w:r>
            <w:r w:rsidRPr="00140B30">
              <w:rPr>
                <w:rFonts w:ascii="Times New Roman" w:hAnsi="Times New Roman" w:cs="Times New Roman"/>
                <w:lang w:val="uz-Cyrl-UZ"/>
              </w:rPr>
              <w:t xml:space="preserve"> </w:t>
            </w:r>
            <w:r w:rsidRPr="00D52EE9">
              <w:rPr>
                <w:rFonts w:ascii="Times New Roman" w:hAnsi="Times New Roman" w:cs="Times New Roman"/>
                <w:b/>
                <w:i/>
                <w:lang w:val="uz-Cyrl-UZ"/>
              </w:rPr>
              <w:t>лицензияловчи орган томонидан</w:t>
            </w:r>
            <w:r w:rsidRPr="00D52EE9">
              <w:rPr>
                <w:rFonts w:ascii="Times New Roman" w:hAnsi="Times New Roman" w:cs="Times New Roman"/>
                <w:lang w:val="uz-Cyrl-UZ"/>
              </w:rPr>
              <w:t xml:space="preserve"> </w:t>
            </w:r>
            <w:r w:rsidRPr="00140B30">
              <w:rPr>
                <w:rFonts w:ascii="Times New Roman" w:hAnsi="Times New Roman" w:cs="Times New Roman"/>
                <w:lang w:val="uz-Cyrl-UZ"/>
              </w:rPr>
              <w:t xml:space="preserve">юридик ёки жисмоний шахсга берилган, лицензия талаблари </w:t>
            </w:r>
            <w:r>
              <w:rPr>
                <w:rFonts w:ascii="Times New Roman" w:hAnsi="Times New Roman" w:cs="Times New Roman"/>
                <w:lang w:val="uz-Cyrl-UZ"/>
              </w:rPr>
              <w:br/>
            </w:r>
            <w:r w:rsidRPr="00140B30">
              <w:rPr>
                <w:rFonts w:ascii="Times New Roman" w:hAnsi="Times New Roman" w:cs="Times New Roman"/>
                <w:lang w:val="uz-Cyrl-UZ"/>
              </w:rPr>
              <w:t xml:space="preserve">ва шартларига сўзсиз риоя этилгани ҳолда фаолиятнинг лицензияланаётган турини амалга ошириш учун </w:t>
            </w:r>
            <w:r w:rsidRPr="00D52EE9">
              <w:rPr>
                <w:rFonts w:ascii="Times New Roman" w:hAnsi="Times New Roman" w:cs="Times New Roman"/>
                <w:b/>
                <w:i/>
                <w:lang w:val="uz-Cyrl-UZ"/>
              </w:rPr>
              <w:t>рухсатнома (ҳуқуқ);</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фаолиятнинг лицензияланаётган тури</w:t>
            </w:r>
            <w:r w:rsidRPr="00140B30">
              <w:rPr>
                <w:rFonts w:ascii="Times New Roman" w:hAnsi="Times New Roman" w:cs="Times New Roman"/>
                <w:lang w:val="uz-Cyrl-UZ"/>
              </w:rPr>
              <w:t xml:space="preserve"> </w:t>
            </w:r>
            <w:r>
              <w:rPr>
                <w:rFonts w:ascii="Times New Roman" w:hAnsi="Times New Roman" w:cs="Times New Roman"/>
                <w:lang w:val="uz-Cyrl-UZ"/>
              </w:rPr>
              <w:t>–</w:t>
            </w:r>
            <w:r w:rsidRPr="00140B30">
              <w:rPr>
                <w:rFonts w:ascii="Times New Roman" w:hAnsi="Times New Roman" w:cs="Times New Roman"/>
                <w:lang w:val="uz-Cyrl-UZ"/>
              </w:rPr>
              <w:t xml:space="preserve"> Ўзбекистон Республикаси ҳудудида амалга оширилиши учун </w:t>
            </w:r>
            <w:r w:rsidRPr="00140B30">
              <w:rPr>
                <w:rFonts w:ascii="Times New Roman" w:hAnsi="Times New Roman" w:cs="Times New Roman"/>
                <w:lang w:val="uz-Cyrl-UZ"/>
              </w:rPr>
              <w:lastRenderedPageBreak/>
              <w:t>лицензия олиш талаб қилинадиган фаолият тури;</w:t>
            </w: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rPr>
                <w:rFonts w:ascii="Times New Roman" w:hAnsi="Times New Roman" w:cs="Times New Roman"/>
                <w:b/>
                <w:szCs w:val="24"/>
                <w:lang w:val="uz-Cyrl-UZ"/>
              </w:rPr>
            </w:pPr>
            <w:r w:rsidRPr="00D52EE9">
              <w:rPr>
                <w:rFonts w:ascii="Times New Roman" w:hAnsi="Times New Roman" w:cs="Times New Roman"/>
                <w:b/>
                <w:szCs w:val="24"/>
                <w:lang w:val="uz-Cyrl-UZ"/>
              </w:rPr>
              <w:t>Тўлдирилмоқда</w:t>
            </w:r>
          </w:p>
          <w:p w:rsidR="00CA10AB" w:rsidRDefault="00CA10AB"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лицензиялаш</w:t>
            </w:r>
            <w:r w:rsidRPr="00140B30">
              <w:rPr>
                <w:rFonts w:ascii="Times New Roman" w:hAnsi="Times New Roman" w:cs="Times New Roman"/>
                <w:lang w:val="uz-Cyrl-UZ"/>
              </w:rPr>
              <w:t xml:space="preserve"> </w:t>
            </w:r>
            <w:r>
              <w:rPr>
                <w:rFonts w:ascii="Times New Roman" w:hAnsi="Times New Roman" w:cs="Times New Roman"/>
                <w:lang w:val="uz-Cyrl-UZ"/>
              </w:rPr>
              <w:t>–</w:t>
            </w:r>
            <w:r w:rsidRPr="00140B30">
              <w:rPr>
                <w:rFonts w:ascii="Times New Roman" w:hAnsi="Times New Roman" w:cs="Times New Roman"/>
                <w:lang w:val="uz-Cyrl-UZ"/>
              </w:rPr>
              <w:t xml:space="preserve"> лицензия бериш тўғрисидаги аризани топшириш ва кўриб чиқиш, лицензиянинг амал қилишини тўхтатиб туриш ёки тугатиш, шунингдек уни бекор қилиш ва қайта расмийлаштириш жараёни билан боғлиқ тадбирлар комплекси;</w:t>
            </w:r>
          </w:p>
          <w:p w:rsidR="00FB4BDA" w:rsidRPr="00140B30" w:rsidRDefault="00FB4BDA"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 xml:space="preserve">лицензия талаблари ва шартлари </w:t>
            </w:r>
            <w:r>
              <w:rPr>
                <w:rFonts w:ascii="Times New Roman" w:hAnsi="Times New Roman" w:cs="Times New Roman"/>
                <w:lang w:val="uz-Cyrl-UZ"/>
              </w:rPr>
              <w:t>–</w:t>
            </w:r>
            <w:r w:rsidRPr="00140B30">
              <w:rPr>
                <w:rFonts w:ascii="Times New Roman" w:hAnsi="Times New Roman" w:cs="Times New Roman"/>
                <w:lang w:val="uz-Cyrl-UZ"/>
              </w:rPr>
              <w:t xml:space="preserve"> фаолиятнинг лицензияланаётган турини амалга ошираётганда лицензиат томонидан бажарилиши мажбурий бўлган, қонун ҳужжатларида белгиланган талаблар ва шартларнинг мажмуи;</w:t>
            </w: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лицензияловчи органлар</w:t>
            </w:r>
            <w:r w:rsidRPr="00140B30">
              <w:rPr>
                <w:rFonts w:ascii="Times New Roman" w:hAnsi="Times New Roman" w:cs="Times New Roman"/>
                <w:lang w:val="uz-Cyrl-UZ"/>
              </w:rPr>
              <w:t xml:space="preserve"> </w:t>
            </w:r>
            <w:r>
              <w:rPr>
                <w:rFonts w:ascii="Times New Roman" w:hAnsi="Times New Roman" w:cs="Times New Roman"/>
                <w:lang w:val="uz-Cyrl-UZ"/>
              </w:rPr>
              <w:t>–</w:t>
            </w:r>
            <w:r w:rsidRPr="00140B30">
              <w:rPr>
                <w:rFonts w:ascii="Times New Roman" w:hAnsi="Times New Roman" w:cs="Times New Roman"/>
                <w:lang w:val="uz-Cyrl-UZ"/>
              </w:rPr>
              <w:t xml:space="preserve"> қонун ҳужжатларига мувофиқ лицензиялашни амалга оширувчи махсус ваколатли органлар;</w:t>
            </w: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650779" w:rsidRDefault="00650779" w:rsidP="004A087A">
            <w:pPr>
              <w:ind w:firstLine="313"/>
              <w:jc w:val="both"/>
              <w:rPr>
                <w:rFonts w:ascii="Times New Roman" w:hAnsi="Times New Roman" w:cs="Times New Roman"/>
                <w:b/>
                <w:lang w:val="uz-Cyrl-UZ"/>
              </w:rPr>
            </w:pPr>
          </w:p>
          <w:p w:rsidR="00650779" w:rsidRDefault="00650779"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 xml:space="preserve">лицензиат </w:t>
            </w:r>
            <w:r>
              <w:rPr>
                <w:rFonts w:ascii="Times New Roman" w:hAnsi="Times New Roman" w:cs="Times New Roman"/>
                <w:lang w:val="uz-Cyrl-UZ"/>
              </w:rPr>
              <w:t>–</w:t>
            </w:r>
            <w:r w:rsidRPr="00140B30">
              <w:rPr>
                <w:rFonts w:ascii="Times New Roman" w:hAnsi="Times New Roman" w:cs="Times New Roman"/>
                <w:lang w:val="uz-Cyrl-UZ"/>
              </w:rPr>
              <w:t xml:space="preserve"> фаолиятнинг лицензияланадиган турини амалга ошириш лицензияси бўлган юридик ёки жисмоний шахс;</w:t>
            </w: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лицензия шартномаси</w:t>
            </w:r>
            <w:r w:rsidRPr="00140B30">
              <w:rPr>
                <w:rFonts w:ascii="Times New Roman" w:hAnsi="Times New Roman" w:cs="Times New Roman"/>
                <w:lang w:val="uz-Cyrl-UZ"/>
              </w:rPr>
              <w:t xml:space="preserve"> </w:t>
            </w:r>
            <w:r>
              <w:rPr>
                <w:rFonts w:ascii="Times New Roman" w:hAnsi="Times New Roman" w:cs="Times New Roman"/>
                <w:lang w:val="uz-Cyrl-UZ"/>
              </w:rPr>
              <w:t>–</w:t>
            </w:r>
            <w:r w:rsidRPr="00140B30">
              <w:rPr>
                <w:rFonts w:ascii="Times New Roman" w:hAnsi="Times New Roman" w:cs="Times New Roman"/>
                <w:lang w:val="uz-Cyrl-UZ"/>
              </w:rPr>
              <w:t xml:space="preserve"> фаолиятнинг лицензияланадиган турини амалга ошириш учун лицензиатнинг лицензия олиши ва ундан фойдаланиши борасидаги лицензияловчи орган билан лицензия даъвогари ўртасидаги муносабатларни тартибга солиб турадиган ва улар ўртасида тузиладиган шартнома;</w:t>
            </w:r>
          </w:p>
          <w:p w:rsidR="00CA10AB" w:rsidRDefault="00CA10AB" w:rsidP="004A087A">
            <w:pPr>
              <w:ind w:firstLine="313"/>
              <w:jc w:val="both"/>
              <w:rPr>
                <w:rFonts w:ascii="Times New Roman" w:hAnsi="Times New Roman" w:cs="Times New Roman"/>
                <w:lang w:val="uz-Cyrl-UZ"/>
              </w:rPr>
            </w:pPr>
          </w:p>
          <w:p w:rsidR="00ED37F5" w:rsidRDefault="00ED37F5" w:rsidP="004A087A">
            <w:pPr>
              <w:ind w:firstLine="313"/>
              <w:jc w:val="both"/>
              <w:rPr>
                <w:rFonts w:ascii="Times New Roman" w:hAnsi="Times New Roman" w:cs="Times New Roman"/>
                <w:lang w:val="uz-Cyrl-UZ"/>
              </w:rPr>
            </w:pPr>
          </w:p>
          <w:p w:rsidR="00ED37F5" w:rsidRDefault="00ED37F5" w:rsidP="004A087A">
            <w:pPr>
              <w:ind w:firstLine="313"/>
              <w:jc w:val="both"/>
              <w:rPr>
                <w:rFonts w:ascii="Times New Roman" w:hAnsi="Times New Roman" w:cs="Times New Roman"/>
                <w:lang w:val="uz-Cyrl-UZ"/>
              </w:rPr>
            </w:pPr>
          </w:p>
          <w:p w:rsidR="00ED37F5" w:rsidRDefault="00ED37F5" w:rsidP="004A087A">
            <w:pPr>
              <w:ind w:firstLine="313"/>
              <w:jc w:val="both"/>
              <w:rPr>
                <w:rFonts w:ascii="Times New Roman" w:hAnsi="Times New Roman" w:cs="Times New Roman"/>
                <w:lang w:val="uz-Cyrl-UZ"/>
              </w:rPr>
            </w:pPr>
          </w:p>
          <w:p w:rsidR="00ED37F5" w:rsidRDefault="00ED37F5" w:rsidP="004A087A">
            <w:pPr>
              <w:ind w:firstLine="313"/>
              <w:jc w:val="both"/>
              <w:rPr>
                <w:rFonts w:ascii="Times New Roman" w:hAnsi="Times New Roman" w:cs="Times New Roman"/>
                <w:lang w:val="uz-Cyrl-UZ"/>
              </w:rPr>
            </w:pPr>
          </w:p>
          <w:p w:rsidR="00ED37F5" w:rsidRDefault="00ED37F5" w:rsidP="004A087A">
            <w:pPr>
              <w:ind w:firstLine="313"/>
              <w:jc w:val="both"/>
              <w:rPr>
                <w:rFonts w:ascii="Times New Roman" w:hAnsi="Times New Roman" w:cs="Times New Roman"/>
                <w:lang w:val="uz-Cyrl-UZ"/>
              </w:rPr>
            </w:pPr>
          </w:p>
          <w:p w:rsidR="00ED37F5" w:rsidRDefault="00ED37F5" w:rsidP="004A087A">
            <w:pPr>
              <w:ind w:firstLine="313"/>
              <w:jc w:val="both"/>
              <w:rPr>
                <w:rFonts w:ascii="Times New Roman" w:hAnsi="Times New Roman" w:cs="Times New Roman"/>
                <w:lang w:val="uz-Cyrl-UZ"/>
              </w:rPr>
            </w:pPr>
          </w:p>
          <w:p w:rsidR="00ED37F5" w:rsidRDefault="00ED37F5" w:rsidP="004A087A">
            <w:pPr>
              <w:ind w:firstLine="313"/>
              <w:jc w:val="both"/>
              <w:rPr>
                <w:rFonts w:ascii="Times New Roman" w:hAnsi="Times New Roman" w:cs="Times New Roman"/>
                <w:lang w:val="uz-Cyrl-UZ"/>
              </w:rPr>
            </w:pPr>
          </w:p>
          <w:p w:rsidR="00ED37F5" w:rsidRDefault="00ED37F5" w:rsidP="004A087A">
            <w:pPr>
              <w:ind w:firstLine="313"/>
              <w:jc w:val="both"/>
              <w:rPr>
                <w:rFonts w:ascii="Times New Roman" w:hAnsi="Times New Roman" w:cs="Times New Roman"/>
                <w:lang w:val="uz-Cyrl-UZ"/>
              </w:rPr>
            </w:pPr>
          </w:p>
          <w:p w:rsidR="00ED37F5" w:rsidRDefault="00ED37F5" w:rsidP="004A087A">
            <w:pPr>
              <w:ind w:firstLine="313"/>
              <w:jc w:val="both"/>
              <w:rPr>
                <w:rFonts w:ascii="Times New Roman" w:hAnsi="Times New Roman" w:cs="Times New Roman"/>
                <w:lang w:val="uz-Cyrl-UZ"/>
              </w:rPr>
            </w:pPr>
          </w:p>
          <w:p w:rsidR="00ED37F5" w:rsidRPr="00140B30" w:rsidRDefault="00ED37F5"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лицензиялар реестри</w:t>
            </w:r>
            <w:r w:rsidRPr="00140B30">
              <w:rPr>
                <w:rFonts w:ascii="Times New Roman" w:hAnsi="Times New Roman" w:cs="Times New Roman"/>
                <w:lang w:val="uz-Cyrl-UZ"/>
              </w:rPr>
              <w:t xml:space="preserve"> </w:t>
            </w:r>
            <w:r>
              <w:rPr>
                <w:rFonts w:ascii="Times New Roman" w:hAnsi="Times New Roman" w:cs="Times New Roman"/>
                <w:lang w:val="uz-Cyrl-UZ"/>
              </w:rPr>
              <w:t>–</w:t>
            </w:r>
            <w:r w:rsidRPr="00140B30">
              <w:rPr>
                <w:rFonts w:ascii="Times New Roman" w:hAnsi="Times New Roman" w:cs="Times New Roman"/>
                <w:lang w:val="uz-Cyrl-UZ"/>
              </w:rPr>
              <w:t xml:space="preserve"> берилган, тўхтатиб турилган, қайта тикланган, қайта расмийлаштирилган, бекор қилинган лицензиялар, шунингдек </w:t>
            </w:r>
            <w:r w:rsidRPr="00140B30">
              <w:rPr>
                <w:rFonts w:ascii="Times New Roman" w:hAnsi="Times New Roman" w:cs="Times New Roman"/>
                <w:lang w:val="uz-Cyrl-UZ"/>
              </w:rPr>
              <w:lastRenderedPageBreak/>
              <w:t>амал қилиши тугатилган лицензиялар тўғрисидаги маълумотларни ўз ичига олган лицензияловчи органларнинг маълумотлар базалари мажмуи.</w:t>
            </w: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3-модда. Асосий тушунчалар</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Ушбу Қонунда қуйидаги асосий тушунчалар қўлланилади:</w:t>
            </w: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rPr>
                <w:rFonts w:ascii="Times New Roman" w:hAnsi="Times New Roman" w:cs="Times New Roman"/>
                <w:b/>
                <w:szCs w:val="24"/>
                <w:highlight w:val="yellow"/>
                <w:lang w:val="uz-Cyrl-UZ"/>
              </w:rPr>
            </w:pPr>
          </w:p>
          <w:p w:rsidR="00CA10AB" w:rsidRDefault="00CA10AB" w:rsidP="004A087A">
            <w:pPr>
              <w:ind w:firstLine="313"/>
              <w:rPr>
                <w:rFonts w:ascii="Times New Roman" w:hAnsi="Times New Roman" w:cs="Times New Roman"/>
                <w:b/>
                <w:szCs w:val="24"/>
                <w:highlight w:val="yellow"/>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721EA0" w:rsidRDefault="00721EA0" w:rsidP="004A087A">
            <w:pPr>
              <w:ind w:firstLine="313"/>
              <w:jc w:val="both"/>
              <w:rPr>
                <w:rFonts w:ascii="Times New Roman" w:hAnsi="Times New Roman" w:cs="Times New Roman"/>
                <w:b/>
                <w:lang w:val="uz-Cyrl-UZ"/>
              </w:rPr>
            </w:pPr>
          </w:p>
          <w:p w:rsidR="00721EA0" w:rsidRDefault="00721EA0" w:rsidP="004A087A">
            <w:pPr>
              <w:ind w:firstLine="313"/>
              <w:jc w:val="both"/>
              <w:rPr>
                <w:rFonts w:ascii="Times New Roman" w:hAnsi="Times New Roman" w:cs="Times New Roman"/>
                <w:b/>
                <w:lang w:val="uz-Cyrl-UZ"/>
              </w:rPr>
            </w:pPr>
          </w:p>
          <w:p w:rsidR="00721EA0" w:rsidRDefault="00721EA0" w:rsidP="004A087A">
            <w:pPr>
              <w:ind w:firstLine="313"/>
              <w:jc w:val="both"/>
              <w:rPr>
                <w:rFonts w:ascii="Times New Roman" w:hAnsi="Times New Roman" w:cs="Times New Roman"/>
                <w:b/>
                <w:lang w:val="uz-Cyrl-UZ"/>
              </w:rPr>
            </w:pPr>
          </w:p>
          <w:p w:rsidR="00721EA0" w:rsidRDefault="00721EA0" w:rsidP="004A087A">
            <w:pPr>
              <w:ind w:firstLine="313"/>
              <w:jc w:val="both"/>
              <w:rPr>
                <w:rFonts w:ascii="Times New Roman" w:hAnsi="Times New Roman" w:cs="Times New Roman"/>
                <w:b/>
                <w:lang w:val="uz-Cyrl-UZ"/>
              </w:rPr>
            </w:pPr>
          </w:p>
          <w:p w:rsidR="00721EA0" w:rsidRDefault="00721EA0" w:rsidP="004A087A">
            <w:pPr>
              <w:ind w:firstLine="313"/>
              <w:jc w:val="both"/>
              <w:rPr>
                <w:rFonts w:ascii="Times New Roman" w:hAnsi="Times New Roman" w:cs="Times New Roman"/>
                <w:b/>
                <w:lang w:val="uz-Cyrl-UZ"/>
              </w:rPr>
            </w:pPr>
          </w:p>
          <w:p w:rsidR="00721EA0" w:rsidRDefault="00721EA0" w:rsidP="004A087A">
            <w:pPr>
              <w:ind w:firstLine="313"/>
              <w:jc w:val="both"/>
              <w:rPr>
                <w:rFonts w:ascii="Times New Roman" w:hAnsi="Times New Roman" w:cs="Times New Roman"/>
                <w:b/>
                <w:lang w:val="uz-Cyrl-UZ"/>
              </w:rPr>
            </w:pPr>
          </w:p>
          <w:p w:rsidR="00721EA0" w:rsidRDefault="00721EA0" w:rsidP="004A087A">
            <w:pPr>
              <w:ind w:firstLine="313"/>
              <w:jc w:val="both"/>
              <w:rPr>
                <w:rFonts w:ascii="Times New Roman" w:hAnsi="Times New Roman" w:cs="Times New Roman"/>
                <w:b/>
                <w:lang w:val="uz-Cyrl-UZ"/>
              </w:rPr>
            </w:pPr>
          </w:p>
          <w:p w:rsidR="00721EA0" w:rsidRDefault="00721EA0"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721EA0" w:rsidRDefault="00721EA0" w:rsidP="004A087A">
            <w:pPr>
              <w:ind w:firstLine="313"/>
              <w:jc w:val="both"/>
              <w:rPr>
                <w:rFonts w:ascii="Times New Roman" w:hAnsi="Times New Roman" w:cs="Times New Roman"/>
                <w:b/>
                <w:lang w:val="uz-Cyrl-UZ"/>
              </w:rPr>
            </w:pPr>
          </w:p>
          <w:p w:rsidR="00FB4BDA" w:rsidRDefault="00FB4BDA"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 xml:space="preserve">рухсат беришга доир талаблар </w:t>
            </w:r>
            <w:r>
              <w:rPr>
                <w:rFonts w:ascii="Times New Roman" w:hAnsi="Times New Roman" w:cs="Times New Roman"/>
                <w:b/>
                <w:lang w:val="uz-Cyrl-UZ"/>
              </w:rPr>
              <w:br/>
            </w:r>
            <w:r w:rsidRPr="00140B30">
              <w:rPr>
                <w:rFonts w:ascii="Times New Roman" w:hAnsi="Times New Roman" w:cs="Times New Roman"/>
                <w:b/>
                <w:lang w:val="uz-Cyrl-UZ"/>
              </w:rPr>
              <w:t xml:space="preserve">ва шартлар </w:t>
            </w:r>
            <w:r>
              <w:rPr>
                <w:rFonts w:ascii="Times New Roman" w:hAnsi="Times New Roman" w:cs="Times New Roman"/>
                <w:lang w:val="uz-Cyrl-UZ"/>
              </w:rPr>
              <w:t>–</w:t>
            </w:r>
            <w:r w:rsidRPr="00140B30">
              <w:rPr>
                <w:rFonts w:ascii="Times New Roman" w:hAnsi="Times New Roman" w:cs="Times New Roman"/>
                <w:lang w:val="uz-Cyrl-UZ"/>
              </w:rPr>
              <w:t xml:space="preserve"> рухсат этиш хусусиятига эга ҳужжат асосида ҳаракатни бажариш ва (ёки) муайян фаолиятни амалга оширишда тадбиркорлик субъекти томонидан бажарилиши шарт бўлган, қонун ҳужжатларида белгиланган талаблар ва шартлар йиғиндиси;</w:t>
            </w:r>
          </w:p>
          <w:p w:rsidR="00E016E1" w:rsidRDefault="00E016E1" w:rsidP="004A087A">
            <w:pPr>
              <w:ind w:firstLine="313"/>
              <w:jc w:val="both"/>
              <w:rPr>
                <w:rFonts w:ascii="Times New Roman" w:hAnsi="Times New Roman" w:cs="Times New Roman"/>
                <w:b/>
                <w:lang w:val="uz-Cyrl-UZ"/>
              </w:rPr>
            </w:pPr>
          </w:p>
          <w:p w:rsidR="00CA10AB" w:rsidRPr="00364EB2" w:rsidRDefault="00CA10AB" w:rsidP="004A087A">
            <w:pPr>
              <w:ind w:firstLine="313"/>
              <w:jc w:val="both"/>
              <w:rPr>
                <w:rFonts w:ascii="Times New Roman" w:hAnsi="Times New Roman" w:cs="Times New Roman"/>
                <w:lang w:val="uz-Cyrl-UZ"/>
              </w:rPr>
            </w:pPr>
            <w:r w:rsidRPr="00364EB2">
              <w:rPr>
                <w:rFonts w:ascii="Times New Roman" w:hAnsi="Times New Roman" w:cs="Times New Roman"/>
                <w:b/>
                <w:lang w:val="uz-Cyrl-UZ"/>
              </w:rPr>
              <w:t>ваколатли органлар</w:t>
            </w:r>
            <w:r w:rsidRPr="00364EB2">
              <w:rPr>
                <w:rFonts w:ascii="Times New Roman" w:hAnsi="Times New Roman" w:cs="Times New Roman"/>
                <w:lang w:val="uz-Cyrl-UZ"/>
              </w:rPr>
              <w:t xml:space="preserve"> – қонун ҳужжатлари билан зиммасига тадбиркорлик субъектларига рухсат этиш хусусиятига эга ҳужжатларни бериш вазифаси юклатилган давлат органлари ва бошқа ташкилотлар;</w:t>
            </w: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ED37F5" w:rsidRDefault="00ED37F5" w:rsidP="004A087A">
            <w:pPr>
              <w:ind w:firstLine="313"/>
              <w:jc w:val="both"/>
              <w:rPr>
                <w:rFonts w:ascii="Times New Roman" w:hAnsi="Times New Roman" w:cs="Times New Roman"/>
                <w:b/>
                <w:lang w:val="uz-Cyrl-UZ"/>
              </w:rPr>
            </w:pPr>
          </w:p>
          <w:p w:rsidR="00CA10AB" w:rsidRPr="00D52EE9"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рухсат этиш хусусиятига эга ҳужжат</w:t>
            </w:r>
            <w:r w:rsidR="00285174">
              <w:rPr>
                <w:rFonts w:ascii="Times New Roman" w:hAnsi="Times New Roman" w:cs="Times New Roman"/>
                <w:lang w:val="uz-Cyrl-UZ"/>
              </w:rPr>
              <w:t> </w:t>
            </w:r>
            <w:r>
              <w:rPr>
                <w:rFonts w:ascii="Times New Roman" w:hAnsi="Times New Roman" w:cs="Times New Roman"/>
                <w:lang w:val="uz-Cyrl-UZ"/>
              </w:rPr>
              <w:t>–</w:t>
            </w:r>
            <w:r w:rsidR="00285174">
              <w:rPr>
                <w:rFonts w:ascii="Times New Roman" w:hAnsi="Times New Roman" w:cs="Times New Roman"/>
                <w:lang w:val="uz-Cyrl-UZ"/>
              </w:rPr>
              <w:t> </w:t>
            </w:r>
            <w:r w:rsidRPr="00140B30">
              <w:rPr>
                <w:rFonts w:ascii="Times New Roman" w:hAnsi="Times New Roman" w:cs="Times New Roman"/>
                <w:lang w:val="uz-Cyrl-UZ"/>
              </w:rPr>
              <w:t xml:space="preserve">ваколатли орган томонидан қабул қилинадиган ва тадбиркорлик субъектига бериладиган, тадбиркорлик фаолияти соҳасида ҳаракатларни бажариш ва (ёки) муайян фаолиятни амалга ошириш ҳуқуқини берадиган ҳамда рухсатнома, келишув, хулоса шаклида, шунингдек қонун ҳужжатларида назарда тутилган бошқа шаклларда ифодаланадиган </w:t>
            </w:r>
            <w:r w:rsidRPr="00B175C4">
              <w:rPr>
                <w:rFonts w:ascii="Times New Roman" w:hAnsi="Times New Roman" w:cs="Times New Roman"/>
                <w:b/>
                <w:i/>
                <w:lang w:val="uz-Cyrl-UZ"/>
              </w:rPr>
              <w:t>қарор</w:t>
            </w:r>
            <w:r w:rsidRPr="00D52EE9">
              <w:rPr>
                <w:rFonts w:ascii="Times New Roman" w:hAnsi="Times New Roman" w:cs="Times New Roman"/>
                <w:lang w:val="uz-Cyrl-UZ"/>
              </w:rPr>
              <w:t>;</w:t>
            </w:r>
          </w:p>
          <w:p w:rsidR="00CA10AB"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 xml:space="preserve">тадбиркорлик фаолияти соҳасидаги рухсат бериш тартиб-таомили (рухсат бериш тартиб-таомили) </w:t>
            </w:r>
            <w:r>
              <w:rPr>
                <w:rFonts w:ascii="Times New Roman" w:hAnsi="Times New Roman" w:cs="Times New Roman"/>
                <w:lang w:val="uz-Cyrl-UZ"/>
              </w:rPr>
              <w:t>–</w:t>
            </w:r>
            <w:r w:rsidRPr="00140B30">
              <w:rPr>
                <w:rFonts w:ascii="Times New Roman" w:hAnsi="Times New Roman" w:cs="Times New Roman"/>
                <w:lang w:val="uz-Cyrl-UZ"/>
              </w:rPr>
              <w:t xml:space="preserve"> ҳаракатларни бажариш ва (ёки) муайян фаолиятни амалга ошириш учун рухсат этиш хусусиятига эга ҳужжатни бериш тўғрисидаги аризанинг топширилиши ва кўриб чиқилиши, рухсат этиш хусусиятига эга ҳужжатнинг берилиши, амал қилиш муддатининг узайтирилиши, тўхтатиб турилиши, қайта тикланиши, тугатилиши, қайта расмийлаштирилиши ва бекор қилиниши жараёни билан боғлиқ тадбирлар мажмуи.</w:t>
            </w: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Тўлдирилмоқда</w:t>
            </w: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tc>
        <w:tc>
          <w:tcPr>
            <w:tcW w:w="4931" w:type="dxa"/>
          </w:tcPr>
          <w:p w:rsidR="00CA10AB" w:rsidRPr="00140B30" w:rsidRDefault="00CA10AB" w:rsidP="004A087A">
            <w:pPr>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
                <w:bCs/>
                <w:lang w:val="uz-Cyrl-UZ" w:eastAsia="ru-RU"/>
              </w:rPr>
              <w:lastRenderedPageBreak/>
              <w:t>3-модда. Асосий тушунчалар</w:t>
            </w:r>
          </w:p>
          <w:p w:rsidR="00CA10AB" w:rsidRDefault="00CA10AB" w:rsidP="004A087A">
            <w:pPr>
              <w:ind w:firstLine="313"/>
              <w:jc w:val="both"/>
              <w:rPr>
                <w:rFonts w:ascii="Times New Roman" w:eastAsia="Times New Roman" w:hAnsi="Times New Roman" w:cs="Times New Roman"/>
                <w:lang w:val="uz-Cyrl-UZ" w:eastAsia="ru-RU"/>
              </w:rPr>
            </w:pPr>
          </w:p>
          <w:p w:rsidR="00CA10AB"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Ушбу Қонунда қуйидаги асосий тушунчалар қўлланилади:</w:t>
            </w:r>
          </w:p>
          <w:p w:rsidR="00CA10AB" w:rsidRPr="00140B30" w:rsidRDefault="00CA10AB" w:rsidP="004A087A">
            <w:pPr>
              <w:ind w:firstLine="313"/>
              <w:jc w:val="both"/>
              <w:rPr>
                <w:rFonts w:ascii="Times New Roman" w:eastAsia="Times New Roman" w:hAnsi="Times New Roman" w:cs="Times New Roman"/>
                <w:lang w:val="uz-Cyrl-UZ" w:eastAsia="ru-RU"/>
              </w:rPr>
            </w:pPr>
          </w:p>
          <w:p w:rsidR="00CA10AB" w:rsidRPr="00140B30" w:rsidRDefault="00CA10AB" w:rsidP="004A087A">
            <w:pPr>
              <w:ind w:firstLine="313"/>
              <w:jc w:val="both"/>
              <w:rPr>
                <w:rFonts w:ascii="Times New Roman" w:eastAsia="Times New Roman" w:hAnsi="Times New Roman" w:cs="Times New Roman"/>
                <w:bCs/>
                <w:color w:val="000000" w:themeColor="text1"/>
                <w:lang w:val="uz-Cyrl-UZ" w:eastAsia="ru-RU"/>
              </w:rPr>
            </w:pPr>
            <w:r w:rsidRPr="00140B30">
              <w:rPr>
                <w:rFonts w:ascii="Times New Roman" w:eastAsia="Times New Roman" w:hAnsi="Times New Roman" w:cs="Times New Roman"/>
                <w:b/>
                <w:bCs/>
                <w:color w:val="000000" w:themeColor="text1"/>
                <w:lang w:val="uz-Cyrl-UZ" w:eastAsia="ru-RU"/>
              </w:rPr>
              <w:t>талабгор </w:t>
            </w:r>
            <w:r w:rsidRPr="00140B30">
              <w:rPr>
                <w:rFonts w:ascii="Times New Roman" w:eastAsia="Times New Roman" w:hAnsi="Times New Roman" w:cs="Times New Roman"/>
                <w:bCs/>
                <w:color w:val="000000" w:themeColor="text1"/>
                <w:lang w:val="uz-Cyrl-UZ" w:eastAsia="ru-RU"/>
              </w:rPr>
              <w:t>–</w:t>
            </w:r>
            <w:r w:rsidRPr="00140B30">
              <w:rPr>
                <w:rFonts w:ascii="Times New Roman" w:eastAsia="Times New Roman" w:hAnsi="Times New Roman" w:cs="Times New Roman"/>
                <w:b/>
                <w:color w:val="000000" w:themeColor="text1"/>
                <w:lang w:val="uz-Cyrl-UZ" w:eastAsia="ru-RU"/>
              </w:rPr>
              <w:t> </w:t>
            </w:r>
            <w:r w:rsidRPr="00140B30">
              <w:rPr>
                <w:rFonts w:ascii="Times New Roman" w:eastAsia="Times New Roman" w:hAnsi="Times New Roman" w:cs="Times New Roman"/>
                <w:color w:val="000000" w:themeColor="text1"/>
                <w:lang w:val="uz-Cyrl-UZ" w:eastAsia="ru-RU"/>
              </w:rPr>
              <w:t>лицензия ва рухсат бериш хусусиятига эга ҳужжатни олиш</w:t>
            </w:r>
            <w:r w:rsidRPr="00140B30">
              <w:rPr>
                <w:rFonts w:ascii="Times New Roman" w:eastAsia="Times New Roman" w:hAnsi="Times New Roman" w:cs="Times New Roman"/>
                <w:bCs/>
                <w:color w:val="000000" w:themeColor="text1"/>
                <w:lang w:val="uz-Cyrl-UZ" w:eastAsia="ru-RU"/>
              </w:rPr>
              <w:t xml:space="preserve"> ҳамда </w:t>
            </w:r>
            <w:r w:rsidRPr="00140B30">
              <w:rPr>
                <w:rFonts w:ascii="Times New Roman" w:eastAsia="Times New Roman" w:hAnsi="Times New Roman" w:cs="Times New Roman"/>
                <w:lang w:val="uz-Cyrl-UZ" w:eastAsia="ru-RU"/>
              </w:rPr>
              <w:t>хабардор қилиш тартибида амалга ошириладиган фаолиятни</w:t>
            </w:r>
            <w:r w:rsidRPr="00140B30">
              <w:rPr>
                <w:rFonts w:ascii="Times New Roman" w:eastAsia="Times New Roman" w:hAnsi="Times New Roman" w:cs="Times New Roman"/>
                <w:bCs/>
                <w:color w:val="000000" w:themeColor="text1"/>
                <w:lang w:val="uz-Cyrl-UZ" w:eastAsia="ru-RU"/>
              </w:rPr>
              <w:t xml:space="preserve"> бошлаш истагида бўлган ва тегишли ваколатли органга мурожаат қилувчи юридик ёки жисмоний шахслар;</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
                <w:bCs/>
                <w:lang w:val="uz-Cyrl-UZ" w:eastAsia="ru-RU"/>
              </w:rPr>
              <w:t>лицензия </w:t>
            </w:r>
            <w:r w:rsidRPr="00140B30">
              <w:rPr>
                <w:rFonts w:ascii="Times New Roman" w:eastAsia="Times New Roman" w:hAnsi="Times New Roman" w:cs="Times New Roman"/>
                <w:bCs/>
                <w:lang w:val="uz-Cyrl-UZ" w:eastAsia="ru-RU"/>
              </w:rPr>
              <w:t>–</w:t>
            </w:r>
            <w:r w:rsidRPr="00140B30">
              <w:rPr>
                <w:rFonts w:ascii="Times New Roman" w:eastAsia="Times New Roman" w:hAnsi="Times New Roman" w:cs="Times New Roman"/>
                <w:b/>
                <w:bCs/>
                <w:lang w:val="uz-Cyrl-UZ" w:eastAsia="ru-RU"/>
              </w:rPr>
              <w:t> </w:t>
            </w:r>
            <w:r w:rsidRPr="00D52EE9">
              <w:rPr>
                <w:rFonts w:ascii="Times New Roman" w:eastAsia="Times New Roman" w:hAnsi="Times New Roman" w:cs="Times New Roman"/>
                <w:b/>
                <w:bCs/>
                <w:lang w:val="uz-Cyrl-UZ" w:eastAsia="ru-RU"/>
              </w:rPr>
              <w:t>ваколатли орган томонидан</w:t>
            </w:r>
            <w:r w:rsidRPr="00140B30">
              <w:rPr>
                <w:rFonts w:ascii="Times New Roman" w:eastAsia="Times New Roman" w:hAnsi="Times New Roman" w:cs="Times New Roman"/>
                <w:bCs/>
                <w:lang w:val="uz-Cyrl-UZ" w:eastAsia="ru-RU"/>
              </w:rPr>
              <w:t xml:space="preserve"> юридик ёки жисмоний шахсга берилган, лицензия талаблар ва шартларига сўзсиз риоя этилгани ҳолда фаолиятнинг лицензияланаётган турини </w:t>
            </w:r>
            <w:r w:rsidRPr="00D52EE9">
              <w:rPr>
                <w:rFonts w:ascii="Times New Roman" w:eastAsia="Times New Roman" w:hAnsi="Times New Roman" w:cs="Times New Roman"/>
                <w:b/>
                <w:bCs/>
                <w:lang w:val="uz-Cyrl-UZ" w:eastAsia="ru-RU"/>
              </w:rPr>
              <w:t>ёки кичик турини</w:t>
            </w:r>
            <w:r w:rsidRPr="00D52EE9">
              <w:rPr>
                <w:rFonts w:ascii="Times New Roman" w:eastAsia="Times New Roman" w:hAnsi="Times New Roman" w:cs="Times New Roman"/>
                <w:bCs/>
                <w:lang w:val="uz-Cyrl-UZ" w:eastAsia="ru-RU"/>
              </w:rPr>
              <w:t xml:space="preserve"> амалга ошириш </w:t>
            </w:r>
            <w:r w:rsidRPr="00D52EE9">
              <w:rPr>
                <w:rFonts w:ascii="Times New Roman" w:eastAsia="Times New Roman" w:hAnsi="Times New Roman" w:cs="Times New Roman"/>
                <w:b/>
                <w:bCs/>
                <w:lang w:val="uz-Cyrl-UZ" w:eastAsia="ru-RU"/>
              </w:rPr>
              <w:t>ҳуқуқини берувчи ҳужжат;</w:t>
            </w:r>
          </w:p>
          <w:p w:rsidR="00CA10AB" w:rsidRDefault="00CA10AB" w:rsidP="004A087A">
            <w:pPr>
              <w:ind w:firstLine="313"/>
              <w:jc w:val="both"/>
              <w:rPr>
                <w:rFonts w:ascii="Times New Roman" w:eastAsia="Times New Roman" w:hAnsi="Times New Roman" w:cs="Times New Roman"/>
                <w:b/>
                <w:bCs/>
                <w:spacing w:val="-12"/>
                <w:lang w:val="uz-Cyrl-UZ" w:eastAsia="ru-RU"/>
              </w:rPr>
            </w:pPr>
          </w:p>
          <w:p w:rsidR="00CA10AB" w:rsidRDefault="00CA10AB" w:rsidP="004A087A">
            <w:pPr>
              <w:ind w:firstLine="313"/>
              <w:jc w:val="both"/>
              <w:rPr>
                <w:rFonts w:ascii="Times New Roman" w:eastAsia="Times New Roman" w:hAnsi="Times New Roman" w:cs="Times New Roman"/>
                <w:b/>
                <w:bCs/>
                <w:spacing w:val="-12"/>
                <w:lang w:val="uz-Cyrl-UZ" w:eastAsia="ru-RU"/>
              </w:rPr>
            </w:pP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
                <w:bCs/>
                <w:spacing w:val="-12"/>
                <w:lang w:val="uz-Cyrl-UZ" w:eastAsia="ru-RU"/>
              </w:rPr>
              <w:t>фаолиятнинг лицензияланаётган тури</w:t>
            </w:r>
            <w:r w:rsidR="00F80F26">
              <w:rPr>
                <w:rFonts w:ascii="Times New Roman" w:eastAsia="Times New Roman" w:hAnsi="Times New Roman" w:cs="Times New Roman"/>
                <w:bCs/>
                <w:spacing w:val="-12"/>
                <w:lang w:val="uz-Cyrl-UZ" w:eastAsia="ru-RU"/>
              </w:rPr>
              <w:t> –</w:t>
            </w:r>
            <w:r w:rsidRPr="00140B30">
              <w:rPr>
                <w:rFonts w:ascii="Times New Roman" w:eastAsia="Times New Roman" w:hAnsi="Times New Roman" w:cs="Times New Roman"/>
                <w:bCs/>
                <w:spacing w:val="-12"/>
                <w:lang w:val="uz-Cyrl-UZ" w:eastAsia="ru-RU"/>
              </w:rPr>
              <w:t>Ўзбекистон Республикаси ҳудудида</w:t>
            </w:r>
            <w:r w:rsidRPr="00140B30">
              <w:rPr>
                <w:rFonts w:ascii="Times New Roman" w:eastAsia="Times New Roman" w:hAnsi="Times New Roman" w:cs="Times New Roman"/>
                <w:bCs/>
                <w:lang w:val="uz-Cyrl-UZ" w:eastAsia="ru-RU"/>
              </w:rPr>
              <w:t xml:space="preserve"> амалга оширилиши учун лицензия олиш талаб қилинадиган фаолият тури;</w:t>
            </w:r>
          </w:p>
          <w:p w:rsidR="00CA10AB" w:rsidRDefault="00CA10AB" w:rsidP="004A087A">
            <w:pPr>
              <w:ind w:firstLine="313"/>
              <w:jc w:val="both"/>
              <w:rPr>
                <w:rFonts w:ascii="Times New Roman" w:eastAsia="Times New Roman" w:hAnsi="Times New Roman" w:cs="Times New Roman"/>
                <w:b/>
                <w:bCs/>
                <w:lang w:val="uz-Cyrl-UZ" w:eastAsia="ru-RU"/>
              </w:rPr>
            </w:pPr>
          </w:p>
          <w:p w:rsidR="00CA10AB" w:rsidRDefault="00CA10AB" w:rsidP="004A087A">
            <w:pPr>
              <w:ind w:firstLine="313"/>
              <w:jc w:val="both"/>
              <w:rPr>
                <w:rFonts w:ascii="Times New Roman" w:eastAsia="Times New Roman" w:hAnsi="Times New Roman" w:cs="Times New Roman"/>
                <w:b/>
                <w:bCs/>
                <w:lang w:val="uz-Cyrl-UZ" w:eastAsia="ru-RU"/>
              </w:rPr>
            </w:pPr>
          </w:p>
          <w:p w:rsidR="00CA10AB" w:rsidRPr="00140B30" w:rsidRDefault="00CA10AB" w:rsidP="004A087A">
            <w:pPr>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
                <w:bCs/>
                <w:lang w:val="uz-Cyrl-UZ" w:eastAsia="ru-RU"/>
              </w:rPr>
              <w:t>лицензияланадиган фаолият турининг кичик тури </w:t>
            </w:r>
            <w:r w:rsidRPr="00140B30">
              <w:rPr>
                <w:rFonts w:ascii="Times New Roman" w:eastAsia="Times New Roman" w:hAnsi="Times New Roman" w:cs="Times New Roman"/>
                <w:bCs/>
                <w:lang w:val="uz-Cyrl-UZ" w:eastAsia="ru-RU"/>
              </w:rPr>
              <w:t>–</w:t>
            </w:r>
            <w:r w:rsidRPr="00140B30">
              <w:rPr>
                <w:rFonts w:ascii="Times New Roman" w:eastAsia="Times New Roman" w:hAnsi="Times New Roman" w:cs="Times New Roman"/>
                <w:b/>
                <w:bCs/>
                <w:lang w:val="uz-Cyrl-UZ" w:eastAsia="ru-RU"/>
              </w:rPr>
              <w:t> </w:t>
            </w:r>
            <w:r w:rsidRPr="00140B30">
              <w:rPr>
                <w:rFonts w:ascii="Times New Roman" w:eastAsia="Times New Roman" w:hAnsi="Times New Roman" w:cs="Times New Roman"/>
                <w:bCs/>
                <w:lang w:val="uz-Cyrl-UZ" w:eastAsia="ru-RU"/>
              </w:rPr>
              <w:t>бир лицензия доирасида лицензияланадиган фаолият турининг аниқ йўналиши;</w:t>
            </w:r>
          </w:p>
          <w:p w:rsidR="00FB4BDA" w:rsidRDefault="00FB4BDA" w:rsidP="004A087A">
            <w:pPr>
              <w:ind w:firstLine="313"/>
              <w:jc w:val="both"/>
              <w:rPr>
                <w:rFonts w:ascii="Times New Roman" w:eastAsia="Times New Roman" w:hAnsi="Times New Roman" w:cs="Times New Roman"/>
                <w:b/>
                <w:bCs/>
                <w:lang w:val="uz-Cyrl-UZ" w:eastAsia="ru-RU"/>
              </w:rPr>
            </w:pPr>
          </w:p>
          <w:p w:rsidR="00FB4BDA" w:rsidRDefault="00FB4BDA" w:rsidP="004A087A">
            <w:pPr>
              <w:ind w:firstLine="313"/>
              <w:jc w:val="both"/>
              <w:rPr>
                <w:rFonts w:ascii="Times New Roman" w:eastAsia="Times New Roman" w:hAnsi="Times New Roman" w:cs="Times New Roman"/>
                <w:b/>
                <w:bCs/>
                <w:lang w:val="uz-Cyrl-UZ" w:eastAsia="ru-RU"/>
              </w:rPr>
            </w:pPr>
          </w:p>
          <w:p w:rsidR="00FB4BDA" w:rsidRDefault="00FB4BDA" w:rsidP="004A087A">
            <w:pPr>
              <w:ind w:firstLine="313"/>
              <w:jc w:val="both"/>
              <w:rPr>
                <w:rFonts w:ascii="Times New Roman" w:eastAsia="Times New Roman" w:hAnsi="Times New Roman" w:cs="Times New Roman"/>
                <w:b/>
                <w:bCs/>
                <w:lang w:val="uz-Cyrl-UZ" w:eastAsia="ru-RU"/>
              </w:rPr>
            </w:pPr>
          </w:p>
          <w:p w:rsidR="00FB4BDA" w:rsidRDefault="00FB4BDA" w:rsidP="004A087A">
            <w:pPr>
              <w:ind w:firstLine="313"/>
              <w:jc w:val="both"/>
              <w:rPr>
                <w:rFonts w:ascii="Times New Roman" w:eastAsia="Times New Roman" w:hAnsi="Times New Roman" w:cs="Times New Roman"/>
                <w:b/>
                <w:bCs/>
                <w:lang w:val="uz-Cyrl-UZ" w:eastAsia="ru-RU"/>
              </w:rPr>
            </w:pPr>
          </w:p>
          <w:p w:rsidR="00FB4BDA" w:rsidRDefault="00FB4BDA" w:rsidP="004A087A">
            <w:pPr>
              <w:ind w:firstLine="313"/>
              <w:jc w:val="both"/>
              <w:rPr>
                <w:rFonts w:ascii="Times New Roman" w:eastAsia="Times New Roman" w:hAnsi="Times New Roman" w:cs="Times New Roman"/>
                <w:b/>
                <w:bCs/>
                <w:lang w:val="uz-Cyrl-UZ" w:eastAsia="ru-RU"/>
              </w:rPr>
            </w:pPr>
          </w:p>
          <w:p w:rsidR="00FB4BDA" w:rsidRDefault="00FB4BDA" w:rsidP="004A087A">
            <w:pPr>
              <w:ind w:firstLine="313"/>
              <w:jc w:val="both"/>
              <w:rPr>
                <w:rFonts w:ascii="Times New Roman" w:eastAsia="Times New Roman" w:hAnsi="Times New Roman" w:cs="Times New Roman"/>
                <w:b/>
                <w:bCs/>
                <w:lang w:val="uz-Cyrl-UZ" w:eastAsia="ru-RU"/>
              </w:rPr>
            </w:pPr>
          </w:p>
          <w:p w:rsidR="00FB4BDA" w:rsidRDefault="00FB4BDA" w:rsidP="004A087A">
            <w:pPr>
              <w:ind w:firstLine="313"/>
              <w:jc w:val="both"/>
              <w:rPr>
                <w:rFonts w:ascii="Times New Roman" w:eastAsia="Times New Roman" w:hAnsi="Times New Roman" w:cs="Times New Roman"/>
                <w:b/>
                <w:bCs/>
                <w:lang w:val="uz-Cyrl-UZ" w:eastAsia="ru-RU"/>
              </w:rPr>
            </w:pPr>
          </w:p>
          <w:p w:rsidR="00FB4BDA" w:rsidRDefault="00FB4BDA" w:rsidP="004A087A">
            <w:pPr>
              <w:ind w:firstLine="313"/>
              <w:jc w:val="both"/>
              <w:rPr>
                <w:rFonts w:ascii="Times New Roman" w:eastAsia="Times New Roman" w:hAnsi="Times New Roman" w:cs="Times New Roman"/>
                <w:b/>
                <w:bCs/>
                <w:lang w:val="uz-Cyrl-UZ" w:eastAsia="ru-RU"/>
              </w:rPr>
            </w:pP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
                <w:bCs/>
                <w:lang w:val="uz-Cyrl-UZ" w:eastAsia="ru-RU"/>
              </w:rPr>
              <w:t>лицензиялаш</w:t>
            </w:r>
            <w:r w:rsidRPr="00140B30">
              <w:rPr>
                <w:rFonts w:ascii="Times New Roman" w:eastAsia="Times New Roman" w:hAnsi="Times New Roman" w:cs="Times New Roman"/>
                <w:bCs/>
                <w:lang w:val="uz-Cyrl-UZ" w:eastAsia="ru-RU"/>
              </w:rPr>
              <w:t> </w:t>
            </w:r>
            <w:r>
              <w:rPr>
                <w:rFonts w:ascii="Times New Roman" w:hAnsi="Times New Roman" w:cs="Times New Roman"/>
                <w:lang w:val="uz-Cyrl-UZ"/>
              </w:rPr>
              <w:t>–</w:t>
            </w:r>
            <w:r w:rsidRPr="00140B30">
              <w:rPr>
                <w:rFonts w:ascii="Times New Roman" w:eastAsia="Times New Roman" w:hAnsi="Times New Roman" w:cs="Times New Roman"/>
                <w:bCs/>
                <w:lang w:val="uz-Cyrl-UZ" w:eastAsia="ru-RU"/>
              </w:rPr>
              <w:t> лицензия бериш тўғрисидаги мурожаатни қабул қилиш ва кўриб чиқиш, лицензиянинг амал қилишини тўхтатиб туриш, қайта тиклаш, шунингдек уни бекор қилиш, қайта расмийлаштириш ва чақириб олиш жараёни билан боғлиқ тартиб-таомиллар;</w:t>
            </w:r>
          </w:p>
          <w:p w:rsidR="00CA10AB" w:rsidRDefault="00CA10AB" w:rsidP="004A087A">
            <w:pPr>
              <w:ind w:firstLine="313"/>
              <w:jc w:val="both"/>
              <w:rPr>
                <w:rFonts w:ascii="Times New Roman" w:eastAsia="Times New Roman" w:hAnsi="Times New Roman" w:cs="Times New Roman"/>
                <w:b/>
                <w:bCs/>
                <w:spacing w:val="-6"/>
                <w:lang w:val="uz-Cyrl-UZ" w:eastAsia="ru-RU"/>
              </w:rPr>
            </w:pPr>
          </w:p>
          <w:p w:rsidR="00CA10AB" w:rsidRDefault="00CA10AB" w:rsidP="004A087A">
            <w:pPr>
              <w:ind w:firstLine="313"/>
              <w:jc w:val="both"/>
              <w:rPr>
                <w:rFonts w:ascii="Times New Roman" w:eastAsia="Times New Roman" w:hAnsi="Times New Roman" w:cs="Times New Roman"/>
                <w:b/>
                <w:bCs/>
                <w:spacing w:val="-6"/>
                <w:lang w:val="uz-Cyrl-UZ" w:eastAsia="ru-RU"/>
              </w:rPr>
            </w:pPr>
          </w:p>
          <w:p w:rsidR="00721EA0" w:rsidRDefault="00721EA0" w:rsidP="004A087A">
            <w:pPr>
              <w:ind w:firstLine="313"/>
              <w:jc w:val="both"/>
              <w:rPr>
                <w:rFonts w:ascii="Times New Roman" w:eastAsia="Times New Roman" w:hAnsi="Times New Roman" w:cs="Times New Roman"/>
                <w:b/>
                <w:bCs/>
                <w:spacing w:val="-6"/>
                <w:lang w:val="uz-Cyrl-UZ" w:eastAsia="ru-RU"/>
              </w:rPr>
            </w:pPr>
          </w:p>
          <w:p w:rsidR="00FB4BDA" w:rsidRDefault="00FB4BDA" w:rsidP="004A087A">
            <w:pPr>
              <w:ind w:firstLine="313"/>
              <w:jc w:val="both"/>
              <w:rPr>
                <w:rFonts w:ascii="Times New Roman" w:eastAsia="Times New Roman" w:hAnsi="Times New Roman" w:cs="Times New Roman"/>
                <w:b/>
                <w:bCs/>
                <w:spacing w:val="-6"/>
                <w:lang w:val="uz-Cyrl-UZ" w:eastAsia="ru-RU"/>
              </w:rPr>
            </w:pPr>
          </w:p>
          <w:p w:rsidR="00CA10AB" w:rsidRPr="00140B30" w:rsidRDefault="00CA10AB" w:rsidP="004A087A">
            <w:pPr>
              <w:ind w:firstLine="313"/>
              <w:jc w:val="both"/>
              <w:rPr>
                <w:rFonts w:ascii="Times New Roman" w:eastAsia="Times New Roman" w:hAnsi="Times New Roman" w:cs="Times New Roman"/>
                <w:b/>
                <w:bCs/>
                <w:spacing w:val="-6"/>
                <w:lang w:val="uz-Cyrl-UZ" w:eastAsia="ru-RU"/>
              </w:rPr>
            </w:pPr>
            <w:r w:rsidRPr="00140B30">
              <w:rPr>
                <w:rFonts w:ascii="Times New Roman" w:eastAsia="Times New Roman" w:hAnsi="Times New Roman" w:cs="Times New Roman"/>
                <w:b/>
                <w:bCs/>
                <w:spacing w:val="-6"/>
                <w:lang w:val="uz-Cyrl-UZ" w:eastAsia="ru-RU"/>
              </w:rPr>
              <w:t>лицензия, рухсат бериш ва хабардор этишга доир талаблар ва шартлар </w:t>
            </w:r>
            <w:r>
              <w:rPr>
                <w:rFonts w:ascii="Times New Roman" w:hAnsi="Times New Roman" w:cs="Times New Roman"/>
                <w:lang w:val="uz-Cyrl-UZ"/>
              </w:rPr>
              <w:t>–</w:t>
            </w:r>
            <w:r w:rsidRPr="00140B30">
              <w:rPr>
                <w:rFonts w:ascii="Times New Roman" w:eastAsia="Times New Roman" w:hAnsi="Times New Roman" w:cs="Times New Roman"/>
                <w:b/>
                <w:bCs/>
                <w:spacing w:val="-6"/>
                <w:lang w:val="uz-Cyrl-UZ" w:eastAsia="ru-RU"/>
              </w:rPr>
              <w:t> </w:t>
            </w:r>
            <w:r w:rsidRPr="00140B30">
              <w:rPr>
                <w:rFonts w:ascii="Times New Roman" w:eastAsia="Times New Roman" w:hAnsi="Times New Roman" w:cs="Times New Roman"/>
                <w:bCs/>
                <w:spacing w:val="-6"/>
                <w:lang w:val="uz-Cyrl-UZ" w:eastAsia="ru-RU"/>
              </w:rPr>
              <w:t xml:space="preserve">фаолиятнинг лицензияланаётган турини ёки рухсат этиш хусусиятига эга ҳужжат ёхуд хабардор этиш асосида фаолиятни </w:t>
            </w:r>
            <w:r w:rsidRPr="00721EA0">
              <w:rPr>
                <w:rFonts w:ascii="Times New Roman" w:eastAsia="Times New Roman" w:hAnsi="Times New Roman" w:cs="Times New Roman"/>
                <w:bCs/>
                <w:spacing w:val="-6"/>
                <w:lang w:val="uz-Cyrl-UZ" w:eastAsia="ru-RU"/>
              </w:rPr>
              <w:t>(ҳаракатни) амалга</w:t>
            </w:r>
            <w:r w:rsidRPr="00140B30">
              <w:rPr>
                <w:rFonts w:ascii="Times New Roman" w:eastAsia="Times New Roman" w:hAnsi="Times New Roman" w:cs="Times New Roman"/>
                <w:bCs/>
                <w:spacing w:val="-6"/>
                <w:lang w:val="uz-Cyrl-UZ" w:eastAsia="ru-RU"/>
              </w:rPr>
              <w:t xml:space="preserve"> ошираётганда юридик ёки жисмоний шахслар томонидан бажарилиши мажбурий бўлган, қонунчилик ҳужжатларида белгиланган талаблар ва шартларнинг мажмуи;</w:t>
            </w:r>
          </w:p>
          <w:p w:rsidR="00CA10AB" w:rsidRDefault="00CA10AB" w:rsidP="004A087A">
            <w:pPr>
              <w:ind w:firstLine="313"/>
              <w:jc w:val="both"/>
              <w:rPr>
                <w:rFonts w:ascii="Times New Roman" w:eastAsia="Times New Roman" w:hAnsi="Times New Roman" w:cs="Times New Roman"/>
                <w:b/>
                <w:bCs/>
                <w:lang w:val="uz-Cyrl-UZ" w:eastAsia="ru-RU"/>
              </w:rPr>
            </w:pP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b/>
                <w:bCs/>
                <w:lang w:val="uz-Cyrl-UZ" w:eastAsia="ru-RU"/>
              </w:rPr>
              <w:t>лицензиялаш, рухсат бериш ва хабардор этиш тартиб-таомиллари соҳасида ваколатли органлар</w:t>
            </w:r>
            <w:r w:rsidRPr="00140B30">
              <w:rPr>
                <w:rFonts w:ascii="Times New Roman" w:eastAsia="Times New Roman" w:hAnsi="Times New Roman" w:cs="Times New Roman"/>
                <w:bCs/>
                <w:lang w:val="uz-Cyrl-UZ" w:eastAsia="ru-RU"/>
              </w:rPr>
              <w:t> (кейинги ўринларда </w:t>
            </w:r>
            <w:r>
              <w:rPr>
                <w:rFonts w:ascii="Times New Roman" w:hAnsi="Times New Roman" w:cs="Times New Roman"/>
                <w:lang w:val="uz-Cyrl-UZ"/>
              </w:rPr>
              <w:t>–</w:t>
            </w:r>
            <w:r w:rsidRPr="00140B30">
              <w:rPr>
                <w:rFonts w:ascii="Times New Roman" w:eastAsia="Times New Roman" w:hAnsi="Times New Roman" w:cs="Times New Roman"/>
                <w:bCs/>
                <w:lang w:val="uz-Cyrl-UZ" w:eastAsia="ru-RU"/>
              </w:rPr>
              <w:t> ваколатли органлар) </w:t>
            </w:r>
            <w:r>
              <w:rPr>
                <w:rFonts w:ascii="Times New Roman" w:hAnsi="Times New Roman" w:cs="Times New Roman"/>
                <w:lang w:val="uz-Cyrl-UZ"/>
              </w:rPr>
              <w:t>–</w:t>
            </w:r>
            <w:r w:rsidRPr="00140B30">
              <w:rPr>
                <w:rFonts w:ascii="Times New Roman" w:eastAsia="Times New Roman" w:hAnsi="Times New Roman" w:cs="Times New Roman"/>
                <w:bCs/>
                <w:lang w:val="uz-Cyrl-UZ" w:eastAsia="ru-RU"/>
              </w:rPr>
              <w:t xml:space="preserve"> ушбу Қонунга мувофиқ </w:t>
            </w:r>
            <w:r w:rsidRPr="00140B30">
              <w:rPr>
                <w:rFonts w:ascii="Times New Roman" w:eastAsia="Times New Roman" w:hAnsi="Times New Roman" w:cs="Times New Roman"/>
                <w:lang w:val="uz-Cyrl-UZ" w:eastAsia="ru-RU"/>
              </w:rPr>
              <w:t xml:space="preserve">фаолиятнинг айрим турларини лицензиялашни, тадбиркорлик фаолияти соҳасида ҳаракатларни бажариш ва </w:t>
            </w:r>
            <w:r w:rsidRPr="00140B30">
              <w:rPr>
                <w:rFonts w:ascii="Times New Roman" w:eastAsia="Times New Roman" w:hAnsi="Times New Roman" w:cs="Times New Roman"/>
                <w:lang w:val="uz-Cyrl-UZ" w:eastAsia="ru-RU"/>
              </w:rPr>
              <w:lastRenderedPageBreak/>
              <w:t>(ёки) муайян фаолиятни амалга ошириш ҳуқуқини берадиган рухсат этиш хусусиятига эга ҳужжатларни беришни амалга оширувчи ҳамда мазкур Қонунга асосан фаолият турларини амалга ошириш ҳақида хабардор қилинадиган махсус ваколатли органлар;</w:t>
            </w:r>
          </w:p>
          <w:p w:rsidR="00CA10AB" w:rsidRDefault="00CA10AB" w:rsidP="004A087A">
            <w:pPr>
              <w:ind w:firstLine="313"/>
              <w:jc w:val="both"/>
              <w:rPr>
                <w:rFonts w:ascii="Times New Roman" w:eastAsia="Times New Roman" w:hAnsi="Times New Roman" w:cs="Times New Roman"/>
                <w:b/>
                <w:bCs/>
                <w:lang w:val="uz-Cyrl-UZ" w:eastAsia="ru-RU"/>
              </w:rPr>
            </w:pP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
                <w:bCs/>
                <w:lang w:val="uz-Cyrl-UZ" w:eastAsia="ru-RU"/>
              </w:rPr>
              <w:t>лицензиат</w:t>
            </w:r>
            <w:r w:rsidRPr="00140B30">
              <w:rPr>
                <w:rFonts w:ascii="Times New Roman" w:eastAsia="Times New Roman" w:hAnsi="Times New Roman" w:cs="Times New Roman"/>
                <w:bCs/>
                <w:lang w:val="uz-Cyrl-UZ" w:eastAsia="ru-RU"/>
              </w:rPr>
              <w:t> – фаолиятнинг лицензияланадиган турини амалга оширишга лицензияси бўлган юридик ёки жисмоний шахс;</w:t>
            </w:r>
          </w:p>
          <w:p w:rsidR="00CA10AB" w:rsidRDefault="00CA10AB" w:rsidP="004A087A">
            <w:pPr>
              <w:ind w:firstLine="313"/>
              <w:jc w:val="both"/>
              <w:rPr>
                <w:rFonts w:ascii="Times New Roman" w:eastAsia="Times New Roman" w:hAnsi="Times New Roman" w:cs="Times New Roman"/>
                <w:b/>
                <w:bCs/>
                <w:spacing w:val="-4"/>
                <w:lang w:val="uz-Cyrl-UZ" w:eastAsia="ru-RU"/>
              </w:rPr>
            </w:pPr>
          </w:p>
          <w:p w:rsidR="00CA10AB" w:rsidRDefault="00CA10AB" w:rsidP="004A087A">
            <w:pPr>
              <w:ind w:firstLine="313"/>
              <w:jc w:val="both"/>
              <w:rPr>
                <w:rFonts w:ascii="Times New Roman" w:eastAsia="Times New Roman" w:hAnsi="Times New Roman" w:cs="Times New Roman"/>
                <w:b/>
                <w:bCs/>
                <w:spacing w:val="-4"/>
                <w:lang w:val="uz-Cyrl-UZ" w:eastAsia="ru-RU"/>
              </w:rPr>
            </w:pPr>
          </w:p>
          <w:p w:rsidR="00CA10AB" w:rsidRDefault="00CA10AB" w:rsidP="004A087A">
            <w:pPr>
              <w:ind w:firstLine="313"/>
              <w:jc w:val="both"/>
              <w:rPr>
                <w:rFonts w:ascii="Times New Roman" w:eastAsia="Times New Roman" w:hAnsi="Times New Roman" w:cs="Times New Roman"/>
                <w:b/>
                <w:bCs/>
                <w:spacing w:val="-4"/>
                <w:lang w:val="uz-Cyrl-UZ" w:eastAsia="ru-RU"/>
              </w:rPr>
            </w:pPr>
          </w:p>
          <w:p w:rsidR="00CA10AB" w:rsidRDefault="00CA10AB" w:rsidP="004A087A">
            <w:pPr>
              <w:ind w:firstLine="313"/>
              <w:jc w:val="both"/>
              <w:rPr>
                <w:rFonts w:ascii="Times New Roman" w:eastAsia="Times New Roman" w:hAnsi="Times New Roman" w:cs="Times New Roman"/>
                <w:b/>
                <w:bCs/>
                <w:spacing w:val="-4"/>
                <w:lang w:val="uz-Cyrl-UZ" w:eastAsia="ru-RU"/>
              </w:rPr>
            </w:pPr>
          </w:p>
          <w:p w:rsidR="00CA10AB" w:rsidRDefault="00CA10AB" w:rsidP="004A087A">
            <w:pPr>
              <w:ind w:firstLine="313"/>
              <w:jc w:val="both"/>
              <w:rPr>
                <w:rFonts w:ascii="Times New Roman" w:eastAsia="Times New Roman" w:hAnsi="Times New Roman" w:cs="Times New Roman"/>
                <w:b/>
                <w:bCs/>
                <w:spacing w:val="-4"/>
                <w:lang w:val="uz-Cyrl-UZ" w:eastAsia="ru-RU"/>
              </w:rPr>
            </w:pPr>
          </w:p>
          <w:p w:rsidR="00CA10AB" w:rsidRPr="00397001" w:rsidRDefault="00CA10AB" w:rsidP="004A087A">
            <w:pPr>
              <w:ind w:firstLine="313"/>
              <w:jc w:val="both"/>
              <w:rPr>
                <w:rFonts w:ascii="Times New Roman" w:hAnsi="Times New Roman" w:cs="Times New Roman"/>
                <w:b/>
                <w:lang w:val="uz-Cyrl-UZ"/>
              </w:rPr>
            </w:pPr>
            <w:r w:rsidRPr="00ED37F5">
              <w:rPr>
                <w:rFonts w:ascii="Times New Roman" w:hAnsi="Times New Roman" w:cs="Times New Roman"/>
                <w:b/>
                <w:lang w:val="uz-Cyrl-UZ"/>
              </w:rPr>
              <w:t>Чиқариб ташланмоқда</w:t>
            </w:r>
          </w:p>
          <w:p w:rsidR="00CA10AB" w:rsidRDefault="00CA10AB" w:rsidP="004A087A">
            <w:pPr>
              <w:ind w:firstLine="313"/>
              <w:jc w:val="both"/>
              <w:rPr>
                <w:rFonts w:ascii="Times New Roman" w:eastAsia="Times New Roman" w:hAnsi="Times New Roman" w:cs="Times New Roman"/>
                <w:b/>
                <w:bCs/>
                <w:spacing w:val="-4"/>
                <w:lang w:val="uz-Cyrl-UZ" w:eastAsia="ru-RU"/>
              </w:rPr>
            </w:pPr>
          </w:p>
          <w:p w:rsidR="00CA10AB" w:rsidRDefault="00CA10AB" w:rsidP="004A087A">
            <w:pPr>
              <w:ind w:firstLine="313"/>
              <w:jc w:val="both"/>
              <w:rPr>
                <w:rFonts w:ascii="Times New Roman" w:eastAsia="Times New Roman" w:hAnsi="Times New Roman" w:cs="Times New Roman"/>
                <w:b/>
                <w:bCs/>
                <w:spacing w:val="-4"/>
                <w:lang w:val="uz-Cyrl-UZ" w:eastAsia="ru-RU"/>
              </w:rPr>
            </w:pPr>
          </w:p>
          <w:p w:rsidR="00CA10AB" w:rsidRDefault="00CA10AB" w:rsidP="004A087A">
            <w:pPr>
              <w:ind w:firstLine="313"/>
              <w:jc w:val="both"/>
              <w:rPr>
                <w:rFonts w:ascii="Times New Roman" w:eastAsia="Times New Roman" w:hAnsi="Times New Roman" w:cs="Times New Roman"/>
                <w:b/>
                <w:bCs/>
                <w:spacing w:val="-4"/>
                <w:lang w:val="uz-Cyrl-UZ" w:eastAsia="ru-RU"/>
              </w:rPr>
            </w:pPr>
          </w:p>
          <w:p w:rsidR="00CA10AB" w:rsidRDefault="00CA10AB" w:rsidP="004A087A">
            <w:pPr>
              <w:ind w:firstLine="313"/>
              <w:jc w:val="both"/>
              <w:rPr>
                <w:rFonts w:ascii="Times New Roman" w:eastAsia="Times New Roman" w:hAnsi="Times New Roman" w:cs="Times New Roman"/>
                <w:b/>
                <w:bCs/>
                <w:spacing w:val="-4"/>
                <w:lang w:val="uz-Cyrl-UZ" w:eastAsia="ru-RU"/>
              </w:rPr>
            </w:pPr>
          </w:p>
          <w:p w:rsidR="00CA10AB" w:rsidRDefault="00CA10AB" w:rsidP="004A087A">
            <w:pPr>
              <w:ind w:firstLine="313"/>
              <w:jc w:val="both"/>
              <w:rPr>
                <w:rFonts w:ascii="Times New Roman" w:eastAsia="Times New Roman" w:hAnsi="Times New Roman" w:cs="Times New Roman"/>
                <w:b/>
                <w:bCs/>
                <w:spacing w:val="-4"/>
                <w:lang w:val="uz-Cyrl-UZ" w:eastAsia="ru-RU"/>
              </w:rPr>
            </w:pPr>
          </w:p>
          <w:p w:rsidR="00CA10AB" w:rsidRDefault="00CA10AB" w:rsidP="004A087A">
            <w:pPr>
              <w:ind w:firstLine="313"/>
              <w:jc w:val="both"/>
              <w:rPr>
                <w:rFonts w:ascii="Times New Roman" w:eastAsia="Times New Roman" w:hAnsi="Times New Roman" w:cs="Times New Roman"/>
                <w:b/>
                <w:bCs/>
                <w:spacing w:val="-4"/>
                <w:lang w:val="uz-Cyrl-UZ" w:eastAsia="ru-RU"/>
              </w:rPr>
            </w:pPr>
          </w:p>
          <w:p w:rsidR="00ED37F5" w:rsidRDefault="00ED37F5" w:rsidP="004A087A">
            <w:pPr>
              <w:ind w:firstLine="313"/>
              <w:jc w:val="both"/>
              <w:rPr>
                <w:rFonts w:ascii="Times New Roman" w:eastAsia="Times New Roman" w:hAnsi="Times New Roman" w:cs="Times New Roman"/>
                <w:b/>
                <w:bCs/>
                <w:spacing w:val="-4"/>
                <w:lang w:val="uz-Cyrl-UZ" w:eastAsia="ru-RU"/>
              </w:rPr>
            </w:pPr>
          </w:p>
          <w:p w:rsidR="00ED37F5" w:rsidRDefault="00ED37F5" w:rsidP="004A087A">
            <w:pPr>
              <w:ind w:firstLine="313"/>
              <w:jc w:val="both"/>
              <w:rPr>
                <w:rFonts w:ascii="Times New Roman" w:eastAsia="Times New Roman" w:hAnsi="Times New Roman" w:cs="Times New Roman"/>
                <w:b/>
                <w:bCs/>
                <w:spacing w:val="-4"/>
                <w:lang w:val="uz-Cyrl-UZ" w:eastAsia="ru-RU"/>
              </w:rPr>
            </w:pPr>
          </w:p>
          <w:p w:rsidR="00ED37F5" w:rsidRDefault="00ED37F5" w:rsidP="004A087A">
            <w:pPr>
              <w:ind w:firstLine="313"/>
              <w:jc w:val="both"/>
              <w:rPr>
                <w:rFonts w:ascii="Times New Roman" w:eastAsia="Times New Roman" w:hAnsi="Times New Roman" w:cs="Times New Roman"/>
                <w:b/>
                <w:bCs/>
                <w:spacing w:val="-4"/>
                <w:lang w:val="uz-Cyrl-UZ" w:eastAsia="ru-RU"/>
              </w:rPr>
            </w:pPr>
          </w:p>
          <w:p w:rsidR="00ED37F5" w:rsidRDefault="00ED37F5" w:rsidP="004A087A">
            <w:pPr>
              <w:ind w:firstLine="313"/>
              <w:jc w:val="both"/>
              <w:rPr>
                <w:rFonts w:ascii="Times New Roman" w:eastAsia="Times New Roman" w:hAnsi="Times New Roman" w:cs="Times New Roman"/>
                <w:b/>
                <w:bCs/>
                <w:spacing w:val="-4"/>
                <w:lang w:val="uz-Cyrl-UZ" w:eastAsia="ru-RU"/>
              </w:rPr>
            </w:pPr>
          </w:p>
          <w:p w:rsidR="00ED37F5" w:rsidRDefault="00ED37F5" w:rsidP="004A087A">
            <w:pPr>
              <w:ind w:firstLine="313"/>
              <w:jc w:val="both"/>
              <w:rPr>
                <w:rFonts w:ascii="Times New Roman" w:eastAsia="Times New Roman" w:hAnsi="Times New Roman" w:cs="Times New Roman"/>
                <w:b/>
                <w:bCs/>
                <w:spacing w:val="-4"/>
                <w:lang w:val="uz-Cyrl-UZ" w:eastAsia="ru-RU"/>
              </w:rPr>
            </w:pPr>
          </w:p>
          <w:p w:rsidR="00ED37F5" w:rsidRDefault="00ED37F5" w:rsidP="004A087A">
            <w:pPr>
              <w:ind w:firstLine="313"/>
              <w:jc w:val="both"/>
              <w:rPr>
                <w:rFonts w:ascii="Times New Roman" w:eastAsia="Times New Roman" w:hAnsi="Times New Roman" w:cs="Times New Roman"/>
                <w:b/>
                <w:bCs/>
                <w:spacing w:val="-4"/>
                <w:lang w:val="uz-Cyrl-UZ" w:eastAsia="ru-RU"/>
              </w:rPr>
            </w:pPr>
          </w:p>
          <w:p w:rsidR="00ED37F5" w:rsidRDefault="00ED37F5" w:rsidP="004A087A">
            <w:pPr>
              <w:ind w:firstLine="313"/>
              <w:jc w:val="both"/>
              <w:rPr>
                <w:rFonts w:ascii="Times New Roman" w:eastAsia="Times New Roman" w:hAnsi="Times New Roman" w:cs="Times New Roman"/>
                <w:b/>
                <w:bCs/>
                <w:spacing w:val="-4"/>
                <w:lang w:val="uz-Cyrl-UZ" w:eastAsia="ru-RU"/>
              </w:rPr>
            </w:pPr>
          </w:p>
          <w:p w:rsidR="00ED37F5" w:rsidRDefault="00ED37F5" w:rsidP="004A087A">
            <w:pPr>
              <w:ind w:firstLine="313"/>
              <w:jc w:val="both"/>
              <w:rPr>
                <w:rFonts w:ascii="Times New Roman" w:eastAsia="Times New Roman" w:hAnsi="Times New Roman" w:cs="Times New Roman"/>
                <w:b/>
                <w:bCs/>
                <w:spacing w:val="-4"/>
                <w:lang w:val="uz-Cyrl-UZ" w:eastAsia="ru-RU"/>
              </w:rPr>
            </w:pPr>
          </w:p>
          <w:p w:rsidR="00ED37F5" w:rsidRDefault="00ED37F5" w:rsidP="004A087A">
            <w:pPr>
              <w:ind w:firstLine="313"/>
              <w:jc w:val="both"/>
              <w:rPr>
                <w:rFonts w:ascii="Times New Roman" w:eastAsia="Times New Roman" w:hAnsi="Times New Roman" w:cs="Times New Roman"/>
                <w:b/>
                <w:bCs/>
                <w:spacing w:val="-4"/>
                <w:lang w:val="uz-Cyrl-UZ" w:eastAsia="ru-RU"/>
              </w:rPr>
            </w:pPr>
          </w:p>
          <w:p w:rsidR="00ED37F5" w:rsidRDefault="00ED37F5" w:rsidP="004A087A">
            <w:pPr>
              <w:ind w:firstLine="313"/>
              <w:jc w:val="both"/>
              <w:rPr>
                <w:rFonts w:ascii="Times New Roman" w:eastAsia="Times New Roman" w:hAnsi="Times New Roman" w:cs="Times New Roman"/>
                <w:b/>
                <w:bCs/>
                <w:spacing w:val="-4"/>
                <w:lang w:val="uz-Cyrl-UZ" w:eastAsia="ru-RU"/>
              </w:rPr>
            </w:pPr>
          </w:p>
          <w:p w:rsidR="00ED37F5" w:rsidRDefault="00ED37F5" w:rsidP="004A087A">
            <w:pPr>
              <w:ind w:firstLine="313"/>
              <w:jc w:val="both"/>
              <w:rPr>
                <w:rFonts w:ascii="Times New Roman" w:eastAsia="Times New Roman" w:hAnsi="Times New Roman" w:cs="Times New Roman"/>
                <w:b/>
                <w:bCs/>
                <w:spacing w:val="-4"/>
                <w:lang w:val="uz-Cyrl-UZ" w:eastAsia="ru-RU"/>
              </w:rPr>
            </w:pP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
                <w:bCs/>
                <w:spacing w:val="-4"/>
                <w:lang w:val="uz-Cyrl-UZ" w:eastAsia="ru-RU"/>
              </w:rPr>
              <w:t>лицензиялар,</w:t>
            </w:r>
            <w:r w:rsidRPr="00140B30">
              <w:rPr>
                <w:rFonts w:ascii="Times New Roman" w:eastAsia="Times New Roman" w:hAnsi="Times New Roman" w:cs="Times New Roman"/>
                <w:b/>
                <w:lang w:val="uz-Cyrl-UZ" w:eastAsia="ru-RU"/>
              </w:rPr>
              <w:t xml:space="preserve"> рухсат этиш хусусиятига эга ҳужжатлар ва</w:t>
            </w:r>
            <w:r w:rsidRPr="00140B30">
              <w:rPr>
                <w:rFonts w:ascii="Times New Roman" w:eastAsia="Times New Roman" w:hAnsi="Times New Roman" w:cs="Times New Roman"/>
                <w:b/>
                <w:bCs/>
                <w:spacing w:val="-4"/>
                <w:lang w:val="uz-Cyrl-UZ" w:eastAsia="ru-RU"/>
              </w:rPr>
              <w:t xml:space="preserve"> хабарномалар реестрлари</w:t>
            </w:r>
            <w:r w:rsidR="00ED37F5">
              <w:rPr>
                <w:rFonts w:ascii="Times New Roman" w:eastAsia="Times New Roman" w:hAnsi="Times New Roman" w:cs="Times New Roman"/>
                <w:bCs/>
                <w:lang w:val="uz-Cyrl-UZ" w:eastAsia="ru-RU"/>
              </w:rPr>
              <w:t> –</w:t>
            </w:r>
            <w:r w:rsidRPr="00140B30">
              <w:rPr>
                <w:rFonts w:ascii="Times New Roman" w:eastAsia="Times New Roman" w:hAnsi="Times New Roman" w:cs="Times New Roman"/>
                <w:bCs/>
                <w:lang w:val="uz-Cyrl-UZ" w:eastAsia="ru-RU"/>
              </w:rPr>
              <w:t xml:space="preserve">берилган, тўхтатиб турилган, қайта тикланган, қайта расмийлаштирилган, тугатилган, бекор қилинган лицензиялар, </w:t>
            </w:r>
            <w:r w:rsidRPr="00140B30">
              <w:rPr>
                <w:rFonts w:ascii="Times New Roman" w:eastAsia="Times New Roman" w:hAnsi="Times New Roman" w:cs="Times New Roman"/>
                <w:b/>
                <w:lang w:val="uz-Cyrl-UZ" w:eastAsia="ru-RU"/>
              </w:rPr>
              <w:t xml:space="preserve">рухсат этиш хусусиятига эга ҳужжатларга </w:t>
            </w:r>
            <w:r w:rsidRPr="00140B30">
              <w:rPr>
                <w:rFonts w:ascii="Times New Roman" w:eastAsia="Times New Roman" w:hAnsi="Times New Roman" w:cs="Times New Roman"/>
                <w:bCs/>
                <w:lang w:val="uz-Cyrl-UZ" w:eastAsia="ru-RU"/>
              </w:rPr>
              <w:t xml:space="preserve">эга бўлган ҳамда </w:t>
            </w:r>
            <w:r w:rsidRPr="00140B30">
              <w:rPr>
                <w:rFonts w:ascii="Times New Roman" w:eastAsia="Times New Roman" w:hAnsi="Times New Roman" w:cs="Times New Roman"/>
                <w:bCs/>
                <w:lang w:val="uz-Cyrl-UZ" w:eastAsia="ru-RU"/>
              </w:rPr>
              <w:lastRenderedPageBreak/>
              <w:t>хабарнома юборган жисмоний ва юридик шахслар тўғрисидаги маълумотларни ўз ичига олган ваколатли органларнинг маълумотлар базалари мажмуи;</w:t>
            </w:r>
          </w:p>
          <w:p w:rsidR="00CA10AB" w:rsidRDefault="00CA10AB" w:rsidP="004A087A">
            <w:pPr>
              <w:ind w:firstLine="313"/>
              <w:jc w:val="both"/>
              <w:rPr>
                <w:rFonts w:ascii="Times New Roman" w:eastAsia="Times New Roman" w:hAnsi="Times New Roman" w:cs="Times New Roman"/>
                <w:b/>
                <w:lang w:val="uz-Cyrl-UZ" w:eastAsia="ru-RU"/>
              </w:rPr>
            </w:pP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b/>
                <w:lang w:val="uz-Cyrl-UZ" w:eastAsia="ru-RU"/>
              </w:rPr>
              <w:t>рухсат этиш хусусиятига эга ҳужжат</w:t>
            </w:r>
            <w:r w:rsidRPr="00140B30">
              <w:rPr>
                <w:rFonts w:ascii="Times New Roman" w:eastAsia="Times New Roman" w:hAnsi="Times New Roman" w:cs="Times New Roman"/>
                <w:lang w:val="uz-Cyrl-UZ" w:eastAsia="ru-RU"/>
              </w:rPr>
              <w:t> – </w:t>
            </w:r>
            <w:r w:rsidRPr="00140B30">
              <w:rPr>
                <w:rFonts w:ascii="Times New Roman" w:eastAsia="Times New Roman" w:hAnsi="Times New Roman" w:cs="Times New Roman"/>
                <w:color w:val="000000" w:themeColor="text1"/>
                <w:lang w:val="uz-Cyrl-UZ" w:eastAsia="ru-RU"/>
              </w:rPr>
              <w:t xml:space="preserve">ваколатли орган томонидан қабул қилинадиган ва тадбиркорлик субъектига бериладиган, </w:t>
            </w:r>
            <w:r w:rsidRPr="00140B30">
              <w:rPr>
                <w:rFonts w:ascii="Times New Roman" w:eastAsia="Times New Roman" w:hAnsi="Times New Roman" w:cs="Times New Roman"/>
                <w:lang w:val="uz-Cyrl-UZ" w:eastAsia="ru-RU"/>
              </w:rPr>
              <w:t xml:space="preserve">тадбиркорлик фаолияти соҳасида ҳаракатларни бажариш ва (ёки) муайян фаолиятни амалга ошириш ҳуқуқини берадиган ҳамда рухсатнома, келишув, хулоса шаклида, шунингдек, қонун ҳужжатларида назарда тутилган бошқа шаклларда ифодаланадиган </w:t>
            </w:r>
            <w:r w:rsidRPr="00B175C4">
              <w:rPr>
                <w:rFonts w:ascii="Times New Roman" w:eastAsia="Times New Roman" w:hAnsi="Times New Roman" w:cs="Times New Roman"/>
                <w:b/>
                <w:lang w:val="uz-Cyrl-UZ" w:eastAsia="ru-RU"/>
              </w:rPr>
              <w:t>ҳужжат</w:t>
            </w:r>
            <w:r w:rsidRPr="00D52EE9">
              <w:rPr>
                <w:rFonts w:ascii="Times New Roman" w:eastAsia="Times New Roman" w:hAnsi="Times New Roman" w:cs="Times New Roman"/>
                <w:lang w:val="uz-Cyrl-UZ" w:eastAsia="ru-RU"/>
              </w:rPr>
              <w:t>;</w:t>
            </w: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ED37F5" w:rsidRPr="00140B30" w:rsidRDefault="00ED37F5"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eastAsia="Times New Roman" w:hAnsi="Times New Roman" w:cs="Times New Roman"/>
                <w:b/>
                <w:lang w:val="uz-Cyrl-UZ" w:eastAsia="ru-RU"/>
              </w:rPr>
            </w:pPr>
          </w:p>
          <w:p w:rsidR="003A6469" w:rsidRDefault="003A6469" w:rsidP="004A087A">
            <w:pPr>
              <w:ind w:firstLine="313"/>
              <w:jc w:val="both"/>
              <w:rPr>
                <w:rFonts w:ascii="Times New Roman" w:eastAsia="Times New Roman" w:hAnsi="Times New Roman" w:cs="Times New Roman"/>
                <w:b/>
                <w:lang w:val="uz-Cyrl-UZ" w:eastAsia="ru-RU"/>
              </w:rPr>
            </w:pP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b/>
                <w:lang w:val="uz-Cyrl-UZ" w:eastAsia="ru-RU"/>
              </w:rPr>
              <w:t xml:space="preserve">тадбиркорлик фаолияти соҳасидаги рухсат бериш тартиб-таомили </w:t>
            </w:r>
            <w:r w:rsidRPr="00ED37F5">
              <w:rPr>
                <w:rFonts w:ascii="Times New Roman" w:eastAsia="Times New Roman" w:hAnsi="Times New Roman" w:cs="Times New Roman"/>
                <w:b/>
                <w:lang w:val="uz-Cyrl-UZ" w:eastAsia="ru-RU"/>
              </w:rPr>
              <w:t>(рухсат бериш тартиб-таомили)</w:t>
            </w:r>
            <w:r w:rsidRPr="00140B30">
              <w:rPr>
                <w:rFonts w:ascii="Times New Roman" w:eastAsia="Times New Roman" w:hAnsi="Times New Roman" w:cs="Times New Roman"/>
                <w:lang w:val="uz-Cyrl-UZ" w:eastAsia="ru-RU"/>
              </w:rPr>
              <w:t> – ҳаракатларни бажариш ва (ёки) муайян фаолиятни амалга ошириш учун рухсат этиш хусусиятига эга ҳужжатни бериш тўғрисидаги мурожаатнинг топширилиши ва кўриб чиқилиши, рухсат этиш хусусиятига эга ҳужжатнинг берилиши, амал қилиш муддатининг узайтирилиши, тўхтатиб турилиши, қайта тикланиши, тугатилиши, қайта расмийлаштирилиши ва бекор қилиниши жараёни билан боғлиқ тадбирлар мажмуи;</w:t>
            </w:r>
          </w:p>
          <w:p w:rsidR="00CA10AB" w:rsidRDefault="00CA10AB" w:rsidP="004A087A">
            <w:pPr>
              <w:ind w:firstLine="313"/>
              <w:jc w:val="both"/>
              <w:rPr>
                <w:rFonts w:ascii="Times New Roman" w:eastAsia="Times New Roman" w:hAnsi="Times New Roman" w:cs="Times New Roman"/>
                <w:b/>
                <w:color w:val="000000" w:themeColor="text1"/>
                <w:spacing w:val="-4"/>
                <w:lang w:val="uz-Cyrl-UZ" w:eastAsia="ru-RU"/>
              </w:rPr>
            </w:pPr>
          </w:p>
          <w:p w:rsidR="00CA10AB" w:rsidRDefault="00CA10AB" w:rsidP="004A087A">
            <w:pPr>
              <w:ind w:firstLine="313"/>
              <w:jc w:val="both"/>
              <w:rPr>
                <w:rFonts w:ascii="Times New Roman" w:eastAsia="Times New Roman" w:hAnsi="Times New Roman" w:cs="Times New Roman"/>
                <w:b/>
                <w:color w:val="000000" w:themeColor="text1"/>
                <w:spacing w:val="-4"/>
                <w:lang w:val="uz-Cyrl-UZ" w:eastAsia="ru-RU"/>
              </w:rPr>
            </w:pPr>
          </w:p>
          <w:p w:rsidR="00CA10AB" w:rsidRDefault="00CA10AB" w:rsidP="004A087A">
            <w:pPr>
              <w:ind w:firstLine="313"/>
              <w:jc w:val="both"/>
              <w:rPr>
                <w:rFonts w:ascii="Times New Roman" w:eastAsia="Times New Roman" w:hAnsi="Times New Roman" w:cs="Times New Roman"/>
                <w:b/>
                <w:color w:val="000000" w:themeColor="text1"/>
                <w:spacing w:val="-4"/>
                <w:lang w:val="uz-Cyrl-UZ" w:eastAsia="ru-RU"/>
              </w:rPr>
            </w:pPr>
          </w:p>
          <w:p w:rsidR="00CA10AB" w:rsidRDefault="00CA10AB" w:rsidP="004A087A">
            <w:pPr>
              <w:ind w:firstLine="313"/>
              <w:jc w:val="both"/>
              <w:rPr>
                <w:rFonts w:ascii="Times New Roman" w:eastAsia="Times New Roman" w:hAnsi="Times New Roman" w:cs="Times New Roman"/>
                <w:b/>
                <w:color w:val="000000" w:themeColor="text1"/>
                <w:spacing w:val="-4"/>
                <w:lang w:val="uz-Cyrl-UZ" w:eastAsia="ru-RU"/>
              </w:rPr>
            </w:pPr>
          </w:p>
          <w:p w:rsidR="00CA10AB" w:rsidRDefault="00CA10AB" w:rsidP="004A087A">
            <w:pPr>
              <w:ind w:firstLine="313"/>
              <w:jc w:val="both"/>
              <w:rPr>
                <w:rFonts w:ascii="Times New Roman" w:eastAsia="Times New Roman" w:hAnsi="Times New Roman" w:cs="Times New Roman"/>
                <w:b/>
                <w:color w:val="000000" w:themeColor="text1"/>
                <w:spacing w:val="-4"/>
                <w:lang w:val="uz-Cyrl-UZ" w:eastAsia="ru-RU"/>
              </w:rPr>
            </w:pPr>
          </w:p>
          <w:p w:rsidR="00CA10AB" w:rsidRPr="00140B30" w:rsidRDefault="00CA10AB" w:rsidP="004A087A">
            <w:pPr>
              <w:ind w:firstLine="313"/>
              <w:jc w:val="both"/>
              <w:rPr>
                <w:rFonts w:ascii="Times New Roman" w:eastAsia="Times New Roman" w:hAnsi="Times New Roman" w:cs="Times New Roman"/>
                <w:color w:val="000000" w:themeColor="text1"/>
                <w:spacing w:val="-4"/>
                <w:lang w:val="uz-Cyrl-UZ" w:eastAsia="ru-RU"/>
              </w:rPr>
            </w:pPr>
            <w:r w:rsidRPr="00140B30">
              <w:rPr>
                <w:rFonts w:ascii="Times New Roman" w:eastAsia="Times New Roman" w:hAnsi="Times New Roman" w:cs="Times New Roman"/>
                <w:b/>
                <w:color w:val="000000" w:themeColor="text1"/>
                <w:spacing w:val="-4"/>
                <w:lang w:val="uz-Cyrl-UZ" w:eastAsia="ru-RU"/>
              </w:rPr>
              <w:t>махсус электрон тизим</w:t>
            </w:r>
            <w:r w:rsidRPr="00140B30">
              <w:rPr>
                <w:rFonts w:ascii="Times New Roman" w:eastAsia="Times New Roman" w:hAnsi="Times New Roman" w:cs="Times New Roman"/>
                <w:color w:val="000000" w:themeColor="text1"/>
                <w:spacing w:val="-4"/>
                <w:lang w:val="uz-Cyrl-UZ" w:eastAsia="ru-RU"/>
              </w:rPr>
              <w:t xml:space="preserve"> – лицензиялаш, рухсат бериш ва хабардор қилиш </w:t>
            </w:r>
            <w:r w:rsidRPr="00140B30">
              <w:rPr>
                <w:rFonts w:ascii="Times New Roman" w:eastAsia="Times New Roman" w:hAnsi="Times New Roman" w:cs="Times New Roman"/>
                <w:color w:val="000000" w:themeColor="text1"/>
                <w:spacing w:val="-6"/>
                <w:lang w:val="uz-Cyrl-UZ" w:eastAsia="ru-RU"/>
              </w:rPr>
              <w:t xml:space="preserve">тартиб-таомилларидан </w:t>
            </w:r>
            <w:r w:rsidRPr="00140B30">
              <w:rPr>
                <w:rFonts w:ascii="Times New Roman" w:eastAsia="Times New Roman" w:hAnsi="Times New Roman" w:cs="Times New Roman"/>
                <w:color w:val="000000" w:themeColor="text1"/>
                <w:spacing w:val="-6"/>
                <w:lang w:val="uz-Cyrl-UZ" w:eastAsia="ru-RU"/>
              </w:rPr>
              <w:lastRenderedPageBreak/>
              <w:t>ўтишга ихтисослаштирилган “Лицензия” ахборот тизими;</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b/>
                <w:lang w:val="uz-Cyrl-UZ" w:eastAsia="ru-RU"/>
              </w:rPr>
              <w:t>хабарнома </w:t>
            </w:r>
            <w:r w:rsidRPr="00140B30">
              <w:rPr>
                <w:rFonts w:ascii="Times New Roman" w:eastAsia="Times New Roman" w:hAnsi="Times New Roman" w:cs="Times New Roman"/>
                <w:lang w:val="uz-Cyrl-UZ" w:eastAsia="ru-RU"/>
              </w:rPr>
              <w:t>–</w:t>
            </w:r>
            <w:r w:rsidRPr="00140B30">
              <w:rPr>
                <w:rFonts w:ascii="Times New Roman" w:eastAsia="Times New Roman" w:hAnsi="Times New Roman" w:cs="Times New Roman"/>
                <w:b/>
                <w:lang w:val="uz-Cyrl-UZ" w:eastAsia="ru-RU"/>
              </w:rPr>
              <w:t> </w:t>
            </w:r>
            <w:r w:rsidRPr="00140B30">
              <w:rPr>
                <w:rFonts w:ascii="Times New Roman" w:eastAsia="Times New Roman" w:hAnsi="Times New Roman" w:cs="Times New Roman"/>
                <w:lang w:val="uz-Cyrl-UZ" w:eastAsia="ru-RU"/>
              </w:rPr>
              <w:t>фаолиятни бошлаш (тугатиш) ёки ҳаракатни амалга ошириш учун ваколатли органни хабардор қиладиган ахборот;</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lang w:val="uz-Cyrl-UZ"/>
              </w:rPr>
              <w:t>хабардор қилувчи</w:t>
            </w:r>
            <w:r w:rsidRPr="00140B30">
              <w:rPr>
                <w:rFonts w:ascii="Times New Roman" w:hAnsi="Times New Roman" w:cs="Times New Roman"/>
                <w:lang w:val="uz-Cyrl-UZ"/>
              </w:rPr>
              <w:t xml:space="preserve"> – ўз фаолиятини (ҳаракатни) бошлаганлик ёки тугатганлик тўғрисида ваколатли органни хабардор қилган </w:t>
            </w:r>
            <w:r>
              <w:rPr>
                <w:rFonts w:ascii="Times New Roman" w:hAnsi="Times New Roman" w:cs="Times New Roman"/>
                <w:lang w:val="uz-Cyrl-UZ"/>
              </w:rPr>
              <w:br/>
            </w:r>
            <w:r w:rsidRPr="00140B30">
              <w:rPr>
                <w:rFonts w:ascii="Times New Roman" w:hAnsi="Times New Roman" w:cs="Times New Roman"/>
                <w:lang w:val="uz-Cyrl-UZ"/>
              </w:rPr>
              <w:t>ва хабарномалар реестрига киритилган юридик ёки жисмоний шахс;</w:t>
            </w:r>
          </w:p>
          <w:p w:rsidR="00CA10AB" w:rsidRPr="00140B30" w:rsidRDefault="00CA10AB" w:rsidP="00AC1533">
            <w:pPr>
              <w:ind w:firstLine="313"/>
              <w:jc w:val="both"/>
              <w:rPr>
                <w:rFonts w:ascii="Times New Roman" w:hAnsi="Times New Roman" w:cs="Times New Roman"/>
                <w:lang w:val="uz-Cyrl-UZ"/>
              </w:rPr>
            </w:pPr>
            <w:r w:rsidRPr="00140B30">
              <w:rPr>
                <w:rFonts w:ascii="Times New Roman" w:eastAsia="Times New Roman" w:hAnsi="Times New Roman" w:cs="Times New Roman"/>
                <w:b/>
                <w:spacing w:val="-4"/>
                <w:lang w:val="uz-Cyrl-UZ" w:eastAsia="ru-RU"/>
              </w:rPr>
              <w:t>хабардор этиш тартибида амалга ошириладиган фаолият</w:t>
            </w:r>
            <w:r w:rsidRPr="00140B30">
              <w:rPr>
                <w:rFonts w:ascii="Times New Roman" w:eastAsia="Times New Roman" w:hAnsi="Times New Roman" w:cs="Times New Roman"/>
                <w:spacing w:val="-4"/>
                <w:lang w:val="uz-Cyrl-UZ" w:eastAsia="ru-RU"/>
              </w:rPr>
              <w:t> – фаолиятни</w:t>
            </w:r>
            <w:r w:rsidRPr="00140B30">
              <w:rPr>
                <w:rFonts w:ascii="Times New Roman" w:eastAsia="Times New Roman" w:hAnsi="Times New Roman" w:cs="Times New Roman"/>
                <w:lang w:val="uz-Cyrl-UZ" w:eastAsia="ru-RU"/>
              </w:rPr>
              <w:t xml:space="preserve"> бошлаш ёки ҳаракатни амалга ошириш учун ваколатли орган томонидан қарор қабул қилиниши талаб этилмайдиган, бироқ давлат томонидан тартибга солиниши ҳамда тегишли фаолият билан шуғулланаётган субъектларнинг ҳисобини юритиш ва уларнинг фаолияти устидан назорат олиб боришни таъминлаш учун жисмоний ҳамда юридик шахсларнинг қонунчилик ҳужжатларида белгиланган талаб ва шартларга риоя этиш мажбуриятини ўз зиммасига олиш билан амалга ошириладиган фаолият турлари.</w:t>
            </w:r>
          </w:p>
        </w:tc>
        <w:tc>
          <w:tcPr>
            <w:tcW w:w="3746" w:type="dxa"/>
          </w:tcPr>
          <w:p w:rsidR="00CA10AB" w:rsidRDefault="00CA10AB"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Pr="00A716F6" w:rsidRDefault="00A716F6" w:rsidP="004A087A">
            <w:pPr>
              <w:ind w:firstLine="313"/>
              <w:jc w:val="both"/>
              <w:rPr>
                <w:rFonts w:ascii="Times New Roman" w:eastAsia="Times New Roman" w:hAnsi="Times New Roman" w:cs="Times New Roman"/>
                <w:bCs/>
                <w:lang w:val="uz-Cyrl-UZ" w:eastAsia="ru-RU"/>
              </w:rPr>
            </w:pPr>
            <w:r w:rsidRPr="00A716F6">
              <w:rPr>
                <w:rFonts w:ascii="Times New Roman" w:eastAsia="Times New Roman" w:hAnsi="Times New Roman" w:cs="Times New Roman"/>
                <w:bCs/>
                <w:lang w:val="uz-Cyrl-UZ" w:eastAsia="ru-RU"/>
              </w:rPr>
              <w:t>Қонун лойиҳасида ваколатли орган деган тушунча қўлланилаётганлиги ҳамда кичик тури тушунчаси киритилаётганлиги сабабли таҳририй ўзгартирилмоқда.</w:t>
            </w: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4D6431" w:rsidRDefault="004D6431" w:rsidP="004A087A">
            <w:pPr>
              <w:ind w:firstLine="313"/>
              <w:jc w:val="both"/>
              <w:rPr>
                <w:rFonts w:ascii="Times New Roman" w:eastAsia="Times New Roman" w:hAnsi="Times New Roman" w:cs="Times New Roman"/>
                <w:b/>
                <w:bCs/>
                <w:lang w:val="uz-Cyrl-UZ" w:eastAsia="ru-RU"/>
              </w:rPr>
            </w:pPr>
          </w:p>
          <w:p w:rsidR="004D6431" w:rsidRDefault="004D6431" w:rsidP="004A087A">
            <w:pPr>
              <w:ind w:firstLine="313"/>
              <w:jc w:val="both"/>
              <w:rPr>
                <w:rFonts w:ascii="Times New Roman" w:eastAsia="Times New Roman" w:hAnsi="Times New Roman" w:cs="Times New Roman"/>
                <w:b/>
                <w:bCs/>
                <w:lang w:val="uz-Cyrl-UZ" w:eastAsia="ru-RU"/>
              </w:rPr>
            </w:pPr>
          </w:p>
          <w:p w:rsidR="004D6431" w:rsidRDefault="004D6431" w:rsidP="004A087A">
            <w:pPr>
              <w:ind w:firstLine="313"/>
              <w:jc w:val="both"/>
              <w:rPr>
                <w:rFonts w:ascii="Times New Roman" w:eastAsia="Times New Roman" w:hAnsi="Times New Roman" w:cs="Times New Roman"/>
                <w:b/>
                <w:bCs/>
                <w:lang w:val="uz-Cyrl-UZ" w:eastAsia="ru-RU"/>
              </w:rPr>
            </w:pPr>
          </w:p>
          <w:p w:rsidR="004D6431" w:rsidRPr="004D6431" w:rsidRDefault="004D6431" w:rsidP="004D6431">
            <w:pPr>
              <w:ind w:firstLine="313"/>
              <w:jc w:val="both"/>
              <w:rPr>
                <w:rFonts w:ascii="Times New Roman" w:eastAsia="Times New Roman" w:hAnsi="Times New Roman" w:cs="Times New Roman"/>
                <w:bCs/>
                <w:lang w:val="uz-Cyrl-UZ" w:eastAsia="ru-RU"/>
              </w:rPr>
            </w:pPr>
            <w:r w:rsidRPr="004D6431">
              <w:rPr>
                <w:rFonts w:ascii="Times New Roman" w:eastAsia="Times New Roman" w:hAnsi="Times New Roman" w:cs="Times New Roman"/>
                <w:bCs/>
                <w:lang w:val="uz-Cyrl-UZ" w:eastAsia="ru-RU"/>
              </w:rPr>
              <w:t xml:space="preserve">Амалдаги “Фаолиятнинг айрим турларини лицензиялаш тўғрисида”ги Қонунда </w:t>
            </w:r>
            <w:r w:rsidRPr="004D6431">
              <w:rPr>
                <w:rFonts w:ascii="Times New Roman" w:eastAsia="Times New Roman" w:hAnsi="Times New Roman" w:cs="Times New Roman"/>
                <w:bCs/>
                <w:u w:val="single"/>
                <w:lang w:val="uz-Cyrl-UZ" w:eastAsia="ru-RU"/>
              </w:rPr>
              <w:t>лицензияланадиган фаолият турининг кичик турига</w:t>
            </w:r>
            <w:r w:rsidRPr="004D6431">
              <w:rPr>
                <w:rFonts w:ascii="Times New Roman" w:eastAsia="Times New Roman" w:hAnsi="Times New Roman" w:cs="Times New Roman"/>
                <w:bCs/>
                <w:lang w:val="uz-Cyrl-UZ" w:eastAsia="ru-RU"/>
              </w:rPr>
              <w:t xml:space="preserve"> тушунча берилмаганлиги ҳамда амалиётда ҳар хил талқинлар вужудга келишини олдини олиш мақсадида киритилмоқда. </w:t>
            </w:r>
          </w:p>
          <w:p w:rsidR="004D6431" w:rsidRDefault="004D6431" w:rsidP="004D6431">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A716F6" w:rsidRDefault="00A716F6"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650779" w:rsidRDefault="00650779" w:rsidP="004A087A">
            <w:pPr>
              <w:ind w:firstLine="313"/>
              <w:jc w:val="both"/>
              <w:rPr>
                <w:rFonts w:ascii="Times New Roman" w:eastAsia="Times New Roman" w:hAnsi="Times New Roman" w:cs="Times New Roman"/>
                <w:b/>
                <w:bCs/>
                <w:lang w:val="uz-Cyrl-UZ" w:eastAsia="ru-RU"/>
              </w:rPr>
            </w:pPr>
          </w:p>
          <w:p w:rsidR="008A4510" w:rsidRDefault="008A4510" w:rsidP="004A087A">
            <w:pPr>
              <w:ind w:firstLine="313"/>
              <w:jc w:val="both"/>
              <w:rPr>
                <w:rFonts w:ascii="Times New Roman" w:eastAsia="Times New Roman" w:hAnsi="Times New Roman" w:cs="Times New Roman"/>
                <w:b/>
                <w:bCs/>
                <w:lang w:val="uz-Cyrl-UZ" w:eastAsia="ru-RU"/>
              </w:rPr>
            </w:pPr>
          </w:p>
          <w:p w:rsidR="008A4510" w:rsidRDefault="008A4510" w:rsidP="004A087A">
            <w:pPr>
              <w:ind w:firstLine="313"/>
              <w:jc w:val="both"/>
              <w:rPr>
                <w:rFonts w:ascii="Times New Roman" w:eastAsia="Times New Roman" w:hAnsi="Times New Roman" w:cs="Times New Roman"/>
                <w:b/>
                <w:bCs/>
                <w:lang w:val="uz-Cyrl-UZ" w:eastAsia="ru-RU"/>
              </w:rPr>
            </w:pPr>
          </w:p>
          <w:p w:rsidR="008A4510" w:rsidRDefault="008A4510" w:rsidP="004A087A">
            <w:pPr>
              <w:ind w:firstLine="313"/>
              <w:jc w:val="both"/>
              <w:rPr>
                <w:rFonts w:ascii="Times New Roman" w:eastAsia="Times New Roman" w:hAnsi="Times New Roman" w:cs="Times New Roman"/>
                <w:bCs/>
                <w:lang w:val="uz-Cyrl-UZ" w:eastAsia="ru-RU"/>
              </w:rPr>
            </w:pPr>
            <w:r w:rsidRPr="008A4510">
              <w:rPr>
                <w:rFonts w:ascii="Times New Roman" w:eastAsia="Times New Roman" w:hAnsi="Times New Roman" w:cs="Times New Roman"/>
                <w:bCs/>
                <w:lang w:val="uz-Cyrl-UZ" w:eastAsia="ru-RU"/>
              </w:rPr>
              <w:t>Амалдаги қонунчиликка асосан</w:t>
            </w:r>
            <w:r w:rsidRPr="008A4510">
              <w:rPr>
                <w:rFonts w:ascii="Times New Roman" w:eastAsia="Times New Roman" w:hAnsi="Times New Roman" w:cs="Times New Roman"/>
                <w:b/>
                <w:bCs/>
                <w:i/>
                <w:lang w:val="uz-Cyrl-UZ" w:eastAsia="ru-RU"/>
              </w:rPr>
              <w:t xml:space="preserve"> </w:t>
            </w:r>
            <w:r w:rsidRPr="008A4510">
              <w:rPr>
                <w:rFonts w:ascii="Times New Roman" w:eastAsia="Times New Roman" w:hAnsi="Times New Roman" w:cs="Times New Roman"/>
                <w:bCs/>
                <w:lang w:val="uz-Cyrl-UZ" w:eastAsia="ru-RU"/>
              </w:rPr>
              <w:t xml:space="preserve">лицензия талаблари </w:t>
            </w:r>
            <w:r w:rsidRPr="008A4510">
              <w:rPr>
                <w:rFonts w:ascii="Times New Roman" w:eastAsia="Times New Roman" w:hAnsi="Times New Roman" w:cs="Times New Roman"/>
                <w:bCs/>
                <w:lang w:val="uz-Cyrl-UZ" w:eastAsia="ru-RU"/>
              </w:rPr>
              <w:br/>
              <w:t xml:space="preserve">ва шартлари “Фаолиятнинг айрим турларини лицензиялаш тўғрисида”ги Қонун ҳамда фаолиятни ўзига хослигидан келиб чиқиб Низомларда белгиланади. Бироқ, амалиётда ваколатли органлар томонидан лицензия шартномасида Қонун </w:t>
            </w:r>
            <w:r w:rsidRPr="008A4510">
              <w:rPr>
                <w:rFonts w:ascii="Times New Roman" w:eastAsia="Times New Roman" w:hAnsi="Times New Roman" w:cs="Times New Roman"/>
                <w:bCs/>
                <w:lang w:val="uz-Cyrl-UZ" w:eastAsia="ru-RU"/>
              </w:rPr>
              <w:br/>
              <w:t>ҳамда Низомлардан назарда тутилмаган қўшимча талаблар ва шартларни белгилаган ҳолда тадбиркорлик субъектларига асоссиз мажбуриятлар юкланмоқда</w:t>
            </w:r>
            <w:r>
              <w:rPr>
                <w:rFonts w:ascii="Times New Roman" w:eastAsia="Times New Roman" w:hAnsi="Times New Roman" w:cs="Times New Roman"/>
                <w:bCs/>
                <w:lang w:val="uz-Cyrl-UZ" w:eastAsia="ru-RU"/>
              </w:rPr>
              <w:t xml:space="preserve">. </w:t>
            </w:r>
          </w:p>
          <w:p w:rsidR="008A4510" w:rsidRDefault="008A4510" w:rsidP="004A087A">
            <w:pPr>
              <w:ind w:firstLine="313"/>
              <w:jc w:val="both"/>
              <w:rPr>
                <w:rFonts w:ascii="Times New Roman" w:eastAsia="Times New Roman" w:hAnsi="Times New Roman" w:cs="Times New Roman"/>
                <w:bCs/>
                <w:lang w:val="uz-Cyrl-UZ" w:eastAsia="ru-RU"/>
              </w:rPr>
            </w:pPr>
            <w:r>
              <w:rPr>
                <w:rFonts w:ascii="Times New Roman" w:eastAsia="Times New Roman" w:hAnsi="Times New Roman" w:cs="Times New Roman"/>
                <w:bCs/>
                <w:lang w:val="uz-Cyrl-UZ" w:eastAsia="ru-RU"/>
              </w:rPr>
              <w:t xml:space="preserve">Шу боис, </w:t>
            </w:r>
            <w:r w:rsidRPr="008A4510">
              <w:rPr>
                <w:rFonts w:ascii="Times New Roman" w:eastAsia="Times New Roman" w:hAnsi="Times New Roman" w:cs="Times New Roman"/>
                <w:bCs/>
                <w:lang w:val="uz-Cyrl-UZ" w:eastAsia="ru-RU"/>
              </w:rPr>
              <w:t>Ўзбекистон Республикаси Президентининг 2020 йил 24 августдаги ПФ–6044-сон Фармони</w:t>
            </w:r>
            <w:r>
              <w:rPr>
                <w:rFonts w:ascii="Times New Roman" w:eastAsia="Times New Roman" w:hAnsi="Times New Roman" w:cs="Times New Roman"/>
                <w:bCs/>
                <w:lang w:val="uz-Cyrl-UZ" w:eastAsia="ru-RU"/>
              </w:rPr>
              <w:t xml:space="preserve">га асосан, </w:t>
            </w:r>
            <w:r w:rsidRPr="008A4510">
              <w:rPr>
                <w:rFonts w:ascii="Times New Roman" w:eastAsia="Times New Roman" w:hAnsi="Times New Roman" w:cs="Times New Roman"/>
                <w:bCs/>
                <w:lang w:val="uz-Cyrl-UZ" w:eastAsia="ru-RU"/>
              </w:rPr>
              <w:t>лицензия шартномасини расмийлаштириш амалиётидан воз кеч</w:t>
            </w:r>
            <w:r>
              <w:rPr>
                <w:rFonts w:ascii="Times New Roman" w:eastAsia="Times New Roman" w:hAnsi="Times New Roman" w:cs="Times New Roman"/>
                <w:bCs/>
                <w:lang w:val="uz-Cyrl-UZ" w:eastAsia="ru-RU"/>
              </w:rPr>
              <w:t>илди.</w:t>
            </w: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B175C4" w:rsidP="004A087A">
            <w:pPr>
              <w:ind w:firstLine="313"/>
              <w:jc w:val="both"/>
              <w:rPr>
                <w:rFonts w:ascii="Times New Roman" w:eastAsia="Times New Roman" w:hAnsi="Times New Roman" w:cs="Times New Roman"/>
                <w:bCs/>
                <w:lang w:val="uz-Cyrl-UZ" w:eastAsia="ru-RU"/>
              </w:rPr>
            </w:pPr>
            <w:r>
              <w:rPr>
                <w:rFonts w:ascii="Times New Roman" w:eastAsia="Times New Roman" w:hAnsi="Times New Roman" w:cs="Times New Roman"/>
                <w:bCs/>
                <w:lang w:val="uz-Cyrl-UZ" w:eastAsia="ru-RU"/>
              </w:rPr>
              <w:t>Таҳририй жиҳатдан ўзгартирилмоқда.</w:t>
            </w: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r w:rsidRPr="008A4510">
              <w:rPr>
                <w:rFonts w:ascii="Times New Roman" w:eastAsia="Times New Roman" w:hAnsi="Times New Roman" w:cs="Times New Roman"/>
                <w:bCs/>
                <w:lang w:val="uz-Cyrl-UZ" w:eastAsia="ru-RU"/>
              </w:rPr>
              <w:t xml:space="preserve">Ўзбекистон Республикаси </w:t>
            </w:r>
            <w:r w:rsidRPr="008A4510">
              <w:rPr>
                <w:rFonts w:ascii="Times New Roman" w:eastAsia="Times New Roman" w:hAnsi="Times New Roman" w:cs="Times New Roman"/>
                <w:bCs/>
                <w:lang w:val="uz-Cyrl-UZ" w:eastAsia="ru-RU"/>
              </w:rPr>
              <w:lastRenderedPageBreak/>
              <w:t xml:space="preserve">Президентининг 2020 йил </w:t>
            </w:r>
            <w:r>
              <w:rPr>
                <w:rFonts w:ascii="Times New Roman" w:eastAsia="Times New Roman" w:hAnsi="Times New Roman" w:cs="Times New Roman"/>
                <w:bCs/>
                <w:lang w:val="uz-Cyrl-UZ" w:eastAsia="ru-RU"/>
              </w:rPr>
              <w:br/>
            </w:r>
            <w:r w:rsidRPr="008A4510">
              <w:rPr>
                <w:rFonts w:ascii="Times New Roman" w:eastAsia="Times New Roman" w:hAnsi="Times New Roman" w:cs="Times New Roman"/>
                <w:bCs/>
                <w:lang w:val="uz-Cyrl-UZ" w:eastAsia="ru-RU"/>
              </w:rPr>
              <w:t>24 августдаги ПФ–6044-сон Фармони</w:t>
            </w:r>
            <w:r>
              <w:rPr>
                <w:rFonts w:ascii="Times New Roman" w:eastAsia="Times New Roman" w:hAnsi="Times New Roman" w:cs="Times New Roman"/>
                <w:bCs/>
                <w:lang w:val="uz-Cyrl-UZ" w:eastAsia="ru-RU"/>
              </w:rPr>
              <w:t>га асосан киритилмоқда.</w:t>
            </w: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E96D4A" w:rsidRDefault="00E96D4A" w:rsidP="004A087A">
            <w:pPr>
              <w:ind w:firstLine="313"/>
              <w:jc w:val="both"/>
              <w:rPr>
                <w:rFonts w:ascii="Times New Roman" w:eastAsia="Times New Roman" w:hAnsi="Times New Roman" w:cs="Times New Roman"/>
                <w:bCs/>
                <w:lang w:val="uz-Cyrl-UZ" w:eastAsia="ru-RU"/>
              </w:rPr>
            </w:pPr>
          </w:p>
          <w:p w:rsidR="00A716F6" w:rsidRPr="00140B30" w:rsidRDefault="00A716F6" w:rsidP="00AC1533">
            <w:pPr>
              <w:ind w:firstLine="313"/>
              <w:jc w:val="both"/>
              <w:rPr>
                <w:rFonts w:ascii="Times New Roman" w:eastAsia="Times New Roman" w:hAnsi="Times New Roman" w:cs="Times New Roman"/>
                <w:b/>
                <w:bCs/>
                <w:lang w:val="uz-Cyrl-UZ" w:eastAsia="ru-RU"/>
              </w:rPr>
            </w:pPr>
          </w:p>
        </w:tc>
      </w:tr>
      <w:tr w:rsidR="00CA10AB" w:rsidRPr="00405911" w:rsidTr="004A087A">
        <w:tc>
          <w:tcPr>
            <w:tcW w:w="3487" w:type="dxa"/>
          </w:tcPr>
          <w:p w:rsidR="00CA10AB" w:rsidRPr="00140B30"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rPr>
            </w:pPr>
          </w:p>
        </w:tc>
        <w:tc>
          <w:tcPr>
            <w:tcW w:w="3619"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5-модда. Рухсат бериш тартиб-таомилларининг асосий принциплари</w:t>
            </w: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Рухсат бериш тартиб-таомилларининг асосий принциплари қуйидагилардир:</w:t>
            </w: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D85DC9">
              <w:rPr>
                <w:rFonts w:ascii="Times New Roman" w:hAnsi="Times New Roman" w:cs="Times New Roman"/>
                <w:b/>
                <w:i/>
                <w:lang w:val="uz-Cyrl-UZ"/>
              </w:rPr>
              <w:t>тадбиркорлик субъектларининг ҳуқуқлари ва қонуний манфаатлари,</w:t>
            </w:r>
            <w:r w:rsidRPr="00140B30">
              <w:rPr>
                <w:rFonts w:ascii="Times New Roman" w:hAnsi="Times New Roman" w:cs="Times New Roman"/>
                <w:lang w:val="uz-Cyrl-UZ"/>
              </w:rPr>
              <w:t xml:space="preserve"> фуқароларнинг ҳаёти ва соғлиғи ҳимоя қилинишининг, жамоат хавфсизлигининг ҳамда атроф-муҳит муҳофаза қилинишининг </w:t>
            </w:r>
            <w:r w:rsidRPr="00140B30">
              <w:rPr>
                <w:rFonts w:ascii="Times New Roman" w:hAnsi="Times New Roman" w:cs="Times New Roman"/>
                <w:lang w:val="uz-Cyrl-UZ"/>
              </w:rPr>
              <w:lastRenderedPageBreak/>
              <w:t>таъминланиши;</w:t>
            </w:r>
          </w:p>
          <w:p w:rsidR="00CA10AB" w:rsidRPr="00A6499B" w:rsidRDefault="00CA10AB" w:rsidP="004A087A">
            <w:pPr>
              <w:ind w:firstLine="313"/>
              <w:jc w:val="both"/>
              <w:rPr>
                <w:rFonts w:ascii="Times New Roman" w:hAnsi="Times New Roman" w:cs="Times New Roman"/>
                <w:b/>
                <w:lang w:val="uz-Cyrl-UZ"/>
              </w:rPr>
            </w:pPr>
            <w:r w:rsidRPr="00A6499B">
              <w:rPr>
                <w:rFonts w:ascii="Times New Roman" w:hAnsi="Times New Roman" w:cs="Times New Roman"/>
                <w:b/>
                <w:lang w:val="uz-Cyrl-UZ"/>
              </w:rPr>
              <w:t>Тўлдирилмоқда</w:t>
            </w:r>
          </w:p>
          <w:p w:rsidR="00CA10AB" w:rsidRPr="00A6499B" w:rsidRDefault="00CA10AB" w:rsidP="004A087A">
            <w:pPr>
              <w:ind w:firstLine="313"/>
              <w:jc w:val="both"/>
              <w:rPr>
                <w:rFonts w:ascii="Times New Roman" w:hAnsi="Times New Roman" w:cs="Times New Roman"/>
                <w:b/>
                <w:lang w:val="uz-Cyrl-UZ"/>
              </w:rPr>
            </w:pPr>
          </w:p>
          <w:p w:rsidR="00CC3E9C" w:rsidRPr="00A6499B" w:rsidRDefault="00CC3E9C"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r w:rsidRPr="00A6499B">
              <w:rPr>
                <w:rFonts w:ascii="Times New Roman" w:hAnsi="Times New Roman" w:cs="Times New Roman"/>
                <w:b/>
                <w:lang w:val="uz-Cyrl-UZ"/>
              </w:rPr>
              <w:t>Тўлдирилмоқда</w:t>
            </w:r>
          </w:p>
          <w:p w:rsidR="00CA10AB"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рақобатни чеклайдиган рухсат бериш тартиб-таомиллари белгиланишига йўл қўйилмаслиги;</w:t>
            </w:r>
          </w:p>
          <w:p w:rsidR="00CA10AB" w:rsidRPr="00171B43"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lang w:val="uz-Cyrl-UZ"/>
              </w:rPr>
              <w:t xml:space="preserve">рухсат бериш тартиб-таомилларининг </w:t>
            </w:r>
            <w:r w:rsidRPr="00171B43">
              <w:rPr>
                <w:rFonts w:ascii="Times New Roman" w:hAnsi="Times New Roman" w:cs="Times New Roman"/>
                <w:b/>
                <w:i/>
                <w:lang w:val="uz-Cyrl-UZ"/>
              </w:rPr>
              <w:t>ошкоралиги, очиқлиги ва тушунарлилиги;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ҳужжатларнинг «бир дарча» орқали берилиши;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ҳужжатларни бериш тартибига доир талабларнинг ягоналиги;</w:t>
            </w:r>
          </w:p>
          <w:p w:rsidR="007F1538" w:rsidRDefault="007F1538"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тадбиркорлик субъектлари ҳуқуқларининг устуворлиги.</w:t>
            </w:r>
          </w:p>
        </w:tc>
        <w:tc>
          <w:tcPr>
            <w:tcW w:w="4931" w:type="dxa"/>
          </w:tcPr>
          <w:p w:rsidR="00CA10AB" w:rsidRPr="00140B30" w:rsidRDefault="00CA10AB" w:rsidP="004A087A">
            <w:pPr>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
                <w:bCs/>
                <w:lang w:val="uz-Cyrl-UZ" w:eastAsia="ru-RU"/>
              </w:rPr>
              <w:lastRenderedPageBreak/>
              <w:t>4</w:t>
            </w:r>
            <w:r w:rsidRPr="00140B30">
              <w:rPr>
                <w:rFonts w:ascii="Times New Roman" w:eastAsia="Times New Roman" w:hAnsi="Times New Roman" w:cs="Times New Roman"/>
                <w:b/>
                <w:bCs/>
                <w:lang w:eastAsia="ru-RU"/>
              </w:rPr>
              <w:t>-модда. Лицензия</w:t>
            </w:r>
            <w:r w:rsidRPr="00140B30">
              <w:rPr>
                <w:rFonts w:ascii="Times New Roman" w:eastAsia="Times New Roman" w:hAnsi="Times New Roman" w:cs="Times New Roman"/>
                <w:b/>
                <w:bCs/>
                <w:lang w:val="uz-Cyrl-UZ" w:eastAsia="ru-RU"/>
              </w:rPr>
              <w:t>, рухсат бериш ва хабардор этиш тартиб-таомилларининг асосий принциплари</w:t>
            </w:r>
          </w:p>
          <w:p w:rsidR="00CA10AB" w:rsidRPr="00140B30" w:rsidRDefault="00CA10AB" w:rsidP="004A087A">
            <w:pPr>
              <w:ind w:firstLine="313"/>
              <w:jc w:val="both"/>
              <w:rPr>
                <w:rFonts w:ascii="Times New Roman" w:eastAsia="Times New Roman" w:hAnsi="Times New Roman" w:cs="Times New Roman"/>
                <w:b/>
                <w:bCs/>
                <w:lang w:val="uz-Cyrl-UZ" w:eastAsia="ru-RU"/>
              </w:rPr>
            </w:pP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Лицензия, рухсат бериш ва хабардор этиш тартиб-таомилларини амалга оширишнинг асосий принциплари қуйидагилардир:</w:t>
            </w:r>
          </w:p>
          <w:p w:rsidR="00D85DC9" w:rsidRDefault="00D85DC9" w:rsidP="004A087A">
            <w:pPr>
              <w:ind w:firstLine="313"/>
              <w:jc w:val="both"/>
              <w:rPr>
                <w:rFonts w:ascii="Times New Roman" w:eastAsia="Times New Roman" w:hAnsi="Times New Roman" w:cs="Times New Roman"/>
                <w:bCs/>
                <w:lang w:val="uz-Cyrl-UZ" w:eastAsia="ru-RU"/>
              </w:rPr>
            </w:pP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фуқароларнинг ҳаёти ва соғлиғи, уларнинг ҳуқуқлари ва қонуний манфаатлари, давлат ва жамоат хавфсизлиги ҳамда атроф-муҳит муҳофаза қилинишининг устуворлиги;</w:t>
            </w:r>
          </w:p>
          <w:p w:rsidR="00CA10AB" w:rsidRDefault="00CA10AB" w:rsidP="004A087A">
            <w:pPr>
              <w:ind w:firstLine="313"/>
              <w:jc w:val="both"/>
              <w:rPr>
                <w:rFonts w:ascii="Times New Roman" w:eastAsia="Times New Roman" w:hAnsi="Times New Roman" w:cs="Times New Roman"/>
                <w:bCs/>
                <w:lang w:val="uz-Cyrl-UZ" w:eastAsia="ru-RU"/>
              </w:rPr>
            </w:pPr>
          </w:p>
          <w:p w:rsidR="00CA10AB" w:rsidRDefault="00CA10AB" w:rsidP="004A087A">
            <w:pPr>
              <w:ind w:firstLine="313"/>
              <w:jc w:val="both"/>
              <w:rPr>
                <w:rFonts w:ascii="Times New Roman" w:eastAsia="Times New Roman" w:hAnsi="Times New Roman" w:cs="Times New Roman"/>
                <w:bCs/>
                <w:lang w:val="uz-Cyrl-UZ" w:eastAsia="ru-RU"/>
              </w:rPr>
            </w:pPr>
          </w:p>
          <w:p w:rsidR="00171B43" w:rsidRDefault="00171B43" w:rsidP="004A087A">
            <w:pPr>
              <w:ind w:firstLine="313"/>
              <w:jc w:val="both"/>
              <w:rPr>
                <w:rFonts w:ascii="Times New Roman" w:eastAsia="Times New Roman" w:hAnsi="Times New Roman" w:cs="Times New Roman"/>
                <w:bCs/>
                <w:lang w:val="uz-Cyrl-UZ" w:eastAsia="ru-RU"/>
              </w:rPr>
            </w:pPr>
          </w:p>
          <w:p w:rsidR="00171B43" w:rsidRDefault="00171B43" w:rsidP="004A087A">
            <w:pPr>
              <w:ind w:firstLine="313"/>
              <w:jc w:val="both"/>
              <w:rPr>
                <w:rFonts w:ascii="Times New Roman" w:eastAsia="Times New Roman" w:hAnsi="Times New Roman" w:cs="Times New Roman"/>
                <w:bCs/>
                <w:lang w:val="uz-Cyrl-UZ" w:eastAsia="ru-RU"/>
              </w:rPr>
            </w:pP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л</w:t>
            </w:r>
            <w:r w:rsidRPr="00140B30">
              <w:rPr>
                <w:rFonts w:ascii="Times New Roman" w:eastAsia="Times New Roman" w:hAnsi="Times New Roman" w:cs="Times New Roman"/>
                <w:bCs/>
                <w:lang w:eastAsia="ru-RU"/>
              </w:rPr>
              <w:t xml:space="preserve">ицензияни, рухсат бериш ёки хабардор этиш тартиб-таомилларини </w:t>
            </w:r>
            <w:r w:rsidRPr="00140B30">
              <w:rPr>
                <w:rFonts w:ascii="Times New Roman" w:eastAsia="Times New Roman" w:hAnsi="Times New Roman" w:cs="Times New Roman"/>
                <w:bCs/>
                <w:lang w:val="uz-Cyrl-UZ" w:eastAsia="ru-RU"/>
              </w:rPr>
              <w:t>жорий этишнинг асослилиги;</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истеъмолчилар, тадбиркорлар ва давлат манфаатларининг мувозанати;</w:t>
            </w:r>
          </w:p>
          <w:p w:rsidR="00171B43" w:rsidRDefault="00171B43" w:rsidP="004A087A">
            <w:pPr>
              <w:ind w:firstLine="313"/>
              <w:jc w:val="both"/>
              <w:rPr>
                <w:rFonts w:ascii="Times New Roman" w:eastAsia="Times New Roman" w:hAnsi="Times New Roman" w:cs="Times New Roman"/>
                <w:b/>
                <w:bCs/>
                <w:highlight w:val="yellow"/>
                <w:lang w:val="uz-Cyrl-UZ" w:eastAsia="ru-RU"/>
              </w:rPr>
            </w:pPr>
          </w:p>
          <w:p w:rsidR="00CA10AB" w:rsidRPr="00C0206C" w:rsidRDefault="00CA10AB" w:rsidP="004A087A">
            <w:pPr>
              <w:ind w:firstLine="313"/>
              <w:jc w:val="both"/>
              <w:rPr>
                <w:rFonts w:ascii="Times New Roman" w:eastAsia="Times New Roman" w:hAnsi="Times New Roman" w:cs="Times New Roman"/>
                <w:b/>
                <w:bCs/>
                <w:lang w:val="uz-Cyrl-UZ" w:eastAsia="ru-RU"/>
              </w:rPr>
            </w:pPr>
            <w:r w:rsidRPr="00A6499B">
              <w:rPr>
                <w:rFonts w:ascii="Times New Roman" w:eastAsia="Times New Roman" w:hAnsi="Times New Roman" w:cs="Times New Roman"/>
                <w:b/>
                <w:bCs/>
                <w:lang w:val="uz-Cyrl-UZ" w:eastAsia="ru-RU"/>
              </w:rPr>
              <w:t>Чиқариб ташланмоқда</w:t>
            </w:r>
          </w:p>
          <w:p w:rsidR="00CA10AB" w:rsidRDefault="00CA10AB" w:rsidP="004A087A">
            <w:pPr>
              <w:ind w:firstLine="313"/>
              <w:jc w:val="both"/>
              <w:rPr>
                <w:rFonts w:ascii="Times New Roman" w:eastAsia="Times New Roman" w:hAnsi="Times New Roman" w:cs="Times New Roman"/>
                <w:bCs/>
                <w:lang w:val="uz-Cyrl-UZ" w:eastAsia="ru-RU"/>
              </w:rPr>
            </w:pPr>
          </w:p>
          <w:p w:rsidR="00CA10AB" w:rsidRPr="00171B43" w:rsidRDefault="00CA10AB" w:rsidP="004A087A">
            <w:pPr>
              <w:ind w:firstLine="313"/>
              <w:jc w:val="both"/>
              <w:rPr>
                <w:rFonts w:ascii="Times New Roman" w:eastAsia="Times New Roman" w:hAnsi="Times New Roman" w:cs="Times New Roman"/>
                <w:b/>
                <w:bCs/>
                <w:strike/>
                <w:lang w:val="uz-Cyrl-UZ" w:eastAsia="ru-RU"/>
              </w:rPr>
            </w:pPr>
            <w:r w:rsidRPr="00140B30">
              <w:rPr>
                <w:rFonts w:ascii="Times New Roman" w:eastAsia="Times New Roman" w:hAnsi="Times New Roman" w:cs="Times New Roman"/>
                <w:bCs/>
                <w:lang w:val="uz-Cyrl-UZ" w:eastAsia="ru-RU"/>
              </w:rPr>
              <w:t xml:space="preserve">лицензиялаш, рухсат бериш ва хабардор этиш тартиб-таомилларининг </w:t>
            </w:r>
            <w:r w:rsidRPr="00171B43">
              <w:rPr>
                <w:rFonts w:ascii="Times New Roman" w:eastAsia="Times New Roman" w:hAnsi="Times New Roman" w:cs="Times New Roman"/>
                <w:b/>
                <w:bCs/>
                <w:lang w:val="uz-Cyrl-UZ" w:eastAsia="ru-RU"/>
              </w:rPr>
              <w:t>шаффофлиги ва очиқлиги;</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лицензия ва рухсат этиш хусусиятига эга ҳужжатларнинг “ягона дарча” тамойили орқали берилиши;</w:t>
            </w:r>
          </w:p>
          <w:p w:rsidR="00CA10AB" w:rsidRDefault="00CA10AB" w:rsidP="004A087A">
            <w:pPr>
              <w:ind w:firstLine="313"/>
              <w:jc w:val="both"/>
              <w:rPr>
                <w:rFonts w:ascii="Times New Roman" w:eastAsia="Times New Roman" w:hAnsi="Times New Roman" w:cs="Times New Roman"/>
                <w:bCs/>
                <w:lang w:val="uz-Cyrl-UZ" w:eastAsia="ru-RU"/>
              </w:rPr>
            </w:pPr>
          </w:p>
          <w:p w:rsidR="00CA10AB"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лицензиялаш ва рухсат этиш хусусиятига эга ҳужжатларни бериш, хабардор қилиш тартибига доир талабларнинг ягоналиги.</w:t>
            </w:r>
          </w:p>
          <w:p w:rsidR="00CA10AB" w:rsidRDefault="00CA10AB" w:rsidP="004A087A">
            <w:pPr>
              <w:ind w:firstLine="313"/>
              <w:jc w:val="both"/>
              <w:rPr>
                <w:rFonts w:ascii="Times New Roman" w:eastAsia="Times New Roman" w:hAnsi="Times New Roman" w:cs="Times New Roman"/>
                <w:bCs/>
                <w:lang w:val="uz-Cyrl-UZ" w:eastAsia="ru-RU"/>
              </w:rPr>
            </w:pPr>
          </w:p>
          <w:p w:rsidR="00CA10AB" w:rsidRPr="00C0206C" w:rsidRDefault="00CA10AB" w:rsidP="004A087A">
            <w:pPr>
              <w:ind w:firstLine="313"/>
              <w:jc w:val="both"/>
              <w:rPr>
                <w:rFonts w:ascii="Times New Roman" w:eastAsia="Times New Roman" w:hAnsi="Times New Roman" w:cs="Times New Roman"/>
                <w:b/>
                <w:bCs/>
                <w:lang w:val="uz-Cyrl-UZ" w:eastAsia="ru-RU"/>
              </w:rPr>
            </w:pPr>
            <w:r w:rsidRPr="00A6499B">
              <w:rPr>
                <w:rFonts w:ascii="Times New Roman" w:eastAsia="Times New Roman" w:hAnsi="Times New Roman" w:cs="Times New Roman"/>
                <w:b/>
                <w:bCs/>
                <w:lang w:val="uz-Cyrl-UZ" w:eastAsia="ru-RU"/>
              </w:rPr>
              <w:t>Чиқариб ташланмоқда</w:t>
            </w:r>
          </w:p>
          <w:p w:rsidR="00CA10AB" w:rsidRPr="00140B30" w:rsidRDefault="00CA10AB" w:rsidP="004A087A">
            <w:pPr>
              <w:ind w:firstLine="313"/>
              <w:jc w:val="both"/>
              <w:rPr>
                <w:rFonts w:ascii="Times New Roman" w:hAnsi="Times New Roman" w:cs="Times New Roman"/>
                <w:lang w:val="uz-Cyrl-UZ"/>
              </w:rPr>
            </w:pPr>
          </w:p>
        </w:tc>
        <w:tc>
          <w:tcPr>
            <w:tcW w:w="3746" w:type="dxa"/>
          </w:tcPr>
          <w:p w:rsidR="00CA10AB" w:rsidRPr="00140B30" w:rsidRDefault="00CA10AB" w:rsidP="004A087A">
            <w:pPr>
              <w:ind w:firstLine="313"/>
              <w:jc w:val="both"/>
              <w:rPr>
                <w:rFonts w:ascii="Times New Roman" w:eastAsia="Times New Roman" w:hAnsi="Times New Roman" w:cs="Times New Roman"/>
                <w:b/>
                <w:bCs/>
                <w:lang w:val="uz-Cyrl-UZ" w:eastAsia="ru-RU"/>
              </w:rPr>
            </w:pPr>
          </w:p>
        </w:tc>
      </w:tr>
      <w:tr w:rsidR="00CA10AB" w:rsidRPr="00D52EE9" w:rsidTr="004A087A">
        <w:tc>
          <w:tcPr>
            <w:tcW w:w="3487"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lang w:val="uz-Cyrl-UZ"/>
              </w:rPr>
              <w:t>Тўлдирилмоқда</w:t>
            </w:r>
          </w:p>
        </w:tc>
        <w:tc>
          <w:tcPr>
            <w:tcW w:w="3619"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6-</w:t>
            </w:r>
            <w:r w:rsidRPr="00535F57">
              <w:rPr>
                <w:rFonts w:ascii="Times New Roman Полужирный" w:hAnsi="Times New Roman Полужирный" w:cs="Times New Roman"/>
                <w:b/>
                <w:spacing w:val="-6"/>
                <w:lang w:val="uz-Cyrl-UZ"/>
              </w:rPr>
              <w:t>модда. Тадбиркорлик субъектларининг</w:t>
            </w:r>
            <w:r w:rsidRPr="00140B30">
              <w:rPr>
                <w:rFonts w:ascii="Times New Roman" w:hAnsi="Times New Roman" w:cs="Times New Roman"/>
                <w:b/>
                <w:lang w:val="uz-Cyrl-UZ"/>
              </w:rPr>
              <w:t xml:space="preserve"> ҳуқуқлари ва қонуний манфаатлари, фуқароларнинг ҳаёти ва соғлиғи ҳимоя қилинишининг, жамоат хавфсизлигининг ҳамда атроф-муҳит муҳофаза қилинишининг таъминланиши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Рухсат бериш тартиб-таомиллари тадбиркорлик субъектларининг ҳуқуқлари </w:t>
            </w:r>
            <w:r>
              <w:rPr>
                <w:rFonts w:ascii="Times New Roman" w:hAnsi="Times New Roman" w:cs="Times New Roman"/>
                <w:lang w:val="uz-Cyrl-UZ"/>
              </w:rPr>
              <w:br/>
            </w:r>
            <w:r w:rsidRPr="00140B30">
              <w:rPr>
                <w:rFonts w:ascii="Times New Roman" w:hAnsi="Times New Roman" w:cs="Times New Roman"/>
                <w:lang w:val="uz-Cyrl-UZ"/>
              </w:rPr>
              <w:t>ва қонуний манфаатлари, фуқароларнинг ҳаёти ва соғлиғи ҳимоя қилинишини, жамоат хавфсизлигини ҳамда атроф-муҳит муҳофаза қилинишини таъминлаши керак.</w:t>
            </w:r>
          </w:p>
        </w:tc>
        <w:tc>
          <w:tcPr>
            <w:tcW w:w="4931" w:type="dxa"/>
          </w:tcPr>
          <w:p w:rsidR="00CA10AB" w:rsidRDefault="00CA10AB" w:rsidP="004A087A">
            <w:pPr>
              <w:ind w:firstLine="313"/>
              <w:jc w:val="both"/>
              <w:rPr>
                <w:rFonts w:ascii="Times New Roman" w:hAnsi="Times New Roman" w:cs="Times New Roman"/>
                <w:lang w:val="uz-Cyrl-UZ"/>
              </w:rPr>
            </w:pPr>
            <w:r w:rsidRPr="00140B30">
              <w:rPr>
                <w:rFonts w:ascii="Times New Roman" w:eastAsia="Times New Roman" w:hAnsi="Times New Roman" w:cs="Times New Roman"/>
                <w:b/>
                <w:bCs/>
                <w:lang w:val="uz-Cyrl-UZ" w:eastAsia="ru-RU"/>
              </w:rPr>
              <w:t>5-модда. Фуқароларнинг ҳаёти ва соғлиғи, уларнинг ҳуқуқлари ва қонуний манфаатлари, давлат ва жамоат хавфсизлиги ҳамда атроф-муҳит муҳофаза қилинишининг устуворлиги</w:t>
            </w:r>
            <w:r w:rsidRPr="00140B30">
              <w:rPr>
                <w:rFonts w:ascii="Times New Roman" w:hAnsi="Times New Roman" w:cs="Times New Roman"/>
                <w:lang w:val="uz-Cyrl-UZ"/>
              </w:rPr>
              <w:t xml:space="preserve"> </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Фаолият ёки ҳаракатни лицензиялаш, рухсат бериш ва хабардор этиш тартиб-таомилларини жорий қилиш орқали тартибга солиш фақат ушбу фаолият ёки ҳаракат фуқароларнинг ҳаёти ва соғлиғига, уларнинг ҳуқуқлари ва қонуний манфаатларига, давлат ва жамоат хавфсизлигига зиён ҳамда атроф-муҳитга зарар етказиш хавфи юқори бўлган тақдирда йўл қўйилади.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eastAsia="Times New Roman" w:hAnsi="Times New Roman" w:cs="Times New Roman"/>
                <w:bCs/>
                <w:lang w:val="uz-Cyrl-UZ" w:eastAsia="ru-RU"/>
              </w:rPr>
              <w:t xml:space="preserve">Фаолият ёки ҳаракатни лицензиялаш, рухсат бериш ва хабардор этиш тартиб-таомиллари жорий этиш орқали тартибга солиш мазкур модданинг биринчи қисмида назарда тутилган </w:t>
            </w:r>
            <w:r w:rsidRPr="00140B30">
              <w:rPr>
                <w:rFonts w:ascii="Times New Roman" w:eastAsia="Times New Roman" w:hAnsi="Times New Roman" w:cs="Times New Roman"/>
                <w:bCs/>
                <w:lang w:val="uz-Cyrl-UZ" w:eastAsia="ru-RU"/>
              </w:rPr>
              <w:lastRenderedPageBreak/>
              <w:t>хавфнинг камайишини ҳақиқатда таъминлайдиган ҳолларда, шунингдек</w:t>
            </w:r>
            <w:r>
              <w:rPr>
                <w:rFonts w:ascii="Times New Roman" w:eastAsia="Times New Roman" w:hAnsi="Times New Roman" w:cs="Times New Roman"/>
                <w:bCs/>
                <w:lang w:val="uz-Cyrl-UZ" w:eastAsia="ru-RU"/>
              </w:rPr>
              <w:t>,</w:t>
            </w:r>
            <w:r w:rsidRPr="00140B30">
              <w:rPr>
                <w:rFonts w:ascii="Times New Roman" w:eastAsia="Times New Roman" w:hAnsi="Times New Roman" w:cs="Times New Roman"/>
                <w:bCs/>
                <w:lang w:val="uz-Cyrl-UZ" w:eastAsia="ru-RU"/>
              </w:rPr>
              <w:t xml:space="preserve"> давлат томонидан тартибга солишнинг бошқа воситалари етарли бўлмаган тақдирда амалга оширилади.</w:t>
            </w:r>
          </w:p>
        </w:tc>
        <w:tc>
          <w:tcPr>
            <w:tcW w:w="3746" w:type="dxa"/>
          </w:tcPr>
          <w:p w:rsidR="00CA10AB" w:rsidRPr="00140B30" w:rsidRDefault="00CA10AB" w:rsidP="004A087A">
            <w:pPr>
              <w:ind w:firstLine="313"/>
              <w:jc w:val="both"/>
              <w:rPr>
                <w:rFonts w:ascii="Times New Roman" w:eastAsia="Times New Roman" w:hAnsi="Times New Roman" w:cs="Times New Roman"/>
                <w:b/>
                <w:bCs/>
                <w:lang w:val="uz-Cyrl-UZ" w:eastAsia="ru-RU"/>
              </w:rPr>
            </w:pPr>
          </w:p>
        </w:tc>
      </w:tr>
      <w:tr w:rsidR="00CA10AB" w:rsidRPr="00D52EE9" w:rsidTr="004A087A">
        <w:tc>
          <w:tcPr>
            <w:tcW w:w="3487"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tc>
        <w:tc>
          <w:tcPr>
            <w:tcW w:w="3619"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tc>
        <w:tc>
          <w:tcPr>
            <w:tcW w:w="4931" w:type="dxa"/>
          </w:tcPr>
          <w:p w:rsidR="00CA10AB" w:rsidRPr="00140B30" w:rsidRDefault="00CA10AB" w:rsidP="004A087A">
            <w:pPr>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
                <w:bCs/>
                <w:lang w:val="uz-Cyrl-UZ" w:eastAsia="ru-RU"/>
              </w:rPr>
              <w:t>6</w:t>
            </w:r>
            <w:r w:rsidRPr="00140B30">
              <w:rPr>
                <w:rFonts w:ascii="Times New Roman" w:eastAsia="Times New Roman" w:hAnsi="Times New Roman" w:cs="Times New Roman"/>
                <w:b/>
                <w:bCs/>
                <w:lang w:eastAsia="ru-RU"/>
              </w:rPr>
              <w:t>-модда.</w:t>
            </w:r>
            <w:r w:rsidRPr="00140B30">
              <w:rPr>
                <w:rFonts w:ascii="Times New Roman" w:eastAsia="Times New Roman" w:hAnsi="Times New Roman" w:cs="Times New Roman"/>
                <w:b/>
                <w:bCs/>
                <w:lang w:val="uz-Cyrl-UZ" w:eastAsia="ru-RU"/>
              </w:rPr>
              <w:t xml:space="preserve"> Лицензиялаш, рухсат бериш ёки хабардор этиш тартиб-таомилларини жорий этишнинг асослилиги </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Лицензиялаш, рухсат бериш ёки хабардор этиш тартиб-таомилларини жорий этишнинг асослилиги давлат томонидан тартибга солиш мақсадларига эришишда уларнинг самарадорлигини асослаш, мувофиқлаштириш ва мониторингини амалга оширишнинг мажбурий тартибларини жорий этиш орқали таъминланади.</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Жорий этиладиган лицензия, рухсат бериш ва хабардор этиш тартиб-таомилларидан келиб чиқадиган ижтимоий, иқтисодий, молиявий ва маъмурий юкламани тартибга солиш таъсирини таҳлил қилиш орқали ўлчаниши ва баҳоланиши лозим.</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Тартибга солиш воситаларини танлаш фаолият турлари ёки хатти-ҳаракатлар ва тадбиркорлик субъектларга нисбатан таваккалчиликни бошқариш тамойилларидан ва баҳолашдан келиб чиқиб амалга оширилади.</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Амалга ошириладиган фаолият ёки харакатлар билан боғлиқ хавф даражасига қараб фаолиятнинг бир тури ёки харакатларни амалга ошириш доирасида лицензия, рухсат этиш хусусиятига эга ҳужжатни олиш ёки хабардор этиш бўйича талаб ўрнатилиши мумкин.</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 xml:space="preserve">Янги турдаги лицензия, рухсат бериш ва хабардор этиш тартиб-таомиллари, шунингдек қўшимча лицензия, рухсат бериш ва хабардор этишга доир талаблар ва шартлар Ўзбекистон Республикаси Иқтисодий тараққиёт ва камбағалликни қисқартириш вазирлиги ҳамда Монополияга қарши курашиш қўмитасинининг </w:t>
            </w:r>
            <w:r w:rsidRPr="00140B30">
              <w:rPr>
                <w:rFonts w:ascii="Times New Roman" w:eastAsia="Times New Roman" w:hAnsi="Times New Roman" w:cs="Times New Roman"/>
                <w:bCs/>
                <w:lang w:val="uz-Cyrl-UZ" w:eastAsia="ru-RU"/>
              </w:rPr>
              <w:lastRenderedPageBreak/>
              <w:t>тартибга солиш таъсирини баҳолаш натижалари асосидаги ижобий хулосалари мавжуд бўлсагина жорий этилади.</w:t>
            </w:r>
          </w:p>
          <w:p w:rsidR="00CA10AB" w:rsidRPr="00140B30" w:rsidRDefault="00CA10AB" w:rsidP="001600B6">
            <w:pPr>
              <w:ind w:firstLine="313"/>
              <w:jc w:val="both"/>
              <w:rPr>
                <w:rFonts w:ascii="Times New Roman" w:hAnsi="Times New Roman" w:cs="Times New Roman"/>
                <w:lang w:val="uz-Cyrl-UZ"/>
              </w:rPr>
            </w:pPr>
            <w:r w:rsidRPr="00140B30">
              <w:rPr>
                <w:rFonts w:ascii="Times New Roman" w:eastAsia="Times New Roman" w:hAnsi="Times New Roman" w:cs="Times New Roman"/>
                <w:bCs/>
                <w:lang w:val="uz-Cyrl-UZ" w:eastAsia="ru-RU"/>
              </w:rPr>
              <w:t>Ҳар бир лицензия, рухсат бериш ҳамда хабардор қилиш тартиб-таомили унинг амал қилиши натижасида эришилган мақсадларни, ижтимоий-иқтисодий, инновацион ва технологик ривожланишнинг жорий ҳолатини, шунингдек, тадбиркорлик субъектларининг харажатларини баҳолаган ҳолда камида ҳар беш йилда қайта кўриб чиқилади.</w:t>
            </w:r>
          </w:p>
        </w:tc>
        <w:tc>
          <w:tcPr>
            <w:tcW w:w="3746" w:type="dxa"/>
          </w:tcPr>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r w:rsidRPr="000C3136">
              <w:rPr>
                <w:rFonts w:ascii="Times New Roman" w:eastAsia="Times New Roman" w:hAnsi="Times New Roman" w:cs="Times New Roman"/>
                <w:bCs/>
                <w:lang w:val="uz-Cyrl-UZ" w:eastAsia="ru-RU"/>
              </w:rPr>
              <w:t xml:space="preserve">Ўзбекистон Республикаси Президентининг 2020 йил </w:t>
            </w:r>
            <w:r w:rsidRPr="000C3136">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га мувофиқ киритилмоқда.</w:t>
            </w: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5D63C2" w:rsidRDefault="005D63C2" w:rsidP="004A087A">
            <w:pPr>
              <w:ind w:firstLine="313"/>
              <w:jc w:val="both"/>
              <w:rPr>
                <w:rFonts w:ascii="Times New Roman" w:eastAsia="Times New Roman" w:hAnsi="Times New Roman" w:cs="Times New Roman"/>
                <w:bCs/>
                <w:lang w:val="uz-Cyrl-UZ" w:eastAsia="ru-RU"/>
              </w:rPr>
            </w:pPr>
          </w:p>
          <w:p w:rsidR="00CA10AB" w:rsidRPr="00140B30" w:rsidRDefault="005D63C2" w:rsidP="005D63C2">
            <w:pPr>
              <w:ind w:firstLine="313"/>
              <w:jc w:val="both"/>
              <w:rPr>
                <w:rFonts w:ascii="Times New Roman" w:eastAsia="Times New Roman" w:hAnsi="Times New Roman" w:cs="Times New Roman"/>
                <w:b/>
                <w:bCs/>
                <w:lang w:val="uz-Cyrl-UZ" w:eastAsia="ru-RU"/>
              </w:rPr>
            </w:pPr>
            <w:r w:rsidRPr="000C3136">
              <w:rPr>
                <w:rFonts w:ascii="Times New Roman" w:eastAsia="Times New Roman" w:hAnsi="Times New Roman" w:cs="Times New Roman"/>
                <w:bCs/>
                <w:lang w:val="uz-Cyrl-UZ" w:eastAsia="ru-RU"/>
              </w:rPr>
              <w:t xml:space="preserve">Ўзбекистон Республикаси Президентининг 2020 йил </w:t>
            </w:r>
            <w:r w:rsidRPr="000C3136">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га мувофиқ киритилмоқда.</w:t>
            </w:r>
          </w:p>
        </w:tc>
      </w:tr>
      <w:tr w:rsidR="00CA10AB" w:rsidRPr="00D52EE9" w:rsidTr="004A087A">
        <w:tc>
          <w:tcPr>
            <w:tcW w:w="3487" w:type="dxa"/>
          </w:tcPr>
          <w:p w:rsidR="00CA10AB" w:rsidRPr="00140B30" w:rsidRDefault="00CA10AB" w:rsidP="004A087A">
            <w:pPr>
              <w:ind w:firstLine="171"/>
              <w:jc w:val="center"/>
              <w:rPr>
                <w:rFonts w:ascii="Times New Roman" w:hAnsi="Times New Roman" w:cs="Times New Roman"/>
                <w:lang w:val="uz-Cyrl-UZ"/>
              </w:rPr>
            </w:pPr>
          </w:p>
          <w:p w:rsidR="00CA10AB" w:rsidRPr="00140B30" w:rsidRDefault="00CA10AB" w:rsidP="004A087A">
            <w:pPr>
              <w:ind w:firstLine="171"/>
              <w:jc w:val="center"/>
              <w:rPr>
                <w:rFonts w:ascii="Times New Roman" w:hAnsi="Times New Roman" w:cs="Times New Roman"/>
                <w:lang w:val="uz-Cyrl-UZ"/>
              </w:rPr>
            </w:pPr>
          </w:p>
          <w:p w:rsidR="00CA10AB" w:rsidRPr="00140B30" w:rsidRDefault="00CA10AB" w:rsidP="004A087A">
            <w:pPr>
              <w:ind w:firstLine="171"/>
              <w:jc w:val="center"/>
              <w:rPr>
                <w:rFonts w:ascii="Times New Roman" w:hAnsi="Times New Roman" w:cs="Times New Roman"/>
                <w:lang w:val="uz-Cyrl-UZ"/>
              </w:rPr>
            </w:pPr>
          </w:p>
          <w:p w:rsidR="00CA10AB" w:rsidRPr="00140B30" w:rsidRDefault="00CA10AB" w:rsidP="004A087A">
            <w:pPr>
              <w:ind w:firstLine="171"/>
              <w:rPr>
                <w:rFonts w:ascii="Times New Roman" w:hAnsi="Times New Roman" w:cs="Times New Roman"/>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3619" w:type="dxa"/>
          </w:tcPr>
          <w:p w:rsidR="00CA10AB" w:rsidRPr="00140B30" w:rsidRDefault="00CA10AB" w:rsidP="004A087A">
            <w:pPr>
              <w:ind w:firstLine="171"/>
              <w:jc w:val="center"/>
              <w:rPr>
                <w:rFonts w:ascii="Times New Roman" w:hAnsi="Times New Roman" w:cs="Times New Roman"/>
                <w:lang w:val="uz-Cyrl-UZ"/>
              </w:rPr>
            </w:pPr>
          </w:p>
          <w:p w:rsidR="00CA10AB" w:rsidRPr="00140B30" w:rsidRDefault="00CA10AB" w:rsidP="004A087A">
            <w:pPr>
              <w:ind w:firstLine="171"/>
              <w:jc w:val="center"/>
              <w:rPr>
                <w:rFonts w:ascii="Times New Roman" w:hAnsi="Times New Roman" w:cs="Times New Roman"/>
                <w:lang w:val="uz-Cyrl-UZ"/>
              </w:rPr>
            </w:pPr>
          </w:p>
          <w:p w:rsidR="00CA10AB" w:rsidRPr="00140B30" w:rsidRDefault="00CA10AB" w:rsidP="004A087A">
            <w:pPr>
              <w:ind w:firstLine="171"/>
              <w:jc w:val="center"/>
              <w:rPr>
                <w:rFonts w:ascii="Times New Roman" w:hAnsi="Times New Roman" w:cs="Times New Roman"/>
                <w:lang w:val="uz-Cyrl-UZ"/>
              </w:rPr>
            </w:pPr>
          </w:p>
          <w:p w:rsidR="00CA10AB" w:rsidRPr="00140B30" w:rsidRDefault="00CA10AB" w:rsidP="004A087A">
            <w:pPr>
              <w:ind w:firstLine="171"/>
              <w:rPr>
                <w:rFonts w:ascii="Times New Roman" w:hAnsi="Times New Roman" w:cs="Times New Roman"/>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4931" w:type="dxa"/>
          </w:tcPr>
          <w:p w:rsidR="00CA10AB" w:rsidRPr="00140B30" w:rsidRDefault="00CA10AB" w:rsidP="004A087A">
            <w:pPr>
              <w:spacing w:line="235" w:lineRule="auto"/>
              <w:ind w:firstLine="171"/>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
                <w:bCs/>
                <w:spacing w:val="-4"/>
                <w:lang w:val="uz-Cyrl-UZ" w:eastAsia="ru-RU"/>
              </w:rPr>
              <w:t>7</w:t>
            </w:r>
            <w:r w:rsidRPr="00140B30">
              <w:rPr>
                <w:rFonts w:ascii="Times New Roman" w:eastAsia="Times New Roman" w:hAnsi="Times New Roman" w:cs="Times New Roman"/>
                <w:b/>
                <w:bCs/>
                <w:spacing w:val="-4"/>
                <w:lang w:eastAsia="ru-RU"/>
              </w:rPr>
              <w:t>-модда.</w:t>
            </w:r>
            <w:r w:rsidRPr="00140B30">
              <w:rPr>
                <w:rFonts w:ascii="Times New Roman" w:eastAsia="Times New Roman" w:hAnsi="Times New Roman" w:cs="Times New Roman"/>
                <w:b/>
                <w:bCs/>
                <w:spacing w:val="-4"/>
                <w:lang w:val="uz-Cyrl-UZ" w:eastAsia="ru-RU"/>
              </w:rPr>
              <w:t> Истеъмолчилар, тадбиркорлар ва давлат манфаатларининг</w:t>
            </w:r>
            <w:r w:rsidRPr="00140B30">
              <w:rPr>
                <w:rFonts w:ascii="Times New Roman" w:eastAsia="Times New Roman" w:hAnsi="Times New Roman" w:cs="Times New Roman"/>
                <w:b/>
                <w:bCs/>
                <w:lang w:val="uz-Cyrl-UZ" w:eastAsia="ru-RU"/>
              </w:rPr>
              <w:t xml:space="preserve"> мувозанати</w:t>
            </w:r>
          </w:p>
          <w:p w:rsidR="00CA10AB" w:rsidRDefault="00CA10AB" w:rsidP="004A087A">
            <w:pPr>
              <w:ind w:firstLine="171"/>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Лицензия, рухсат бериш ёки хабардор этиш тартиб-таомилларини жорий этиш, фаолият учун хавфсизликнинг етарли даражасини таъминлаш, тадбиркорларга минимал объектив талаблар белгилаган ҳолда истеъмолчилар ҳуқуқларини самарали равишда ҳимоя қилиш мақсадида амалга оширилади.</w:t>
            </w:r>
          </w:p>
          <w:p w:rsidR="00CA10AB" w:rsidRPr="00140B30" w:rsidRDefault="00CA10AB" w:rsidP="004A087A">
            <w:pPr>
              <w:ind w:firstLine="171"/>
              <w:jc w:val="both"/>
              <w:rPr>
                <w:rFonts w:ascii="Times New Roman" w:hAnsi="Times New Roman" w:cs="Times New Roman"/>
                <w:lang w:val="uz-Cyrl-UZ"/>
              </w:rPr>
            </w:pPr>
          </w:p>
        </w:tc>
        <w:tc>
          <w:tcPr>
            <w:tcW w:w="3746" w:type="dxa"/>
          </w:tcPr>
          <w:p w:rsidR="00CA10AB" w:rsidRPr="00140B30" w:rsidRDefault="00CA10AB" w:rsidP="004A087A">
            <w:pPr>
              <w:spacing w:line="235" w:lineRule="auto"/>
              <w:ind w:firstLine="171"/>
              <w:jc w:val="both"/>
              <w:rPr>
                <w:rFonts w:ascii="Times New Roman" w:eastAsia="Times New Roman" w:hAnsi="Times New Roman" w:cs="Times New Roman"/>
                <w:b/>
                <w:bCs/>
                <w:spacing w:val="-4"/>
                <w:lang w:val="uz-Cyrl-UZ" w:eastAsia="ru-RU"/>
              </w:rPr>
            </w:pPr>
          </w:p>
        </w:tc>
      </w:tr>
      <w:tr w:rsidR="00CA10AB" w:rsidRPr="00D52EE9" w:rsidTr="004A087A">
        <w:tc>
          <w:tcPr>
            <w:tcW w:w="3487" w:type="dxa"/>
          </w:tcPr>
          <w:p w:rsidR="00CA10AB" w:rsidRPr="00140B30" w:rsidRDefault="00CA10AB" w:rsidP="004A087A">
            <w:pPr>
              <w:ind w:firstLine="171"/>
              <w:jc w:val="both"/>
              <w:rPr>
                <w:rFonts w:ascii="Times New Roman" w:hAnsi="Times New Roman" w:cs="Times New Roman"/>
                <w:lang w:val="uz-Cyrl-UZ"/>
              </w:rPr>
            </w:pPr>
          </w:p>
          <w:p w:rsidR="00CA10AB" w:rsidRDefault="00CA10AB" w:rsidP="004A087A">
            <w:pPr>
              <w:ind w:firstLine="171"/>
              <w:jc w:val="both"/>
              <w:rPr>
                <w:rFonts w:ascii="Times New Roman" w:hAnsi="Times New Roman" w:cs="Times New Roman"/>
                <w:lang w:val="uz-Cyrl-UZ"/>
              </w:rPr>
            </w:pPr>
          </w:p>
          <w:p w:rsidR="00CA10AB" w:rsidRPr="00140B30" w:rsidRDefault="00CA10AB" w:rsidP="004A087A">
            <w:pPr>
              <w:ind w:firstLine="171"/>
              <w:jc w:val="both"/>
              <w:rPr>
                <w:rFonts w:ascii="Times New Roman" w:hAnsi="Times New Roman" w:cs="Times New Roman"/>
                <w:lang w:val="uz-Cyrl-UZ"/>
              </w:rPr>
            </w:pPr>
          </w:p>
          <w:p w:rsidR="00CA10AB" w:rsidRPr="00140B30" w:rsidRDefault="00CA10AB" w:rsidP="004A087A">
            <w:pPr>
              <w:ind w:firstLine="171"/>
              <w:jc w:val="both"/>
              <w:rPr>
                <w:rFonts w:ascii="Times New Roman" w:hAnsi="Times New Roman" w:cs="Times New Roman"/>
                <w:lang w:val="uz-Cyrl-UZ"/>
              </w:rPr>
            </w:pPr>
          </w:p>
          <w:p w:rsidR="00CA10AB" w:rsidRPr="00140B30" w:rsidRDefault="00CA10AB" w:rsidP="004A087A">
            <w:pPr>
              <w:ind w:firstLine="171"/>
              <w:rPr>
                <w:rFonts w:ascii="Times New Roman" w:hAnsi="Times New Roman" w:cs="Times New Roman"/>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3619" w:type="dxa"/>
          </w:tcPr>
          <w:p w:rsidR="00CA10AB" w:rsidRPr="00140B30" w:rsidRDefault="00CA10AB" w:rsidP="004A087A">
            <w:pPr>
              <w:ind w:firstLine="171"/>
              <w:jc w:val="both"/>
              <w:rPr>
                <w:rFonts w:ascii="Times New Roman" w:hAnsi="Times New Roman" w:cs="Times New Roman"/>
                <w:b/>
              </w:rPr>
            </w:pPr>
            <w:r w:rsidRPr="00140B30">
              <w:rPr>
                <w:rFonts w:ascii="Times New Roman" w:hAnsi="Times New Roman" w:cs="Times New Roman"/>
                <w:b/>
              </w:rPr>
              <w:t>8-модда. Рухсат бериш тартиб-таомилларининг ошкоралиги, очиқлиги ва тушунарлилиги</w:t>
            </w:r>
          </w:p>
          <w:p w:rsidR="00CA10AB" w:rsidRPr="00140B30" w:rsidRDefault="00CA10AB" w:rsidP="004A087A">
            <w:pPr>
              <w:ind w:firstLine="171"/>
              <w:jc w:val="both"/>
              <w:rPr>
                <w:rFonts w:ascii="Times New Roman" w:hAnsi="Times New Roman" w:cs="Times New Roman"/>
              </w:rPr>
            </w:pPr>
            <w:r w:rsidRPr="00140B30">
              <w:rPr>
                <w:rFonts w:ascii="Times New Roman" w:hAnsi="Times New Roman" w:cs="Times New Roman"/>
              </w:rPr>
              <w:t>Рухсат бериш тартиб-таомиллари тадбиркорлик субъектлари учун ошкора, очиқ ва тушунарли бўлиши керак.</w:t>
            </w:r>
          </w:p>
        </w:tc>
        <w:tc>
          <w:tcPr>
            <w:tcW w:w="4931" w:type="dxa"/>
          </w:tcPr>
          <w:p w:rsidR="00CA10AB" w:rsidRPr="00140B30" w:rsidRDefault="00CA10AB" w:rsidP="004A087A">
            <w:pPr>
              <w:spacing w:line="235" w:lineRule="auto"/>
              <w:ind w:firstLine="171"/>
              <w:jc w:val="both"/>
              <w:rPr>
                <w:rFonts w:ascii="Times New Roman" w:hAnsi="Times New Roman" w:cs="Times New Roman"/>
                <w:lang w:val="uz-Cyrl-UZ"/>
              </w:rPr>
            </w:pPr>
            <w:r w:rsidRPr="00140B30">
              <w:rPr>
                <w:rFonts w:ascii="Times New Roman" w:eastAsia="Times New Roman" w:hAnsi="Times New Roman" w:cs="Times New Roman"/>
                <w:b/>
                <w:bCs/>
                <w:lang w:val="uz-Cyrl-UZ" w:eastAsia="ru-RU"/>
              </w:rPr>
              <w:t>8-модда. Лицензия, рухсат бериш ва хабардор</w:t>
            </w:r>
            <w:r w:rsidR="00617737">
              <w:rPr>
                <w:rFonts w:ascii="Times New Roman" w:eastAsia="Times New Roman" w:hAnsi="Times New Roman" w:cs="Times New Roman"/>
                <w:b/>
                <w:bCs/>
                <w:lang w:val="uz-Cyrl-UZ" w:eastAsia="ru-RU"/>
              </w:rPr>
              <w:t xml:space="preserve"> </w:t>
            </w:r>
            <w:r w:rsidRPr="00140B30">
              <w:rPr>
                <w:rFonts w:ascii="Times New Roman" w:eastAsia="Times New Roman" w:hAnsi="Times New Roman" w:cs="Times New Roman"/>
                <w:b/>
                <w:bCs/>
                <w:lang w:val="uz-Cyrl-UZ" w:eastAsia="ru-RU"/>
              </w:rPr>
              <w:t>этиш тартиб-таомилларининг шаффофлиги ҳамда очиқлиги</w:t>
            </w:r>
            <w:r w:rsidRPr="00140B30">
              <w:rPr>
                <w:rFonts w:ascii="Times New Roman" w:hAnsi="Times New Roman" w:cs="Times New Roman"/>
                <w:lang w:val="uz-Cyrl-UZ"/>
              </w:rPr>
              <w:t xml:space="preserve"> </w:t>
            </w:r>
          </w:p>
          <w:p w:rsidR="00CA10AB" w:rsidRPr="00140B30" w:rsidRDefault="00CA10AB" w:rsidP="004A087A">
            <w:pPr>
              <w:spacing w:line="235" w:lineRule="auto"/>
              <w:ind w:firstLine="171"/>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Лицензия, рухсат бериш ва хабардор этиш тартиб-таомиллари фуқаролар, тадбиркорлик субъектлари ва жамоатчилик учун шаффоф ва очиқ бўлиши керак.</w:t>
            </w:r>
          </w:p>
          <w:p w:rsidR="00CA10AB" w:rsidRDefault="00CA10AB" w:rsidP="004A087A">
            <w:pPr>
              <w:ind w:firstLine="171"/>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Лицензия, рухсат бериш ва хабардор этиш тартиб-таомиллари жараёнларининг шаффофлиги ва мазкур соҳага доир маълумотлардан фойдаланиш махсус электрон тизимнинг барча учун очиқлиги орқали таъминланади.</w:t>
            </w:r>
          </w:p>
          <w:p w:rsidR="00CA10AB" w:rsidRPr="00140B30" w:rsidRDefault="00CA10AB" w:rsidP="004A087A">
            <w:pPr>
              <w:ind w:firstLine="171"/>
              <w:jc w:val="both"/>
              <w:rPr>
                <w:rFonts w:ascii="Times New Roman" w:hAnsi="Times New Roman" w:cs="Times New Roman"/>
                <w:lang w:val="uz-Cyrl-UZ"/>
              </w:rPr>
            </w:pPr>
          </w:p>
        </w:tc>
        <w:tc>
          <w:tcPr>
            <w:tcW w:w="3746" w:type="dxa"/>
          </w:tcPr>
          <w:p w:rsidR="00CA10AB" w:rsidRPr="00140B30" w:rsidRDefault="00CA10AB" w:rsidP="004A087A">
            <w:pPr>
              <w:spacing w:line="235" w:lineRule="auto"/>
              <w:ind w:firstLine="171"/>
              <w:jc w:val="both"/>
              <w:rPr>
                <w:rFonts w:ascii="Times New Roman" w:eastAsia="Times New Roman" w:hAnsi="Times New Roman" w:cs="Times New Roman"/>
                <w:b/>
                <w:bCs/>
                <w:lang w:val="uz-Cyrl-UZ" w:eastAsia="ru-RU"/>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rPr>
            </w:pPr>
            <w:r w:rsidRPr="00140B30">
              <w:rPr>
                <w:rFonts w:ascii="Times New Roman" w:hAnsi="Times New Roman" w:cs="Times New Roman"/>
                <w:b/>
              </w:rPr>
              <w:t>14</w:t>
            </w:r>
            <w:r w:rsidRPr="00140B30">
              <w:rPr>
                <w:rFonts w:ascii="Times New Roman" w:hAnsi="Times New Roman" w:cs="Times New Roman"/>
                <w:b/>
                <w:vertAlign w:val="superscript"/>
              </w:rPr>
              <w:t>1</w:t>
            </w:r>
            <w:r w:rsidRPr="00140B30">
              <w:rPr>
                <w:rFonts w:ascii="Times New Roman" w:hAnsi="Times New Roman" w:cs="Times New Roman"/>
                <w:b/>
              </w:rPr>
              <w:t>-модда. Фаолиятнинг айрим турларини «бир дарча» принципи бўйича лицензиялаш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rPr>
              <w:t xml:space="preserve">Лицензияловчи орган фаолиятнинг айрим турларини </w:t>
            </w:r>
            <w:r w:rsidRPr="00140B30">
              <w:rPr>
                <w:rFonts w:ascii="Times New Roman" w:hAnsi="Times New Roman" w:cs="Times New Roman"/>
              </w:rPr>
              <w:lastRenderedPageBreak/>
              <w:t>лицензиялаши учун бошқа ташкилотлар томонидан бериладиган ҳужжатларни олиши талаб қилинган ҳолларда, фаолиятнинг айрим турларини лицензиялаш соддалаштирилган тартибда «бир дарча» принципи бўйича амалга оширилади, бунда лицензияловчи орган мазкур ҳужжатларни мустақил равишда, тадбиркорлик субъектининг иштирокисиз олади.</w:t>
            </w:r>
          </w:p>
        </w:tc>
        <w:tc>
          <w:tcPr>
            <w:tcW w:w="3619"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9-модда. Рухсат этиш хусусиятига эга ҳужжатларнинг «бир дарча» орқали берилиши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Ваколатли орган тадбиркорлик субъектига рухсат этиш </w:t>
            </w:r>
            <w:r w:rsidRPr="00140B30">
              <w:rPr>
                <w:rFonts w:ascii="Times New Roman" w:hAnsi="Times New Roman" w:cs="Times New Roman"/>
                <w:lang w:val="uz-Cyrl-UZ"/>
              </w:rPr>
              <w:lastRenderedPageBreak/>
              <w:t>хусусиятига эга ҳужжатни бериши учун бошқа ваколатли органлар томонидан бериладиган рухсат этиш хусусиятига эга ҳужжатларни олиши талаб қилинган ҳолларда, рухсат этиш хусусиятига эга ҳужжатларни бериш соддалаштирилган тартибда «бир дарча» орқали амалга оширилади, бунда ваколатли орган мазкур ҳужжатларни тадбиркорлик субъектининг иштирокисиз мустақил равишда олади.</w:t>
            </w:r>
          </w:p>
        </w:tc>
        <w:tc>
          <w:tcPr>
            <w:tcW w:w="4931" w:type="dxa"/>
          </w:tcPr>
          <w:p w:rsidR="00CA10AB" w:rsidRPr="00140B30" w:rsidRDefault="00CA10AB" w:rsidP="004A087A">
            <w:pPr>
              <w:spacing w:line="235" w:lineRule="auto"/>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
                <w:bCs/>
                <w:lang w:val="uz-Cyrl-UZ" w:eastAsia="ru-RU"/>
              </w:rPr>
              <w:lastRenderedPageBreak/>
              <w:t>9-модда. Лицензия ва рухсат этиш хусусиятига эга ҳужжатларнинг “ягона дарча” тамойили орқали берилиши</w:t>
            </w:r>
          </w:p>
          <w:p w:rsidR="00CA10AB" w:rsidRPr="00140B30" w:rsidRDefault="00CA10AB" w:rsidP="004A087A">
            <w:pPr>
              <w:tabs>
                <w:tab w:val="right" w:pos="9355"/>
              </w:tabs>
              <w:spacing w:line="235" w:lineRule="auto"/>
              <w:ind w:firstLine="313"/>
              <w:jc w:val="both"/>
              <w:rPr>
                <w:rFonts w:ascii="Times New Roman" w:hAnsi="Times New Roman" w:cs="Times New Roman"/>
                <w:lang w:val="uz-Cyrl-UZ"/>
              </w:rPr>
            </w:pPr>
            <w:r w:rsidRPr="00140B30">
              <w:rPr>
                <w:rFonts w:ascii="Times New Roman" w:hAnsi="Times New Roman" w:cs="Times New Roman"/>
                <w:lang w:val="uz-Cyrl-UZ"/>
              </w:rPr>
              <w:t xml:space="preserve">Ваколатли органлар томонидан бериладиган ҳужжатларни олиш жисмоний ва юридик шахслар томонидан махсус электрон тизим </w:t>
            </w:r>
            <w:r w:rsidRPr="00140B30">
              <w:rPr>
                <w:rFonts w:ascii="Times New Roman" w:hAnsi="Times New Roman" w:cs="Times New Roman"/>
                <w:lang w:val="uz-Cyrl-UZ"/>
              </w:rPr>
              <w:lastRenderedPageBreak/>
              <w:t xml:space="preserve">орқали амалга оширилади. </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spacing w:val="-6"/>
                <w:lang w:val="uz-Cyrl-UZ"/>
              </w:rPr>
              <w:t>Мурожаатларни кўриб чиқиш жараёнида бошқа органлар билан келишиш талаб қилинган ҳолларда, ваколатли орган мазкур ҳужжатларни талабгорнинг иштирокисиз махсус электрон тизим орқали мустақил равишда “ягона дарча” тамойили бўйича олади. Белгиланган муддатда жавоб берилмаган ҳолатларда, ваколатли органлар томонидан тегишли ҳужжатлар берилган ёки келишилган ҳамда улар юзасидан хулосалар эса ижобий ҳисобланади, бунда мазкур ваколатли органлар вужудга келиши мумкин бўлган барча оқибатлар учун жавобгар бўлади.</w:t>
            </w:r>
          </w:p>
        </w:tc>
        <w:tc>
          <w:tcPr>
            <w:tcW w:w="3746" w:type="dxa"/>
          </w:tcPr>
          <w:p w:rsidR="00CA10AB" w:rsidRPr="00140B30" w:rsidRDefault="00CA10AB" w:rsidP="004A087A">
            <w:pPr>
              <w:spacing w:line="235" w:lineRule="auto"/>
              <w:ind w:firstLine="313"/>
              <w:jc w:val="both"/>
              <w:rPr>
                <w:rFonts w:ascii="Times New Roman" w:eastAsia="Times New Roman" w:hAnsi="Times New Roman" w:cs="Times New Roman"/>
                <w:b/>
                <w:bCs/>
                <w:lang w:val="uz-Cyrl-UZ" w:eastAsia="ru-RU"/>
              </w:rPr>
            </w:pPr>
          </w:p>
        </w:tc>
      </w:tr>
      <w:tr w:rsidR="00CA10AB" w:rsidRPr="00D52EE9" w:rsidTr="004A087A">
        <w:tc>
          <w:tcPr>
            <w:tcW w:w="3487" w:type="dxa"/>
          </w:tcPr>
          <w:p w:rsidR="00CA10AB" w:rsidRPr="00140B30" w:rsidRDefault="00CA10AB" w:rsidP="004A087A">
            <w:pPr>
              <w:ind w:firstLine="171"/>
              <w:jc w:val="both"/>
              <w:rPr>
                <w:rFonts w:ascii="Times New Roman" w:hAnsi="Times New Roman" w:cs="Times New Roman"/>
                <w:lang w:val="uz-Cyrl-UZ"/>
              </w:rPr>
            </w:pPr>
          </w:p>
          <w:p w:rsidR="00CA10AB" w:rsidRPr="00140B30" w:rsidRDefault="00CA10AB" w:rsidP="004A087A">
            <w:pPr>
              <w:ind w:firstLine="171"/>
              <w:jc w:val="both"/>
              <w:rPr>
                <w:rFonts w:ascii="Times New Roman" w:hAnsi="Times New Roman" w:cs="Times New Roman"/>
                <w:lang w:val="uz-Cyrl-UZ"/>
              </w:rPr>
            </w:pPr>
          </w:p>
          <w:p w:rsidR="00CA10AB" w:rsidRPr="00140B30" w:rsidRDefault="00CA10AB" w:rsidP="004A087A">
            <w:pPr>
              <w:ind w:firstLine="171"/>
              <w:jc w:val="both"/>
              <w:rPr>
                <w:rFonts w:ascii="Times New Roman" w:hAnsi="Times New Roman" w:cs="Times New Roman"/>
                <w:lang w:val="uz-Cyrl-UZ"/>
              </w:rPr>
            </w:pPr>
          </w:p>
          <w:p w:rsidR="00CA10AB" w:rsidRPr="00140B30" w:rsidRDefault="00CA10AB" w:rsidP="004A087A">
            <w:pPr>
              <w:ind w:firstLine="171"/>
              <w:rPr>
                <w:rFonts w:ascii="Times New Roman" w:hAnsi="Times New Roman" w:cs="Times New Roman"/>
                <w:b/>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3619" w:type="dxa"/>
          </w:tcPr>
          <w:p w:rsidR="00CA10AB" w:rsidRPr="00140B30" w:rsidRDefault="00CA10AB" w:rsidP="004A087A">
            <w:pPr>
              <w:ind w:firstLine="171"/>
              <w:jc w:val="both"/>
              <w:rPr>
                <w:rFonts w:ascii="Times New Roman" w:hAnsi="Times New Roman" w:cs="Times New Roman"/>
                <w:b/>
                <w:lang w:val="uz-Cyrl-UZ"/>
              </w:rPr>
            </w:pPr>
            <w:r w:rsidRPr="00140B30">
              <w:rPr>
                <w:rFonts w:ascii="Times New Roman" w:hAnsi="Times New Roman" w:cs="Times New Roman"/>
                <w:b/>
                <w:lang w:val="uz-Cyrl-UZ"/>
              </w:rPr>
              <w:t>10-модда. Рухсат этиш хусусиятига эга ҳужжатларни бериш тартибига доир талабларнинг ягоналиги</w:t>
            </w:r>
          </w:p>
          <w:p w:rsidR="00CA10AB" w:rsidRPr="00140B30" w:rsidRDefault="00CA10AB" w:rsidP="004A087A">
            <w:pPr>
              <w:ind w:firstLine="171"/>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ҳужжатларни бериш тартибига доир талаблар Ўзбекистон Республикасининг бутун ҳудудида барча ваколатли органлар ва тадбиркорлик субъектларига нисбатан ягонадир.</w:t>
            </w:r>
          </w:p>
        </w:tc>
        <w:tc>
          <w:tcPr>
            <w:tcW w:w="4931" w:type="dxa"/>
          </w:tcPr>
          <w:p w:rsidR="00CA10AB" w:rsidRPr="00140B30" w:rsidRDefault="00CA10AB" w:rsidP="004A087A">
            <w:pPr>
              <w:spacing w:line="235" w:lineRule="auto"/>
              <w:ind w:firstLine="171"/>
              <w:jc w:val="both"/>
              <w:rPr>
                <w:rFonts w:ascii="Times New Roman" w:hAnsi="Times New Roman" w:cs="Times New Roman"/>
                <w:b/>
                <w:lang w:val="uz-Cyrl-UZ"/>
              </w:rPr>
            </w:pPr>
            <w:r w:rsidRPr="00140B30">
              <w:rPr>
                <w:rFonts w:ascii="Times New Roman" w:eastAsia="Times New Roman" w:hAnsi="Times New Roman" w:cs="Times New Roman"/>
                <w:b/>
                <w:bCs/>
                <w:lang w:val="uz-Cyrl-UZ" w:eastAsia="ru-RU"/>
              </w:rPr>
              <w:t>10-модда. Лицензиялаш ва рухсат этиш хусусиятига эга ҳужжатларни бериш, хабардор қилиш тартибига доир талабларнинг ягоналиги</w:t>
            </w:r>
          </w:p>
          <w:p w:rsidR="00CA10AB" w:rsidRPr="00140B30" w:rsidRDefault="00CA10AB" w:rsidP="004A087A">
            <w:pPr>
              <w:ind w:firstLine="171"/>
              <w:jc w:val="both"/>
              <w:rPr>
                <w:rFonts w:ascii="Times New Roman" w:hAnsi="Times New Roman" w:cs="Times New Roman"/>
                <w:lang w:val="uz-Cyrl-UZ"/>
              </w:rPr>
            </w:pPr>
            <w:r w:rsidRPr="00140B30">
              <w:rPr>
                <w:rFonts w:ascii="Times New Roman" w:eastAsia="Times New Roman" w:hAnsi="Times New Roman" w:cs="Times New Roman"/>
                <w:bCs/>
                <w:lang w:val="uz-Cyrl-UZ" w:eastAsia="ru-RU"/>
              </w:rPr>
              <w:t>Ўзбекистон Республикасининг бутун ҳудудида барча ваколатли органлар, жисмоний ва юридик шахсларга лицензиялаш, рухсат этиш хусусиятига эга ҳужжатларни бериш ҳамда хабардор этиш тартибига доир ягона талаблар белгиланади ҳамда бир хилда қўлланилади.</w:t>
            </w:r>
          </w:p>
        </w:tc>
        <w:tc>
          <w:tcPr>
            <w:tcW w:w="3746" w:type="dxa"/>
          </w:tcPr>
          <w:p w:rsidR="00CA10AB" w:rsidRPr="00140B30" w:rsidRDefault="00CA10AB" w:rsidP="004A087A">
            <w:pPr>
              <w:spacing w:line="235" w:lineRule="auto"/>
              <w:ind w:firstLine="171"/>
              <w:jc w:val="both"/>
              <w:rPr>
                <w:rFonts w:ascii="Times New Roman" w:eastAsia="Times New Roman" w:hAnsi="Times New Roman" w:cs="Times New Roman"/>
                <w:b/>
                <w:bCs/>
                <w:lang w:val="uz-Cyrl-UZ" w:eastAsia="ru-RU"/>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rPr>
            </w:pPr>
            <w:r w:rsidRPr="00140B30">
              <w:rPr>
                <w:rFonts w:ascii="Times New Roman" w:hAnsi="Times New Roman" w:cs="Times New Roman"/>
                <w:b/>
              </w:rPr>
              <w:t>5-модда. Ўзбекистон Республикаси Вазирлар Маҳкамасининг лицензиялаш соҳасидаги ваколатлари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Ўзбекистон Республикаси Вазирлар Маҳкамаси ваколатлари жумласига қуйидагилар киради:</w:t>
            </w:r>
          </w:p>
          <w:p w:rsidR="00CA10AB" w:rsidRDefault="00CA10AB" w:rsidP="004A087A">
            <w:pPr>
              <w:ind w:firstLine="313"/>
              <w:jc w:val="both"/>
              <w:rPr>
                <w:rFonts w:ascii="Times New Roman" w:hAnsi="Times New Roman" w:cs="Times New Roman"/>
                <w:spacing w:val="-6"/>
                <w:lang w:val="uz-Cyrl-UZ"/>
              </w:rPr>
            </w:pPr>
          </w:p>
          <w:p w:rsidR="00CA10AB" w:rsidRDefault="00CA10AB" w:rsidP="004A087A">
            <w:pPr>
              <w:ind w:firstLine="313"/>
              <w:jc w:val="both"/>
              <w:rPr>
                <w:rFonts w:ascii="Times New Roman" w:hAnsi="Times New Roman" w:cs="Times New Roman"/>
                <w:spacing w:val="-6"/>
                <w:lang w:val="uz-Cyrl-UZ"/>
              </w:rPr>
            </w:pPr>
          </w:p>
          <w:p w:rsidR="00CA10AB" w:rsidRDefault="00CA10AB" w:rsidP="004A087A">
            <w:pPr>
              <w:ind w:firstLine="313"/>
              <w:jc w:val="both"/>
              <w:rPr>
                <w:rFonts w:ascii="Times New Roman" w:hAnsi="Times New Roman" w:cs="Times New Roman"/>
                <w:spacing w:val="-6"/>
                <w:lang w:val="uz-Cyrl-UZ"/>
              </w:rPr>
            </w:pPr>
          </w:p>
          <w:p w:rsidR="000D7F4D" w:rsidRDefault="000D7F4D" w:rsidP="004A087A">
            <w:pPr>
              <w:ind w:firstLine="313"/>
              <w:jc w:val="both"/>
              <w:rPr>
                <w:rFonts w:ascii="Times New Roman" w:hAnsi="Times New Roman" w:cs="Times New Roman"/>
                <w:spacing w:val="-6"/>
                <w:lang w:val="uz-Cyrl-UZ"/>
              </w:rPr>
            </w:pPr>
          </w:p>
          <w:p w:rsidR="00CA10AB" w:rsidRPr="00EF4E07" w:rsidRDefault="00CA10AB" w:rsidP="004A087A">
            <w:pPr>
              <w:ind w:firstLine="313"/>
              <w:jc w:val="both"/>
              <w:rPr>
                <w:rFonts w:ascii="Times New Roman" w:hAnsi="Times New Roman" w:cs="Times New Roman"/>
                <w:lang w:val="uz-Cyrl-UZ"/>
              </w:rPr>
            </w:pPr>
            <w:r w:rsidRPr="00EF4E07">
              <w:rPr>
                <w:rFonts w:ascii="Times New Roman" w:hAnsi="Times New Roman" w:cs="Times New Roman"/>
                <w:spacing w:val="-6"/>
                <w:lang w:val="uz-Cyrl-UZ"/>
              </w:rPr>
              <w:t>лицензияловчи органларни ва фаолиятнинг</w:t>
            </w:r>
            <w:r w:rsidRPr="00EF4E07">
              <w:rPr>
                <w:rFonts w:ascii="Times New Roman" w:hAnsi="Times New Roman" w:cs="Times New Roman"/>
                <w:lang w:val="uz-Cyrl-UZ"/>
              </w:rPr>
              <w:t xml:space="preserve"> айрим турларини лицензиялаш тартибини белгилаш, қонунда назарда </w:t>
            </w:r>
            <w:r w:rsidRPr="00EF4E07">
              <w:rPr>
                <w:rFonts w:ascii="Times New Roman" w:hAnsi="Times New Roman" w:cs="Times New Roman"/>
                <w:lang w:val="uz-Cyrl-UZ"/>
              </w:rPr>
              <w:lastRenderedPageBreak/>
              <w:t>тутилган ҳоллар бундан мустасно;</w:t>
            </w: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0D7F4D" w:rsidRDefault="000D7F4D" w:rsidP="004A087A">
            <w:pPr>
              <w:ind w:firstLine="313"/>
              <w:jc w:val="both"/>
              <w:rPr>
                <w:rFonts w:ascii="Times New Roman" w:hAnsi="Times New Roman" w:cs="Times New Roman"/>
                <w:lang w:val="uz-Cyrl-UZ"/>
              </w:rPr>
            </w:pPr>
          </w:p>
          <w:p w:rsidR="000D7F4D" w:rsidRDefault="000D7F4D"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Ўзбекистон Республикаси ҳудудида лицензиялар реестрини юритиш тартибини белгилаш;</w:t>
            </w:r>
          </w:p>
          <w:p w:rsidR="00DB3334" w:rsidRDefault="00DB3334" w:rsidP="004A087A">
            <w:pPr>
              <w:ind w:firstLine="313"/>
              <w:jc w:val="both"/>
              <w:rPr>
                <w:rFonts w:ascii="Times New Roman" w:hAnsi="Times New Roman" w:cs="Times New Roman"/>
              </w:rPr>
            </w:pPr>
          </w:p>
          <w:p w:rsidR="00DB3334" w:rsidRDefault="00DB3334" w:rsidP="004A087A">
            <w:pPr>
              <w:ind w:firstLine="313"/>
              <w:jc w:val="both"/>
              <w:rPr>
                <w:rFonts w:ascii="Times New Roman" w:hAnsi="Times New Roman" w:cs="Times New Roman"/>
              </w:rPr>
            </w:pPr>
          </w:p>
          <w:p w:rsidR="00DB3334" w:rsidRDefault="00DB3334" w:rsidP="004A087A">
            <w:pPr>
              <w:ind w:firstLine="313"/>
              <w:jc w:val="both"/>
              <w:rPr>
                <w:rFonts w:ascii="Times New Roman" w:hAnsi="Times New Roman" w:cs="Times New Roman"/>
              </w:rPr>
            </w:pPr>
          </w:p>
          <w:p w:rsidR="00DB3334" w:rsidRDefault="00DB3334" w:rsidP="004A087A">
            <w:pPr>
              <w:ind w:firstLine="313"/>
              <w:jc w:val="both"/>
              <w:rPr>
                <w:rFonts w:ascii="Times New Roman" w:hAnsi="Times New Roman" w:cs="Times New Roman"/>
              </w:rPr>
            </w:pPr>
          </w:p>
          <w:p w:rsidR="00DB3334" w:rsidRDefault="00DB3334" w:rsidP="004A087A">
            <w:pPr>
              <w:ind w:firstLine="313"/>
              <w:jc w:val="both"/>
              <w:rPr>
                <w:rFonts w:ascii="Times New Roman" w:hAnsi="Times New Roman" w:cs="Times New Roman"/>
              </w:rPr>
            </w:pPr>
          </w:p>
          <w:p w:rsidR="00DB3334" w:rsidRDefault="00DB3334" w:rsidP="004A087A">
            <w:pPr>
              <w:ind w:firstLine="313"/>
              <w:jc w:val="both"/>
              <w:rPr>
                <w:rFonts w:ascii="Times New Roman" w:hAnsi="Times New Roman" w:cs="Times New Roman"/>
              </w:rPr>
            </w:pPr>
          </w:p>
          <w:p w:rsidR="00DB3334" w:rsidRDefault="00DB3334" w:rsidP="004A087A">
            <w:pPr>
              <w:ind w:firstLine="313"/>
              <w:jc w:val="both"/>
              <w:rPr>
                <w:rFonts w:ascii="Times New Roman" w:hAnsi="Times New Roman" w:cs="Times New Roman"/>
              </w:rPr>
            </w:pPr>
          </w:p>
          <w:p w:rsidR="00DB3334" w:rsidRDefault="00DB3334" w:rsidP="004A087A">
            <w:pPr>
              <w:ind w:firstLine="313"/>
              <w:jc w:val="both"/>
              <w:rPr>
                <w:rFonts w:ascii="Times New Roman" w:hAnsi="Times New Roman" w:cs="Times New Roman"/>
              </w:rPr>
            </w:pPr>
          </w:p>
          <w:p w:rsidR="00DB3334" w:rsidRDefault="00DB3334" w:rsidP="004A087A">
            <w:pPr>
              <w:ind w:firstLine="313"/>
              <w:jc w:val="both"/>
              <w:rPr>
                <w:rFonts w:ascii="Times New Roman" w:hAnsi="Times New Roman" w:cs="Times New Roman"/>
              </w:rPr>
            </w:pP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фаолиятнинг айрим турларини лицензиялаш соҳасидаги қонун ҳужжатларига лицензияловчи органларнинг риоя этишларини назорат қилиш;</w:t>
            </w: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лицензиялашнинг айрим турларини амалга ошириш.</w:t>
            </w:r>
          </w:p>
          <w:p w:rsidR="00302F2B" w:rsidRDefault="00302F2B" w:rsidP="004A087A">
            <w:pPr>
              <w:ind w:firstLine="313"/>
              <w:jc w:val="both"/>
              <w:rPr>
                <w:rFonts w:ascii="Times New Roman" w:hAnsi="Times New Roman" w:cs="Times New Roman"/>
              </w:rPr>
            </w:pPr>
          </w:p>
          <w:p w:rsidR="00302F2B" w:rsidRDefault="00302F2B" w:rsidP="004A087A">
            <w:pPr>
              <w:ind w:firstLine="313"/>
              <w:jc w:val="both"/>
              <w:rPr>
                <w:rFonts w:ascii="Times New Roman" w:hAnsi="Times New Roman" w:cs="Times New Roman"/>
              </w:rPr>
            </w:pPr>
          </w:p>
          <w:p w:rsidR="00302F2B" w:rsidRDefault="00302F2B" w:rsidP="004A087A">
            <w:pPr>
              <w:ind w:firstLine="313"/>
              <w:jc w:val="both"/>
              <w:rPr>
                <w:rFonts w:ascii="Times New Roman" w:hAnsi="Times New Roman" w:cs="Times New Roman"/>
              </w:rPr>
            </w:pPr>
          </w:p>
          <w:p w:rsidR="00302F2B" w:rsidRDefault="00302F2B" w:rsidP="004A087A">
            <w:pPr>
              <w:ind w:firstLine="313"/>
              <w:jc w:val="both"/>
              <w:rPr>
                <w:rFonts w:ascii="Times New Roman" w:hAnsi="Times New Roman" w:cs="Times New Roman"/>
              </w:rPr>
            </w:pPr>
          </w:p>
          <w:p w:rsidR="00302F2B" w:rsidRDefault="00302F2B" w:rsidP="004A087A">
            <w:pPr>
              <w:ind w:firstLine="313"/>
              <w:jc w:val="both"/>
              <w:rPr>
                <w:rFonts w:ascii="Times New Roman" w:hAnsi="Times New Roman" w:cs="Times New Roman"/>
              </w:rPr>
            </w:pPr>
          </w:p>
          <w:p w:rsidR="00302F2B" w:rsidRDefault="00302F2B" w:rsidP="004A087A">
            <w:pPr>
              <w:ind w:firstLine="313"/>
              <w:jc w:val="both"/>
              <w:rPr>
                <w:rFonts w:ascii="Times New Roman" w:hAnsi="Times New Roman" w:cs="Times New Roman"/>
              </w:rPr>
            </w:pPr>
          </w:p>
          <w:p w:rsidR="00302F2B" w:rsidRDefault="00302F2B" w:rsidP="004A087A">
            <w:pPr>
              <w:ind w:firstLine="313"/>
              <w:jc w:val="both"/>
              <w:rPr>
                <w:rFonts w:ascii="Times New Roman" w:hAnsi="Times New Roman" w:cs="Times New Roman"/>
              </w:rPr>
            </w:pPr>
          </w:p>
          <w:p w:rsidR="00302F2B" w:rsidRDefault="00302F2B" w:rsidP="004A087A">
            <w:pPr>
              <w:ind w:firstLine="313"/>
              <w:jc w:val="both"/>
              <w:rPr>
                <w:rFonts w:ascii="Times New Roman" w:hAnsi="Times New Roman" w:cs="Times New Roman"/>
              </w:rPr>
            </w:pPr>
          </w:p>
          <w:p w:rsidR="00302F2B" w:rsidRDefault="00302F2B" w:rsidP="004A087A">
            <w:pPr>
              <w:ind w:firstLine="313"/>
              <w:jc w:val="both"/>
              <w:rPr>
                <w:rFonts w:ascii="Times New Roman" w:hAnsi="Times New Roman" w:cs="Times New Roman"/>
              </w:rPr>
            </w:pPr>
          </w:p>
          <w:p w:rsidR="00302F2B" w:rsidRPr="00302F2B" w:rsidRDefault="00302F2B" w:rsidP="004A087A">
            <w:pPr>
              <w:ind w:firstLine="313"/>
              <w:jc w:val="both"/>
              <w:rPr>
                <w:rFonts w:ascii="Times New Roman" w:hAnsi="Times New Roman" w:cs="Times New Roman"/>
                <w:b/>
                <w:lang w:val="uz-Cyrl-UZ"/>
              </w:rPr>
            </w:pPr>
            <w:r w:rsidRPr="00302F2B">
              <w:rPr>
                <w:rFonts w:ascii="Times New Roman" w:hAnsi="Times New Roman" w:cs="Times New Roman"/>
                <w:b/>
                <w:lang w:val="uz-Cyrl-UZ"/>
              </w:rPr>
              <w:t>8-моддадан кўчирилмоқда</w:t>
            </w:r>
          </w:p>
          <w:p w:rsidR="00302F2B" w:rsidRPr="00140B30" w:rsidRDefault="00302F2B" w:rsidP="004A087A">
            <w:pPr>
              <w:ind w:firstLine="313"/>
              <w:jc w:val="both"/>
              <w:rPr>
                <w:rFonts w:ascii="Times New Roman" w:hAnsi="Times New Roman" w:cs="Times New Roman"/>
              </w:rPr>
            </w:pPr>
          </w:p>
        </w:tc>
        <w:tc>
          <w:tcPr>
            <w:tcW w:w="3619"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12-модда. Ўзбекистон Республикаси Вазирлар Маҳкамасининг рухсат бериш тартиб-таомилларига доир ваколатлари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Ўзбекистон Республикаси Вазирлар Маҳкамаси:</w:t>
            </w: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рухсат бериш тартиб-таомилларидан ўтиш тартиби тўғрисидаги низомларни тасдиқлайди;</w:t>
            </w:r>
          </w:p>
          <w:p w:rsidR="00CA10AB" w:rsidRPr="00415335"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0D7F4D" w:rsidRDefault="000D7F4D" w:rsidP="004A087A">
            <w:pPr>
              <w:ind w:firstLine="313"/>
              <w:jc w:val="both"/>
              <w:rPr>
                <w:rFonts w:ascii="Times New Roman" w:hAnsi="Times New Roman" w:cs="Times New Roman"/>
                <w:lang w:val="uz-Cyrl-UZ"/>
              </w:rPr>
            </w:pPr>
          </w:p>
          <w:p w:rsidR="000D7F4D" w:rsidRDefault="000D7F4D" w:rsidP="004A087A">
            <w:pPr>
              <w:ind w:firstLine="313"/>
              <w:jc w:val="both"/>
              <w:rPr>
                <w:rFonts w:ascii="Times New Roman" w:hAnsi="Times New Roman" w:cs="Times New Roman"/>
                <w:lang w:val="uz-Cyrl-UZ"/>
              </w:rPr>
            </w:pPr>
          </w:p>
          <w:p w:rsidR="00DB3334" w:rsidRPr="00140B30" w:rsidRDefault="00DB3334" w:rsidP="00DB3334">
            <w:pPr>
              <w:ind w:firstLine="313"/>
              <w:jc w:val="both"/>
              <w:rPr>
                <w:rFonts w:ascii="Times New Roman" w:hAnsi="Times New Roman" w:cs="Times New Roman"/>
                <w:lang w:val="uz-Cyrl-UZ"/>
              </w:rPr>
            </w:pPr>
            <w:r w:rsidRPr="00140B30">
              <w:rPr>
                <w:rFonts w:ascii="Times New Roman" w:hAnsi="Times New Roman" w:cs="Times New Roman"/>
                <w:lang w:val="uz-Cyrl-UZ"/>
              </w:rPr>
              <w:t>ваколатли органлар томонидан берилган рухсат этиш хусусиятига эга ҳужжатларнинг реестрларини юритиш тартибини белгилайди;</w:t>
            </w:r>
          </w:p>
          <w:p w:rsidR="00DB3334" w:rsidRDefault="00DB3334" w:rsidP="004A087A">
            <w:pPr>
              <w:ind w:firstLine="313"/>
              <w:jc w:val="both"/>
              <w:rPr>
                <w:rFonts w:ascii="Times New Roman" w:hAnsi="Times New Roman" w:cs="Times New Roman"/>
                <w:lang w:val="uz-Cyrl-UZ"/>
              </w:rPr>
            </w:pPr>
          </w:p>
          <w:p w:rsidR="00075C57" w:rsidRPr="00140B30" w:rsidRDefault="00075C57" w:rsidP="00075C57">
            <w:pPr>
              <w:ind w:firstLine="313"/>
              <w:jc w:val="both"/>
              <w:rPr>
                <w:rFonts w:ascii="Times New Roman" w:hAnsi="Times New Roman" w:cs="Times New Roman"/>
                <w:lang w:val="uz-Cyrl-UZ"/>
              </w:rPr>
            </w:pPr>
            <w:r w:rsidRPr="00140B30">
              <w:rPr>
                <w:rFonts w:ascii="Times New Roman" w:hAnsi="Times New Roman" w:cs="Times New Roman"/>
                <w:lang w:val="uz-Cyrl-UZ"/>
              </w:rPr>
              <w:t>ваколатли органларнинг рухсат бериш тартиб-таомилларига доир фаолиятини мувофиқлаштириб боради;</w:t>
            </w:r>
          </w:p>
          <w:p w:rsidR="00DB3334" w:rsidRDefault="00DB3334" w:rsidP="004A087A">
            <w:pPr>
              <w:ind w:firstLine="313"/>
              <w:jc w:val="both"/>
              <w:rPr>
                <w:rFonts w:ascii="Times New Roman" w:hAnsi="Times New Roman" w:cs="Times New Roman"/>
                <w:lang w:val="uz-Cyrl-UZ"/>
              </w:rPr>
            </w:pPr>
          </w:p>
          <w:p w:rsidR="00DB3334" w:rsidRDefault="00DB3334" w:rsidP="004A087A">
            <w:pPr>
              <w:ind w:firstLine="313"/>
              <w:jc w:val="both"/>
              <w:rPr>
                <w:rFonts w:ascii="Times New Roman" w:hAnsi="Times New Roman" w:cs="Times New Roman"/>
                <w:lang w:val="uz-Cyrl-UZ"/>
              </w:rPr>
            </w:pPr>
          </w:p>
          <w:p w:rsidR="00DB3334" w:rsidRDefault="00DB3334" w:rsidP="004A087A">
            <w:pPr>
              <w:ind w:firstLine="313"/>
              <w:jc w:val="both"/>
              <w:rPr>
                <w:rFonts w:ascii="Times New Roman" w:hAnsi="Times New Roman" w:cs="Times New Roman"/>
                <w:lang w:val="uz-Cyrl-UZ"/>
              </w:rPr>
            </w:pPr>
          </w:p>
          <w:p w:rsidR="00075C57" w:rsidRPr="00140B30" w:rsidRDefault="00075C57" w:rsidP="00075C57">
            <w:pPr>
              <w:ind w:firstLine="313"/>
              <w:jc w:val="both"/>
              <w:rPr>
                <w:rFonts w:ascii="Times New Roman" w:hAnsi="Times New Roman" w:cs="Times New Roman"/>
                <w:lang w:val="uz-Cyrl-UZ"/>
              </w:rPr>
            </w:pPr>
            <w:r w:rsidRPr="00140B30">
              <w:rPr>
                <w:rFonts w:ascii="Times New Roman" w:hAnsi="Times New Roman" w:cs="Times New Roman"/>
                <w:lang w:val="uz-Cyrl-UZ"/>
              </w:rPr>
              <w:t>рухсат бериш тартиб-таомиллари тўғрисидаги қонун ҳужжатларининг ижро этилиши устидан назоратни амалга оширади.</w:t>
            </w:r>
          </w:p>
          <w:p w:rsidR="00DB3334" w:rsidRDefault="00DB3334" w:rsidP="004A087A">
            <w:pPr>
              <w:ind w:firstLine="313"/>
              <w:jc w:val="both"/>
              <w:rPr>
                <w:rFonts w:ascii="Times New Roman" w:hAnsi="Times New Roman" w:cs="Times New Roman"/>
                <w:lang w:val="uz-Cyrl-UZ"/>
              </w:rPr>
            </w:pPr>
          </w:p>
          <w:p w:rsidR="00307C98" w:rsidRDefault="00307C98" w:rsidP="004A087A">
            <w:pPr>
              <w:ind w:firstLine="313"/>
              <w:jc w:val="both"/>
              <w:rPr>
                <w:rFonts w:ascii="Times New Roman" w:hAnsi="Times New Roman" w:cs="Times New Roman"/>
                <w:lang w:val="uz-Cyrl-UZ"/>
              </w:rPr>
            </w:pPr>
          </w:p>
          <w:p w:rsidR="00307C98" w:rsidRDefault="00307C98" w:rsidP="004A087A">
            <w:pPr>
              <w:ind w:firstLine="313"/>
              <w:jc w:val="both"/>
              <w:rPr>
                <w:rFonts w:ascii="Times New Roman" w:hAnsi="Times New Roman" w:cs="Times New Roman"/>
                <w:lang w:val="uz-Cyrl-UZ"/>
              </w:rPr>
            </w:pPr>
          </w:p>
          <w:p w:rsidR="00307C98" w:rsidRDefault="00307C98"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Ўзбекистон Республикаси Вазирлар Маҳкамаси қонун ҳужжатларига мувофиқ бошқа ваколатларни ҳам амалга ошириши мумкин.</w:t>
            </w: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eastAsia="Times New Roman" w:hAnsi="Times New Roman" w:cs="Times New Roman"/>
                <w:b/>
                <w:bCs/>
                <w:lang w:val="uz-Cyrl-UZ" w:eastAsia="ru-RU"/>
              </w:rPr>
              <w:lastRenderedPageBreak/>
              <w:t>11-модда. Ўзбекистон Республикаси Вазирлар Маҳкамасининг лицензиялаш, рухсат бериш ва хабардор қилиш тартиб-таомилларига доир ваколатлари</w:t>
            </w:r>
            <w:r w:rsidRPr="00140B30">
              <w:rPr>
                <w:rFonts w:ascii="Times New Roman" w:hAnsi="Times New Roman" w:cs="Times New Roman"/>
                <w:b/>
                <w:lang w:val="uz-Cyrl-UZ"/>
              </w:rPr>
              <w:t xml:space="preserve"> </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Ўзбекистон Республикаси Вазирлар Маҳкамаси ваколатлари жумласига қуйидагилар киради:</w:t>
            </w:r>
          </w:p>
          <w:p w:rsidR="00CA10AB" w:rsidRDefault="00CA10AB" w:rsidP="004A087A">
            <w:pPr>
              <w:ind w:firstLine="313"/>
              <w:jc w:val="both"/>
              <w:rPr>
                <w:rFonts w:ascii="Times New Roman" w:hAnsi="Times New Roman" w:cs="Times New Roman"/>
                <w:bCs/>
                <w:color w:val="000000" w:themeColor="text1"/>
                <w:lang w:val="uz-Cyrl-UZ" w:eastAsia="ru-RU"/>
              </w:rPr>
            </w:pPr>
          </w:p>
          <w:p w:rsidR="00CA10AB" w:rsidRPr="00140B30" w:rsidRDefault="00CA10AB" w:rsidP="004A087A">
            <w:pPr>
              <w:ind w:firstLine="313"/>
              <w:jc w:val="both"/>
              <w:rPr>
                <w:rFonts w:ascii="Times New Roman" w:hAnsi="Times New Roman" w:cs="Times New Roman"/>
                <w:b/>
                <w:bCs/>
                <w:iCs/>
                <w:color w:val="000000" w:themeColor="text1"/>
                <w:lang w:val="uz-Cyrl-UZ" w:eastAsia="ru-RU"/>
              </w:rPr>
            </w:pPr>
            <w:r w:rsidRPr="00140B30">
              <w:rPr>
                <w:rFonts w:ascii="Times New Roman" w:hAnsi="Times New Roman" w:cs="Times New Roman"/>
                <w:bCs/>
                <w:color w:val="000000" w:themeColor="text1"/>
                <w:lang w:val="uz-Cyrl-UZ" w:eastAsia="ru-RU"/>
              </w:rPr>
              <w:t>лицензиялаш, рухсат бериш ва хабардор қилиш тартиб-таомиллари соҳаларини давлат томонидан тартибга солади;</w:t>
            </w:r>
          </w:p>
          <w:p w:rsidR="00CA10AB" w:rsidRDefault="00CA10AB" w:rsidP="004A087A">
            <w:pPr>
              <w:ind w:firstLine="313"/>
              <w:jc w:val="both"/>
              <w:rPr>
                <w:rFonts w:ascii="Times New Roman" w:eastAsia="Times New Roman" w:hAnsi="Times New Roman" w:cs="Times New Roman"/>
                <w:lang w:val="uz-Cyrl-UZ" w:eastAsia="ru-RU"/>
              </w:rPr>
            </w:pPr>
          </w:p>
          <w:p w:rsidR="00CA10AB" w:rsidRPr="00140B30" w:rsidRDefault="00CA10AB" w:rsidP="004A087A">
            <w:pPr>
              <w:ind w:firstLine="313"/>
              <w:jc w:val="both"/>
              <w:rPr>
                <w:rFonts w:ascii="Times New Roman" w:eastAsia="Times New Roman" w:hAnsi="Times New Roman" w:cs="Times New Roman"/>
                <w:strike/>
                <w:lang w:val="uz-Cyrl-UZ" w:eastAsia="ru-RU"/>
              </w:rPr>
            </w:pPr>
            <w:r w:rsidRPr="00140B30">
              <w:rPr>
                <w:rFonts w:ascii="Times New Roman" w:eastAsia="Times New Roman" w:hAnsi="Times New Roman" w:cs="Times New Roman"/>
                <w:lang w:val="uz-Cyrl-UZ" w:eastAsia="ru-RU"/>
              </w:rPr>
              <w:t xml:space="preserve">лицензиялаш, рухсат бериш ва </w:t>
            </w:r>
            <w:r w:rsidRPr="000D7F4D">
              <w:rPr>
                <w:rFonts w:ascii="Times New Roman" w:eastAsia="Times New Roman" w:hAnsi="Times New Roman" w:cs="Times New Roman"/>
                <w:lang w:val="uz-Cyrl-UZ" w:eastAsia="ru-RU"/>
              </w:rPr>
              <w:t xml:space="preserve">хабардор этиш </w:t>
            </w:r>
            <w:r>
              <w:rPr>
                <w:rFonts w:ascii="Times New Roman" w:eastAsia="Times New Roman" w:hAnsi="Times New Roman" w:cs="Times New Roman"/>
                <w:lang w:val="uz-Cyrl-UZ" w:eastAsia="ru-RU"/>
              </w:rPr>
              <w:br/>
            </w:r>
            <w:r w:rsidRPr="00140B30">
              <w:rPr>
                <w:rFonts w:ascii="Times New Roman" w:eastAsia="Times New Roman" w:hAnsi="Times New Roman" w:cs="Times New Roman"/>
                <w:lang w:val="uz-Cyrl-UZ" w:eastAsia="ru-RU"/>
              </w:rPr>
              <w:t xml:space="preserve">тартиб-таомилларидан ўтиш тартиби тўғрисидаги низомларни ҳамда уларга илова сифатида </w:t>
            </w:r>
            <w:r w:rsidRPr="00140B30">
              <w:rPr>
                <w:rFonts w:ascii="Times New Roman" w:eastAsia="Times New Roman" w:hAnsi="Times New Roman" w:cs="Times New Roman"/>
                <w:lang w:val="uz-Cyrl-UZ" w:eastAsia="ru-RU"/>
              </w:rPr>
              <w:lastRenderedPageBreak/>
              <w:t>паспортларини тасдиқлайди;</w:t>
            </w:r>
          </w:p>
          <w:p w:rsidR="000D7F4D" w:rsidRPr="000D7F4D" w:rsidRDefault="000D7F4D" w:rsidP="004A087A">
            <w:pPr>
              <w:ind w:firstLine="313"/>
              <w:jc w:val="both"/>
              <w:rPr>
                <w:rFonts w:ascii="Times New Roman" w:eastAsia="Times New Roman" w:hAnsi="Times New Roman" w:cs="Times New Roman"/>
                <w:b/>
                <w:i/>
                <w:strike/>
                <w:highlight w:val="yellow"/>
                <w:lang w:val="uz-Cyrl-UZ" w:eastAsia="ru-RU"/>
              </w:rPr>
            </w:pPr>
          </w:p>
          <w:p w:rsidR="00CA10AB" w:rsidRPr="000D7F4D" w:rsidRDefault="00CA10AB" w:rsidP="004A087A">
            <w:pPr>
              <w:ind w:firstLine="313"/>
              <w:jc w:val="both"/>
              <w:rPr>
                <w:rFonts w:ascii="Times New Roman" w:eastAsia="Times New Roman" w:hAnsi="Times New Roman" w:cs="Times New Roman"/>
                <w:b/>
                <w:i/>
                <w:strike/>
                <w:lang w:val="uz-Cyrl-UZ" w:eastAsia="ru-RU"/>
              </w:rPr>
            </w:pPr>
            <w:r w:rsidRPr="000D7F4D">
              <w:rPr>
                <w:rFonts w:ascii="Times New Roman" w:eastAsia="Times New Roman" w:hAnsi="Times New Roman" w:cs="Times New Roman"/>
                <w:b/>
                <w:i/>
                <w:strike/>
                <w:lang w:val="uz-Cyrl-UZ" w:eastAsia="ru-RU"/>
              </w:rPr>
              <w:t>фаолиятни бошлаш ёки ҳаракатни амалга ошириш учун ваколатли органларни хабардор қилиш тартибини белгилайди ва хабарномаларнинг паспортларини тасдиқлайди;</w:t>
            </w:r>
          </w:p>
          <w:p w:rsidR="00CA10AB" w:rsidRDefault="00CA10AB" w:rsidP="004A087A">
            <w:pPr>
              <w:ind w:firstLine="313"/>
              <w:jc w:val="both"/>
              <w:rPr>
                <w:rFonts w:ascii="Times New Roman" w:eastAsia="Times New Roman" w:hAnsi="Times New Roman" w:cs="Times New Roman"/>
                <w:lang w:val="uz-Cyrl-UZ" w:eastAsia="ru-RU"/>
              </w:rPr>
            </w:pPr>
          </w:p>
          <w:p w:rsidR="00DB3334" w:rsidRDefault="00DB3334" w:rsidP="004A087A">
            <w:pPr>
              <w:ind w:firstLine="313"/>
              <w:jc w:val="both"/>
              <w:rPr>
                <w:rFonts w:ascii="Times New Roman" w:eastAsia="Times New Roman" w:hAnsi="Times New Roman" w:cs="Times New Roman"/>
                <w:lang w:val="uz-Cyrl-UZ" w:eastAsia="ru-RU"/>
              </w:rPr>
            </w:pPr>
          </w:p>
          <w:p w:rsidR="00DB3334" w:rsidRPr="00DB3334" w:rsidRDefault="00DB3334" w:rsidP="004A087A">
            <w:pPr>
              <w:ind w:firstLine="313"/>
              <w:jc w:val="both"/>
              <w:rPr>
                <w:rFonts w:ascii="Times New Roman" w:eastAsia="Times New Roman" w:hAnsi="Times New Roman" w:cs="Times New Roman"/>
                <w:b/>
                <w:lang w:val="uz-Cyrl-UZ" w:eastAsia="ru-RU"/>
              </w:rPr>
            </w:pPr>
            <w:r w:rsidRPr="00DB3334">
              <w:rPr>
                <w:rFonts w:ascii="Times New Roman" w:eastAsia="Times New Roman" w:hAnsi="Times New Roman" w:cs="Times New Roman"/>
                <w:b/>
                <w:lang w:val="uz-Cyrl-UZ" w:eastAsia="ru-RU"/>
              </w:rPr>
              <w:t>Чиқариб ташланмоқда.</w:t>
            </w:r>
          </w:p>
          <w:p w:rsidR="00DB3334" w:rsidRDefault="00DB3334" w:rsidP="004A087A">
            <w:pPr>
              <w:ind w:firstLine="313"/>
              <w:jc w:val="both"/>
              <w:rPr>
                <w:rFonts w:ascii="Times New Roman" w:eastAsia="Times New Roman" w:hAnsi="Times New Roman" w:cs="Times New Roman"/>
                <w:lang w:val="uz-Cyrl-UZ" w:eastAsia="ru-RU"/>
              </w:rPr>
            </w:pPr>
          </w:p>
          <w:p w:rsidR="00DB3334" w:rsidRDefault="00DB3334" w:rsidP="004A087A">
            <w:pPr>
              <w:ind w:firstLine="313"/>
              <w:jc w:val="both"/>
              <w:rPr>
                <w:rFonts w:ascii="Times New Roman" w:eastAsia="Times New Roman" w:hAnsi="Times New Roman" w:cs="Times New Roman"/>
                <w:lang w:val="uz-Cyrl-UZ" w:eastAsia="ru-RU"/>
              </w:rPr>
            </w:pPr>
          </w:p>
          <w:p w:rsidR="00DB3334" w:rsidRDefault="00DB3334" w:rsidP="004A087A">
            <w:pPr>
              <w:ind w:firstLine="313"/>
              <w:jc w:val="both"/>
              <w:rPr>
                <w:rFonts w:ascii="Times New Roman" w:eastAsia="Times New Roman" w:hAnsi="Times New Roman" w:cs="Times New Roman"/>
                <w:lang w:val="uz-Cyrl-UZ" w:eastAsia="ru-RU"/>
              </w:rPr>
            </w:pPr>
          </w:p>
          <w:p w:rsidR="00CA10AB"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лицензиялаш, рухсат бериш ва хабардор этиш тартиб-таомилларига доир ваколатли органларнинг фаолиятини мувофиқлаштириб боради;</w:t>
            </w:r>
          </w:p>
          <w:p w:rsidR="00DB3334" w:rsidRDefault="00DB3334" w:rsidP="004A087A">
            <w:pPr>
              <w:ind w:firstLine="313"/>
              <w:jc w:val="both"/>
              <w:rPr>
                <w:rFonts w:ascii="Times New Roman" w:eastAsia="Times New Roman" w:hAnsi="Times New Roman" w:cs="Times New Roman"/>
                <w:lang w:val="uz-Cyrl-UZ" w:eastAsia="ru-RU"/>
              </w:rPr>
            </w:pPr>
          </w:p>
          <w:p w:rsidR="00DB3334" w:rsidRDefault="00DB3334" w:rsidP="004A087A">
            <w:pPr>
              <w:ind w:firstLine="313"/>
              <w:jc w:val="both"/>
              <w:rPr>
                <w:rFonts w:ascii="Times New Roman" w:eastAsia="Times New Roman" w:hAnsi="Times New Roman" w:cs="Times New Roman"/>
                <w:lang w:val="uz-Cyrl-UZ" w:eastAsia="ru-RU"/>
              </w:rPr>
            </w:pPr>
          </w:p>
          <w:p w:rsidR="00DB3334" w:rsidRPr="00140B30" w:rsidRDefault="00DB3334" w:rsidP="004A087A">
            <w:pPr>
              <w:ind w:firstLine="313"/>
              <w:jc w:val="both"/>
              <w:rPr>
                <w:rFonts w:ascii="Times New Roman" w:eastAsia="Times New Roman" w:hAnsi="Times New Roman" w:cs="Times New Roman"/>
                <w:lang w:val="uz-Cyrl-UZ" w:eastAsia="ru-RU"/>
              </w:rPr>
            </w:pP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 xml:space="preserve">лицензиялаш, рухсат бериш ва хабардор этиш </w:t>
            </w:r>
            <w:r>
              <w:rPr>
                <w:rFonts w:ascii="Times New Roman" w:eastAsia="Times New Roman" w:hAnsi="Times New Roman" w:cs="Times New Roman"/>
                <w:lang w:val="uz-Cyrl-UZ" w:eastAsia="ru-RU"/>
              </w:rPr>
              <w:br/>
            </w:r>
            <w:r w:rsidRPr="00140B30">
              <w:rPr>
                <w:rFonts w:ascii="Times New Roman" w:eastAsia="Times New Roman" w:hAnsi="Times New Roman" w:cs="Times New Roman"/>
                <w:lang w:val="uz-Cyrl-UZ" w:eastAsia="ru-RU"/>
              </w:rPr>
              <w:t>тартиб-таомиллари тўғрисидаги қонунчилик ҳужжатларининг ижро этилиши устидан назоратни амалга оширади.</w:t>
            </w:r>
          </w:p>
          <w:p w:rsidR="00CA10AB" w:rsidRDefault="00CA10AB" w:rsidP="004A087A">
            <w:pPr>
              <w:ind w:firstLine="313"/>
              <w:jc w:val="both"/>
              <w:rPr>
                <w:rFonts w:ascii="Times New Roman" w:eastAsia="Times New Roman" w:hAnsi="Times New Roman" w:cs="Times New Roman"/>
                <w:lang w:val="uz-Cyrl-UZ" w:eastAsia="ru-RU"/>
              </w:rPr>
            </w:pPr>
          </w:p>
          <w:p w:rsidR="00CA10AB" w:rsidRDefault="00CA10AB" w:rsidP="004A087A">
            <w:pPr>
              <w:ind w:firstLine="313"/>
              <w:jc w:val="both"/>
              <w:rPr>
                <w:rFonts w:ascii="Times New Roman" w:eastAsia="Times New Roman" w:hAnsi="Times New Roman" w:cs="Times New Roman"/>
                <w:lang w:val="uz-Cyrl-UZ" w:eastAsia="ru-RU"/>
              </w:rPr>
            </w:pPr>
          </w:p>
          <w:p w:rsidR="00CA10AB" w:rsidRDefault="00CA10AB" w:rsidP="004A087A">
            <w:pPr>
              <w:ind w:firstLine="313"/>
              <w:jc w:val="both"/>
              <w:rPr>
                <w:rFonts w:ascii="Times New Roman" w:eastAsia="Times New Roman" w:hAnsi="Times New Roman" w:cs="Times New Roman"/>
                <w:lang w:val="uz-Cyrl-UZ" w:eastAsia="ru-RU"/>
              </w:rPr>
            </w:pPr>
          </w:p>
          <w:p w:rsidR="00CA10AB" w:rsidRPr="00075C57" w:rsidRDefault="00CA10AB" w:rsidP="004A087A">
            <w:pPr>
              <w:ind w:firstLine="313"/>
              <w:jc w:val="both"/>
              <w:rPr>
                <w:rFonts w:ascii="Times New Roman" w:eastAsia="Times New Roman" w:hAnsi="Times New Roman" w:cs="Times New Roman"/>
                <w:b/>
                <w:lang w:val="uz-Cyrl-UZ" w:eastAsia="ru-RU"/>
              </w:rPr>
            </w:pPr>
            <w:r w:rsidRPr="00075C57">
              <w:rPr>
                <w:rFonts w:ascii="Times New Roman" w:eastAsia="Times New Roman" w:hAnsi="Times New Roman" w:cs="Times New Roman"/>
                <w:b/>
                <w:lang w:val="uz-Cyrl-UZ" w:eastAsia="ru-RU"/>
              </w:rPr>
              <w:t>Чиқариб ташланмоқда</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Ўзбекистон Республикаси Вазирлар Маҳкамаси қонунчиликка мувофиқ бошқа ваколатларни ҳам амалга ошириши мумкин.</w:t>
            </w:r>
          </w:p>
          <w:p w:rsidR="00CA10AB" w:rsidRDefault="00CA10AB" w:rsidP="004A087A">
            <w:pPr>
              <w:ind w:firstLine="313"/>
              <w:jc w:val="both"/>
              <w:rPr>
                <w:rFonts w:ascii="Times New Roman" w:eastAsia="Times New Roman" w:hAnsi="Times New Roman" w:cs="Times New Roman"/>
                <w:lang w:val="uz-Cyrl-UZ" w:eastAsia="ru-RU"/>
              </w:rPr>
            </w:pPr>
          </w:p>
          <w:p w:rsidR="00CA10AB" w:rsidRDefault="00CA10AB" w:rsidP="004A087A">
            <w:pPr>
              <w:ind w:firstLine="313"/>
              <w:jc w:val="both"/>
              <w:rPr>
                <w:rFonts w:ascii="Times New Roman" w:eastAsia="Times New Roman" w:hAnsi="Times New Roman" w:cs="Times New Roman"/>
                <w:lang w:val="uz-Cyrl-UZ" w:eastAsia="ru-RU"/>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eastAsia="Times New Roman" w:hAnsi="Times New Roman" w:cs="Times New Roman"/>
                <w:lang w:val="uz-Cyrl-UZ" w:eastAsia="ru-RU"/>
              </w:rPr>
              <w:t xml:space="preserve">Ўзбекистон Республикаси Вазирлар Маҳкамаси юридик шахс ташкил этмаган ҳолда тадбиркорлик фаолияти билан шуғулланаётган жисмоний шахслар (якка тартибдаги тадбиркорлар) фаолиятнинг лицензияланадиган айрим турларини амалга оширишини тақиқлаб </w:t>
            </w:r>
            <w:r w:rsidRPr="00140B30">
              <w:rPr>
                <w:rFonts w:ascii="Times New Roman" w:eastAsia="Times New Roman" w:hAnsi="Times New Roman" w:cs="Times New Roman"/>
                <w:lang w:val="uz-Cyrl-UZ" w:eastAsia="ru-RU"/>
              </w:rPr>
              <w:lastRenderedPageBreak/>
              <w:t>қўйиши мумкин.</w:t>
            </w:r>
          </w:p>
        </w:tc>
        <w:tc>
          <w:tcPr>
            <w:tcW w:w="3746" w:type="dxa"/>
          </w:tcPr>
          <w:p w:rsidR="00CA10AB" w:rsidRDefault="00CA10AB" w:rsidP="004A087A">
            <w:pPr>
              <w:ind w:firstLine="313"/>
              <w:jc w:val="both"/>
              <w:rPr>
                <w:rFonts w:ascii="Times New Roman" w:eastAsia="Times New Roman" w:hAnsi="Times New Roman" w:cs="Times New Roman"/>
                <w:b/>
                <w:bCs/>
                <w:lang w:val="uz-Cyrl-UZ" w:eastAsia="ru-RU"/>
              </w:rPr>
            </w:pPr>
          </w:p>
          <w:p w:rsidR="000D7F4D" w:rsidRDefault="000D7F4D" w:rsidP="004A087A">
            <w:pPr>
              <w:ind w:firstLine="313"/>
              <w:jc w:val="both"/>
              <w:rPr>
                <w:rFonts w:ascii="Times New Roman" w:eastAsia="Times New Roman" w:hAnsi="Times New Roman" w:cs="Times New Roman"/>
                <w:b/>
                <w:bCs/>
                <w:lang w:val="uz-Cyrl-UZ" w:eastAsia="ru-RU"/>
              </w:rPr>
            </w:pPr>
          </w:p>
          <w:p w:rsidR="000D7F4D" w:rsidRDefault="000D7F4D" w:rsidP="004A087A">
            <w:pPr>
              <w:ind w:firstLine="313"/>
              <w:jc w:val="both"/>
              <w:rPr>
                <w:rFonts w:ascii="Times New Roman" w:eastAsia="Times New Roman" w:hAnsi="Times New Roman" w:cs="Times New Roman"/>
                <w:b/>
                <w:bCs/>
                <w:lang w:val="uz-Cyrl-UZ" w:eastAsia="ru-RU"/>
              </w:rPr>
            </w:pPr>
          </w:p>
          <w:p w:rsidR="000D7F4D" w:rsidRDefault="000D7F4D" w:rsidP="004A087A">
            <w:pPr>
              <w:ind w:firstLine="313"/>
              <w:jc w:val="both"/>
              <w:rPr>
                <w:rFonts w:ascii="Times New Roman" w:eastAsia="Times New Roman" w:hAnsi="Times New Roman" w:cs="Times New Roman"/>
                <w:b/>
                <w:bCs/>
                <w:lang w:val="uz-Cyrl-UZ" w:eastAsia="ru-RU"/>
              </w:rPr>
            </w:pPr>
          </w:p>
          <w:p w:rsidR="000D7F4D" w:rsidRDefault="000D7F4D" w:rsidP="004A087A">
            <w:pPr>
              <w:ind w:firstLine="313"/>
              <w:jc w:val="both"/>
              <w:rPr>
                <w:rFonts w:ascii="Times New Roman" w:eastAsia="Times New Roman" w:hAnsi="Times New Roman" w:cs="Times New Roman"/>
                <w:b/>
                <w:bCs/>
                <w:lang w:val="uz-Cyrl-UZ" w:eastAsia="ru-RU"/>
              </w:rPr>
            </w:pPr>
          </w:p>
          <w:p w:rsidR="000D7F4D" w:rsidRDefault="000D7F4D" w:rsidP="004A087A">
            <w:pPr>
              <w:ind w:firstLine="313"/>
              <w:jc w:val="both"/>
              <w:rPr>
                <w:rFonts w:ascii="Times New Roman" w:eastAsia="Times New Roman" w:hAnsi="Times New Roman" w:cs="Times New Roman"/>
                <w:b/>
                <w:bCs/>
                <w:lang w:val="uz-Cyrl-UZ" w:eastAsia="ru-RU"/>
              </w:rPr>
            </w:pPr>
          </w:p>
          <w:p w:rsidR="000D7F4D" w:rsidRDefault="000D7F4D" w:rsidP="004A087A">
            <w:pPr>
              <w:ind w:firstLine="313"/>
              <w:jc w:val="both"/>
              <w:rPr>
                <w:rFonts w:ascii="Times New Roman" w:eastAsia="Times New Roman" w:hAnsi="Times New Roman" w:cs="Times New Roman"/>
                <w:b/>
                <w:bCs/>
                <w:lang w:val="uz-Cyrl-UZ" w:eastAsia="ru-RU"/>
              </w:rPr>
            </w:pPr>
          </w:p>
          <w:p w:rsidR="000D7F4D" w:rsidRDefault="000D7F4D" w:rsidP="004A087A">
            <w:pPr>
              <w:ind w:firstLine="313"/>
              <w:jc w:val="both"/>
              <w:rPr>
                <w:rFonts w:ascii="Times New Roman" w:eastAsia="Times New Roman" w:hAnsi="Times New Roman" w:cs="Times New Roman"/>
                <w:b/>
                <w:bCs/>
                <w:lang w:val="uz-Cyrl-UZ" w:eastAsia="ru-RU"/>
              </w:rPr>
            </w:pPr>
          </w:p>
          <w:p w:rsidR="000D7F4D" w:rsidRDefault="000D7F4D"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Pr="00DB3334" w:rsidRDefault="00DB3334" w:rsidP="004A087A">
            <w:pPr>
              <w:ind w:firstLine="313"/>
              <w:jc w:val="both"/>
              <w:rPr>
                <w:rFonts w:ascii="Times New Roman" w:eastAsia="Times New Roman" w:hAnsi="Times New Roman" w:cs="Times New Roman"/>
                <w:bCs/>
                <w:lang w:val="uz-Cyrl-UZ" w:eastAsia="ru-RU"/>
              </w:rPr>
            </w:pPr>
            <w:r w:rsidRPr="00DB3334">
              <w:rPr>
                <w:rFonts w:ascii="Times New Roman" w:eastAsia="Times New Roman" w:hAnsi="Times New Roman" w:cs="Times New Roman"/>
                <w:bCs/>
                <w:lang w:val="uz-Cyrl-UZ" w:eastAsia="ru-RU"/>
              </w:rPr>
              <w:t xml:space="preserve">Реестрга оид қоидалар </w:t>
            </w:r>
            <w:r>
              <w:rPr>
                <w:rFonts w:ascii="Times New Roman" w:eastAsia="Times New Roman" w:hAnsi="Times New Roman" w:cs="Times New Roman"/>
                <w:bCs/>
                <w:lang w:val="uz-Cyrl-UZ" w:eastAsia="ru-RU"/>
              </w:rPr>
              <w:t xml:space="preserve">(тартиб) </w:t>
            </w:r>
            <w:r w:rsidRPr="00DB3334">
              <w:rPr>
                <w:rFonts w:ascii="Times New Roman" w:eastAsia="Times New Roman" w:hAnsi="Times New Roman" w:cs="Times New Roman"/>
                <w:bCs/>
                <w:lang w:val="uz-Cyrl-UZ" w:eastAsia="ru-RU"/>
              </w:rPr>
              <w:t xml:space="preserve">мазкур Қонун лойиҳасининг 16 ва 17-моддаларида назарда тутилаётганлиги ҳамда реестрлар махсус электрон тизим орқали электрон тарзда юритилишини </w:t>
            </w:r>
            <w:r>
              <w:rPr>
                <w:rFonts w:ascii="Times New Roman" w:eastAsia="Times New Roman" w:hAnsi="Times New Roman" w:cs="Times New Roman"/>
                <w:bCs/>
                <w:lang w:val="uz-Cyrl-UZ" w:eastAsia="ru-RU"/>
              </w:rPr>
              <w:t xml:space="preserve">белгиланаётганлигини </w:t>
            </w:r>
            <w:r w:rsidRPr="00DB3334">
              <w:rPr>
                <w:rFonts w:ascii="Times New Roman" w:eastAsia="Times New Roman" w:hAnsi="Times New Roman" w:cs="Times New Roman"/>
                <w:bCs/>
                <w:lang w:val="uz-Cyrl-UZ" w:eastAsia="ru-RU"/>
              </w:rPr>
              <w:t>инобатга олиб, уни тартибини Вазирлар Маҳкамасининг алоҳида қарори билан тасдиқлашнинг зарурияти мавжуд эмас.</w:t>
            </w: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DB3334" w:rsidRDefault="00DB3334" w:rsidP="004A087A">
            <w:pPr>
              <w:ind w:firstLine="313"/>
              <w:jc w:val="both"/>
              <w:rPr>
                <w:rFonts w:ascii="Times New Roman" w:eastAsia="Times New Roman" w:hAnsi="Times New Roman" w:cs="Times New Roman"/>
                <w:b/>
                <w:bCs/>
                <w:lang w:val="uz-Cyrl-UZ" w:eastAsia="ru-RU"/>
              </w:rPr>
            </w:pPr>
          </w:p>
          <w:p w:rsidR="00302F2B" w:rsidRDefault="00302F2B" w:rsidP="004A087A">
            <w:pPr>
              <w:ind w:firstLine="313"/>
              <w:jc w:val="both"/>
              <w:rPr>
                <w:rFonts w:ascii="Times New Roman" w:eastAsia="Times New Roman" w:hAnsi="Times New Roman" w:cs="Times New Roman"/>
                <w:b/>
                <w:bCs/>
                <w:lang w:val="uz-Cyrl-UZ" w:eastAsia="ru-RU"/>
              </w:rPr>
            </w:pPr>
          </w:p>
          <w:p w:rsidR="00302F2B" w:rsidRDefault="00302F2B" w:rsidP="004A087A">
            <w:pPr>
              <w:ind w:firstLine="313"/>
              <w:jc w:val="both"/>
              <w:rPr>
                <w:rFonts w:ascii="Times New Roman" w:eastAsia="Times New Roman" w:hAnsi="Times New Roman" w:cs="Times New Roman"/>
                <w:b/>
                <w:bCs/>
                <w:lang w:val="uz-Cyrl-UZ" w:eastAsia="ru-RU"/>
              </w:rPr>
            </w:pPr>
          </w:p>
          <w:p w:rsidR="00302F2B" w:rsidRDefault="00302F2B" w:rsidP="004A087A">
            <w:pPr>
              <w:ind w:firstLine="313"/>
              <w:jc w:val="both"/>
              <w:rPr>
                <w:rFonts w:ascii="Times New Roman" w:eastAsia="Times New Roman" w:hAnsi="Times New Roman" w:cs="Times New Roman"/>
                <w:b/>
                <w:bCs/>
                <w:lang w:val="uz-Cyrl-UZ" w:eastAsia="ru-RU"/>
              </w:rPr>
            </w:pPr>
          </w:p>
          <w:p w:rsidR="00302F2B" w:rsidRDefault="00302F2B" w:rsidP="004A087A">
            <w:pPr>
              <w:ind w:firstLine="313"/>
              <w:jc w:val="both"/>
              <w:rPr>
                <w:rFonts w:ascii="Times New Roman" w:eastAsia="Times New Roman" w:hAnsi="Times New Roman" w:cs="Times New Roman"/>
                <w:b/>
                <w:bCs/>
                <w:lang w:val="uz-Cyrl-UZ" w:eastAsia="ru-RU"/>
              </w:rPr>
            </w:pPr>
          </w:p>
          <w:p w:rsidR="00302F2B" w:rsidRDefault="00302F2B" w:rsidP="004A087A">
            <w:pPr>
              <w:ind w:firstLine="313"/>
              <w:jc w:val="both"/>
              <w:rPr>
                <w:rFonts w:ascii="Times New Roman" w:eastAsia="Times New Roman" w:hAnsi="Times New Roman" w:cs="Times New Roman"/>
                <w:b/>
                <w:bCs/>
                <w:lang w:val="uz-Cyrl-UZ" w:eastAsia="ru-RU"/>
              </w:rPr>
            </w:pPr>
          </w:p>
          <w:p w:rsidR="00302F2B" w:rsidRDefault="00302F2B" w:rsidP="004A087A">
            <w:pPr>
              <w:ind w:firstLine="313"/>
              <w:jc w:val="both"/>
              <w:rPr>
                <w:rFonts w:ascii="Times New Roman" w:eastAsia="Times New Roman" w:hAnsi="Times New Roman" w:cs="Times New Roman"/>
                <w:b/>
                <w:bCs/>
                <w:lang w:val="uz-Cyrl-UZ" w:eastAsia="ru-RU"/>
              </w:rPr>
            </w:pPr>
          </w:p>
          <w:p w:rsidR="00302F2B" w:rsidRDefault="00302F2B" w:rsidP="004A087A">
            <w:pPr>
              <w:ind w:firstLine="313"/>
              <w:jc w:val="both"/>
              <w:rPr>
                <w:rFonts w:ascii="Times New Roman" w:eastAsia="Times New Roman" w:hAnsi="Times New Roman" w:cs="Times New Roman"/>
                <w:b/>
                <w:bCs/>
                <w:lang w:val="uz-Cyrl-UZ" w:eastAsia="ru-RU"/>
              </w:rPr>
            </w:pPr>
          </w:p>
          <w:p w:rsidR="00302F2B" w:rsidRPr="00302F2B" w:rsidRDefault="00302F2B" w:rsidP="00302F2B">
            <w:pPr>
              <w:ind w:firstLine="313"/>
              <w:jc w:val="both"/>
              <w:rPr>
                <w:rFonts w:ascii="Times New Roman" w:eastAsia="Times New Roman" w:hAnsi="Times New Roman" w:cs="Times New Roman"/>
                <w:bCs/>
                <w:lang w:val="uz-Cyrl-UZ" w:eastAsia="ru-RU"/>
              </w:rPr>
            </w:pPr>
            <w:r w:rsidRPr="00302F2B">
              <w:rPr>
                <w:rFonts w:ascii="Times New Roman" w:eastAsia="Times New Roman" w:hAnsi="Times New Roman" w:cs="Times New Roman"/>
                <w:bCs/>
                <w:lang w:val="uz-Cyrl-UZ" w:eastAsia="ru-RU"/>
              </w:rPr>
              <w:t>Амалдаги “Фаолиятнинг айрим турларини лицензиялаш тўғрисида”ги Қонуннинг 8-моддасидан кўчирилмоқда.</w:t>
            </w:r>
          </w:p>
          <w:p w:rsidR="00302F2B" w:rsidRPr="00302F2B" w:rsidRDefault="00302F2B" w:rsidP="00302F2B">
            <w:pPr>
              <w:ind w:firstLine="313"/>
              <w:jc w:val="both"/>
              <w:rPr>
                <w:rFonts w:ascii="Times New Roman" w:eastAsia="Times New Roman" w:hAnsi="Times New Roman" w:cs="Times New Roman"/>
                <w:b/>
                <w:bCs/>
                <w:lang w:val="uz-Cyrl-UZ" w:eastAsia="ru-RU"/>
              </w:rPr>
            </w:pPr>
          </w:p>
          <w:p w:rsidR="000D7F4D" w:rsidRPr="00140B30" w:rsidRDefault="000D7F4D" w:rsidP="00302F2B">
            <w:pPr>
              <w:ind w:firstLine="313"/>
              <w:jc w:val="both"/>
              <w:rPr>
                <w:rFonts w:ascii="Times New Roman" w:eastAsia="Times New Roman" w:hAnsi="Times New Roman" w:cs="Times New Roman"/>
                <w:b/>
                <w:bCs/>
                <w:lang w:val="uz-Cyrl-UZ" w:eastAsia="ru-RU"/>
              </w:rPr>
            </w:pPr>
          </w:p>
        </w:tc>
      </w:tr>
      <w:tr w:rsidR="00CA10AB" w:rsidRPr="00D52EE9" w:rsidTr="004A087A">
        <w:tc>
          <w:tcPr>
            <w:tcW w:w="3487"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3619"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eastAsia="Times New Roman" w:hAnsi="Times New Roman" w:cs="Times New Roman"/>
                <w:b/>
                <w:bCs/>
                <w:lang w:val="uz-Cyrl-UZ" w:eastAsia="ru-RU"/>
              </w:rPr>
              <w:t>12-модда. Ўзбекистон Республикаси Адлия вазирлиги ҳузуридаги Давлат хизматлари агентлигининг лицензиялаш, рухсат бериш ва хабардор қилиш тартиб-таомилларига доир ваколатлари</w:t>
            </w:r>
            <w:r w:rsidRPr="00140B30">
              <w:rPr>
                <w:rFonts w:ascii="Times New Roman" w:hAnsi="Times New Roman" w:cs="Times New Roman"/>
                <w:b/>
                <w:lang w:val="uz-Cyrl-UZ"/>
              </w:rPr>
              <w:t xml:space="preserve"> </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Ўзбекистон Республикаси Адлия вазирлиги ҳузуридаги Давлат хизматлари агентлиги:</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 xml:space="preserve">ваколатли органлар томонидан </w:t>
            </w:r>
            <w:r w:rsidRPr="00140B30">
              <w:rPr>
                <w:rFonts w:ascii="Times New Roman" w:hAnsi="Times New Roman" w:cs="Times New Roman"/>
                <w:bCs/>
                <w:color w:val="000000" w:themeColor="text1"/>
                <w:lang w:val="uz-Cyrl-UZ" w:eastAsia="ru-RU"/>
              </w:rPr>
              <w:t xml:space="preserve">лицензия, рухсат бериш ва хабардор қилиш </w:t>
            </w:r>
            <w:r w:rsidRPr="00140B30">
              <w:rPr>
                <w:rFonts w:ascii="Times New Roman" w:eastAsia="Times New Roman" w:hAnsi="Times New Roman" w:cs="Times New Roman"/>
                <w:lang w:val="uz-Cyrl-UZ" w:eastAsia="ru-RU"/>
              </w:rPr>
              <w:t>тартиб-таомилларига риоя этиш амалиётини ўрганади ва унинг таҳлилини амалга оширади;</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hAnsi="Times New Roman" w:cs="Times New Roman"/>
                <w:bCs/>
                <w:color w:val="000000" w:themeColor="text1"/>
                <w:lang w:val="uz-Cyrl-UZ" w:eastAsia="ru-RU"/>
              </w:rPr>
              <w:t xml:space="preserve">лицензиялаш, рухсат бериш ва хабардор қилиш тартиб-таомиллари соҳаларида </w:t>
            </w:r>
            <w:r w:rsidRPr="00140B30">
              <w:rPr>
                <w:rFonts w:ascii="Times New Roman" w:eastAsia="Times New Roman" w:hAnsi="Times New Roman" w:cs="Times New Roman"/>
                <w:lang w:val="uz-Cyrl-UZ" w:eastAsia="ru-RU"/>
              </w:rPr>
              <w:t>қонунчилик ҳужжатлари ва ҳуқуқни қўллаш амалиётини такомиллаштириш бўйича таклифлар тайёрлайди;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eastAsia="Times New Roman" w:hAnsi="Times New Roman" w:cs="Times New Roman"/>
                <w:lang w:val="uz-Cyrl-UZ" w:eastAsia="ru-RU"/>
              </w:rPr>
              <w:t xml:space="preserve">давлат органлари ва бошқа ташкилотлар томонидан </w:t>
            </w:r>
            <w:r w:rsidRPr="00140B30">
              <w:rPr>
                <w:rFonts w:ascii="Times New Roman" w:hAnsi="Times New Roman" w:cs="Times New Roman"/>
                <w:bCs/>
                <w:color w:val="000000" w:themeColor="text1"/>
                <w:lang w:val="uz-Cyrl-UZ" w:eastAsia="ru-RU"/>
              </w:rPr>
              <w:t xml:space="preserve">лицензиялаш, рухсат бериш ва хабардор қилиш </w:t>
            </w:r>
            <w:r w:rsidRPr="00140B30">
              <w:rPr>
                <w:rFonts w:ascii="Times New Roman" w:eastAsia="Times New Roman" w:hAnsi="Times New Roman" w:cs="Times New Roman"/>
                <w:lang w:val="uz-Cyrl-UZ" w:eastAsia="ru-RU"/>
              </w:rPr>
              <w:t>тартиб-таомилларига риоя этилиши устидан доимий мониторингни амалга оширади.</w:t>
            </w:r>
          </w:p>
        </w:tc>
        <w:tc>
          <w:tcPr>
            <w:tcW w:w="3746" w:type="dxa"/>
          </w:tcPr>
          <w:p w:rsidR="00CA10AB" w:rsidRDefault="000C3136" w:rsidP="000C3136">
            <w:pPr>
              <w:ind w:firstLine="313"/>
              <w:jc w:val="both"/>
              <w:rPr>
                <w:rFonts w:ascii="Times New Roman" w:eastAsia="Times New Roman" w:hAnsi="Times New Roman" w:cs="Times New Roman"/>
                <w:bCs/>
                <w:lang w:val="uz-Cyrl-UZ" w:eastAsia="ru-RU"/>
              </w:rPr>
            </w:pPr>
            <w:r w:rsidRPr="000C3136">
              <w:rPr>
                <w:rFonts w:ascii="Times New Roman" w:eastAsia="Times New Roman" w:hAnsi="Times New Roman" w:cs="Times New Roman"/>
                <w:bCs/>
                <w:lang w:val="uz-Cyrl-UZ" w:eastAsia="ru-RU"/>
              </w:rPr>
              <w:t xml:space="preserve">Ўзбекистон Республикаси Президентининг 2020 йил </w:t>
            </w:r>
            <w:r w:rsidRPr="000C3136">
              <w:rPr>
                <w:rFonts w:ascii="Times New Roman" w:eastAsia="Times New Roman" w:hAnsi="Times New Roman" w:cs="Times New Roman"/>
                <w:bCs/>
                <w:lang w:val="uz-Cyrl-UZ" w:eastAsia="ru-RU"/>
              </w:rPr>
              <w:br/>
              <w:t xml:space="preserve">24 августдаги ПФ–6044-сон Фармони </w:t>
            </w:r>
            <w:r>
              <w:rPr>
                <w:rFonts w:ascii="Times New Roman" w:eastAsia="Times New Roman" w:hAnsi="Times New Roman" w:cs="Times New Roman"/>
                <w:bCs/>
                <w:lang w:val="uz-Cyrl-UZ" w:eastAsia="ru-RU"/>
              </w:rPr>
              <w:t xml:space="preserve">билан </w:t>
            </w:r>
            <w:r w:rsidRPr="000C3136">
              <w:rPr>
                <w:rFonts w:ascii="Times New Roman" w:eastAsia="Times New Roman" w:hAnsi="Times New Roman" w:cs="Times New Roman"/>
                <w:bCs/>
                <w:lang w:val="uz-Cyrl-UZ" w:eastAsia="ru-RU"/>
              </w:rPr>
              <w:t xml:space="preserve">Давлат хизматлари агентлиги </w:t>
            </w:r>
            <w:r>
              <w:rPr>
                <w:rFonts w:ascii="Times New Roman" w:eastAsia="Times New Roman" w:hAnsi="Times New Roman" w:cs="Times New Roman"/>
                <w:bCs/>
                <w:lang w:val="uz-Cyrl-UZ" w:eastAsia="ru-RU"/>
              </w:rPr>
              <w:t>“</w:t>
            </w:r>
            <w:r w:rsidRPr="000C3136">
              <w:rPr>
                <w:rFonts w:ascii="Times New Roman" w:eastAsia="Times New Roman" w:hAnsi="Times New Roman" w:cs="Times New Roman"/>
                <w:bCs/>
                <w:lang w:val="uz-Cyrl-UZ" w:eastAsia="ru-RU"/>
              </w:rPr>
              <w:t>Лицензия</w:t>
            </w:r>
            <w:r>
              <w:rPr>
                <w:rFonts w:ascii="Times New Roman" w:eastAsia="Times New Roman" w:hAnsi="Times New Roman" w:cs="Times New Roman"/>
                <w:bCs/>
                <w:lang w:val="uz-Cyrl-UZ" w:eastAsia="ru-RU"/>
              </w:rPr>
              <w:t>”</w:t>
            </w:r>
            <w:r w:rsidRPr="000C3136">
              <w:rPr>
                <w:rFonts w:ascii="Times New Roman" w:eastAsia="Times New Roman" w:hAnsi="Times New Roman" w:cs="Times New Roman"/>
                <w:bCs/>
                <w:lang w:val="uz-Cyrl-UZ" w:eastAsia="ru-RU"/>
              </w:rPr>
              <w:t xml:space="preserve"> ахборот тизимини </w:t>
            </w:r>
            <w:r>
              <w:rPr>
                <w:rFonts w:ascii="Times New Roman" w:eastAsia="Times New Roman" w:hAnsi="Times New Roman" w:cs="Times New Roman"/>
                <w:bCs/>
                <w:lang w:val="uz-Cyrl-UZ" w:eastAsia="ru-RU"/>
              </w:rPr>
              <w:t xml:space="preserve">(махсус электрон тизим) </w:t>
            </w:r>
            <w:r w:rsidRPr="000C3136">
              <w:rPr>
                <w:rFonts w:ascii="Times New Roman" w:eastAsia="Times New Roman" w:hAnsi="Times New Roman" w:cs="Times New Roman"/>
                <w:bCs/>
                <w:lang w:val="uz-Cyrl-UZ" w:eastAsia="ru-RU"/>
              </w:rPr>
              <w:t>юритиш бўйича ваколатли орган этиб белгилан</w:t>
            </w:r>
            <w:r>
              <w:rPr>
                <w:rFonts w:ascii="Times New Roman" w:eastAsia="Times New Roman" w:hAnsi="Times New Roman" w:cs="Times New Roman"/>
                <w:bCs/>
                <w:lang w:val="uz-Cyrl-UZ" w:eastAsia="ru-RU"/>
              </w:rPr>
              <w:t>ган</w:t>
            </w:r>
            <w:r w:rsidRPr="000C3136">
              <w:rPr>
                <w:rFonts w:ascii="Times New Roman" w:eastAsia="Times New Roman" w:hAnsi="Times New Roman" w:cs="Times New Roman"/>
                <w:bCs/>
                <w:lang w:val="uz-Cyrl-UZ" w:eastAsia="ru-RU"/>
              </w:rPr>
              <w:t xml:space="preserve"> ҳамда унга лицензиялаш, рухсат этиш хусусиятига эга ҳужжатларни бериш ва хабардор қилиш тартиб-таомилларининг давлат органлари ва бошқа ташкилотлар томонидан риоя этилиши устидан мониторингни амалга ошириш ваколати берил</w:t>
            </w:r>
            <w:r>
              <w:rPr>
                <w:rFonts w:ascii="Times New Roman" w:eastAsia="Times New Roman" w:hAnsi="Times New Roman" w:cs="Times New Roman"/>
                <w:bCs/>
                <w:lang w:val="uz-Cyrl-UZ" w:eastAsia="ru-RU"/>
              </w:rPr>
              <w:t>ган</w:t>
            </w:r>
            <w:r w:rsidRPr="000C3136">
              <w:rPr>
                <w:rFonts w:ascii="Times New Roman" w:eastAsia="Times New Roman" w:hAnsi="Times New Roman" w:cs="Times New Roman"/>
                <w:bCs/>
                <w:lang w:val="uz-Cyrl-UZ" w:eastAsia="ru-RU"/>
              </w:rPr>
              <w:t>.</w:t>
            </w:r>
          </w:p>
          <w:p w:rsidR="00540439" w:rsidRDefault="00540439" w:rsidP="000C3136">
            <w:pPr>
              <w:ind w:firstLine="313"/>
              <w:jc w:val="both"/>
              <w:rPr>
                <w:rFonts w:ascii="Times New Roman" w:eastAsia="Times New Roman" w:hAnsi="Times New Roman" w:cs="Times New Roman"/>
                <w:bCs/>
                <w:lang w:val="uz-Cyrl-UZ" w:eastAsia="ru-RU"/>
              </w:rPr>
            </w:pPr>
          </w:p>
          <w:p w:rsidR="00540439" w:rsidRPr="00540439" w:rsidRDefault="00540439" w:rsidP="00540439">
            <w:pPr>
              <w:ind w:firstLine="313"/>
              <w:jc w:val="both"/>
              <w:rPr>
                <w:rFonts w:ascii="Times New Roman" w:eastAsia="Times New Roman" w:hAnsi="Times New Roman" w:cs="Times New Roman"/>
                <w:bCs/>
                <w:lang w:val="uz-Cyrl-UZ" w:eastAsia="ru-RU"/>
              </w:rPr>
            </w:pPr>
            <w:r w:rsidRPr="00540439">
              <w:rPr>
                <w:rFonts w:ascii="Times New Roman" w:eastAsia="Times New Roman" w:hAnsi="Times New Roman" w:cs="Times New Roman"/>
                <w:bCs/>
                <w:lang w:val="uz-Cyrl-UZ" w:eastAsia="ru-RU"/>
              </w:rPr>
              <w:t>Вазирлар Маҳкамасини</w:t>
            </w:r>
            <w:r>
              <w:rPr>
                <w:rFonts w:ascii="Times New Roman" w:eastAsia="Times New Roman" w:hAnsi="Times New Roman" w:cs="Times New Roman"/>
                <w:bCs/>
                <w:lang w:val="uz-Cyrl-UZ" w:eastAsia="ru-RU"/>
              </w:rPr>
              <w:t xml:space="preserve">нг 2018 йил 31 январдаги 70-сон </w:t>
            </w:r>
            <w:hyperlink r:id="rId7" w:history="1">
              <w:r w:rsidRPr="00540439">
                <w:rPr>
                  <w:rStyle w:val="aa"/>
                  <w:rFonts w:ascii="Times New Roman" w:eastAsia="Times New Roman" w:hAnsi="Times New Roman" w:cs="Times New Roman"/>
                  <w:bCs/>
                  <w:color w:val="auto"/>
                  <w:u w:val="none"/>
                  <w:lang w:val="uz-Cyrl-UZ" w:eastAsia="ru-RU"/>
                </w:rPr>
                <w:t>қарори</w:t>
              </w:r>
            </w:hyperlink>
            <w:r>
              <w:rPr>
                <w:rFonts w:ascii="Times New Roman" w:eastAsia="Times New Roman" w:hAnsi="Times New Roman" w:cs="Times New Roman"/>
                <w:bCs/>
                <w:lang w:val="uz-Cyrl-UZ" w:eastAsia="ru-RU"/>
              </w:rPr>
              <w:t xml:space="preserve"> билан тасдиқланган </w:t>
            </w:r>
            <w:r w:rsidRPr="00540439">
              <w:rPr>
                <w:rFonts w:ascii="Times New Roman" w:eastAsia="Times New Roman" w:hAnsi="Times New Roman" w:cs="Times New Roman"/>
                <w:bCs/>
                <w:lang w:val="uz-Cyrl-UZ" w:eastAsia="ru-RU"/>
              </w:rPr>
              <w:t>Ўзбекистон Республикаси Адлия вазирлиги ҳузуридаги Давлат хизматлари агентлиги тўғрисида</w:t>
            </w:r>
            <w:r>
              <w:rPr>
                <w:rFonts w:ascii="Times New Roman" w:eastAsia="Times New Roman" w:hAnsi="Times New Roman" w:cs="Times New Roman"/>
                <w:bCs/>
                <w:lang w:val="uz-Cyrl-UZ" w:eastAsia="ru-RU"/>
              </w:rPr>
              <w:t xml:space="preserve">ги </w:t>
            </w:r>
            <w:r w:rsidRPr="00540439">
              <w:rPr>
                <w:rFonts w:ascii="Times New Roman" w:eastAsia="Times New Roman" w:hAnsi="Times New Roman" w:cs="Times New Roman"/>
                <w:bCs/>
                <w:lang w:val="uz-Cyrl-UZ" w:eastAsia="ru-RU"/>
              </w:rPr>
              <w:t>низом</w:t>
            </w:r>
            <w:r>
              <w:rPr>
                <w:rFonts w:ascii="Times New Roman" w:eastAsia="Times New Roman" w:hAnsi="Times New Roman" w:cs="Times New Roman"/>
                <w:bCs/>
                <w:lang w:val="uz-Cyrl-UZ" w:eastAsia="ru-RU"/>
              </w:rPr>
              <w:t xml:space="preserve">га асосан, </w:t>
            </w:r>
            <w:r w:rsidRPr="00540439">
              <w:rPr>
                <w:rFonts w:ascii="Times New Roman" w:eastAsia="Times New Roman" w:hAnsi="Times New Roman" w:cs="Times New Roman"/>
                <w:bCs/>
                <w:u w:val="single"/>
                <w:lang w:val="uz-Cyrl-UZ" w:eastAsia="ru-RU"/>
              </w:rPr>
              <w:t>давлат хизматлари кўрсатиш соҳасида</w:t>
            </w:r>
            <w:r w:rsidRPr="00540439">
              <w:rPr>
                <w:rFonts w:ascii="Times New Roman" w:eastAsia="Times New Roman" w:hAnsi="Times New Roman" w:cs="Times New Roman"/>
                <w:bCs/>
                <w:lang w:val="uz-Cyrl-UZ" w:eastAsia="ru-RU"/>
              </w:rPr>
              <w:t xml:space="preserve">, шу жумладан тегишли ахборот тизимлари, ресурслари ва маълумотлар базаларини жорий этиш бўйича </w:t>
            </w:r>
            <w:r w:rsidRPr="00540439">
              <w:rPr>
                <w:rFonts w:ascii="Times New Roman" w:eastAsia="Times New Roman" w:hAnsi="Times New Roman" w:cs="Times New Roman"/>
                <w:bCs/>
                <w:u w:val="single"/>
                <w:lang w:val="uz-Cyrl-UZ" w:eastAsia="ru-RU"/>
              </w:rPr>
              <w:t>давлат органлари ва бошқа ташкилотлар фаолиятини назорат қилиш ва самарадорлигини баҳолаш</w:t>
            </w:r>
            <w:r>
              <w:rPr>
                <w:rFonts w:ascii="Times New Roman" w:eastAsia="Times New Roman" w:hAnsi="Times New Roman" w:cs="Times New Roman"/>
                <w:bCs/>
                <w:lang w:val="uz-Cyrl-UZ" w:eastAsia="ru-RU"/>
              </w:rPr>
              <w:t xml:space="preserve"> Давлат хизматлари агентлигининг </w:t>
            </w:r>
            <w:r w:rsidRPr="00540439">
              <w:rPr>
                <w:rFonts w:ascii="Times New Roman" w:eastAsia="Times New Roman" w:hAnsi="Times New Roman" w:cs="Times New Roman"/>
                <w:bCs/>
                <w:u w:val="single"/>
                <w:lang w:val="uz-Cyrl-UZ" w:eastAsia="ru-RU"/>
              </w:rPr>
              <w:t>асосий вазифалари ҳисобланади</w:t>
            </w:r>
            <w:r>
              <w:rPr>
                <w:rFonts w:ascii="Times New Roman" w:eastAsia="Times New Roman" w:hAnsi="Times New Roman" w:cs="Times New Roman"/>
                <w:bCs/>
                <w:lang w:val="uz-Cyrl-UZ" w:eastAsia="ru-RU"/>
              </w:rPr>
              <w:t>.</w:t>
            </w:r>
          </w:p>
        </w:tc>
      </w:tr>
      <w:tr w:rsidR="00CA10AB" w:rsidRPr="00140B30" w:rsidTr="004A087A">
        <w:tc>
          <w:tcPr>
            <w:tcW w:w="3487"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Pr="00140B30" w:rsidRDefault="00CA10AB" w:rsidP="004A087A">
            <w:pPr>
              <w:ind w:firstLine="313"/>
              <w:rPr>
                <w:rFonts w:ascii="Times New Roman" w:hAnsi="Times New Roman" w:cs="Times New Roman"/>
                <w:lang w:val="uz-Cyrl-UZ"/>
              </w:rPr>
            </w:pPr>
          </w:p>
        </w:tc>
        <w:tc>
          <w:tcPr>
            <w:tcW w:w="3619"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Pr="00140B30" w:rsidRDefault="00CA10AB" w:rsidP="004A087A">
            <w:pPr>
              <w:ind w:firstLine="313"/>
              <w:rPr>
                <w:rFonts w:ascii="Times New Roman" w:hAnsi="Times New Roman" w:cs="Times New Roman"/>
                <w:lang w:val="uz-Cyrl-UZ"/>
              </w:rPr>
            </w:pPr>
          </w:p>
        </w:tc>
        <w:tc>
          <w:tcPr>
            <w:tcW w:w="4931" w:type="dxa"/>
          </w:tcPr>
          <w:p w:rsidR="00A80ADC" w:rsidRPr="00A80ADC" w:rsidRDefault="00A80ADC" w:rsidP="00A80ADC">
            <w:pPr>
              <w:ind w:firstLine="709"/>
              <w:jc w:val="both"/>
              <w:rPr>
                <w:rFonts w:ascii="Times New Roman" w:eastAsia="Times New Roman" w:hAnsi="Times New Roman" w:cs="Times New Roman"/>
                <w:b/>
                <w:lang w:val="uz-Cyrl-UZ" w:eastAsia="ru-RU"/>
              </w:rPr>
            </w:pPr>
            <w:r w:rsidRPr="00A80ADC">
              <w:rPr>
                <w:rFonts w:ascii="Times New Roman" w:eastAsia="Times New Roman" w:hAnsi="Times New Roman" w:cs="Times New Roman"/>
                <w:b/>
                <w:lang w:val="uz-Cyrl-UZ" w:eastAsia="ru-RU"/>
              </w:rPr>
              <w:lastRenderedPageBreak/>
              <w:t>13-модда. Махсус электрон тизим</w:t>
            </w:r>
          </w:p>
          <w:p w:rsidR="00CA10AB" w:rsidRPr="00140B30" w:rsidRDefault="00CA10AB" w:rsidP="004A087A">
            <w:pPr>
              <w:ind w:firstLine="313"/>
              <w:jc w:val="both"/>
              <w:rPr>
                <w:rFonts w:ascii="Times New Roman" w:eastAsia="Times New Roman" w:hAnsi="Times New Roman" w:cs="Times New Roman"/>
                <w:color w:val="000000" w:themeColor="text1"/>
                <w:lang w:val="uz-Cyrl-UZ" w:eastAsia="ru-RU"/>
              </w:rPr>
            </w:pPr>
            <w:r w:rsidRPr="00140B30">
              <w:rPr>
                <w:rFonts w:ascii="Times New Roman" w:eastAsia="Times New Roman" w:hAnsi="Times New Roman" w:cs="Times New Roman"/>
                <w:color w:val="000000" w:themeColor="text1"/>
                <w:lang w:val="uz-Cyrl-UZ" w:eastAsia="ru-RU"/>
              </w:rPr>
              <w:t xml:space="preserve">Махсус электрон тизимга лицензиялар рухсат бериш хусусиятига эга ҳужжатлар ва хабардор этиш билан боғлиқ ҳамда қонунчиликда назарда тутилган барча маълумотлар киритилади </w:t>
            </w:r>
            <w:r>
              <w:rPr>
                <w:rFonts w:ascii="Times New Roman" w:eastAsia="Times New Roman" w:hAnsi="Times New Roman" w:cs="Times New Roman"/>
                <w:color w:val="000000" w:themeColor="text1"/>
                <w:lang w:val="uz-Cyrl-UZ" w:eastAsia="ru-RU"/>
              </w:rPr>
              <w:br/>
            </w:r>
            <w:r w:rsidRPr="00140B30">
              <w:rPr>
                <w:rFonts w:ascii="Times New Roman" w:eastAsia="Times New Roman" w:hAnsi="Times New Roman" w:cs="Times New Roman"/>
                <w:color w:val="000000" w:themeColor="text1"/>
                <w:lang w:val="uz-Cyrl-UZ" w:eastAsia="ru-RU"/>
              </w:rPr>
              <w:t xml:space="preserve">ва у жисмоний ва юридик шахслар учун очиқ </w:t>
            </w:r>
            <w:r w:rsidRPr="00140B30">
              <w:rPr>
                <w:rFonts w:ascii="Times New Roman" w:eastAsia="Times New Roman" w:hAnsi="Times New Roman" w:cs="Times New Roman"/>
                <w:color w:val="000000" w:themeColor="text1"/>
                <w:lang w:val="uz-Cyrl-UZ" w:eastAsia="ru-RU"/>
              </w:rPr>
              <w:lastRenderedPageBreak/>
              <w:t xml:space="preserve">бўлади. </w:t>
            </w:r>
          </w:p>
          <w:p w:rsidR="00CA10AB" w:rsidRPr="00140B30" w:rsidRDefault="00CA10AB" w:rsidP="004A087A">
            <w:pPr>
              <w:widowControl w:val="0"/>
              <w:tabs>
                <w:tab w:val="left" w:pos="1134"/>
              </w:tabs>
              <w:autoSpaceDE w:val="0"/>
              <w:autoSpaceDN w:val="0"/>
              <w:adjustRightInd w:val="0"/>
              <w:ind w:firstLine="313"/>
              <w:jc w:val="both"/>
              <w:rPr>
                <w:rFonts w:ascii="Times New Roman" w:hAnsi="Times New Roman" w:cs="Times New Roman"/>
                <w:lang w:val="uz-Cyrl-UZ"/>
              </w:rPr>
            </w:pPr>
            <w:r w:rsidRPr="00140B30">
              <w:rPr>
                <w:rFonts w:ascii="Times New Roman" w:hAnsi="Times New Roman" w:cs="Times New Roman"/>
                <w:lang w:val="uz-Cyrl-UZ"/>
              </w:rPr>
              <w:t>Ўзбекистон Республикаси Адлия вазирлиги ҳузуридаги Давлат хизматлари агентлиги махсус электрон тизим оператори ҳисобланади ҳамда лицензиялаш, рухсат этиш хусусиятига эга ҳужжатларни бериш ва хабардор қилиш тартиб-таомилларига давлат органлари ва бошқа ташкилотлар томонидан риоя этилиши устидан мониторингни амалга оширади.</w:t>
            </w:r>
          </w:p>
          <w:p w:rsidR="00CA10AB" w:rsidRPr="00140B30" w:rsidRDefault="00CA10AB" w:rsidP="004A087A">
            <w:pPr>
              <w:ind w:firstLine="313"/>
              <w:jc w:val="both"/>
              <w:rPr>
                <w:rFonts w:ascii="Times New Roman" w:eastAsia="Times New Roman" w:hAnsi="Times New Roman" w:cs="Times New Roman"/>
                <w:color w:val="000000" w:themeColor="text1"/>
                <w:lang w:val="uz-Cyrl-UZ" w:eastAsia="ru-RU"/>
              </w:rPr>
            </w:pPr>
            <w:r w:rsidRPr="00140B30">
              <w:rPr>
                <w:rFonts w:ascii="Times New Roman" w:eastAsia="Times New Roman" w:hAnsi="Times New Roman" w:cs="Times New Roman"/>
                <w:color w:val="000000" w:themeColor="text1"/>
                <w:lang w:val="uz-Cyrl-UZ" w:eastAsia="ru-RU"/>
              </w:rPr>
              <w:t>Махсус электрон тизим лицензия, рухсат бериш ва хабардор этиш тартиб-таомилларидан ўтиш ҳамда унинг талаб ва шартларини бажарилишини мониторинг қилиш билан боғлиқ барча жараёнларни қамраб олган қуйидаги имкониятларга эга бўлиши лозим:</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spacing w:val="-4"/>
                <w:lang w:val="uz-Cyrl-UZ" w:eastAsia="ru-RU"/>
              </w:rPr>
              <w:t>1</w:t>
            </w:r>
            <w:r w:rsidRPr="00140B30">
              <w:rPr>
                <w:rFonts w:ascii="Times New Roman" w:eastAsia="Times New Roman" w:hAnsi="Times New Roman" w:cs="Times New Roman"/>
                <w:color w:val="000000" w:themeColor="text1"/>
                <w:spacing w:val="-4"/>
                <w:lang w:eastAsia="ru-RU"/>
              </w:rPr>
              <w:t>)</w:t>
            </w:r>
            <w:r w:rsidRPr="00140B30">
              <w:rPr>
                <w:rFonts w:ascii="Times New Roman" w:eastAsia="Times New Roman" w:hAnsi="Times New Roman" w:cs="Times New Roman"/>
                <w:color w:val="000000" w:themeColor="text1"/>
                <w:spacing w:val="-4"/>
                <w:lang w:val="uz-Cyrl-UZ" w:eastAsia="ru-RU"/>
              </w:rPr>
              <w:t> </w:t>
            </w:r>
            <w:r w:rsidRPr="00140B30">
              <w:rPr>
                <w:rFonts w:ascii="Times New Roman" w:eastAsia="Times New Roman" w:hAnsi="Times New Roman" w:cs="Times New Roman"/>
                <w:color w:val="000000" w:themeColor="text1"/>
                <w:spacing w:val="-4"/>
                <w:lang w:eastAsia="ru-RU"/>
              </w:rPr>
              <w:t>лицензия, рухсат бериш ва хабардор қилиш тартиб-таомилларидан</w:t>
            </w:r>
            <w:r w:rsidRPr="00140B30">
              <w:rPr>
                <w:rFonts w:ascii="Times New Roman" w:eastAsia="Times New Roman" w:hAnsi="Times New Roman" w:cs="Times New Roman"/>
                <w:color w:val="000000" w:themeColor="text1"/>
                <w:lang w:eastAsia="ru-RU"/>
              </w:rPr>
              <w:t xml:space="preserve"> ўтиш борасида:</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 xml:space="preserve">лицензия ва рухсат </w:t>
            </w:r>
            <w:r w:rsidRPr="00140B30">
              <w:rPr>
                <w:rFonts w:ascii="Times New Roman" w:eastAsia="Times New Roman" w:hAnsi="Times New Roman" w:cs="Times New Roman"/>
                <w:color w:val="000000" w:themeColor="text1"/>
                <w:lang w:val="uz-Cyrl-UZ" w:eastAsia="ru-RU"/>
              </w:rPr>
              <w:t>бериш</w:t>
            </w:r>
            <w:r w:rsidRPr="00140B30">
              <w:rPr>
                <w:rFonts w:ascii="Times New Roman" w:eastAsia="Times New Roman" w:hAnsi="Times New Roman" w:cs="Times New Roman"/>
                <w:color w:val="000000" w:themeColor="text1"/>
                <w:lang w:eastAsia="ru-RU"/>
              </w:rPr>
              <w:t xml:space="preserve"> хусусиятига эга ҳужжатларни олиш ёки амал қилиш муддатини узайтириш учун </w:t>
            </w:r>
            <w:r w:rsidRPr="00140B30">
              <w:rPr>
                <w:rFonts w:ascii="Times New Roman" w:eastAsia="Times New Roman" w:hAnsi="Times New Roman" w:cs="Times New Roman"/>
                <w:color w:val="000000" w:themeColor="text1"/>
                <w:lang w:val="uz-Cyrl-UZ" w:eastAsia="ru-RU"/>
              </w:rPr>
              <w:t>сўровнома</w:t>
            </w:r>
            <w:r w:rsidRPr="00140B30">
              <w:rPr>
                <w:rFonts w:ascii="Times New Roman" w:eastAsia="Times New Roman" w:hAnsi="Times New Roman" w:cs="Times New Roman"/>
                <w:color w:val="000000" w:themeColor="text1"/>
                <w:lang w:eastAsia="ru-RU"/>
              </w:rPr>
              <w:t xml:space="preserve"> ва унга илова қилинадиган ҳужжатларни топшириш, QR-код (матрик штрихли код) қўйилган электрон лицензия ва рухсат этиш хусусиятига эга ҳужжатларни олиш;</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 xml:space="preserve">ваколатли органлар томонидан </w:t>
            </w:r>
            <w:r w:rsidRPr="00140B30">
              <w:rPr>
                <w:rFonts w:ascii="Times New Roman" w:eastAsia="Times New Roman" w:hAnsi="Times New Roman" w:cs="Times New Roman"/>
                <w:color w:val="000000" w:themeColor="text1"/>
                <w:lang w:val="uz-Cyrl-UZ" w:eastAsia="ru-RU"/>
              </w:rPr>
              <w:t xml:space="preserve">мурожаатларни </w:t>
            </w:r>
            <w:r w:rsidRPr="00140B30">
              <w:rPr>
                <w:rFonts w:ascii="Times New Roman" w:eastAsia="Times New Roman" w:hAnsi="Times New Roman" w:cs="Times New Roman"/>
                <w:color w:val="000000" w:themeColor="text1"/>
                <w:lang w:eastAsia="ru-RU"/>
              </w:rPr>
              <w:t>кўриб чиқиш ҳамда лицензия ва рухсат этиш хусусиятига эга ҳужжатларни бериш ёки беришни рад этиш ҳақида қарорлар қабул қилиш;</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фаолиятни бошлаганлик ёки тугатганлик ҳақида ваколатли органни хабардор қилиш учун хабарномалар юбориш ва хабарнома қабул қилинганлиги тўғрисида тасдиқномалар олиш;</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val="uz-Cyrl-UZ" w:eastAsia="ru-RU"/>
              </w:rPr>
              <w:t>мурожаат</w:t>
            </w:r>
            <w:r w:rsidRPr="00140B30">
              <w:rPr>
                <w:rFonts w:ascii="Times New Roman" w:eastAsia="Times New Roman" w:hAnsi="Times New Roman" w:cs="Times New Roman"/>
                <w:color w:val="000000" w:themeColor="text1"/>
                <w:lang w:eastAsia="ru-RU"/>
              </w:rPr>
              <w:t>ни кўриб чиқиш учун давлат божи, йиғим ва барча турдаги тўловларни электрон тўлаш;</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 xml:space="preserve">лицензия ва рухсат этиш хусусиятига эга ҳужжатларни қайта расмийлаштириш, уларнинг амал қилишини тўхтатиб туриш ва бекор қилиш </w:t>
            </w:r>
            <w:r w:rsidRPr="00140B30">
              <w:rPr>
                <w:rFonts w:ascii="Times New Roman" w:eastAsia="Times New Roman" w:hAnsi="Times New Roman" w:cs="Times New Roman"/>
                <w:color w:val="000000" w:themeColor="text1"/>
                <w:lang w:eastAsia="ru-RU"/>
              </w:rPr>
              <w:lastRenderedPageBreak/>
              <w:t xml:space="preserve">ҳақидаги </w:t>
            </w:r>
            <w:r w:rsidRPr="00140B30">
              <w:rPr>
                <w:rFonts w:ascii="Times New Roman" w:eastAsia="Times New Roman" w:hAnsi="Times New Roman" w:cs="Times New Roman"/>
                <w:color w:val="000000" w:themeColor="text1"/>
                <w:lang w:val="uz-Cyrl-UZ" w:eastAsia="ru-RU"/>
              </w:rPr>
              <w:t>мурожаат</w:t>
            </w:r>
            <w:r w:rsidRPr="00140B30">
              <w:rPr>
                <w:rFonts w:ascii="Times New Roman" w:eastAsia="Times New Roman" w:hAnsi="Times New Roman" w:cs="Times New Roman"/>
                <w:color w:val="000000" w:themeColor="text1"/>
                <w:lang w:eastAsia="ru-RU"/>
              </w:rPr>
              <w:t>ларни қабул қилиш ва кўриб чиқиш;</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val="uz-Cyrl-UZ" w:eastAsia="ru-RU"/>
              </w:rPr>
              <w:t>2</w:t>
            </w:r>
            <w:r w:rsidRPr="00140B30">
              <w:rPr>
                <w:rFonts w:ascii="Times New Roman" w:eastAsia="Times New Roman" w:hAnsi="Times New Roman" w:cs="Times New Roman"/>
                <w:color w:val="000000" w:themeColor="text1"/>
                <w:lang w:eastAsia="ru-RU"/>
              </w:rPr>
              <w:t>)</w:t>
            </w:r>
            <w:r w:rsidRPr="00140B30">
              <w:rPr>
                <w:rFonts w:ascii="Times New Roman" w:eastAsia="Times New Roman" w:hAnsi="Times New Roman" w:cs="Times New Roman"/>
                <w:color w:val="000000" w:themeColor="text1"/>
                <w:lang w:val="uz-Cyrl-UZ" w:eastAsia="ru-RU"/>
              </w:rPr>
              <w:t> </w:t>
            </w:r>
            <w:r w:rsidRPr="00140B30">
              <w:rPr>
                <w:rFonts w:ascii="Times New Roman" w:eastAsia="Times New Roman" w:hAnsi="Times New Roman" w:cs="Times New Roman"/>
                <w:color w:val="000000" w:themeColor="text1"/>
                <w:lang w:eastAsia="ru-RU"/>
              </w:rPr>
              <w:t xml:space="preserve">лицензия, рухсат бериш ва хабардор қилиш </w:t>
            </w:r>
            <w:r>
              <w:rPr>
                <w:rFonts w:ascii="Times New Roman" w:eastAsia="Times New Roman" w:hAnsi="Times New Roman" w:cs="Times New Roman"/>
                <w:color w:val="000000" w:themeColor="text1"/>
                <w:lang w:eastAsia="ru-RU"/>
              </w:rPr>
              <w:br/>
            </w:r>
            <w:r w:rsidRPr="00140B30">
              <w:rPr>
                <w:rFonts w:ascii="Times New Roman" w:eastAsia="Times New Roman" w:hAnsi="Times New Roman" w:cs="Times New Roman"/>
                <w:color w:val="000000" w:themeColor="text1"/>
                <w:lang w:eastAsia="ru-RU"/>
              </w:rPr>
              <w:t>тартиб-таомилларини амалга оширишда ваколатли органларнинг ўзаро ҳамкорлиги борасида:</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 xml:space="preserve">бошқа ваколатли органлардан қўшимча ҳужжат </w:t>
            </w:r>
            <w:r>
              <w:rPr>
                <w:rFonts w:ascii="Times New Roman" w:eastAsia="Times New Roman" w:hAnsi="Times New Roman" w:cs="Times New Roman"/>
                <w:color w:val="000000" w:themeColor="text1"/>
                <w:lang w:eastAsia="ru-RU"/>
              </w:rPr>
              <w:br/>
            </w:r>
            <w:r w:rsidRPr="00140B30">
              <w:rPr>
                <w:rFonts w:ascii="Times New Roman" w:eastAsia="Times New Roman" w:hAnsi="Times New Roman" w:cs="Times New Roman"/>
                <w:color w:val="000000" w:themeColor="text1"/>
                <w:lang w:eastAsia="ru-RU"/>
              </w:rPr>
              <w:t xml:space="preserve">ва маълумотларни олиш ҳамда улар билан келишишни </w:t>
            </w:r>
            <w:r w:rsidRPr="00140B30">
              <w:rPr>
                <w:rFonts w:ascii="Times New Roman" w:eastAsia="Times New Roman" w:hAnsi="Times New Roman" w:cs="Times New Roman"/>
                <w:color w:val="000000" w:themeColor="text1"/>
                <w:lang w:val="uz-Cyrl-UZ" w:eastAsia="ru-RU"/>
              </w:rPr>
              <w:t xml:space="preserve">“ягона </w:t>
            </w:r>
            <w:r w:rsidRPr="00140B30">
              <w:rPr>
                <w:rFonts w:ascii="Times New Roman" w:eastAsia="Times New Roman" w:hAnsi="Times New Roman" w:cs="Times New Roman"/>
                <w:color w:val="000000" w:themeColor="text1"/>
                <w:lang w:eastAsia="ru-RU"/>
              </w:rPr>
              <w:t>дарча</w:t>
            </w:r>
            <w:r w:rsidRPr="00140B30">
              <w:rPr>
                <w:rFonts w:ascii="Times New Roman" w:eastAsia="Times New Roman" w:hAnsi="Times New Roman" w:cs="Times New Roman"/>
                <w:color w:val="000000" w:themeColor="text1"/>
                <w:lang w:val="uz-Cyrl-UZ" w:eastAsia="ru-RU"/>
              </w:rPr>
              <w:t>”</w:t>
            </w:r>
            <w:r w:rsidRPr="00140B30">
              <w:rPr>
                <w:rFonts w:ascii="Times New Roman" w:eastAsia="Times New Roman" w:hAnsi="Times New Roman" w:cs="Times New Roman"/>
                <w:color w:val="000000" w:themeColor="text1"/>
                <w:lang w:eastAsia="ru-RU"/>
              </w:rPr>
              <w:t xml:space="preserve"> тамойили асосида </w:t>
            </w:r>
            <w:r w:rsidRPr="00140B30">
              <w:rPr>
                <w:rFonts w:ascii="Times New Roman" w:eastAsia="Times New Roman" w:hAnsi="Times New Roman" w:cs="Times New Roman"/>
                <w:color w:val="000000" w:themeColor="text1"/>
                <w:lang w:val="uz-Cyrl-UZ" w:eastAsia="ru-RU"/>
              </w:rPr>
              <w:t xml:space="preserve">жисмоний шахс ва </w:t>
            </w:r>
            <w:r w:rsidRPr="00140B30">
              <w:rPr>
                <w:rFonts w:ascii="Times New Roman" w:eastAsia="Times New Roman" w:hAnsi="Times New Roman" w:cs="Times New Roman"/>
                <w:color w:val="000000" w:themeColor="text1"/>
                <w:lang w:eastAsia="ru-RU"/>
              </w:rPr>
              <w:t>тадбиркорлик субъектининг иштирокисиз мустақил равишда амалга ошириш;</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 xml:space="preserve">берилган лицензия ва рухсат этиш хусусиятига эга ҳужжатларнинг ҳамда хабарнома юборган </w:t>
            </w:r>
            <w:r w:rsidRPr="00140B30">
              <w:rPr>
                <w:rFonts w:ascii="Times New Roman" w:eastAsia="Times New Roman" w:hAnsi="Times New Roman" w:cs="Times New Roman"/>
                <w:color w:val="000000" w:themeColor="text1"/>
                <w:lang w:val="uz-Cyrl-UZ" w:eastAsia="ru-RU"/>
              </w:rPr>
              <w:t>жисмоний ва юридик шахслар</w:t>
            </w:r>
            <w:r w:rsidRPr="00140B30">
              <w:rPr>
                <w:rFonts w:ascii="Times New Roman" w:eastAsia="Times New Roman" w:hAnsi="Times New Roman" w:cs="Times New Roman"/>
                <w:color w:val="000000" w:themeColor="text1"/>
                <w:lang w:eastAsia="ru-RU"/>
              </w:rPr>
              <w:t>нинг автоматлаштирилган реестрларини юритиш;</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лицензия ва рухсат этиш хусусиятига эга ҳужжатларга ҳамда хабарномаларга алоқадор маълумотларни тегишли идораларнинг маълумотлар базаси орқали автоматик тарзда текшириш;</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val="uz-Cyrl-UZ" w:eastAsia="ru-RU"/>
              </w:rPr>
              <w:t>3</w:t>
            </w:r>
            <w:r w:rsidRPr="00140B30">
              <w:rPr>
                <w:rFonts w:ascii="Times New Roman" w:eastAsia="Times New Roman" w:hAnsi="Times New Roman" w:cs="Times New Roman"/>
                <w:color w:val="000000" w:themeColor="text1"/>
                <w:lang w:eastAsia="ru-RU"/>
              </w:rPr>
              <w:t>)</w:t>
            </w:r>
            <w:r w:rsidRPr="00140B30">
              <w:rPr>
                <w:rFonts w:ascii="Times New Roman" w:eastAsia="Times New Roman" w:hAnsi="Times New Roman" w:cs="Times New Roman"/>
                <w:color w:val="000000" w:themeColor="text1"/>
                <w:lang w:val="uz-Cyrl-UZ" w:eastAsia="ru-RU"/>
              </w:rPr>
              <w:t> </w:t>
            </w:r>
            <w:r w:rsidRPr="00140B30">
              <w:rPr>
                <w:rFonts w:ascii="Times New Roman" w:eastAsia="Times New Roman" w:hAnsi="Times New Roman" w:cs="Times New Roman"/>
                <w:color w:val="000000" w:themeColor="text1"/>
                <w:lang w:eastAsia="ru-RU"/>
              </w:rPr>
              <w:t>лицензия, рухсат бериш ва хабардор этишга доир талаблар ва шартларнинг бажарилишини мониторинг қилиш борасида:</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 xml:space="preserve">лицензия, рухсат бериш ва хабардор этишга доир талаблар </w:t>
            </w:r>
            <w:r>
              <w:rPr>
                <w:rFonts w:ascii="Times New Roman" w:eastAsia="Times New Roman" w:hAnsi="Times New Roman" w:cs="Times New Roman"/>
                <w:color w:val="000000" w:themeColor="text1"/>
                <w:lang w:eastAsia="ru-RU"/>
              </w:rPr>
              <w:br/>
            </w:r>
            <w:r w:rsidRPr="00140B30">
              <w:rPr>
                <w:rFonts w:ascii="Times New Roman" w:eastAsia="Times New Roman" w:hAnsi="Times New Roman" w:cs="Times New Roman"/>
                <w:color w:val="000000" w:themeColor="text1"/>
                <w:lang w:eastAsia="ru-RU"/>
              </w:rPr>
              <w:t>ва шартларга риоя этилиши устидан ваколатли органлар томонидан масофавий назоратни амалга ошириш;</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давлат хизмати кўрсатилишининг ҳар бир босқичида мурожаатларнинг кўриб чиқилишини кузатиб бориш;</w:t>
            </w:r>
          </w:p>
          <w:p w:rsidR="00CA10AB" w:rsidRPr="00140B30" w:rsidRDefault="00CA10AB" w:rsidP="004A087A">
            <w:pPr>
              <w:ind w:firstLine="313"/>
              <w:jc w:val="both"/>
              <w:rPr>
                <w:rFonts w:ascii="Times New Roman" w:eastAsia="Times New Roman" w:hAnsi="Times New Roman" w:cs="Times New Roman"/>
                <w:color w:val="000000" w:themeColor="text1"/>
                <w:lang w:val="uz-Cyrl-UZ" w:eastAsia="ru-RU"/>
              </w:rPr>
            </w:pPr>
            <w:r w:rsidRPr="00140B30">
              <w:rPr>
                <w:rFonts w:ascii="Times New Roman" w:eastAsia="Times New Roman" w:hAnsi="Times New Roman" w:cs="Times New Roman"/>
                <w:color w:val="000000" w:themeColor="text1"/>
                <w:lang w:val="uz-Cyrl-UZ" w:eastAsia="ru-RU"/>
              </w:rPr>
              <w:t xml:space="preserve">лицензия ва рухсат этиш хусусиятига эга ҳужжатлар ҳамда хабарномалар билан боғлиқ ҳаракатларни амалга оширишдаги ҳуқуқбузарлик ҳолатлари бўйича, шу жумладан бекор қилиш </w:t>
            </w:r>
            <w:r>
              <w:rPr>
                <w:rFonts w:ascii="Times New Roman" w:eastAsia="Times New Roman" w:hAnsi="Times New Roman" w:cs="Times New Roman"/>
                <w:color w:val="000000" w:themeColor="text1"/>
                <w:lang w:val="uz-Cyrl-UZ" w:eastAsia="ru-RU"/>
              </w:rPr>
              <w:br/>
            </w:r>
            <w:r w:rsidRPr="00140B30">
              <w:rPr>
                <w:rFonts w:ascii="Times New Roman" w:eastAsia="Times New Roman" w:hAnsi="Times New Roman" w:cs="Times New Roman"/>
                <w:color w:val="000000" w:themeColor="text1"/>
                <w:lang w:val="uz-Cyrl-UZ" w:eastAsia="ru-RU"/>
              </w:rPr>
              <w:t>ва тўхтатиб туриш ҳақида ваколатли органларга мурожаат қилиш;</w:t>
            </w:r>
          </w:p>
          <w:p w:rsidR="00CA10AB" w:rsidRPr="00140B30" w:rsidRDefault="00CA10AB" w:rsidP="004A087A">
            <w:pPr>
              <w:ind w:firstLine="313"/>
              <w:jc w:val="both"/>
              <w:rPr>
                <w:rFonts w:ascii="Times New Roman" w:eastAsia="Times New Roman" w:hAnsi="Times New Roman" w:cs="Times New Roman"/>
                <w:color w:val="000000" w:themeColor="text1"/>
                <w:lang w:val="uz-Cyrl-UZ" w:eastAsia="ru-RU"/>
              </w:rPr>
            </w:pPr>
            <w:r w:rsidRPr="00140B30">
              <w:rPr>
                <w:rFonts w:ascii="Times New Roman" w:eastAsia="Times New Roman" w:hAnsi="Times New Roman" w:cs="Times New Roman"/>
                <w:color w:val="000000" w:themeColor="text1"/>
                <w:lang w:val="uz-Cyrl-UZ" w:eastAsia="ru-RU"/>
              </w:rPr>
              <w:t xml:space="preserve">лицензиялаш ёки рухсат бериш ва хабардор </w:t>
            </w:r>
            <w:r w:rsidRPr="00140B30">
              <w:rPr>
                <w:rFonts w:ascii="Times New Roman" w:eastAsia="Times New Roman" w:hAnsi="Times New Roman" w:cs="Times New Roman"/>
                <w:color w:val="000000" w:themeColor="text1"/>
                <w:lang w:val="uz-Cyrl-UZ" w:eastAsia="ru-RU"/>
              </w:rPr>
              <w:lastRenderedPageBreak/>
              <w:t>этиш тартиб-таомиллари соҳасида жамоатчилик назоратини амалга оширишни жорий этиш;</w:t>
            </w:r>
          </w:p>
          <w:p w:rsidR="00CA10AB" w:rsidRPr="00140B30"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ваколатли органларнинг автоматик шакллантириладиган рейтингини юритиш;</w:t>
            </w:r>
          </w:p>
          <w:p w:rsidR="00CA10AB"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 xml:space="preserve">ваколатли органлар томонидан берилган лицензия ва рухсат этиш хусусиятига эга ҳужжатларнинг ҳамда хабардор қилиш тартибида амалга </w:t>
            </w:r>
            <w:r w:rsidRPr="00140B30">
              <w:rPr>
                <w:rFonts w:ascii="Times New Roman" w:eastAsia="Times New Roman" w:hAnsi="Times New Roman" w:cs="Times New Roman"/>
                <w:color w:val="000000" w:themeColor="text1"/>
                <w:spacing w:val="-6"/>
                <w:lang w:eastAsia="ru-RU"/>
              </w:rPr>
              <w:t>ошириладиган фаолиятларнинг хусусиятидан келиб чиқиб, жисмоний ва юридик</w:t>
            </w:r>
            <w:r w:rsidRPr="00140B30">
              <w:rPr>
                <w:rFonts w:ascii="Times New Roman" w:eastAsia="Times New Roman" w:hAnsi="Times New Roman" w:cs="Times New Roman"/>
                <w:color w:val="000000" w:themeColor="text1"/>
                <w:lang w:eastAsia="ru-RU"/>
              </w:rPr>
              <w:t xml:space="preserve"> шахсларнинг фаолияти (ҳаракати) давомида назорат қилишнинг аниқ мезонларини белгилаган ҳолда </w:t>
            </w:r>
            <w:r w:rsidRPr="00140B30">
              <w:rPr>
                <w:rFonts w:ascii="Times New Roman" w:eastAsia="Times New Roman" w:hAnsi="Times New Roman" w:cs="Times New Roman"/>
                <w:color w:val="000000" w:themeColor="text1"/>
                <w:lang w:val="uz-Cyrl-UZ" w:eastAsia="ru-RU"/>
              </w:rPr>
              <w:t>“</w:t>
            </w:r>
            <w:r w:rsidRPr="00140B30">
              <w:rPr>
                <w:rFonts w:ascii="Times New Roman" w:eastAsia="Times New Roman" w:hAnsi="Times New Roman" w:cs="Times New Roman"/>
                <w:color w:val="000000" w:themeColor="text1"/>
                <w:lang w:eastAsia="ru-RU"/>
              </w:rPr>
              <w:t>хавфни таҳлил этиш</w:t>
            </w:r>
            <w:r w:rsidRPr="00140B30">
              <w:rPr>
                <w:rFonts w:ascii="Times New Roman" w:eastAsia="Times New Roman" w:hAnsi="Times New Roman" w:cs="Times New Roman"/>
                <w:color w:val="000000" w:themeColor="text1"/>
                <w:lang w:val="uz-Cyrl-UZ" w:eastAsia="ru-RU"/>
              </w:rPr>
              <w:t>”</w:t>
            </w:r>
            <w:r w:rsidRPr="00140B30">
              <w:rPr>
                <w:rFonts w:ascii="Times New Roman" w:eastAsia="Times New Roman" w:hAnsi="Times New Roman" w:cs="Times New Roman"/>
                <w:color w:val="000000" w:themeColor="text1"/>
                <w:lang w:eastAsia="ru-RU"/>
              </w:rPr>
              <w:t xml:space="preserve"> тизимини жорий қилиш.</w:t>
            </w:r>
          </w:p>
          <w:p w:rsidR="00CA10AB" w:rsidRPr="00140B30" w:rsidRDefault="00CA10AB" w:rsidP="004A087A">
            <w:pPr>
              <w:ind w:firstLine="313"/>
              <w:jc w:val="both"/>
              <w:rPr>
                <w:rFonts w:ascii="Times New Roman" w:hAnsi="Times New Roman" w:cs="Times New Roman"/>
              </w:rPr>
            </w:pPr>
          </w:p>
        </w:tc>
        <w:tc>
          <w:tcPr>
            <w:tcW w:w="3746" w:type="dxa"/>
          </w:tcPr>
          <w:p w:rsidR="00CA10AB" w:rsidRPr="00140B30" w:rsidRDefault="00527ED5" w:rsidP="00527ED5">
            <w:pPr>
              <w:ind w:firstLine="313"/>
              <w:jc w:val="both"/>
              <w:rPr>
                <w:rFonts w:ascii="Times New Roman" w:eastAsia="Times New Roman" w:hAnsi="Times New Roman" w:cs="Times New Roman"/>
                <w:color w:val="000000" w:themeColor="text1"/>
                <w:lang w:val="uz-Cyrl-UZ" w:eastAsia="ru-RU"/>
              </w:rPr>
            </w:pPr>
            <w:r w:rsidRPr="000C3136">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0C3136">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нинг 9-бандига асосан киритилмоқда.</w:t>
            </w:r>
          </w:p>
        </w:tc>
      </w:tr>
      <w:tr w:rsidR="00CA10AB" w:rsidRPr="00140B30" w:rsidTr="004A087A">
        <w:tc>
          <w:tcPr>
            <w:tcW w:w="3487" w:type="dxa"/>
          </w:tcPr>
          <w:p w:rsidR="00FA3598" w:rsidRPr="00FA3598" w:rsidRDefault="00FA3598" w:rsidP="00FA3598">
            <w:pPr>
              <w:ind w:firstLine="313"/>
              <w:jc w:val="both"/>
              <w:rPr>
                <w:rFonts w:ascii="Times New Roman" w:hAnsi="Times New Roman" w:cs="Times New Roman"/>
                <w:b/>
                <w:bCs/>
              </w:rPr>
            </w:pPr>
            <w:r w:rsidRPr="00FA3598">
              <w:rPr>
                <w:rFonts w:ascii="Times New Roman" w:hAnsi="Times New Roman" w:cs="Times New Roman"/>
                <w:b/>
                <w:bCs/>
              </w:rPr>
              <w:lastRenderedPageBreak/>
              <w:t xml:space="preserve">9-модда. Давлат </w:t>
            </w:r>
            <w:r w:rsidRPr="00FA3598">
              <w:rPr>
                <w:rFonts w:ascii="Times New Roman" w:hAnsi="Times New Roman" w:cs="Times New Roman"/>
                <w:b/>
                <w:bCs/>
                <w:i/>
              </w:rPr>
              <w:t>унитар корхоналари ва</w:t>
            </w:r>
            <w:r w:rsidRPr="00FA3598">
              <w:rPr>
                <w:rFonts w:ascii="Times New Roman" w:hAnsi="Times New Roman" w:cs="Times New Roman"/>
                <w:b/>
                <w:bCs/>
              </w:rPr>
              <w:t xml:space="preserve"> муассасалари томонидан фаолиятнинг лицензияланадиган турларини амалга ошириш</w:t>
            </w:r>
          </w:p>
          <w:p w:rsidR="00FA3598" w:rsidRPr="00FA3598" w:rsidRDefault="00FA3598" w:rsidP="00FA3598">
            <w:pPr>
              <w:ind w:firstLine="313"/>
              <w:jc w:val="both"/>
              <w:rPr>
                <w:rFonts w:ascii="Times New Roman" w:hAnsi="Times New Roman" w:cs="Times New Roman"/>
              </w:rPr>
            </w:pPr>
            <w:r w:rsidRPr="00FA3598">
              <w:rPr>
                <w:rFonts w:ascii="Times New Roman" w:hAnsi="Times New Roman" w:cs="Times New Roman"/>
              </w:rPr>
              <w:t xml:space="preserve">Ўзбекистон Республикаси Президенти ёки Ўзбекистон Республикаси Вазирлар Маҳкамаси қарорлари билан ташкил этилган давлат </w:t>
            </w:r>
            <w:r w:rsidRPr="00E1429F">
              <w:rPr>
                <w:rFonts w:ascii="Times New Roman" w:hAnsi="Times New Roman" w:cs="Times New Roman"/>
                <w:b/>
                <w:i/>
              </w:rPr>
              <w:t>унитар корхоналари ва</w:t>
            </w:r>
            <w:r w:rsidRPr="00FA3598">
              <w:rPr>
                <w:rFonts w:ascii="Times New Roman" w:hAnsi="Times New Roman" w:cs="Times New Roman"/>
              </w:rPr>
              <w:t xml:space="preserve"> муассасалари, башарти Ўзбекистон Республикаси Президенти ёки Ўзбекистон Республикаси Вазирлар Маҳкамаси қарорларида фаолиятнинг лицензияланадиган турларини амалга ошириш назарда тутилган бўлса, фаолиятнинг мазкур турларини тегишли лицензияни олмасдан амалга оширишга ҳақлидир. Мазкур қоида кўрсатилган </w:t>
            </w:r>
            <w:r w:rsidRPr="00E1429F">
              <w:rPr>
                <w:rFonts w:ascii="Times New Roman" w:hAnsi="Times New Roman" w:cs="Times New Roman"/>
                <w:b/>
                <w:i/>
              </w:rPr>
              <w:t>корхоналар ва</w:t>
            </w:r>
            <w:r w:rsidRPr="00FA3598">
              <w:rPr>
                <w:rFonts w:ascii="Times New Roman" w:hAnsi="Times New Roman" w:cs="Times New Roman"/>
              </w:rPr>
              <w:t xml:space="preserve"> муассасаларни лицензия талаблари ва шартларини, шунингдек </w:t>
            </w:r>
            <w:r w:rsidRPr="00FA3598">
              <w:rPr>
                <w:rFonts w:ascii="Times New Roman" w:hAnsi="Times New Roman" w:cs="Times New Roman"/>
              </w:rPr>
              <w:lastRenderedPageBreak/>
              <w:t>фаолиятнинг лицензияланадиган турларини амалга ошириш билан боғлиқ, қонун ҳужжатларига мувофиқ қўйиладиган бошқа талабларни бажаришдан озод этмайди.</w:t>
            </w:r>
          </w:p>
          <w:p w:rsidR="00CA10AB" w:rsidRPr="00FA3598" w:rsidRDefault="00CA10AB" w:rsidP="004A087A">
            <w:pPr>
              <w:ind w:firstLine="313"/>
              <w:rPr>
                <w:rFonts w:ascii="Times New Roman" w:hAnsi="Times New Roman" w:cs="Times New Roman"/>
              </w:rPr>
            </w:pPr>
          </w:p>
        </w:tc>
        <w:tc>
          <w:tcPr>
            <w:tcW w:w="3619"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Pr>
                <w:rFonts w:ascii="Times New Roman" w:hAnsi="Times New Roman" w:cs="Times New Roman"/>
                <w:b/>
                <w:lang w:val="uz-Cyrl-UZ"/>
              </w:rPr>
              <w:t xml:space="preserve"> </w:t>
            </w:r>
          </w:p>
        </w:tc>
        <w:tc>
          <w:tcPr>
            <w:tcW w:w="4931" w:type="dxa"/>
          </w:tcPr>
          <w:p w:rsidR="00CA10AB" w:rsidRPr="00140B30" w:rsidRDefault="00CA10AB" w:rsidP="004A087A">
            <w:pPr>
              <w:ind w:firstLine="313"/>
              <w:jc w:val="both"/>
              <w:rPr>
                <w:rFonts w:ascii="Times New Roman" w:hAnsi="Times New Roman" w:cs="Times New Roman"/>
                <w:b/>
              </w:rPr>
            </w:pPr>
            <w:r w:rsidRPr="00140B30">
              <w:rPr>
                <w:rFonts w:ascii="Times New Roman" w:eastAsia="Times New Roman" w:hAnsi="Times New Roman" w:cs="Times New Roman"/>
                <w:b/>
                <w:color w:val="000000" w:themeColor="text1"/>
                <w:lang w:eastAsia="ru-RU"/>
              </w:rPr>
              <w:t>1</w:t>
            </w:r>
            <w:r w:rsidRPr="00140B30">
              <w:rPr>
                <w:rFonts w:ascii="Times New Roman" w:eastAsia="Times New Roman" w:hAnsi="Times New Roman" w:cs="Times New Roman"/>
                <w:b/>
                <w:color w:val="000000" w:themeColor="text1"/>
                <w:lang w:val="uz-Cyrl-UZ" w:eastAsia="ru-RU"/>
              </w:rPr>
              <w:t>4</w:t>
            </w:r>
            <w:r w:rsidRPr="00140B30">
              <w:rPr>
                <w:rFonts w:ascii="Times New Roman" w:eastAsia="Times New Roman" w:hAnsi="Times New Roman" w:cs="Times New Roman"/>
                <w:b/>
                <w:color w:val="000000" w:themeColor="text1"/>
                <w:lang w:eastAsia="ru-RU"/>
              </w:rPr>
              <w:t>-модда.</w:t>
            </w:r>
            <w:r w:rsidRPr="00140B30">
              <w:rPr>
                <w:rFonts w:ascii="Times New Roman" w:eastAsia="Times New Roman" w:hAnsi="Times New Roman" w:cs="Times New Roman"/>
                <w:b/>
                <w:color w:val="000000" w:themeColor="text1"/>
                <w:lang w:val="uz-Cyrl-UZ" w:eastAsia="ru-RU"/>
              </w:rPr>
              <w:t> </w:t>
            </w:r>
            <w:r w:rsidRPr="00140B30">
              <w:rPr>
                <w:rFonts w:ascii="Times New Roman" w:eastAsia="Times New Roman" w:hAnsi="Times New Roman" w:cs="Times New Roman"/>
                <w:b/>
                <w:color w:val="000000" w:themeColor="text1"/>
                <w:lang w:eastAsia="ru-RU"/>
              </w:rPr>
              <w:t>Давлат муассасалари томонидан фаолиятнинг лицензияланадиган турларини амалга ошириш</w:t>
            </w:r>
          </w:p>
          <w:p w:rsidR="00CA10AB" w:rsidRDefault="00CA10AB" w:rsidP="004A087A">
            <w:pPr>
              <w:ind w:firstLine="313"/>
              <w:jc w:val="both"/>
              <w:rPr>
                <w:rFonts w:ascii="Times New Roman" w:eastAsia="Times New Roman" w:hAnsi="Times New Roman" w:cs="Times New Roman"/>
                <w:color w:val="000000" w:themeColor="text1"/>
                <w:lang w:eastAsia="ru-RU"/>
              </w:rPr>
            </w:pPr>
            <w:r w:rsidRPr="00140B30">
              <w:rPr>
                <w:rFonts w:ascii="Times New Roman" w:eastAsia="Times New Roman" w:hAnsi="Times New Roman" w:cs="Times New Roman"/>
                <w:color w:val="000000" w:themeColor="text1"/>
                <w:lang w:eastAsia="ru-RU"/>
              </w:rPr>
              <w:t xml:space="preserve">Ўзбекистон Республикаси Президенти ёки Ўзбекистон Республикаси Вазирлар Маҳкамаси қарорлари билан ташкил этилган давлат муассасалари, башарти Ўзбекистон Республикаси Президенти ёки Ўзбекистон Республикаси Вазирлар Маҳкамаси қарорларида фаолиятнинг лицензияланадиган турларини амалга ошириш назарда тутилган бўлса, фаолиятнинг мазкур турларини тегишли лицензияни олмасдан амалга оширишга ҳақлидир. Мазкур қоида кўрсатилган муассасаларни лицензия талаблари </w:t>
            </w:r>
            <w:r>
              <w:rPr>
                <w:rFonts w:ascii="Times New Roman" w:eastAsia="Times New Roman" w:hAnsi="Times New Roman" w:cs="Times New Roman"/>
                <w:color w:val="000000" w:themeColor="text1"/>
                <w:lang w:eastAsia="ru-RU"/>
              </w:rPr>
              <w:br/>
            </w:r>
            <w:r w:rsidRPr="00140B30">
              <w:rPr>
                <w:rFonts w:ascii="Times New Roman" w:eastAsia="Times New Roman" w:hAnsi="Times New Roman" w:cs="Times New Roman"/>
                <w:color w:val="000000" w:themeColor="text1"/>
                <w:lang w:eastAsia="ru-RU"/>
              </w:rPr>
              <w:t>ва шартларини, шунингдек</w:t>
            </w:r>
            <w:r w:rsidRPr="00140B30">
              <w:rPr>
                <w:rFonts w:ascii="Times New Roman" w:eastAsia="Times New Roman" w:hAnsi="Times New Roman" w:cs="Times New Roman"/>
                <w:color w:val="000000" w:themeColor="text1"/>
                <w:lang w:val="uz-Cyrl-UZ" w:eastAsia="ru-RU"/>
              </w:rPr>
              <w:t>,</w:t>
            </w:r>
            <w:r w:rsidRPr="00140B30">
              <w:rPr>
                <w:rFonts w:ascii="Times New Roman" w:eastAsia="Times New Roman" w:hAnsi="Times New Roman" w:cs="Times New Roman"/>
                <w:color w:val="000000" w:themeColor="text1"/>
                <w:lang w:eastAsia="ru-RU"/>
              </w:rPr>
              <w:t xml:space="preserve"> фаолиятнинг лицензияланадиган турларини амалга ошириш билан боғлиқ, қонун ҳужжатларига мувофиқ қўйиладиган бошқа талабларни бажаришдан озод этмайди.</w:t>
            </w:r>
          </w:p>
          <w:p w:rsidR="00CA10AB" w:rsidRPr="00140B30" w:rsidRDefault="00CA10AB" w:rsidP="004A087A">
            <w:pPr>
              <w:ind w:firstLine="313"/>
              <w:jc w:val="both"/>
              <w:rPr>
                <w:rFonts w:ascii="Times New Roman" w:hAnsi="Times New Roman" w:cs="Times New Roman"/>
              </w:rPr>
            </w:pPr>
          </w:p>
        </w:tc>
        <w:tc>
          <w:tcPr>
            <w:tcW w:w="3746" w:type="dxa"/>
          </w:tcPr>
          <w:p w:rsidR="00CA10AB" w:rsidRPr="00FA3598" w:rsidRDefault="00FA3598" w:rsidP="00FA3598">
            <w:pPr>
              <w:ind w:firstLine="313"/>
              <w:jc w:val="both"/>
              <w:rPr>
                <w:rFonts w:ascii="Times New Roman" w:eastAsia="Times New Roman" w:hAnsi="Times New Roman" w:cs="Times New Roman"/>
                <w:b/>
                <w:color w:val="000000" w:themeColor="text1"/>
                <w:lang w:val="uz-Cyrl-UZ" w:eastAsia="ru-RU"/>
              </w:rPr>
            </w:pPr>
            <w:r w:rsidRPr="000C3136">
              <w:rPr>
                <w:rFonts w:ascii="Times New Roman" w:eastAsia="Times New Roman" w:hAnsi="Times New Roman" w:cs="Times New Roman"/>
                <w:bCs/>
                <w:lang w:val="uz-Cyrl-UZ" w:eastAsia="ru-RU"/>
              </w:rPr>
              <w:t xml:space="preserve">Ўзбекистон Республикаси Президентининг 2020 йил </w:t>
            </w:r>
            <w:r w:rsidRPr="000C3136">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8-банди билан </w:t>
            </w:r>
            <w:r w:rsidRPr="00FA3598">
              <w:rPr>
                <w:rFonts w:ascii="Times New Roman" w:eastAsia="Times New Roman" w:hAnsi="Times New Roman" w:cs="Times New Roman"/>
                <w:bCs/>
                <w:lang w:eastAsia="ru-RU"/>
              </w:rPr>
              <w:t xml:space="preserve">Фаолиятнинг лицензияланадиган тури билан шуғулланадиган ҳамда Ўзбекистон Республикаси Президенти ёки Вазирлар Маҳкамаси қарорлари билан ташкил этилган </w:t>
            </w:r>
            <w:r w:rsidRPr="00FA3598">
              <w:rPr>
                <w:rFonts w:ascii="Times New Roman" w:eastAsia="Times New Roman" w:hAnsi="Times New Roman" w:cs="Times New Roman"/>
                <w:bCs/>
                <w:u w:val="single"/>
                <w:lang w:eastAsia="ru-RU"/>
              </w:rPr>
              <w:t>давлат унитар корхоналари</w:t>
            </w:r>
            <w:r w:rsidRPr="00FA3598">
              <w:rPr>
                <w:rFonts w:ascii="Times New Roman" w:eastAsia="Times New Roman" w:hAnsi="Times New Roman" w:cs="Times New Roman"/>
                <w:bCs/>
                <w:lang w:eastAsia="ru-RU"/>
              </w:rPr>
              <w:t xml:space="preserve"> ва нодавлат ташкилотларнинг тегишли лицензияни олмасдан фаолиятини амалга ошириш ҳуқуқи 2021 йил 1 январдан бекор қилин</w:t>
            </w:r>
            <w:r>
              <w:rPr>
                <w:rFonts w:ascii="Times New Roman" w:eastAsia="Times New Roman" w:hAnsi="Times New Roman" w:cs="Times New Roman"/>
                <w:bCs/>
                <w:lang w:val="uz-Cyrl-UZ" w:eastAsia="ru-RU"/>
              </w:rPr>
              <w:t>ган</w:t>
            </w:r>
            <w:r w:rsidRPr="00FA3598">
              <w:rPr>
                <w:rFonts w:ascii="Times New Roman" w:eastAsia="Times New Roman" w:hAnsi="Times New Roman" w:cs="Times New Roman"/>
                <w:bCs/>
                <w:lang w:eastAsia="ru-RU"/>
              </w:rPr>
              <w:t>.</w:t>
            </w:r>
            <w:r>
              <w:rPr>
                <w:rFonts w:ascii="Times New Roman" w:eastAsia="Times New Roman" w:hAnsi="Times New Roman" w:cs="Times New Roman"/>
                <w:bCs/>
                <w:lang w:val="uz-Cyrl-UZ" w:eastAsia="ru-RU"/>
              </w:rPr>
              <w:t xml:space="preserve"> Шу боис, ушбу ўзгартиш киритилмоқда.</w:t>
            </w:r>
          </w:p>
        </w:tc>
      </w:tr>
      <w:tr w:rsidR="00CA10AB" w:rsidRPr="00D52EE9" w:rsidTr="004A087A">
        <w:tc>
          <w:tcPr>
            <w:tcW w:w="3487"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lang w:val="uz-Cyrl-UZ"/>
              </w:rPr>
            </w:pPr>
          </w:p>
        </w:tc>
        <w:tc>
          <w:tcPr>
            <w:tcW w:w="3619"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bCs/>
                <w:lang w:val="uz-Cyrl-UZ" w:eastAsia="ru-RU"/>
              </w:rPr>
            </w:pPr>
            <w:r w:rsidRPr="00EE4622">
              <w:rPr>
                <w:rFonts w:ascii="Times New Roman Полужирный" w:hAnsi="Times New Roman Полужирный" w:cs="Times New Roman"/>
                <w:b/>
                <w:bCs/>
                <w:spacing w:val="-6"/>
                <w:lang w:val="uz-Cyrl-UZ" w:eastAsia="ru-RU"/>
              </w:rPr>
              <w:t>15-модда. Юридик шахсларнинг филиал ва ваколатхоналари</w:t>
            </w:r>
            <w:r w:rsidRPr="00140B30">
              <w:rPr>
                <w:rFonts w:ascii="Times New Roman" w:hAnsi="Times New Roman" w:cs="Times New Roman"/>
                <w:b/>
                <w:bCs/>
                <w:lang w:val="uz-Cyrl-UZ" w:eastAsia="ru-RU"/>
              </w:rPr>
              <w:t xml:space="preserve"> томонидан лицензиялаш, рухсат бериш ва хабардор қилиш тартиб-таомилларини амалга ошириш </w:t>
            </w:r>
          </w:p>
          <w:p w:rsidR="00CA10AB" w:rsidRPr="00140B30" w:rsidRDefault="00CA10AB" w:rsidP="004A087A">
            <w:pPr>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Юридик шахслар томонидан ташкил этилган филиал ва ваколатхоналарнинг алоҳида лицензия ва рухсат этиш хусусиятига эга ҳужжатларни олиши талаб этилмайди. Бунда, юридик шахслар томонидан аввал олинган лицензия ва рухсат этиш хусусиятига эга ҳужжатларга ваколатли органлар томонидан ўзгартириш киритилган ҳолда мазкур ҳужжатларда филиал </w:t>
            </w:r>
            <w:r>
              <w:rPr>
                <w:rFonts w:ascii="Times New Roman" w:hAnsi="Times New Roman" w:cs="Times New Roman"/>
                <w:bCs/>
                <w:lang w:val="uz-Cyrl-UZ" w:eastAsia="ru-RU"/>
              </w:rPr>
              <w:br/>
            </w:r>
            <w:r w:rsidRPr="00140B30">
              <w:rPr>
                <w:rFonts w:ascii="Times New Roman" w:hAnsi="Times New Roman" w:cs="Times New Roman"/>
                <w:bCs/>
                <w:lang w:val="uz-Cyrl-UZ" w:eastAsia="ru-RU"/>
              </w:rPr>
              <w:t xml:space="preserve">ва ваколатхоналарнинг манзили кўрсатилади. </w:t>
            </w:r>
          </w:p>
          <w:p w:rsidR="00CA10AB" w:rsidRPr="00140B30" w:rsidRDefault="00CA10AB" w:rsidP="004A087A">
            <w:pPr>
              <w:spacing w:line="257"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Юридик шахслар томонидан ташкил этилган филиал ва ваколатхоналар хабардор қилиш талаб этиладиган фаолият турларини амалга оширишдан олдин ваколатли органни </w:t>
            </w:r>
            <w:r w:rsidRPr="00140B30">
              <w:rPr>
                <w:rFonts w:ascii="Times New Roman" w:hAnsi="Times New Roman" w:cs="Times New Roman"/>
                <w:lang w:val="uz-Cyrl-UZ"/>
              </w:rPr>
              <w:t xml:space="preserve">махсус электрон тизими ёки </w:t>
            </w:r>
            <w:r w:rsidRPr="00140B30">
              <w:rPr>
                <w:rFonts w:ascii="Times New Roman" w:eastAsia="Times New Roman" w:hAnsi="Times New Roman" w:cs="Times New Roman"/>
                <w:lang w:val="uz-Cyrl-UZ" w:eastAsia="ru-RU"/>
              </w:rPr>
              <w:t xml:space="preserve">Ягона интерактив давлат хизматлари портали (кейинги ўринларда – </w:t>
            </w:r>
            <w:r w:rsidRPr="00140B30">
              <w:rPr>
                <w:rFonts w:ascii="Times New Roman" w:hAnsi="Times New Roman" w:cs="Times New Roman"/>
                <w:lang w:val="uz-Cyrl-UZ"/>
              </w:rPr>
              <w:t xml:space="preserve">ЯИДХП) орқали </w:t>
            </w:r>
            <w:r w:rsidRPr="00140B30">
              <w:rPr>
                <w:rFonts w:ascii="Times New Roman" w:hAnsi="Times New Roman" w:cs="Times New Roman"/>
                <w:bCs/>
                <w:lang w:val="uz-Cyrl-UZ" w:eastAsia="ru-RU"/>
              </w:rPr>
              <w:t>хабардор этиши лозим. Бунда, ваколатли орган юридик шахслар томонидан ташкил этилган филиал ва ваколатхоналар тўғрисидаги маълумотни хабарномалар реестрига киритади.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Cs/>
                <w:lang w:val="uz-Cyrl-UZ" w:eastAsia="ru-RU"/>
              </w:rPr>
              <w:t xml:space="preserve">Филиал ва ваколатхоналар амалга оширилиши учун лицензия </w:t>
            </w:r>
            <w:r>
              <w:rPr>
                <w:rFonts w:ascii="Times New Roman" w:hAnsi="Times New Roman" w:cs="Times New Roman"/>
                <w:bCs/>
                <w:lang w:val="uz-Cyrl-UZ" w:eastAsia="ru-RU"/>
              </w:rPr>
              <w:br/>
            </w:r>
            <w:r w:rsidRPr="00140B30">
              <w:rPr>
                <w:rFonts w:ascii="Times New Roman" w:hAnsi="Times New Roman" w:cs="Times New Roman"/>
                <w:bCs/>
                <w:lang w:val="uz-Cyrl-UZ" w:eastAsia="ru-RU"/>
              </w:rPr>
              <w:t>ва рухсат этиш хусусиятига эга ҳужжатларни олиш талаб этиладиган фаолиятни амалга оширганда, мазкур фаолиятга оид талаб ва шартларга риоя этиши шарт.</w:t>
            </w:r>
          </w:p>
        </w:tc>
        <w:tc>
          <w:tcPr>
            <w:tcW w:w="3746" w:type="dxa"/>
          </w:tcPr>
          <w:p w:rsidR="00732E5A" w:rsidRPr="00732E5A" w:rsidRDefault="00732E5A" w:rsidP="00732E5A">
            <w:pPr>
              <w:ind w:firstLine="313"/>
              <w:jc w:val="both"/>
              <w:rPr>
                <w:rFonts w:ascii="Times New Roman" w:eastAsia="Times New Roman" w:hAnsi="Times New Roman" w:cs="Times New Roman"/>
                <w:bCs/>
                <w:lang w:val="uz-Cyrl-UZ" w:eastAsia="ru-RU"/>
              </w:rPr>
            </w:pPr>
            <w:r w:rsidRPr="000C3136">
              <w:rPr>
                <w:rFonts w:ascii="Times New Roman" w:eastAsia="Times New Roman" w:hAnsi="Times New Roman" w:cs="Times New Roman"/>
                <w:bCs/>
                <w:lang w:val="uz-Cyrl-UZ" w:eastAsia="ru-RU"/>
              </w:rPr>
              <w:t xml:space="preserve">Ўзбекистон Республикаси Президентининг 2020 йил </w:t>
            </w:r>
            <w:r w:rsidRPr="000C3136">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4-бандига асосан, 2021 йил 1 январдан бошлаб </w:t>
            </w:r>
            <w:r w:rsidRPr="00732E5A">
              <w:rPr>
                <w:lang w:val="uz-Cyrl-UZ"/>
              </w:rPr>
              <w:t xml:space="preserve"> </w:t>
            </w:r>
            <w:r w:rsidRPr="00732E5A">
              <w:rPr>
                <w:rFonts w:ascii="Times New Roman" w:eastAsia="Times New Roman" w:hAnsi="Times New Roman" w:cs="Times New Roman"/>
                <w:bCs/>
                <w:lang w:val="uz-Cyrl-UZ" w:eastAsia="ru-RU"/>
              </w:rPr>
              <w:t>дори воситалари ва тиббий буюмларни чакана реализация қилиш фаолиятини лицензиялашда ушбу фаолият учун лицензияга эга бўлган юридик шахслар томонидан уларнинг худди шундай фаолият билан шуғулланувчи филиаллари ташкил этилганда ҳар бир филиал манзилини асосий лицензияда кўрсатиш амалиётини жорий қилиш орқали филиалларга алоҳида лицензия расмийлаштириш амалиёти</w:t>
            </w:r>
            <w:r>
              <w:rPr>
                <w:rFonts w:ascii="Times New Roman" w:eastAsia="Times New Roman" w:hAnsi="Times New Roman" w:cs="Times New Roman"/>
                <w:bCs/>
                <w:lang w:val="uz-Cyrl-UZ" w:eastAsia="ru-RU"/>
              </w:rPr>
              <w:t xml:space="preserve"> бекор қилинди. Шу билан бирга, ушбу Фармоннинг 15-бандида </w:t>
            </w:r>
            <w:r w:rsidRPr="00732E5A">
              <w:rPr>
                <w:rFonts w:ascii="Times New Roman" w:eastAsia="Times New Roman" w:hAnsi="Times New Roman" w:cs="Times New Roman"/>
                <w:color w:val="000000"/>
                <w:sz w:val="24"/>
                <w:szCs w:val="24"/>
                <w:lang w:val="uz-Cyrl-UZ" w:eastAsia="ru-RU"/>
              </w:rPr>
              <w:t xml:space="preserve"> </w:t>
            </w:r>
            <w:r w:rsidRPr="00732E5A">
              <w:rPr>
                <w:rFonts w:ascii="Times New Roman" w:eastAsia="Times New Roman" w:hAnsi="Times New Roman" w:cs="Times New Roman"/>
                <w:bCs/>
                <w:lang w:val="uz-Cyrl-UZ" w:eastAsia="ru-RU"/>
              </w:rPr>
              <w:t>юридик шахсларнинг филиал ва ваколатхоналари томонидан лицензияланадиган, рухсатнома олиш ёки хабардор қилиш талаб этиладиган фаолият турларини амалга ошириш тартибини аниқлаштириш</w:t>
            </w:r>
            <w:r>
              <w:rPr>
                <w:rFonts w:ascii="Times New Roman" w:eastAsia="Times New Roman" w:hAnsi="Times New Roman" w:cs="Times New Roman"/>
                <w:bCs/>
                <w:lang w:val="uz-Cyrl-UZ" w:eastAsia="ru-RU"/>
              </w:rPr>
              <w:t xml:space="preserve"> белгиланган.</w:t>
            </w:r>
          </w:p>
          <w:p w:rsidR="00CA10AB" w:rsidRPr="00732E5A" w:rsidRDefault="00CA10AB" w:rsidP="004A087A">
            <w:pPr>
              <w:ind w:firstLine="313"/>
              <w:jc w:val="both"/>
              <w:rPr>
                <w:rFonts w:ascii="Times New Roman Полужирный" w:hAnsi="Times New Roman Полужирный" w:cs="Times New Roman"/>
                <w:b/>
                <w:bCs/>
                <w:spacing w:val="-6"/>
                <w:lang w:val="uz-Cyrl-UZ" w:eastAsia="ru-RU"/>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25-</w:t>
            </w:r>
            <w:r w:rsidRPr="00EE4622">
              <w:rPr>
                <w:rFonts w:ascii="Times New Roman Полужирный" w:hAnsi="Times New Roman Полужирный" w:cs="Times New Roman"/>
                <w:b/>
                <w:spacing w:val="-6"/>
                <w:lang w:val="uz-Cyrl-UZ"/>
              </w:rPr>
              <w:t xml:space="preserve">модда. Лицензияларнинг </w:t>
            </w:r>
            <w:r w:rsidRPr="00EE4622">
              <w:rPr>
                <w:rFonts w:ascii="Times New Roman Полужирный" w:hAnsi="Times New Roman Полужирный" w:cs="Times New Roman"/>
                <w:b/>
                <w:spacing w:val="-6"/>
                <w:lang w:val="uz-Cyrl-UZ"/>
              </w:rPr>
              <w:lastRenderedPageBreak/>
              <w:t>реестрлари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Лицензияловчи органлар ўзлари лицензиялашни амалга ошираётган фаолиятнинг ҳар бир тури учун алоҳида лицензиялар реестрларини юритадилар.</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Лицензиялар реестрининг ҳар бирида қуйидагилар кўрсатилган бўлиши лозим:</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лицензиатлар тўғрисидаги асосий маълумотлар;</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лицензиялар берилган сана </w:t>
            </w:r>
            <w:r>
              <w:rPr>
                <w:rFonts w:ascii="Times New Roman" w:hAnsi="Times New Roman" w:cs="Times New Roman"/>
              </w:rPr>
              <w:br/>
            </w:r>
            <w:r w:rsidRPr="00140B30">
              <w:rPr>
                <w:rFonts w:ascii="Times New Roman" w:hAnsi="Times New Roman" w:cs="Times New Roman"/>
              </w:rPr>
              <w:t>ва лицензияларнинг тартиб рақамлари;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чекланган амал қилиш муддатига бериладиган лицензиялар учун</w:t>
            </w:r>
            <w:r>
              <w:rPr>
                <w:rFonts w:ascii="Times New Roman" w:hAnsi="Times New Roman" w:cs="Times New Roman"/>
              </w:rPr>
              <w:t xml:space="preserve"> – </w:t>
            </w:r>
            <w:r w:rsidRPr="00140B30">
              <w:rPr>
                <w:rFonts w:ascii="Times New Roman" w:hAnsi="Times New Roman" w:cs="Times New Roman"/>
              </w:rPr>
              <w:t>лицензияларнинг амал қилиш муддатлари;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лицензияларни қайта расмийлаштириш, уларнинг амал қилишини тўхтатиб туриш </w:t>
            </w:r>
            <w:r>
              <w:rPr>
                <w:rFonts w:ascii="Times New Roman" w:hAnsi="Times New Roman" w:cs="Times New Roman"/>
              </w:rPr>
              <w:br/>
            </w:r>
            <w:r w:rsidRPr="00140B30">
              <w:rPr>
                <w:rFonts w:ascii="Times New Roman" w:hAnsi="Times New Roman" w:cs="Times New Roman"/>
              </w:rPr>
              <w:t>ва қайта тиклаш асослари ҳамда саналари;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лицензияларнинг амал қилишини тугатиш асослари ва саналари;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лицензияларни бекор қилиш асослари ва саналари;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фаолиятнинг айрим турларини лицензиялаш тўғрисидаги низомларда белгиланган бошқа маълумотлар.</w:t>
            </w:r>
          </w:p>
          <w:p w:rsidR="00CA10AB" w:rsidRPr="00140B30" w:rsidRDefault="00CA10AB" w:rsidP="006B3968">
            <w:pPr>
              <w:ind w:firstLine="313"/>
              <w:jc w:val="both"/>
              <w:rPr>
                <w:rFonts w:ascii="Times New Roman" w:hAnsi="Times New Roman" w:cs="Times New Roman"/>
              </w:rPr>
            </w:pPr>
            <w:r w:rsidRPr="00140B30">
              <w:rPr>
                <w:rFonts w:ascii="Times New Roman" w:hAnsi="Times New Roman" w:cs="Times New Roman"/>
              </w:rPr>
              <w:t>Лицензияларнинг реестрларида мавжуд бўлган маълумотлар лицензияловчи органнинг веб-сайтига жойлаштирилади ва танишиб чиқиш учун очиқ бўлади.</w:t>
            </w:r>
          </w:p>
        </w:tc>
        <w:tc>
          <w:tcPr>
            <w:tcW w:w="3619"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Pr="00140B30"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rPr>
            </w:pPr>
          </w:p>
        </w:tc>
        <w:tc>
          <w:tcPr>
            <w:tcW w:w="4931" w:type="dxa"/>
          </w:tcPr>
          <w:p w:rsidR="00CA10AB" w:rsidRPr="00140B30" w:rsidRDefault="00CA10AB" w:rsidP="004A087A">
            <w:pPr>
              <w:spacing w:line="257" w:lineRule="auto"/>
              <w:ind w:firstLine="313"/>
              <w:jc w:val="both"/>
              <w:rPr>
                <w:rFonts w:ascii="Times New Roman" w:hAnsi="Times New Roman" w:cs="Times New Roman"/>
                <w:b/>
                <w:bCs/>
                <w:lang w:val="uz-Cyrl-UZ" w:eastAsia="ru-RU"/>
              </w:rPr>
            </w:pPr>
            <w:r w:rsidRPr="00140B30">
              <w:rPr>
                <w:rFonts w:ascii="Times New Roman" w:hAnsi="Times New Roman" w:cs="Times New Roman"/>
                <w:b/>
                <w:bCs/>
                <w:lang w:val="uz-Cyrl-UZ" w:eastAsia="ru-RU"/>
              </w:rPr>
              <w:lastRenderedPageBreak/>
              <w:t>16-</w:t>
            </w:r>
            <w:r w:rsidRPr="00EE4622">
              <w:rPr>
                <w:rFonts w:ascii="Times New Roman Полужирный" w:hAnsi="Times New Roman Полужирный" w:cs="Times New Roman"/>
                <w:b/>
                <w:bCs/>
                <w:spacing w:val="-6"/>
                <w:lang w:val="uz-Cyrl-UZ" w:eastAsia="ru-RU"/>
              </w:rPr>
              <w:t xml:space="preserve">модда. Лицензиялар, рухсат этиш </w:t>
            </w:r>
            <w:r w:rsidRPr="00EE4622">
              <w:rPr>
                <w:rFonts w:ascii="Times New Roman Полужирный" w:hAnsi="Times New Roman Полужирный" w:cs="Times New Roman"/>
                <w:b/>
                <w:bCs/>
                <w:spacing w:val="-6"/>
                <w:lang w:val="uz-Cyrl-UZ" w:eastAsia="ru-RU"/>
              </w:rPr>
              <w:lastRenderedPageBreak/>
              <w:t>хусусиятига эга ҳужжатлар ҳамда хабарномаларнинг реестрлари</w:t>
            </w:r>
          </w:p>
          <w:p w:rsidR="00CA10AB" w:rsidRPr="00140B30" w:rsidRDefault="00CA10AB" w:rsidP="004A087A">
            <w:pPr>
              <w:spacing w:line="257" w:lineRule="auto"/>
              <w:ind w:firstLine="313"/>
              <w:jc w:val="both"/>
              <w:rPr>
                <w:rFonts w:ascii="Times New Roman" w:hAnsi="Times New Roman" w:cs="Times New Roman"/>
                <w:lang w:val="uz-Cyrl-UZ"/>
              </w:rPr>
            </w:pPr>
            <w:r w:rsidRPr="00140B30">
              <w:rPr>
                <w:rFonts w:ascii="Times New Roman" w:hAnsi="Times New Roman" w:cs="Times New Roman"/>
                <w:bCs/>
                <w:lang w:val="uz-Cyrl-UZ" w:eastAsia="ru-RU"/>
              </w:rPr>
              <w:t xml:space="preserve">Лицензиялар, рухсат этиш хусусиятига эга ҳужжатлар ҳамда хабарномаларнинг реестрлари (кейинги ўринларда Реестрлар деб юритилади) </w:t>
            </w:r>
            <w:r w:rsidRPr="00140B30">
              <w:rPr>
                <w:rFonts w:ascii="Times New Roman" w:hAnsi="Times New Roman" w:cs="Times New Roman"/>
                <w:lang w:val="uz-Cyrl-UZ"/>
              </w:rPr>
              <w:t xml:space="preserve">ҳар бир фаолият тури учун алоҳида тартибда </w:t>
            </w:r>
            <w:r w:rsidRPr="00140B30">
              <w:rPr>
                <w:rFonts w:ascii="Times New Roman" w:hAnsi="Times New Roman" w:cs="Times New Roman"/>
                <w:bCs/>
                <w:lang w:val="uz-Cyrl-UZ" w:eastAsia="ru-RU"/>
              </w:rPr>
              <w:t xml:space="preserve">автоматик тарзда махсус электрон тизим орқали </w:t>
            </w:r>
            <w:r w:rsidRPr="00140B30">
              <w:rPr>
                <w:rFonts w:ascii="Times New Roman" w:hAnsi="Times New Roman" w:cs="Times New Roman"/>
                <w:lang w:val="uz-Cyrl-UZ"/>
              </w:rPr>
              <w:t xml:space="preserve">электрон шаклда </w:t>
            </w:r>
            <w:r w:rsidRPr="00140B30">
              <w:rPr>
                <w:rFonts w:ascii="Times New Roman" w:hAnsi="Times New Roman" w:cs="Times New Roman"/>
                <w:bCs/>
                <w:lang w:val="uz-Cyrl-UZ" w:eastAsia="ru-RU"/>
              </w:rPr>
              <w:t>юритилади ҳамда</w:t>
            </w:r>
            <w:r w:rsidRPr="00140B30">
              <w:rPr>
                <w:rFonts w:ascii="Times New Roman" w:hAnsi="Times New Roman" w:cs="Times New Roman"/>
                <w:lang w:val="uz-Cyrl-UZ"/>
              </w:rPr>
              <w:t xml:space="preserve"> улардаги маълумотлар барча учун очиқ ҳисобланади. </w:t>
            </w:r>
          </w:p>
          <w:p w:rsidR="00CA10AB" w:rsidRPr="00140B30" w:rsidRDefault="00CA10AB" w:rsidP="004A087A">
            <w:pPr>
              <w:spacing w:line="257"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Реестрларда қуйидагилар акс эттирилади:</w:t>
            </w:r>
          </w:p>
          <w:p w:rsidR="00CA10AB" w:rsidRPr="00140B30" w:rsidRDefault="00CA10AB" w:rsidP="004A087A">
            <w:pPr>
              <w:spacing w:line="257" w:lineRule="auto"/>
              <w:ind w:firstLine="313"/>
              <w:jc w:val="both"/>
              <w:rPr>
                <w:rFonts w:ascii="Times New Roman" w:hAnsi="Times New Roman" w:cs="Times New Roman"/>
                <w:lang w:val="uz-Cyrl-UZ"/>
              </w:rPr>
            </w:pPr>
            <w:r w:rsidRPr="00140B30">
              <w:rPr>
                <w:rFonts w:ascii="Times New Roman" w:hAnsi="Times New Roman" w:cs="Times New Roman"/>
                <w:lang w:val="uz-Cyrl-UZ"/>
              </w:rPr>
              <w:t xml:space="preserve">реестрга киритилган </w:t>
            </w:r>
            <w:r w:rsidRPr="00140B30">
              <w:rPr>
                <w:rFonts w:ascii="Times New Roman" w:hAnsi="Times New Roman" w:cs="Times New Roman"/>
                <w:bCs/>
                <w:lang w:val="uz-Cyrl-UZ" w:eastAsia="ru-RU"/>
              </w:rPr>
              <w:t>жисмоний ва юридик шахслар тўғрисида асосий маълумотлар – уларнинг</w:t>
            </w:r>
            <w:r w:rsidRPr="00140B30">
              <w:rPr>
                <w:rFonts w:ascii="Times New Roman" w:hAnsi="Times New Roman" w:cs="Times New Roman"/>
                <w:lang w:val="uz-Cyrl-UZ"/>
              </w:rPr>
              <w:t xml:space="preserve"> номи (фамилияси, исми, отасининг исми – жисмоний шахслар учун), фаолият олиб бориш манзили, </w:t>
            </w:r>
            <w:r w:rsidRPr="00140B30">
              <w:rPr>
                <w:rFonts w:ascii="Times New Roman" w:eastAsia="Times New Roman" w:hAnsi="Times New Roman" w:cs="Times New Roman"/>
                <w:bCs/>
                <w:lang w:val="uz-Cyrl-UZ" w:eastAsia="ru-RU"/>
              </w:rPr>
              <w:t xml:space="preserve">жисмоний шахснинг шахсий идентификация рақамини (ЖШШИР), </w:t>
            </w:r>
            <w:r w:rsidRPr="00140B30">
              <w:rPr>
                <w:rFonts w:ascii="Times New Roman" w:hAnsi="Times New Roman" w:cs="Times New Roman"/>
                <w:lang w:val="uz-Cyrl-UZ"/>
              </w:rPr>
              <w:t>солиқ тўловчининг идентификация рақами (СТИР);</w:t>
            </w:r>
          </w:p>
          <w:p w:rsidR="00CA10AB" w:rsidRPr="00140B30" w:rsidRDefault="00CA10AB" w:rsidP="004A087A">
            <w:pPr>
              <w:spacing w:line="257"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лицензиялар ва рухсат этиш хусусиятига эга ҳужжатлар берилган ҳамда </w:t>
            </w:r>
            <w:r w:rsidRPr="00140B30">
              <w:rPr>
                <w:rFonts w:ascii="Times New Roman" w:hAnsi="Times New Roman" w:cs="Times New Roman"/>
                <w:lang w:val="uz-Cyrl-UZ"/>
              </w:rPr>
              <w:t xml:space="preserve">хабарномалар реестрига киритилган </w:t>
            </w:r>
            <w:r w:rsidRPr="00140B30">
              <w:rPr>
                <w:rFonts w:ascii="Times New Roman" w:hAnsi="Times New Roman" w:cs="Times New Roman"/>
                <w:bCs/>
                <w:lang w:val="uz-Cyrl-UZ" w:eastAsia="ru-RU"/>
              </w:rPr>
              <w:t>сана ва уларнинг тартиб рақамлари;</w:t>
            </w:r>
          </w:p>
          <w:p w:rsidR="00CA10AB" w:rsidRPr="00140B30" w:rsidRDefault="00CA10AB" w:rsidP="004A087A">
            <w:pPr>
              <w:spacing w:line="257"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чекланган амал қилиш муддатига бериладиган лицензиялар ва рухсат этиш хусусиятига эга ҳужжатлар учун – лицензияларнинг ва рухсат этиш хусусиятига эга ҳужжатларнинг амал қилиш муддатлари;</w:t>
            </w:r>
          </w:p>
          <w:p w:rsidR="00CA10AB" w:rsidRPr="00140B30" w:rsidRDefault="00CA10AB" w:rsidP="004A087A">
            <w:pPr>
              <w:spacing w:line="257" w:lineRule="auto"/>
              <w:ind w:firstLine="313"/>
              <w:jc w:val="both"/>
              <w:rPr>
                <w:rFonts w:ascii="Times New Roman" w:hAnsi="Times New Roman" w:cs="Times New Roman"/>
                <w:lang w:val="uz-Cyrl-UZ"/>
              </w:rPr>
            </w:pPr>
            <w:r w:rsidRPr="00140B30">
              <w:rPr>
                <w:rFonts w:ascii="Times New Roman" w:hAnsi="Times New Roman" w:cs="Times New Roman"/>
                <w:lang w:val="uz-Cyrl-UZ"/>
              </w:rPr>
              <w:t>лицензияланадиган, рухсат этиш хусусиятига эга ҳужжат талаб қилинадиган ва хабардор этиш тартибида амалга оширилаётган фаолият (ҳаракат) тури (кичик турлари);</w:t>
            </w:r>
          </w:p>
          <w:p w:rsidR="00CA10AB" w:rsidRPr="00140B30" w:rsidRDefault="00CA10AB" w:rsidP="004A087A">
            <w:pPr>
              <w:spacing w:line="257" w:lineRule="auto"/>
              <w:ind w:firstLine="313"/>
              <w:jc w:val="both"/>
              <w:rPr>
                <w:rFonts w:ascii="Times New Roman" w:hAnsi="Times New Roman" w:cs="Times New Roman"/>
                <w:lang w:val="uz-Cyrl-UZ"/>
              </w:rPr>
            </w:pPr>
            <w:r w:rsidRPr="00140B30">
              <w:rPr>
                <w:rFonts w:ascii="Times New Roman" w:hAnsi="Times New Roman" w:cs="Times New Roman"/>
                <w:bCs/>
                <w:lang w:val="uz-Cyrl-UZ" w:eastAsia="ru-RU"/>
              </w:rPr>
              <w:t xml:space="preserve">лицензияларни ва рухсат этиш хусусиятига эга ҳужжатларни қайта расмийлаштириш, уларнинг амал қилишини тўхтатиб туриш, қайта тиклаш, </w:t>
            </w:r>
            <w:r w:rsidRPr="00140B30">
              <w:rPr>
                <w:rFonts w:ascii="Times New Roman" w:hAnsi="Times New Roman" w:cs="Times New Roman"/>
                <w:lang w:val="uz-Cyrl-UZ"/>
              </w:rPr>
              <w:t xml:space="preserve">тугатиш ва </w:t>
            </w:r>
            <w:r w:rsidRPr="00140B30">
              <w:rPr>
                <w:rFonts w:ascii="Times New Roman" w:hAnsi="Times New Roman" w:cs="Times New Roman"/>
                <w:bCs/>
                <w:lang w:val="uz-Cyrl-UZ" w:eastAsia="ru-RU"/>
              </w:rPr>
              <w:t>бекор қилиш асослари ҳамда саналари;</w:t>
            </w:r>
          </w:p>
          <w:p w:rsidR="00CA10AB" w:rsidRPr="00140B30" w:rsidRDefault="00CA10AB" w:rsidP="004A087A">
            <w:pPr>
              <w:spacing w:line="257" w:lineRule="auto"/>
              <w:ind w:firstLine="313"/>
              <w:jc w:val="both"/>
              <w:rPr>
                <w:rFonts w:ascii="Times New Roman" w:hAnsi="Times New Roman" w:cs="Times New Roman"/>
                <w:lang w:val="uz-Cyrl-UZ"/>
              </w:rPr>
            </w:pPr>
            <w:r w:rsidRPr="00140B30">
              <w:rPr>
                <w:rFonts w:ascii="Times New Roman" w:hAnsi="Times New Roman" w:cs="Times New Roman"/>
                <w:lang w:val="uz-Cyrl-UZ"/>
              </w:rPr>
              <w:t xml:space="preserve">хабардор қилувчининг фаолият юритиш ҳолати (амалда, тўхтатилган, қайта тикланган, </w:t>
            </w:r>
            <w:r w:rsidRPr="00140B30">
              <w:rPr>
                <w:rFonts w:ascii="Times New Roman" w:hAnsi="Times New Roman" w:cs="Times New Roman"/>
                <w:lang w:val="uz-Cyrl-UZ"/>
              </w:rPr>
              <w:lastRenderedPageBreak/>
              <w:t>тугатилган) ва санаси;</w:t>
            </w:r>
          </w:p>
          <w:p w:rsidR="00CA10AB" w:rsidRPr="00140B30" w:rsidRDefault="00CA10AB" w:rsidP="004A087A">
            <w:pPr>
              <w:spacing w:line="257" w:lineRule="auto"/>
              <w:ind w:firstLine="313"/>
              <w:jc w:val="both"/>
              <w:rPr>
                <w:rFonts w:ascii="Times New Roman" w:hAnsi="Times New Roman" w:cs="Times New Roman"/>
                <w:lang w:val="uz-Cyrl-UZ"/>
              </w:rPr>
            </w:pPr>
            <w:r w:rsidRPr="00140B30">
              <w:rPr>
                <w:rFonts w:ascii="Times New Roman" w:hAnsi="Times New Roman" w:cs="Times New Roman"/>
                <w:bCs/>
                <w:lang w:val="uz-Cyrl-UZ" w:eastAsia="ru-RU"/>
              </w:rPr>
              <w:t>лицензияга, рухсат этиш хусусиятига эга ҳужжатга ҳамда хабардор этиш тартибида амалга ошириладиган фаолиятга ўзгартириш киритиш асослари ҳамда саналари;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хабардор қилувчи фаолиятини амалга ошириш юзасидан қўйилган тақиқнинг қолган муддати.</w:t>
            </w:r>
          </w:p>
        </w:tc>
        <w:tc>
          <w:tcPr>
            <w:tcW w:w="3746" w:type="dxa"/>
          </w:tcPr>
          <w:p w:rsidR="00CA10AB" w:rsidRPr="00140B30" w:rsidRDefault="00CA10AB" w:rsidP="004A087A">
            <w:pPr>
              <w:spacing w:line="257" w:lineRule="auto"/>
              <w:ind w:firstLine="313"/>
              <w:jc w:val="both"/>
              <w:rPr>
                <w:rFonts w:ascii="Times New Roman" w:hAnsi="Times New Roman" w:cs="Times New Roman"/>
                <w:b/>
                <w:bCs/>
                <w:lang w:val="uz-Cyrl-UZ" w:eastAsia="ru-RU"/>
              </w:rPr>
            </w:pPr>
          </w:p>
        </w:tc>
      </w:tr>
      <w:tr w:rsidR="00CA10AB" w:rsidRPr="00D52EE9" w:rsidTr="004A087A">
        <w:tc>
          <w:tcPr>
            <w:tcW w:w="3487"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3619"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4931" w:type="dxa"/>
          </w:tcPr>
          <w:p w:rsidR="00CA10AB" w:rsidRPr="00140B30" w:rsidRDefault="00CA10AB" w:rsidP="004A087A">
            <w:pPr>
              <w:spacing w:line="230" w:lineRule="auto"/>
              <w:ind w:firstLine="313"/>
              <w:jc w:val="both"/>
              <w:rPr>
                <w:rFonts w:ascii="Times New Roman" w:hAnsi="Times New Roman" w:cs="Times New Roman"/>
                <w:b/>
                <w:bCs/>
                <w:lang w:val="uz-Cyrl-UZ" w:eastAsia="ru-RU"/>
              </w:rPr>
            </w:pPr>
            <w:r w:rsidRPr="00140B30">
              <w:rPr>
                <w:rFonts w:ascii="Times New Roman" w:hAnsi="Times New Roman" w:cs="Times New Roman"/>
                <w:b/>
                <w:bCs/>
                <w:lang w:val="uz-Cyrl-UZ" w:eastAsia="ru-RU"/>
              </w:rPr>
              <w:t>17-модда. Реестрларнинг юритилиши</w:t>
            </w:r>
          </w:p>
          <w:p w:rsidR="00CA10AB" w:rsidRPr="00140B30" w:rsidRDefault="00CA10AB" w:rsidP="004A087A">
            <w:pPr>
              <w:spacing w:line="230" w:lineRule="auto"/>
              <w:ind w:firstLine="313"/>
              <w:jc w:val="both"/>
              <w:rPr>
                <w:rFonts w:ascii="Times New Roman" w:hAnsi="Times New Roman" w:cs="Times New Roman"/>
                <w:lang w:val="uz-Cyrl-UZ"/>
              </w:rPr>
            </w:pPr>
            <w:r w:rsidRPr="00140B30">
              <w:rPr>
                <w:rFonts w:ascii="Times New Roman" w:hAnsi="Times New Roman" w:cs="Times New Roman"/>
                <w:lang w:val="uz-Cyrl-UZ"/>
              </w:rPr>
              <w:t>Реестрлар жисмоний ва юридик шахсларнинг давлат томонидан ҳисобга олинишини таъминлаш ва улар тўғрисида маълумотлар бериш, шунингдек, уларнинг фаолиятлари учун белгиланган талаблар ва шартларга риоя этилиши устидан давлат назоратини ўрнатиш мақсадида юритилади.</w:t>
            </w:r>
          </w:p>
          <w:p w:rsidR="00CA10AB" w:rsidRPr="00140B30" w:rsidRDefault="00CA10AB" w:rsidP="004A087A">
            <w:pPr>
              <w:spacing w:line="230" w:lineRule="auto"/>
              <w:ind w:firstLine="313"/>
              <w:jc w:val="both"/>
              <w:rPr>
                <w:rFonts w:ascii="Times New Roman" w:hAnsi="Times New Roman" w:cs="Times New Roman"/>
                <w:lang w:val="uz-Cyrl-UZ"/>
              </w:rPr>
            </w:pPr>
            <w:r w:rsidRPr="00140B30">
              <w:rPr>
                <w:rFonts w:ascii="Times New Roman" w:hAnsi="Times New Roman" w:cs="Times New Roman"/>
                <w:lang w:val="uz-Cyrl-UZ"/>
              </w:rPr>
              <w:t>Реестрлар доимий юритилиши ва уларга тегишли ўзгартиришлар киритилиши ваколатли органлар зиммасига юкланади.</w:t>
            </w:r>
          </w:p>
          <w:p w:rsidR="00CA10AB" w:rsidRPr="00140B30" w:rsidRDefault="00CA10AB" w:rsidP="004A087A">
            <w:pPr>
              <w:spacing w:line="230" w:lineRule="auto"/>
              <w:ind w:firstLine="313"/>
              <w:jc w:val="both"/>
              <w:rPr>
                <w:rFonts w:ascii="Times New Roman" w:hAnsi="Times New Roman" w:cs="Times New Roman"/>
                <w:lang w:val="uz-Cyrl-UZ"/>
              </w:rPr>
            </w:pPr>
            <w:r w:rsidRPr="00140B30">
              <w:rPr>
                <w:rFonts w:ascii="Times New Roman" w:hAnsi="Times New Roman" w:cs="Times New Roman"/>
                <w:lang w:val="uz-Cyrl-UZ"/>
              </w:rPr>
              <w:t>Ваколатли органлар қуйидаги маълумотларни Реестрларга ушбу Қонунда белгиланган муддатларда киритиб бориши шарт:</w:t>
            </w:r>
          </w:p>
          <w:p w:rsidR="00CA10AB" w:rsidRPr="00140B30" w:rsidRDefault="00CA10AB" w:rsidP="004A087A">
            <w:pPr>
              <w:spacing w:line="230" w:lineRule="auto"/>
              <w:ind w:firstLine="313"/>
              <w:jc w:val="both"/>
              <w:rPr>
                <w:rFonts w:ascii="Times New Roman" w:hAnsi="Times New Roman" w:cs="Times New Roman"/>
                <w:lang w:val="uz-Cyrl-UZ"/>
              </w:rPr>
            </w:pPr>
            <w:r w:rsidRPr="00140B30">
              <w:rPr>
                <w:rFonts w:ascii="Times New Roman" w:hAnsi="Times New Roman" w:cs="Times New Roman"/>
                <w:bCs/>
                <w:lang w:val="uz-Cyrl-UZ" w:eastAsia="ru-RU"/>
              </w:rPr>
              <w:t xml:space="preserve">лицензиялар ва рухсат этиш хусусиятига эга ҳужжатлар амал қилишининг </w:t>
            </w:r>
            <w:r w:rsidRPr="00140B30">
              <w:rPr>
                <w:rFonts w:ascii="Times New Roman" w:hAnsi="Times New Roman" w:cs="Times New Roman"/>
                <w:lang w:val="uz-Cyrl-UZ"/>
              </w:rPr>
              <w:t xml:space="preserve">тўхтатилганлиги, қайта тикланганлиги, тугатилганлиги ва </w:t>
            </w:r>
            <w:r w:rsidRPr="00140B30">
              <w:rPr>
                <w:rFonts w:ascii="Times New Roman" w:hAnsi="Times New Roman" w:cs="Times New Roman"/>
                <w:bCs/>
                <w:lang w:val="uz-Cyrl-UZ" w:eastAsia="ru-RU"/>
              </w:rPr>
              <w:t>бекор қилинганлиги (чақириб олинганлиги);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хабардор қилувчиларнинг фаолияти тўхтатилганлиги, қайта тикланганлиги, тугатилганлиги, хабардор қилувчи фаолиятини амалга ошириш учун қўйилган тақиқнинг муддати.</w:t>
            </w:r>
          </w:p>
        </w:tc>
        <w:tc>
          <w:tcPr>
            <w:tcW w:w="3746" w:type="dxa"/>
          </w:tcPr>
          <w:p w:rsidR="00CA10AB" w:rsidRPr="00572E8F" w:rsidRDefault="006B3968" w:rsidP="00E93BAC">
            <w:pPr>
              <w:spacing w:line="230" w:lineRule="auto"/>
              <w:ind w:firstLine="313"/>
              <w:jc w:val="both"/>
              <w:rPr>
                <w:rFonts w:ascii="Times New Roman" w:hAnsi="Times New Roman" w:cs="Times New Roman"/>
                <w:bCs/>
                <w:lang w:val="uz-Cyrl-UZ" w:eastAsia="ru-RU"/>
              </w:rPr>
            </w:pPr>
            <w:r w:rsidRPr="00572E8F">
              <w:rPr>
                <w:rFonts w:ascii="Times New Roman" w:hAnsi="Times New Roman" w:cs="Times New Roman"/>
                <w:bCs/>
                <w:lang w:val="uz-Cyrl-UZ" w:eastAsia="ru-RU"/>
              </w:rPr>
              <w:t>Ўзбекистон Республикаси ҳудудида реестрларни юритиш тартибини белгилаш Вазирлар Маҳкамасининг ваколатидан чиқариб ташланаётганлиги</w:t>
            </w:r>
            <w:r w:rsidR="00E93BAC" w:rsidRPr="00572E8F">
              <w:rPr>
                <w:rFonts w:ascii="Times New Roman" w:hAnsi="Times New Roman" w:cs="Times New Roman"/>
                <w:bCs/>
                <w:lang w:val="uz-Cyrl-UZ" w:eastAsia="ru-RU"/>
              </w:rPr>
              <w:t>ни</w:t>
            </w:r>
            <w:r w:rsidRPr="00572E8F">
              <w:rPr>
                <w:rFonts w:ascii="Times New Roman" w:hAnsi="Times New Roman" w:cs="Times New Roman"/>
                <w:bCs/>
                <w:lang w:val="uz-Cyrl-UZ" w:eastAsia="ru-RU"/>
              </w:rPr>
              <w:t xml:space="preserve"> ҳамда </w:t>
            </w:r>
            <w:r w:rsidR="00E93BAC" w:rsidRPr="00572E8F">
              <w:rPr>
                <w:rFonts w:ascii="Times New Roman" w:hAnsi="Times New Roman" w:cs="Times New Roman"/>
                <w:bCs/>
                <w:lang w:val="uz-Cyrl-UZ" w:eastAsia="ru-RU"/>
              </w:rPr>
              <w:t>реестр электр тарзда махсус электрон тизим орқали юритилишини инобатга олиб, мазкур модда Қонун лойиҳасига киритилмоқда.</w:t>
            </w:r>
          </w:p>
          <w:p w:rsidR="00572E8F" w:rsidRPr="00572E8F" w:rsidRDefault="00BC0E7A" w:rsidP="00572E8F">
            <w:pPr>
              <w:spacing w:line="230" w:lineRule="auto"/>
              <w:ind w:firstLine="313"/>
              <w:jc w:val="both"/>
              <w:rPr>
                <w:rFonts w:ascii="Times New Roman" w:hAnsi="Times New Roman" w:cs="Times New Roman"/>
                <w:bCs/>
                <w:lang w:val="uz-Cyrl-UZ" w:eastAsia="ru-RU"/>
              </w:rPr>
            </w:pPr>
            <w:r w:rsidRPr="00572E8F">
              <w:rPr>
                <w:rFonts w:ascii="Times New Roman" w:hAnsi="Times New Roman" w:cs="Times New Roman"/>
                <w:bCs/>
                <w:lang w:val="uz-Cyrl-UZ" w:eastAsia="ru-RU"/>
              </w:rPr>
              <w:t>Бундан ташқари</w:t>
            </w:r>
            <w:r w:rsidR="00AE12E2" w:rsidRPr="00572E8F">
              <w:rPr>
                <w:rFonts w:ascii="Times New Roman" w:hAnsi="Times New Roman" w:cs="Times New Roman"/>
                <w:bCs/>
                <w:lang w:val="uz-Cyrl-UZ" w:eastAsia="ru-RU"/>
              </w:rPr>
              <w:t>,</w:t>
            </w:r>
            <w:r w:rsidR="00572E8F" w:rsidRPr="00572E8F">
              <w:rPr>
                <w:rFonts w:ascii="Times New Roman" w:hAnsi="Times New Roman" w:cs="Times New Roman"/>
                <w:sz w:val="26"/>
                <w:szCs w:val="26"/>
                <w:lang w:val="uz-Cyrl-UZ" w:eastAsia="ru-RU"/>
              </w:rPr>
              <w:t xml:space="preserve"> </w:t>
            </w:r>
            <w:r w:rsidR="00572E8F" w:rsidRPr="00572E8F">
              <w:rPr>
                <w:rFonts w:ascii="Times New Roman" w:hAnsi="Times New Roman" w:cs="Times New Roman"/>
                <w:bCs/>
                <w:lang w:val="uz-Cyrl-UZ" w:eastAsia="ru-RU"/>
              </w:rPr>
              <w:t xml:space="preserve">Ўзбекистон Республикаси Президентининг 2018 йил 8 августдаги ПФ–5505-сон Фармони билан тасдиқланган Норма ижодкорлиги фаолиятини такомиллаштириш концепциясида </w:t>
            </w:r>
            <w:r w:rsidR="00572E8F" w:rsidRPr="00572E8F">
              <w:rPr>
                <w:rFonts w:ascii="Times New Roman" w:hAnsi="Times New Roman" w:cs="Times New Roman"/>
                <w:bCs/>
                <w:u w:val="single"/>
                <w:lang w:val="uz-Cyrl-UZ" w:eastAsia="ru-RU"/>
              </w:rPr>
              <w:t>тўғридан-тўғри амал қилувчи қонунларни қабул қилишнинг самарали механизмларини жорий этиш белгиланган</w:t>
            </w:r>
            <w:r w:rsidR="00572E8F" w:rsidRPr="00572E8F">
              <w:rPr>
                <w:rFonts w:ascii="Times New Roman" w:hAnsi="Times New Roman" w:cs="Times New Roman"/>
                <w:bCs/>
                <w:lang w:val="uz-Cyrl-UZ" w:eastAsia="ru-RU"/>
              </w:rPr>
              <w:t>.</w:t>
            </w:r>
          </w:p>
          <w:p w:rsidR="00E93BAC" w:rsidRPr="00572E8F" w:rsidRDefault="00E93BAC" w:rsidP="00572E8F">
            <w:pPr>
              <w:spacing w:line="230" w:lineRule="auto"/>
              <w:ind w:firstLine="313"/>
              <w:jc w:val="both"/>
              <w:rPr>
                <w:rFonts w:ascii="Times New Roman" w:hAnsi="Times New Roman" w:cs="Times New Roman"/>
                <w:bCs/>
                <w:lang w:val="uz-Cyrl-UZ" w:eastAsia="ru-RU"/>
              </w:rPr>
            </w:pPr>
          </w:p>
        </w:tc>
      </w:tr>
      <w:tr w:rsidR="00CA10AB" w:rsidRPr="00D52EE9" w:rsidTr="004A087A">
        <w:tc>
          <w:tcPr>
            <w:tcW w:w="3487"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t>6-</w:t>
            </w:r>
            <w:r w:rsidRPr="00EE4622">
              <w:rPr>
                <w:rFonts w:ascii="Times New Roman Полужирный" w:hAnsi="Times New Roman Полужирный" w:cs="Times New Roman"/>
                <w:b/>
                <w:spacing w:val="-6"/>
                <w:lang w:val="uz-Cyrl-UZ"/>
              </w:rPr>
              <w:t>модда. Лицензияловчи органларнинг</w:t>
            </w:r>
            <w:r w:rsidRPr="00140B30">
              <w:rPr>
                <w:rFonts w:ascii="Times New Roman" w:hAnsi="Times New Roman" w:cs="Times New Roman"/>
                <w:b/>
                <w:lang w:val="uz-Cyrl-UZ"/>
              </w:rPr>
              <w:t xml:space="preserve"> ваколатлари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Лицензияловчи органларнинг ваколатлари жумласига қуйидагилар киради: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фаолиятнинг айрим турларини қонун ҳужжатларига мувофиқ лицензиялаш;</w:t>
            </w:r>
          </w:p>
          <w:p w:rsidR="00FC27D2" w:rsidRDefault="00FC27D2" w:rsidP="004A087A">
            <w:pPr>
              <w:ind w:firstLine="312"/>
              <w:jc w:val="both"/>
              <w:rPr>
                <w:rFonts w:ascii="Times New Roman" w:hAnsi="Times New Roman" w:cs="Times New Roman"/>
                <w:lang w:val="uz-Cyrl-UZ"/>
              </w:rPr>
            </w:pPr>
          </w:p>
          <w:p w:rsidR="006B5F36" w:rsidRPr="00140B30" w:rsidRDefault="006B5F36" w:rsidP="006B5F36">
            <w:pPr>
              <w:ind w:firstLine="312"/>
              <w:jc w:val="both"/>
              <w:rPr>
                <w:rFonts w:ascii="Times New Roman" w:hAnsi="Times New Roman" w:cs="Times New Roman"/>
                <w:lang w:val="uz-Cyrl-UZ"/>
              </w:rPr>
            </w:pPr>
            <w:r w:rsidRPr="00140B30">
              <w:rPr>
                <w:rFonts w:ascii="Times New Roman" w:hAnsi="Times New Roman" w:cs="Times New Roman"/>
                <w:lang w:val="uz-Cyrl-UZ"/>
              </w:rPr>
              <w:lastRenderedPageBreak/>
              <w:t>қонунда назарда тутилган ҳолларда фаолиятнинг тегишли турларини лицензиялаш тартиби тўғрисидаги низомларни тасдиқлаш;</w:t>
            </w:r>
          </w:p>
          <w:p w:rsidR="00FC27D2" w:rsidRDefault="00FC27D2" w:rsidP="004A087A">
            <w:pPr>
              <w:ind w:firstLine="312"/>
              <w:jc w:val="both"/>
              <w:rPr>
                <w:rFonts w:ascii="Times New Roman" w:hAnsi="Times New Roman" w:cs="Times New Roman"/>
                <w:lang w:val="uz-Cyrl-UZ"/>
              </w:rPr>
            </w:pPr>
          </w:p>
          <w:p w:rsidR="00FC27D2" w:rsidRDefault="00FC27D2" w:rsidP="004A087A">
            <w:pPr>
              <w:ind w:firstLine="312"/>
              <w:jc w:val="both"/>
              <w:rPr>
                <w:rFonts w:ascii="Times New Roman" w:hAnsi="Times New Roman" w:cs="Times New Roman"/>
                <w:lang w:val="uz-Cyrl-UZ"/>
              </w:rPr>
            </w:pPr>
          </w:p>
          <w:p w:rsidR="00FC27D2" w:rsidRDefault="00FC27D2" w:rsidP="004A087A">
            <w:pPr>
              <w:ind w:firstLine="312"/>
              <w:jc w:val="both"/>
              <w:rPr>
                <w:rFonts w:ascii="Times New Roman" w:hAnsi="Times New Roman" w:cs="Times New Roman"/>
                <w:lang w:val="uz-Cyrl-UZ"/>
              </w:rPr>
            </w:pPr>
          </w:p>
          <w:p w:rsidR="00FC27D2" w:rsidRDefault="00FC27D2" w:rsidP="004A087A">
            <w:pPr>
              <w:ind w:firstLine="312"/>
              <w:jc w:val="both"/>
              <w:rPr>
                <w:rFonts w:ascii="Times New Roman" w:hAnsi="Times New Roman" w:cs="Times New Roman"/>
                <w:lang w:val="uz-Cyrl-UZ"/>
              </w:rPr>
            </w:pPr>
          </w:p>
          <w:p w:rsidR="00FC27D2" w:rsidRDefault="00FC27D2" w:rsidP="004A087A">
            <w:pPr>
              <w:ind w:firstLine="312"/>
              <w:jc w:val="both"/>
              <w:rPr>
                <w:rFonts w:ascii="Times New Roman" w:hAnsi="Times New Roman" w:cs="Times New Roman"/>
                <w:lang w:val="uz-Cyrl-UZ"/>
              </w:rPr>
            </w:pPr>
          </w:p>
          <w:p w:rsidR="00FC27D2" w:rsidRDefault="00FC27D2" w:rsidP="004A087A">
            <w:pPr>
              <w:ind w:firstLine="312"/>
              <w:jc w:val="both"/>
              <w:rPr>
                <w:rFonts w:ascii="Times New Roman" w:hAnsi="Times New Roman" w:cs="Times New Roman"/>
                <w:lang w:val="uz-Cyrl-UZ"/>
              </w:rPr>
            </w:pPr>
          </w:p>
          <w:p w:rsidR="00FC27D2" w:rsidRDefault="00FC27D2" w:rsidP="004A087A">
            <w:pPr>
              <w:ind w:firstLine="312"/>
              <w:jc w:val="both"/>
              <w:rPr>
                <w:rFonts w:ascii="Times New Roman" w:hAnsi="Times New Roman" w:cs="Times New Roman"/>
                <w:lang w:val="uz-Cyrl-UZ"/>
              </w:rPr>
            </w:pP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 талаблари ва шартларига лицензиатлар риоя этишини назорат қилиш;</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лицензияларни қайта расмийлаштириш;</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лицензияларнинг амал қилишини тўхтатиб туриш, қайта тиклаш;</w:t>
            </w:r>
          </w:p>
          <w:p w:rsidR="00CA10AB"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лицензияларнинг амал қилишини тугатиш;</w:t>
            </w:r>
          </w:p>
          <w:p w:rsidR="002079FB" w:rsidRDefault="002079FB" w:rsidP="004A087A">
            <w:pPr>
              <w:ind w:firstLine="312"/>
              <w:jc w:val="both"/>
              <w:rPr>
                <w:rFonts w:ascii="Times New Roman" w:hAnsi="Times New Roman" w:cs="Times New Roman"/>
              </w:rPr>
            </w:pPr>
          </w:p>
          <w:p w:rsidR="002D41FE" w:rsidRDefault="002D41FE" w:rsidP="004A087A">
            <w:pPr>
              <w:ind w:firstLine="312"/>
              <w:jc w:val="both"/>
              <w:rPr>
                <w:rFonts w:ascii="Times New Roman" w:hAnsi="Times New Roman" w:cs="Times New Roman"/>
              </w:rPr>
            </w:pPr>
          </w:p>
          <w:p w:rsidR="002D41FE" w:rsidRDefault="002D41FE" w:rsidP="004A087A">
            <w:pPr>
              <w:ind w:firstLine="312"/>
              <w:jc w:val="both"/>
              <w:rPr>
                <w:rFonts w:ascii="Times New Roman" w:hAnsi="Times New Roman" w:cs="Times New Roman"/>
              </w:rPr>
            </w:pPr>
          </w:p>
          <w:p w:rsidR="002D41FE" w:rsidRPr="00140B30" w:rsidRDefault="002D41FE" w:rsidP="004A087A">
            <w:pPr>
              <w:ind w:firstLine="312"/>
              <w:jc w:val="both"/>
              <w:rPr>
                <w:rFonts w:ascii="Times New Roman" w:hAnsi="Times New Roman" w:cs="Times New Roman"/>
              </w:rPr>
            </w:pP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лицензияларни бекор қилиш;</w:t>
            </w:r>
          </w:p>
          <w:p w:rsidR="00B175C4" w:rsidRDefault="00B175C4" w:rsidP="004A087A">
            <w:pPr>
              <w:ind w:firstLine="312"/>
              <w:jc w:val="both"/>
              <w:rPr>
                <w:rFonts w:ascii="Times New Roman" w:hAnsi="Times New Roman" w:cs="Times New Roman"/>
              </w:rPr>
            </w:pPr>
          </w:p>
          <w:p w:rsidR="00B175C4" w:rsidRDefault="00B175C4" w:rsidP="004A087A">
            <w:pPr>
              <w:ind w:firstLine="312"/>
              <w:jc w:val="both"/>
              <w:rPr>
                <w:rFonts w:ascii="Times New Roman" w:hAnsi="Times New Roman" w:cs="Times New Roman"/>
              </w:rPr>
            </w:pPr>
          </w:p>
          <w:p w:rsidR="00B175C4" w:rsidRDefault="00B175C4" w:rsidP="004A087A">
            <w:pPr>
              <w:ind w:firstLine="312"/>
              <w:jc w:val="both"/>
              <w:rPr>
                <w:rFonts w:ascii="Times New Roman" w:hAnsi="Times New Roman" w:cs="Times New Roman"/>
              </w:rPr>
            </w:pPr>
          </w:p>
          <w:p w:rsidR="00B175C4" w:rsidRDefault="00B175C4" w:rsidP="004A087A">
            <w:pPr>
              <w:ind w:firstLine="312"/>
              <w:jc w:val="both"/>
              <w:rPr>
                <w:rFonts w:ascii="Times New Roman" w:hAnsi="Times New Roman" w:cs="Times New Roman"/>
              </w:rPr>
            </w:pPr>
          </w:p>
          <w:p w:rsidR="00B175C4" w:rsidRDefault="00B175C4" w:rsidP="004A087A">
            <w:pPr>
              <w:ind w:firstLine="312"/>
              <w:jc w:val="both"/>
              <w:rPr>
                <w:rFonts w:ascii="Times New Roman" w:hAnsi="Times New Roman" w:cs="Times New Roman"/>
              </w:rPr>
            </w:pPr>
          </w:p>
          <w:p w:rsidR="00B175C4" w:rsidRDefault="00B175C4" w:rsidP="004A087A">
            <w:pPr>
              <w:ind w:firstLine="312"/>
              <w:jc w:val="both"/>
              <w:rPr>
                <w:rFonts w:ascii="Times New Roman" w:hAnsi="Times New Roman" w:cs="Times New Roman"/>
              </w:rPr>
            </w:pPr>
          </w:p>
          <w:p w:rsidR="00B175C4" w:rsidRDefault="00B175C4" w:rsidP="004A087A">
            <w:pPr>
              <w:ind w:firstLine="312"/>
              <w:jc w:val="both"/>
              <w:rPr>
                <w:rFonts w:ascii="Times New Roman" w:hAnsi="Times New Roman" w:cs="Times New Roman"/>
              </w:rPr>
            </w:pPr>
          </w:p>
          <w:p w:rsidR="00B175C4" w:rsidRDefault="00B175C4" w:rsidP="004A087A">
            <w:pPr>
              <w:ind w:firstLine="312"/>
              <w:jc w:val="both"/>
              <w:rPr>
                <w:rFonts w:ascii="Times New Roman" w:hAnsi="Times New Roman" w:cs="Times New Roman"/>
              </w:rPr>
            </w:pPr>
          </w:p>
          <w:p w:rsidR="00B175C4" w:rsidRDefault="00B175C4" w:rsidP="004A087A">
            <w:pPr>
              <w:ind w:firstLine="312"/>
              <w:jc w:val="both"/>
              <w:rPr>
                <w:rFonts w:ascii="Times New Roman" w:hAnsi="Times New Roman" w:cs="Times New Roman"/>
              </w:rPr>
            </w:pPr>
          </w:p>
          <w:p w:rsidR="00CA10AB"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лицензиялар реестрини юритиш.</w:t>
            </w:r>
          </w:p>
          <w:p w:rsidR="00B175C4" w:rsidRPr="00140B30" w:rsidRDefault="00B175C4" w:rsidP="004A087A">
            <w:pPr>
              <w:ind w:firstLine="312"/>
              <w:jc w:val="both"/>
              <w:rPr>
                <w:rFonts w:ascii="Times New Roman" w:hAnsi="Times New Roman" w:cs="Times New Roman"/>
              </w:rPr>
            </w:pP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lastRenderedPageBreak/>
              <w:t xml:space="preserve">Лицензияловчи органлар шу органлар лицензиялайдиган фаолият турлари билан шуғулланаётган корхоналар, ташкилотлар ва муассасалар тузишга ёки улар фаолиятида муассислар (қатнашчилар) сифатида иштирок этишга ҳақли эмас, </w:t>
            </w:r>
            <w:r w:rsidRPr="007A0A04">
              <w:rPr>
                <w:rFonts w:ascii="Times New Roman" w:hAnsi="Times New Roman" w:cs="Times New Roman"/>
                <w:b/>
                <w:i/>
              </w:rPr>
              <w:t>қонун ҳужжатларида назарда тутилган ҳоллар бундан мустасно.</w:t>
            </w:r>
          </w:p>
        </w:tc>
        <w:tc>
          <w:tcPr>
            <w:tcW w:w="3619" w:type="dxa"/>
          </w:tcPr>
          <w:p w:rsidR="00CA10AB" w:rsidRPr="00140B30" w:rsidRDefault="00CA10AB" w:rsidP="004A087A">
            <w:pPr>
              <w:ind w:firstLine="312"/>
              <w:jc w:val="both"/>
              <w:rPr>
                <w:rFonts w:ascii="Times New Roman" w:hAnsi="Times New Roman" w:cs="Times New Roman"/>
                <w:lang w:val="uz-Cyrl-UZ"/>
              </w:rPr>
            </w:pPr>
          </w:p>
        </w:tc>
        <w:tc>
          <w:tcPr>
            <w:tcW w:w="4931" w:type="dxa"/>
          </w:tcPr>
          <w:p w:rsidR="00CA10AB" w:rsidRPr="00140B30" w:rsidRDefault="00CA10AB" w:rsidP="004A087A">
            <w:pPr>
              <w:ind w:firstLine="312"/>
              <w:jc w:val="both"/>
              <w:rPr>
                <w:rFonts w:ascii="Times New Roman" w:hAnsi="Times New Roman" w:cs="Times New Roman"/>
                <w:b/>
                <w:lang w:val="uz-Cyrl-UZ"/>
              </w:rPr>
            </w:pPr>
            <w:r>
              <w:rPr>
                <w:rFonts w:ascii="Times New Roman" w:hAnsi="Times New Roman" w:cs="Times New Roman"/>
                <w:b/>
                <w:lang w:val="uz-Cyrl-UZ"/>
              </w:rPr>
              <w:t>2-боб</w:t>
            </w:r>
            <w:r w:rsidRPr="00140B30">
              <w:rPr>
                <w:rFonts w:ascii="Times New Roman" w:hAnsi="Times New Roman" w:cs="Times New Roman"/>
                <w:b/>
                <w:lang w:val="uz-Cyrl-UZ"/>
              </w:rPr>
              <w:t>. Лицензиялаш тартиб-таомиллари</w:t>
            </w:r>
          </w:p>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t>18-модда. Лицензиялаш соҳасида ваколатли органларнинг ваколатлари</w:t>
            </w:r>
          </w:p>
          <w:p w:rsidR="00CA10AB" w:rsidRPr="00140B30" w:rsidRDefault="00CA10AB" w:rsidP="004A087A">
            <w:pPr>
              <w:ind w:firstLine="312"/>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Лицензиялаш соҳасида ваколатли органларнинг ваколатларига қуйидагилар киради:</w:t>
            </w:r>
          </w:p>
          <w:p w:rsidR="00CA10AB" w:rsidRPr="00140B30" w:rsidRDefault="00CA10AB" w:rsidP="004A087A">
            <w:pPr>
              <w:ind w:firstLine="312"/>
              <w:jc w:val="both"/>
              <w:rPr>
                <w:rFonts w:ascii="Times New Roman" w:eastAsia="Times New Roman" w:hAnsi="Times New Roman" w:cs="Times New Roman"/>
                <w:spacing w:val="-6"/>
                <w:lang w:val="uz-Cyrl-UZ" w:eastAsia="ru-RU"/>
              </w:rPr>
            </w:pPr>
            <w:r w:rsidRPr="00140B30">
              <w:rPr>
                <w:rFonts w:ascii="Times New Roman" w:eastAsia="Times New Roman" w:hAnsi="Times New Roman" w:cs="Times New Roman"/>
                <w:spacing w:val="-6"/>
                <w:lang w:val="uz-Cyrl-UZ" w:eastAsia="ru-RU"/>
              </w:rPr>
              <w:t>фаолиятнинг айрим турларини қонун ҳужжатларига мувофиқ лицензиялаш;</w:t>
            </w:r>
          </w:p>
          <w:p w:rsidR="00BE6ECE" w:rsidRPr="00D52EE9" w:rsidRDefault="00BE6ECE" w:rsidP="004A087A">
            <w:pPr>
              <w:ind w:firstLine="312"/>
              <w:jc w:val="both"/>
              <w:rPr>
                <w:rFonts w:ascii="Times New Roman" w:eastAsia="Times New Roman" w:hAnsi="Times New Roman" w:cs="Times New Roman"/>
                <w:lang w:val="uz-Cyrl-UZ" w:eastAsia="ru-RU"/>
              </w:rPr>
            </w:pPr>
          </w:p>
          <w:p w:rsidR="006B5F36" w:rsidRDefault="006B5F36" w:rsidP="004A087A">
            <w:pPr>
              <w:ind w:firstLine="312"/>
              <w:jc w:val="both"/>
              <w:rPr>
                <w:rFonts w:ascii="Times New Roman" w:eastAsia="Times New Roman" w:hAnsi="Times New Roman" w:cs="Times New Roman"/>
                <w:b/>
                <w:lang w:val="uz-Cyrl-UZ" w:eastAsia="ru-RU"/>
              </w:rPr>
            </w:pPr>
          </w:p>
          <w:p w:rsidR="00BE6ECE" w:rsidRPr="00BE6ECE" w:rsidRDefault="00BE6ECE" w:rsidP="004A087A">
            <w:pPr>
              <w:ind w:firstLine="312"/>
              <w:jc w:val="both"/>
              <w:rPr>
                <w:rFonts w:ascii="Times New Roman" w:eastAsia="Times New Roman" w:hAnsi="Times New Roman" w:cs="Times New Roman"/>
                <w:b/>
                <w:lang w:val="uz-Cyrl-UZ" w:eastAsia="ru-RU"/>
              </w:rPr>
            </w:pPr>
            <w:r w:rsidRPr="00BE6ECE">
              <w:rPr>
                <w:rFonts w:ascii="Times New Roman" w:eastAsia="Times New Roman" w:hAnsi="Times New Roman" w:cs="Times New Roman"/>
                <w:b/>
                <w:lang w:val="uz-Cyrl-UZ" w:eastAsia="ru-RU"/>
              </w:rPr>
              <w:lastRenderedPageBreak/>
              <w:t>Чиқариб ташланмоқда.</w:t>
            </w:r>
          </w:p>
          <w:p w:rsidR="00BE6ECE" w:rsidRDefault="00BE6ECE" w:rsidP="004A087A">
            <w:pPr>
              <w:ind w:firstLine="312"/>
              <w:jc w:val="both"/>
              <w:rPr>
                <w:rFonts w:ascii="Times New Roman" w:eastAsia="Times New Roman" w:hAnsi="Times New Roman" w:cs="Times New Roman"/>
                <w:lang w:eastAsia="ru-RU"/>
              </w:rPr>
            </w:pPr>
          </w:p>
          <w:p w:rsidR="00BE6ECE" w:rsidRDefault="00BE6ECE" w:rsidP="004A087A">
            <w:pPr>
              <w:ind w:firstLine="312"/>
              <w:jc w:val="both"/>
              <w:rPr>
                <w:rFonts w:ascii="Times New Roman" w:eastAsia="Times New Roman" w:hAnsi="Times New Roman" w:cs="Times New Roman"/>
                <w:lang w:eastAsia="ru-RU"/>
              </w:rPr>
            </w:pPr>
          </w:p>
          <w:p w:rsidR="00FC27D2" w:rsidRDefault="00FC27D2" w:rsidP="004A087A">
            <w:pPr>
              <w:ind w:firstLine="312"/>
              <w:jc w:val="both"/>
              <w:rPr>
                <w:rFonts w:ascii="Times New Roman" w:eastAsia="Times New Roman" w:hAnsi="Times New Roman" w:cs="Times New Roman"/>
                <w:lang w:eastAsia="ru-RU"/>
              </w:rPr>
            </w:pPr>
          </w:p>
          <w:p w:rsidR="00FC27D2" w:rsidRDefault="00FC27D2" w:rsidP="004A087A">
            <w:pPr>
              <w:ind w:firstLine="312"/>
              <w:jc w:val="both"/>
              <w:rPr>
                <w:rFonts w:ascii="Times New Roman" w:eastAsia="Times New Roman" w:hAnsi="Times New Roman" w:cs="Times New Roman"/>
                <w:lang w:eastAsia="ru-RU"/>
              </w:rPr>
            </w:pPr>
          </w:p>
          <w:p w:rsidR="00FC27D2" w:rsidRDefault="00FC27D2" w:rsidP="004A087A">
            <w:pPr>
              <w:ind w:firstLine="312"/>
              <w:jc w:val="both"/>
              <w:rPr>
                <w:rFonts w:ascii="Times New Roman" w:eastAsia="Times New Roman" w:hAnsi="Times New Roman" w:cs="Times New Roman"/>
                <w:lang w:eastAsia="ru-RU"/>
              </w:rPr>
            </w:pPr>
          </w:p>
          <w:p w:rsidR="00FC27D2" w:rsidRDefault="00FC27D2" w:rsidP="004A087A">
            <w:pPr>
              <w:ind w:firstLine="312"/>
              <w:jc w:val="both"/>
              <w:rPr>
                <w:rFonts w:ascii="Times New Roman" w:eastAsia="Times New Roman" w:hAnsi="Times New Roman" w:cs="Times New Roman"/>
                <w:lang w:eastAsia="ru-RU"/>
              </w:rPr>
            </w:pPr>
          </w:p>
          <w:p w:rsidR="00FC27D2" w:rsidRDefault="00FC27D2" w:rsidP="004A087A">
            <w:pPr>
              <w:ind w:firstLine="312"/>
              <w:jc w:val="both"/>
              <w:rPr>
                <w:rFonts w:ascii="Times New Roman" w:eastAsia="Times New Roman" w:hAnsi="Times New Roman" w:cs="Times New Roman"/>
                <w:lang w:eastAsia="ru-RU"/>
              </w:rPr>
            </w:pPr>
          </w:p>
          <w:p w:rsidR="00FC27D2" w:rsidRDefault="00FC27D2" w:rsidP="004A087A">
            <w:pPr>
              <w:ind w:firstLine="312"/>
              <w:jc w:val="both"/>
              <w:rPr>
                <w:rFonts w:ascii="Times New Roman" w:eastAsia="Times New Roman" w:hAnsi="Times New Roman" w:cs="Times New Roman"/>
                <w:lang w:eastAsia="ru-RU"/>
              </w:rPr>
            </w:pPr>
          </w:p>
          <w:p w:rsidR="00FC27D2" w:rsidRDefault="00FC27D2" w:rsidP="004A087A">
            <w:pPr>
              <w:ind w:firstLine="312"/>
              <w:jc w:val="both"/>
              <w:rPr>
                <w:rFonts w:ascii="Times New Roman" w:eastAsia="Times New Roman" w:hAnsi="Times New Roman" w:cs="Times New Roman"/>
                <w:lang w:eastAsia="ru-RU"/>
              </w:rPr>
            </w:pPr>
          </w:p>
          <w:p w:rsidR="00FC27D2" w:rsidRDefault="00FC27D2" w:rsidP="004A087A">
            <w:pPr>
              <w:ind w:firstLine="312"/>
              <w:jc w:val="both"/>
              <w:rPr>
                <w:rFonts w:ascii="Times New Roman" w:eastAsia="Times New Roman" w:hAnsi="Times New Roman" w:cs="Times New Roman"/>
                <w:lang w:eastAsia="ru-RU"/>
              </w:rPr>
            </w:pPr>
          </w:p>
          <w:p w:rsidR="00BE6ECE" w:rsidRDefault="00BE6ECE" w:rsidP="004A087A">
            <w:pPr>
              <w:ind w:firstLine="312"/>
              <w:jc w:val="both"/>
              <w:rPr>
                <w:rFonts w:ascii="Times New Roman" w:eastAsia="Times New Roman" w:hAnsi="Times New Roman" w:cs="Times New Roman"/>
                <w:lang w:eastAsia="ru-RU"/>
              </w:rPr>
            </w:pPr>
          </w:p>
          <w:p w:rsidR="00CA10AB" w:rsidRPr="00140B30" w:rsidRDefault="00CA10AB" w:rsidP="004A087A">
            <w:pPr>
              <w:ind w:firstLine="312"/>
              <w:jc w:val="both"/>
              <w:rPr>
                <w:rFonts w:ascii="Times New Roman" w:eastAsia="Times New Roman" w:hAnsi="Times New Roman" w:cs="Times New Roman"/>
                <w:lang w:eastAsia="ru-RU"/>
              </w:rPr>
            </w:pPr>
            <w:r w:rsidRPr="00140B30">
              <w:rPr>
                <w:rFonts w:ascii="Times New Roman" w:eastAsia="Times New Roman" w:hAnsi="Times New Roman" w:cs="Times New Roman"/>
                <w:lang w:eastAsia="ru-RU"/>
              </w:rPr>
              <w:t xml:space="preserve">лицензия талаблари ва шартларига лицензиатлар </w:t>
            </w:r>
            <w:r w:rsidRPr="00140B30">
              <w:rPr>
                <w:rFonts w:ascii="Times New Roman" w:eastAsia="Times New Roman" w:hAnsi="Times New Roman" w:cs="Times New Roman"/>
                <w:lang w:val="uz-Cyrl-UZ" w:eastAsia="ru-RU"/>
              </w:rPr>
              <w:t xml:space="preserve">томонидан </w:t>
            </w:r>
            <w:r w:rsidRPr="00140B30">
              <w:rPr>
                <w:rFonts w:ascii="Times New Roman" w:eastAsia="Times New Roman" w:hAnsi="Times New Roman" w:cs="Times New Roman"/>
                <w:lang w:eastAsia="ru-RU"/>
              </w:rPr>
              <w:t>риоя эти</w:t>
            </w:r>
            <w:r w:rsidRPr="00140B30">
              <w:rPr>
                <w:rFonts w:ascii="Times New Roman" w:eastAsia="Times New Roman" w:hAnsi="Times New Roman" w:cs="Times New Roman"/>
                <w:lang w:val="uz-Cyrl-UZ" w:eastAsia="ru-RU"/>
              </w:rPr>
              <w:t>ли</w:t>
            </w:r>
            <w:r w:rsidRPr="00140B30">
              <w:rPr>
                <w:rFonts w:ascii="Times New Roman" w:eastAsia="Times New Roman" w:hAnsi="Times New Roman" w:cs="Times New Roman"/>
                <w:lang w:eastAsia="ru-RU"/>
              </w:rPr>
              <w:t>шини назорат қилиш;</w:t>
            </w:r>
          </w:p>
          <w:p w:rsidR="00CA10AB" w:rsidRPr="00140B30" w:rsidRDefault="00CA10AB" w:rsidP="004A087A">
            <w:pPr>
              <w:ind w:firstLine="312"/>
              <w:jc w:val="both"/>
              <w:rPr>
                <w:rFonts w:ascii="Times New Roman" w:eastAsia="Times New Roman" w:hAnsi="Times New Roman" w:cs="Times New Roman"/>
                <w:lang w:eastAsia="ru-RU"/>
              </w:rPr>
            </w:pPr>
            <w:r w:rsidRPr="00140B30">
              <w:rPr>
                <w:rFonts w:ascii="Times New Roman" w:eastAsia="Times New Roman" w:hAnsi="Times New Roman" w:cs="Times New Roman"/>
                <w:lang w:eastAsia="ru-RU"/>
              </w:rPr>
              <w:t>лицензияларни қайта расмийлаштириш;</w:t>
            </w:r>
          </w:p>
          <w:p w:rsidR="00CA10AB" w:rsidRPr="00140B30" w:rsidRDefault="00CA10AB" w:rsidP="004A087A">
            <w:pPr>
              <w:ind w:firstLine="312"/>
              <w:jc w:val="both"/>
              <w:rPr>
                <w:rFonts w:ascii="Times New Roman" w:eastAsia="Times New Roman" w:hAnsi="Times New Roman" w:cs="Times New Roman"/>
                <w:lang w:eastAsia="ru-RU"/>
              </w:rPr>
            </w:pPr>
            <w:r w:rsidRPr="00140B30">
              <w:rPr>
                <w:rFonts w:ascii="Times New Roman" w:eastAsia="Times New Roman" w:hAnsi="Times New Roman" w:cs="Times New Roman"/>
                <w:lang w:eastAsia="ru-RU"/>
              </w:rPr>
              <w:t>лицензияларнинг амал қилишини тўхтатиб туриш, қайта тиклаш;</w:t>
            </w:r>
          </w:p>
          <w:p w:rsidR="002079FB" w:rsidRDefault="002079FB" w:rsidP="004A087A">
            <w:pPr>
              <w:ind w:firstLine="312"/>
              <w:jc w:val="both"/>
              <w:rPr>
                <w:rFonts w:ascii="Times New Roman" w:eastAsia="Times New Roman" w:hAnsi="Times New Roman" w:cs="Times New Roman"/>
                <w:lang w:eastAsia="ru-RU"/>
              </w:rPr>
            </w:pPr>
          </w:p>
          <w:p w:rsidR="002079FB" w:rsidRDefault="002079FB" w:rsidP="004A087A">
            <w:pPr>
              <w:ind w:firstLine="312"/>
              <w:jc w:val="both"/>
              <w:rPr>
                <w:rFonts w:ascii="Times New Roman" w:eastAsia="Times New Roman" w:hAnsi="Times New Roman" w:cs="Times New Roman"/>
                <w:lang w:eastAsia="ru-RU"/>
              </w:rPr>
            </w:pPr>
          </w:p>
          <w:p w:rsidR="002079FB" w:rsidRDefault="002079FB" w:rsidP="004A087A">
            <w:pPr>
              <w:ind w:firstLine="312"/>
              <w:jc w:val="both"/>
              <w:rPr>
                <w:rFonts w:ascii="Times New Roman" w:eastAsia="Times New Roman" w:hAnsi="Times New Roman" w:cs="Times New Roman"/>
                <w:b/>
                <w:lang w:val="uz-Cyrl-UZ" w:eastAsia="ru-RU"/>
              </w:rPr>
            </w:pPr>
            <w:r w:rsidRPr="002079FB">
              <w:rPr>
                <w:rFonts w:ascii="Times New Roman" w:eastAsia="Times New Roman" w:hAnsi="Times New Roman" w:cs="Times New Roman"/>
                <w:b/>
                <w:lang w:val="uz-Cyrl-UZ" w:eastAsia="ru-RU"/>
              </w:rPr>
              <w:t>Чиқариб ташланмоқда.</w:t>
            </w:r>
          </w:p>
          <w:p w:rsidR="002079FB" w:rsidRDefault="002079FB" w:rsidP="004A087A">
            <w:pPr>
              <w:ind w:firstLine="312"/>
              <w:jc w:val="both"/>
              <w:rPr>
                <w:rFonts w:ascii="Times New Roman" w:eastAsia="Times New Roman" w:hAnsi="Times New Roman" w:cs="Times New Roman"/>
                <w:b/>
                <w:lang w:val="uz-Cyrl-UZ" w:eastAsia="ru-RU"/>
              </w:rPr>
            </w:pPr>
          </w:p>
          <w:p w:rsidR="002D41FE" w:rsidRDefault="002D41FE" w:rsidP="004A087A">
            <w:pPr>
              <w:ind w:firstLine="312"/>
              <w:jc w:val="both"/>
              <w:rPr>
                <w:rFonts w:ascii="Times New Roman" w:eastAsia="Times New Roman" w:hAnsi="Times New Roman" w:cs="Times New Roman"/>
                <w:b/>
                <w:lang w:val="uz-Cyrl-UZ" w:eastAsia="ru-RU"/>
              </w:rPr>
            </w:pPr>
          </w:p>
          <w:p w:rsidR="002D41FE" w:rsidRDefault="002D41FE" w:rsidP="004A087A">
            <w:pPr>
              <w:ind w:firstLine="312"/>
              <w:jc w:val="both"/>
              <w:rPr>
                <w:rFonts w:ascii="Times New Roman" w:eastAsia="Times New Roman" w:hAnsi="Times New Roman" w:cs="Times New Roman"/>
                <w:b/>
                <w:lang w:val="uz-Cyrl-UZ" w:eastAsia="ru-RU"/>
              </w:rPr>
            </w:pPr>
          </w:p>
          <w:p w:rsidR="002D41FE" w:rsidRDefault="002D41FE" w:rsidP="004A087A">
            <w:pPr>
              <w:ind w:firstLine="312"/>
              <w:jc w:val="both"/>
              <w:rPr>
                <w:rFonts w:ascii="Times New Roman" w:eastAsia="Times New Roman" w:hAnsi="Times New Roman" w:cs="Times New Roman"/>
                <w:b/>
                <w:lang w:val="uz-Cyrl-UZ" w:eastAsia="ru-RU"/>
              </w:rPr>
            </w:pPr>
          </w:p>
          <w:p w:rsidR="002D41FE" w:rsidRPr="002079FB" w:rsidRDefault="002D41FE" w:rsidP="004A087A">
            <w:pPr>
              <w:ind w:firstLine="312"/>
              <w:jc w:val="both"/>
              <w:rPr>
                <w:rFonts w:ascii="Times New Roman" w:eastAsia="Times New Roman" w:hAnsi="Times New Roman" w:cs="Times New Roman"/>
                <w:b/>
                <w:lang w:val="uz-Cyrl-UZ" w:eastAsia="ru-RU"/>
              </w:rPr>
            </w:pPr>
          </w:p>
          <w:p w:rsidR="00CA10AB" w:rsidRDefault="00CA10AB" w:rsidP="004A087A">
            <w:pPr>
              <w:ind w:firstLine="312"/>
              <w:jc w:val="both"/>
              <w:rPr>
                <w:rFonts w:ascii="Times New Roman" w:eastAsia="Times New Roman" w:hAnsi="Times New Roman" w:cs="Times New Roman"/>
                <w:lang w:val="uz-Cyrl-UZ" w:eastAsia="ru-RU"/>
              </w:rPr>
            </w:pPr>
            <w:r w:rsidRPr="002D41FE">
              <w:rPr>
                <w:rFonts w:ascii="Times New Roman" w:eastAsia="Times New Roman" w:hAnsi="Times New Roman" w:cs="Times New Roman"/>
                <w:lang w:val="uz-Cyrl-UZ" w:eastAsia="ru-RU"/>
              </w:rPr>
              <w:t>лицензияларни бекор қилиш</w:t>
            </w:r>
            <w:r w:rsidRPr="00140B30">
              <w:rPr>
                <w:rFonts w:ascii="Times New Roman" w:eastAsia="Times New Roman" w:hAnsi="Times New Roman" w:cs="Times New Roman"/>
                <w:lang w:val="uz-Cyrl-UZ" w:eastAsia="ru-RU"/>
              </w:rPr>
              <w:t xml:space="preserve"> ёки бекор қилиш тўғрисида судга мурожаат этиш</w:t>
            </w:r>
            <w:r w:rsidRPr="002D41FE">
              <w:rPr>
                <w:rFonts w:ascii="Times New Roman" w:eastAsia="Times New Roman" w:hAnsi="Times New Roman" w:cs="Times New Roman"/>
                <w:lang w:val="uz-Cyrl-UZ" w:eastAsia="ru-RU"/>
              </w:rPr>
              <w:t>;</w:t>
            </w:r>
          </w:p>
          <w:p w:rsidR="00B175C4" w:rsidRPr="002D41FE" w:rsidRDefault="00B175C4" w:rsidP="004A087A">
            <w:pPr>
              <w:ind w:firstLine="312"/>
              <w:jc w:val="both"/>
              <w:rPr>
                <w:rFonts w:ascii="Times New Roman" w:eastAsia="Times New Roman" w:hAnsi="Times New Roman" w:cs="Times New Roman"/>
                <w:lang w:val="uz-Cyrl-UZ" w:eastAsia="ru-RU"/>
              </w:rPr>
            </w:pPr>
          </w:p>
          <w:p w:rsidR="00CA10AB" w:rsidRDefault="00CA10AB" w:rsidP="004A087A">
            <w:pPr>
              <w:ind w:firstLine="312"/>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eastAsia="ru-RU"/>
              </w:rPr>
              <w:t>лицензияларни</w:t>
            </w:r>
            <w:r w:rsidRPr="00140B30">
              <w:rPr>
                <w:rFonts w:ascii="Times New Roman" w:eastAsia="Times New Roman" w:hAnsi="Times New Roman" w:cs="Times New Roman"/>
                <w:lang w:val="uz-Cyrl-UZ" w:eastAsia="ru-RU"/>
              </w:rPr>
              <w:t xml:space="preserve"> ўзгартириш;</w:t>
            </w:r>
          </w:p>
          <w:p w:rsidR="00B175C4" w:rsidRPr="00140B30" w:rsidRDefault="00B175C4" w:rsidP="004A087A">
            <w:pPr>
              <w:ind w:firstLine="312"/>
              <w:jc w:val="both"/>
              <w:rPr>
                <w:rFonts w:ascii="Times New Roman" w:eastAsia="Times New Roman" w:hAnsi="Times New Roman" w:cs="Times New Roman"/>
                <w:lang w:val="uz-Cyrl-UZ" w:eastAsia="ru-RU"/>
              </w:rPr>
            </w:pPr>
          </w:p>
          <w:p w:rsidR="00B175C4" w:rsidRDefault="00B175C4" w:rsidP="004A087A">
            <w:pPr>
              <w:ind w:firstLine="312"/>
              <w:jc w:val="both"/>
              <w:rPr>
                <w:rFonts w:ascii="Times New Roman" w:eastAsia="Times New Roman" w:hAnsi="Times New Roman" w:cs="Times New Roman"/>
                <w:lang w:eastAsia="ru-RU"/>
              </w:rPr>
            </w:pPr>
          </w:p>
          <w:p w:rsidR="00B175C4" w:rsidRDefault="00B175C4" w:rsidP="004A087A">
            <w:pPr>
              <w:ind w:firstLine="312"/>
              <w:jc w:val="both"/>
              <w:rPr>
                <w:rFonts w:ascii="Times New Roman" w:eastAsia="Times New Roman" w:hAnsi="Times New Roman" w:cs="Times New Roman"/>
                <w:lang w:eastAsia="ru-RU"/>
              </w:rPr>
            </w:pPr>
          </w:p>
          <w:p w:rsidR="00B175C4" w:rsidRDefault="00B175C4" w:rsidP="004A087A">
            <w:pPr>
              <w:ind w:firstLine="312"/>
              <w:jc w:val="both"/>
              <w:rPr>
                <w:rFonts w:ascii="Times New Roman" w:eastAsia="Times New Roman" w:hAnsi="Times New Roman" w:cs="Times New Roman"/>
                <w:lang w:eastAsia="ru-RU"/>
              </w:rPr>
            </w:pPr>
          </w:p>
          <w:p w:rsidR="00B175C4" w:rsidRDefault="00B175C4" w:rsidP="004A087A">
            <w:pPr>
              <w:ind w:firstLine="312"/>
              <w:jc w:val="both"/>
              <w:rPr>
                <w:rFonts w:ascii="Times New Roman" w:eastAsia="Times New Roman" w:hAnsi="Times New Roman" w:cs="Times New Roman"/>
                <w:lang w:eastAsia="ru-RU"/>
              </w:rPr>
            </w:pPr>
          </w:p>
          <w:p w:rsidR="00B175C4" w:rsidRDefault="00B175C4" w:rsidP="004A087A">
            <w:pPr>
              <w:ind w:firstLine="312"/>
              <w:jc w:val="both"/>
              <w:rPr>
                <w:rFonts w:ascii="Times New Roman" w:eastAsia="Times New Roman" w:hAnsi="Times New Roman" w:cs="Times New Roman"/>
                <w:lang w:eastAsia="ru-RU"/>
              </w:rPr>
            </w:pPr>
          </w:p>
          <w:p w:rsidR="00CA10AB" w:rsidRPr="00140B30" w:rsidRDefault="00CA10AB" w:rsidP="004A087A">
            <w:pPr>
              <w:ind w:firstLine="312"/>
              <w:jc w:val="both"/>
              <w:rPr>
                <w:rFonts w:ascii="Times New Roman" w:eastAsia="Times New Roman" w:hAnsi="Times New Roman" w:cs="Times New Roman"/>
                <w:lang w:eastAsia="ru-RU"/>
              </w:rPr>
            </w:pPr>
            <w:r w:rsidRPr="00140B30">
              <w:rPr>
                <w:rFonts w:ascii="Times New Roman" w:eastAsia="Times New Roman" w:hAnsi="Times New Roman" w:cs="Times New Roman"/>
                <w:lang w:eastAsia="ru-RU"/>
              </w:rPr>
              <w:t>лицензиялар реестрини юритиш;</w:t>
            </w:r>
          </w:p>
          <w:p w:rsidR="00CA10AB" w:rsidRPr="00140B30" w:rsidRDefault="00CA10AB" w:rsidP="004A087A">
            <w:pPr>
              <w:ind w:firstLine="312"/>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ушбу Қонунга мувофиқ бошқа ваколатларга ҳам эга.</w:t>
            </w:r>
          </w:p>
          <w:p w:rsidR="00CA10AB" w:rsidRPr="00140B30" w:rsidRDefault="00CA10AB" w:rsidP="004A087A">
            <w:pPr>
              <w:ind w:firstLine="312"/>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lastRenderedPageBreak/>
              <w:t>Лицензиялаш соҳасида ваколатли органлар мазкур органлар лицензияланадиган фаолият турлари билан шуғулланаётган корхоналар, ташкилотлар ва муассасалар тузишга ёки улар фаолиятида муассислар (акциядор, иштирокчи) сифатида иштирок этишга ҳақли эмас.</w:t>
            </w:r>
          </w:p>
          <w:p w:rsidR="00CA10AB" w:rsidRPr="00140B30" w:rsidRDefault="00CA10AB" w:rsidP="004A087A">
            <w:pPr>
              <w:ind w:firstLine="312"/>
              <w:jc w:val="both"/>
              <w:rPr>
                <w:rFonts w:ascii="Times New Roman" w:hAnsi="Times New Roman" w:cs="Times New Roman"/>
                <w:b/>
                <w:lang w:val="uz-Cyrl-UZ"/>
              </w:rPr>
            </w:pPr>
          </w:p>
        </w:tc>
        <w:tc>
          <w:tcPr>
            <w:tcW w:w="3746" w:type="dxa"/>
          </w:tcPr>
          <w:p w:rsidR="00CA10AB" w:rsidRDefault="00CA10AB" w:rsidP="004A087A">
            <w:pPr>
              <w:ind w:firstLine="312"/>
              <w:jc w:val="both"/>
              <w:rPr>
                <w:rFonts w:ascii="Times New Roman" w:hAnsi="Times New Roman" w:cs="Times New Roman"/>
                <w:b/>
                <w:lang w:val="uz-Cyrl-UZ"/>
              </w:rPr>
            </w:pPr>
          </w:p>
          <w:p w:rsidR="000C0BDC" w:rsidRDefault="000C0BDC" w:rsidP="004A087A">
            <w:pPr>
              <w:ind w:firstLine="312"/>
              <w:jc w:val="both"/>
              <w:rPr>
                <w:rFonts w:ascii="Times New Roman" w:hAnsi="Times New Roman" w:cs="Times New Roman"/>
                <w:b/>
                <w:lang w:val="uz-Cyrl-UZ"/>
              </w:rPr>
            </w:pPr>
          </w:p>
          <w:p w:rsidR="000C0BDC" w:rsidRDefault="000C0BDC" w:rsidP="004A087A">
            <w:pPr>
              <w:ind w:firstLine="312"/>
              <w:jc w:val="both"/>
              <w:rPr>
                <w:rFonts w:ascii="Times New Roman" w:hAnsi="Times New Roman" w:cs="Times New Roman"/>
                <w:b/>
                <w:lang w:val="uz-Cyrl-UZ"/>
              </w:rPr>
            </w:pPr>
          </w:p>
          <w:p w:rsidR="000C0BDC" w:rsidRDefault="000C0BDC" w:rsidP="004A087A">
            <w:pPr>
              <w:ind w:firstLine="312"/>
              <w:jc w:val="both"/>
              <w:rPr>
                <w:rFonts w:ascii="Times New Roman" w:hAnsi="Times New Roman" w:cs="Times New Roman"/>
                <w:b/>
                <w:lang w:val="uz-Cyrl-UZ"/>
              </w:rPr>
            </w:pPr>
          </w:p>
          <w:p w:rsidR="000C0BDC" w:rsidRDefault="000C0BDC" w:rsidP="004A087A">
            <w:pPr>
              <w:ind w:firstLine="312"/>
              <w:jc w:val="both"/>
              <w:rPr>
                <w:rFonts w:ascii="Times New Roman" w:hAnsi="Times New Roman" w:cs="Times New Roman"/>
                <w:b/>
                <w:lang w:val="uz-Cyrl-UZ"/>
              </w:rPr>
            </w:pPr>
          </w:p>
          <w:p w:rsidR="000C0BDC" w:rsidRDefault="000C0BDC" w:rsidP="004A087A">
            <w:pPr>
              <w:ind w:firstLine="312"/>
              <w:jc w:val="both"/>
              <w:rPr>
                <w:rFonts w:ascii="Times New Roman" w:hAnsi="Times New Roman" w:cs="Times New Roman"/>
                <w:b/>
                <w:lang w:val="uz-Cyrl-UZ"/>
              </w:rPr>
            </w:pPr>
          </w:p>
          <w:p w:rsidR="000C0BDC" w:rsidRDefault="000C0BDC" w:rsidP="00FC27D2">
            <w:pPr>
              <w:ind w:firstLine="312"/>
              <w:jc w:val="both"/>
              <w:rPr>
                <w:rFonts w:ascii="Times New Roman" w:hAnsi="Times New Roman" w:cs="Times New Roman"/>
                <w:b/>
                <w:lang w:val="uz-Cyrl-UZ"/>
              </w:rPr>
            </w:pPr>
          </w:p>
          <w:p w:rsidR="00FC27D2" w:rsidRPr="008C4126" w:rsidRDefault="000C0BDC" w:rsidP="00FC27D2">
            <w:pPr>
              <w:ind w:firstLine="312"/>
              <w:jc w:val="both"/>
              <w:rPr>
                <w:rFonts w:ascii="Times New Roman" w:hAnsi="Times New Roman" w:cs="Times New Roman"/>
                <w:bCs/>
                <w:lang w:val="uz-Cyrl-UZ" w:eastAsia="ru-RU"/>
              </w:rPr>
            </w:pPr>
            <w:r w:rsidRPr="00572E8F">
              <w:rPr>
                <w:rFonts w:ascii="Times New Roman" w:hAnsi="Times New Roman" w:cs="Times New Roman"/>
                <w:bCs/>
                <w:lang w:val="uz-Cyrl-UZ" w:eastAsia="ru-RU"/>
              </w:rPr>
              <w:t xml:space="preserve">Ўзбекистон Республикаси </w:t>
            </w:r>
            <w:r w:rsidRPr="008C4126">
              <w:rPr>
                <w:rFonts w:ascii="Times New Roman" w:hAnsi="Times New Roman" w:cs="Times New Roman"/>
                <w:bCs/>
                <w:lang w:val="uz-Cyrl-UZ" w:eastAsia="ru-RU"/>
              </w:rPr>
              <w:t xml:space="preserve">Президентининг 2018 йил 8 </w:t>
            </w:r>
            <w:r w:rsidRPr="008C4126">
              <w:rPr>
                <w:rFonts w:ascii="Times New Roman" w:hAnsi="Times New Roman" w:cs="Times New Roman"/>
                <w:bCs/>
                <w:lang w:val="uz-Cyrl-UZ" w:eastAsia="ru-RU"/>
              </w:rPr>
              <w:lastRenderedPageBreak/>
              <w:t xml:space="preserve">августдаги ПФ–5505-сон Фармони билан тасдиқланган Норма ижодкорлиги фаолиятини такомиллаштириш концепциясида </w:t>
            </w:r>
            <w:r w:rsidR="00FC27D2" w:rsidRPr="008C4126">
              <w:rPr>
                <w:rFonts w:ascii="Times New Roman" w:eastAsia="Times New Roman" w:hAnsi="Times New Roman" w:cs="Times New Roman"/>
                <w:color w:val="000000"/>
                <w:sz w:val="24"/>
                <w:szCs w:val="24"/>
                <w:lang w:val="uz-Cyrl-UZ" w:eastAsia="ru-RU"/>
              </w:rPr>
              <w:t xml:space="preserve"> </w:t>
            </w:r>
            <w:r w:rsidR="00FC27D2" w:rsidRPr="008C4126">
              <w:rPr>
                <w:rFonts w:ascii="Times New Roman" w:hAnsi="Times New Roman" w:cs="Times New Roman"/>
                <w:bCs/>
                <w:lang w:val="uz-Cyrl-UZ" w:eastAsia="ru-RU"/>
              </w:rPr>
              <w:t>идоравий норматив-ҳуқуқий ҳужжатларни имкон қадар қисқартириш белгиланган. Шу боис, ушбу хатбоши чиқариб ташланмоқда.</w:t>
            </w:r>
          </w:p>
          <w:p w:rsidR="000C0BDC" w:rsidRDefault="000C0BDC" w:rsidP="004A087A">
            <w:pPr>
              <w:ind w:firstLine="312"/>
              <w:jc w:val="both"/>
              <w:rPr>
                <w:rFonts w:ascii="Times New Roman" w:hAnsi="Times New Roman" w:cs="Times New Roman"/>
                <w:b/>
                <w:lang w:val="uz-Cyrl-UZ"/>
              </w:rPr>
            </w:pPr>
          </w:p>
          <w:p w:rsidR="000C0BDC" w:rsidRDefault="000C0BDC" w:rsidP="004A087A">
            <w:pPr>
              <w:ind w:firstLine="312"/>
              <w:jc w:val="both"/>
              <w:rPr>
                <w:rFonts w:ascii="Times New Roman" w:hAnsi="Times New Roman" w:cs="Times New Roman"/>
                <w:b/>
                <w:lang w:val="uz-Cyrl-UZ"/>
              </w:rPr>
            </w:pPr>
          </w:p>
          <w:p w:rsidR="007E7B3E" w:rsidRDefault="007E7B3E" w:rsidP="004A087A">
            <w:pPr>
              <w:ind w:firstLine="312"/>
              <w:jc w:val="both"/>
              <w:rPr>
                <w:rFonts w:ascii="Times New Roman" w:hAnsi="Times New Roman" w:cs="Times New Roman"/>
                <w:b/>
                <w:lang w:val="uz-Cyrl-UZ"/>
              </w:rPr>
            </w:pPr>
          </w:p>
          <w:p w:rsidR="007E7B3E" w:rsidRDefault="007E7B3E" w:rsidP="004A087A">
            <w:pPr>
              <w:ind w:firstLine="312"/>
              <w:jc w:val="both"/>
              <w:rPr>
                <w:rFonts w:ascii="Times New Roman" w:hAnsi="Times New Roman" w:cs="Times New Roman"/>
                <w:b/>
                <w:lang w:val="uz-Cyrl-UZ"/>
              </w:rPr>
            </w:pPr>
          </w:p>
          <w:p w:rsidR="007E7B3E" w:rsidRDefault="007E7B3E" w:rsidP="004A087A">
            <w:pPr>
              <w:ind w:firstLine="312"/>
              <w:jc w:val="both"/>
              <w:rPr>
                <w:rFonts w:ascii="Times New Roman" w:hAnsi="Times New Roman" w:cs="Times New Roman"/>
                <w:b/>
                <w:lang w:val="uz-Cyrl-UZ"/>
              </w:rPr>
            </w:pPr>
          </w:p>
          <w:p w:rsidR="007E7B3E" w:rsidRDefault="007E7B3E" w:rsidP="004A087A">
            <w:pPr>
              <w:ind w:firstLine="312"/>
              <w:jc w:val="both"/>
              <w:rPr>
                <w:rFonts w:ascii="Times New Roman" w:hAnsi="Times New Roman" w:cs="Times New Roman"/>
                <w:b/>
                <w:lang w:val="uz-Cyrl-UZ"/>
              </w:rPr>
            </w:pPr>
          </w:p>
          <w:p w:rsidR="007E7B3E" w:rsidRDefault="007E7B3E" w:rsidP="004A087A">
            <w:pPr>
              <w:ind w:firstLine="312"/>
              <w:jc w:val="both"/>
              <w:rPr>
                <w:rFonts w:ascii="Times New Roman" w:hAnsi="Times New Roman" w:cs="Times New Roman"/>
                <w:b/>
                <w:lang w:val="uz-Cyrl-UZ"/>
              </w:rPr>
            </w:pPr>
          </w:p>
          <w:p w:rsidR="007E7B3E" w:rsidRDefault="007E7B3E" w:rsidP="004A087A">
            <w:pPr>
              <w:ind w:firstLine="312"/>
              <w:jc w:val="both"/>
              <w:rPr>
                <w:rFonts w:ascii="Times New Roman" w:hAnsi="Times New Roman" w:cs="Times New Roman"/>
                <w:b/>
                <w:lang w:val="uz-Cyrl-UZ"/>
              </w:rPr>
            </w:pPr>
          </w:p>
          <w:p w:rsidR="007E7B3E" w:rsidRDefault="007E7B3E" w:rsidP="004A087A">
            <w:pPr>
              <w:ind w:firstLine="312"/>
              <w:jc w:val="both"/>
              <w:rPr>
                <w:rFonts w:ascii="Times New Roman" w:hAnsi="Times New Roman" w:cs="Times New Roman"/>
                <w:b/>
                <w:lang w:val="uz-Cyrl-UZ"/>
              </w:rPr>
            </w:pPr>
          </w:p>
          <w:p w:rsidR="007E7B3E" w:rsidRDefault="007E7B3E" w:rsidP="004A087A">
            <w:pPr>
              <w:ind w:firstLine="312"/>
              <w:jc w:val="both"/>
              <w:rPr>
                <w:rFonts w:ascii="Times New Roman" w:hAnsi="Times New Roman" w:cs="Times New Roman"/>
                <w:b/>
                <w:lang w:val="uz-Cyrl-UZ"/>
              </w:rPr>
            </w:pPr>
          </w:p>
          <w:p w:rsidR="002D41FE" w:rsidRPr="002D41FE" w:rsidRDefault="002D41FE" w:rsidP="002D41FE">
            <w:pPr>
              <w:ind w:firstLine="312"/>
              <w:jc w:val="both"/>
              <w:rPr>
                <w:rFonts w:ascii="Times New Roman" w:hAnsi="Times New Roman" w:cs="Times New Roman"/>
                <w:bCs/>
                <w:lang w:val="uz-Cyrl-UZ"/>
              </w:rPr>
            </w:pPr>
            <w:r w:rsidRPr="002D41FE">
              <w:rPr>
                <w:rFonts w:ascii="Times New Roman" w:hAnsi="Times New Roman" w:cs="Times New Roman"/>
                <w:lang w:val="uz-Cyrl-UZ"/>
              </w:rPr>
              <w:t xml:space="preserve">Қонун лойиҳасида </w:t>
            </w:r>
            <w:r w:rsidRPr="002D41FE">
              <w:rPr>
                <w:rFonts w:ascii="Times New Roman" w:hAnsi="Times New Roman" w:cs="Times New Roman"/>
                <w:bCs/>
                <w:color w:val="000000"/>
                <w:sz w:val="28"/>
                <w:szCs w:val="28"/>
                <w:lang w:val="uz-Cyrl-UZ" w:eastAsia="ru-RU"/>
              </w:rPr>
              <w:t xml:space="preserve"> </w:t>
            </w:r>
            <w:r w:rsidRPr="002D41FE">
              <w:rPr>
                <w:rFonts w:ascii="Times New Roman" w:hAnsi="Times New Roman" w:cs="Times New Roman"/>
                <w:bCs/>
                <w:lang w:val="uz-Cyrl-UZ"/>
              </w:rPr>
              <w:t>Лицензиянинг ва рухсат этиш хусусиятига эга ҳужжатнинг амал қилишини автоматик тарзда тугатилиши белгиланмоқда.</w:t>
            </w:r>
          </w:p>
          <w:p w:rsidR="007E7B3E" w:rsidRDefault="007E7B3E" w:rsidP="004A087A">
            <w:pPr>
              <w:ind w:firstLine="312"/>
              <w:jc w:val="both"/>
              <w:rPr>
                <w:rFonts w:ascii="Times New Roman" w:hAnsi="Times New Roman" w:cs="Times New Roman"/>
                <w:b/>
                <w:lang w:val="uz-Cyrl-UZ"/>
              </w:rPr>
            </w:pPr>
          </w:p>
          <w:p w:rsidR="000C0BDC" w:rsidRDefault="000C0BDC" w:rsidP="004A087A">
            <w:pPr>
              <w:ind w:firstLine="312"/>
              <w:jc w:val="both"/>
              <w:rPr>
                <w:rFonts w:ascii="Times New Roman" w:hAnsi="Times New Roman" w:cs="Times New Roman"/>
                <w:b/>
                <w:lang w:val="uz-Cyrl-UZ"/>
              </w:rPr>
            </w:pPr>
          </w:p>
          <w:p w:rsidR="00B175C4" w:rsidRDefault="00B175C4" w:rsidP="004A087A">
            <w:pPr>
              <w:ind w:firstLine="312"/>
              <w:jc w:val="both"/>
              <w:rPr>
                <w:rFonts w:ascii="Times New Roman" w:hAnsi="Times New Roman" w:cs="Times New Roman"/>
                <w:b/>
                <w:lang w:val="uz-Cyrl-UZ"/>
              </w:rPr>
            </w:pPr>
          </w:p>
          <w:p w:rsidR="00B175C4" w:rsidRDefault="00B175C4" w:rsidP="004A087A">
            <w:pPr>
              <w:ind w:firstLine="312"/>
              <w:jc w:val="both"/>
              <w:rPr>
                <w:rFonts w:ascii="Times New Roman" w:hAnsi="Times New Roman" w:cs="Times New Roman"/>
                <w:b/>
                <w:lang w:val="uz-Cyrl-UZ"/>
              </w:rPr>
            </w:pPr>
          </w:p>
          <w:p w:rsidR="00B175C4" w:rsidRDefault="00B175C4" w:rsidP="004A087A">
            <w:pPr>
              <w:ind w:firstLine="312"/>
              <w:jc w:val="both"/>
              <w:rPr>
                <w:rFonts w:ascii="Times New Roman" w:hAnsi="Times New Roman" w:cs="Times New Roman"/>
                <w:b/>
                <w:lang w:val="uz-Cyrl-UZ"/>
              </w:rPr>
            </w:pPr>
          </w:p>
          <w:p w:rsidR="00B175C4" w:rsidRPr="00B175C4" w:rsidRDefault="00B175C4" w:rsidP="00B175C4">
            <w:pPr>
              <w:ind w:firstLine="312"/>
              <w:jc w:val="both"/>
              <w:rPr>
                <w:rFonts w:ascii="Times New Roman" w:hAnsi="Times New Roman" w:cs="Times New Roman"/>
                <w:bCs/>
                <w:lang w:val="uz-Cyrl-UZ"/>
              </w:rPr>
            </w:pPr>
            <w:r w:rsidRPr="00B175C4">
              <w:rPr>
                <w:rFonts w:ascii="Times New Roman" w:hAnsi="Times New Roman" w:cs="Times New Roman"/>
                <w:lang w:val="uz-Cyrl-UZ"/>
              </w:rPr>
              <w:t xml:space="preserve">Қонун лойиҳасининг 37-моддаси билан </w:t>
            </w:r>
            <w:r w:rsidRPr="00B175C4">
              <w:rPr>
                <w:rFonts w:ascii="Times New Roman" w:hAnsi="Times New Roman" w:cs="Times New Roman"/>
                <w:bCs/>
                <w:lang w:val="uz-Cyrl-UZ"/>
              </w:rPr>
              <w:t>лицензия ёки рухсат этиш хусусиятига эга ҳужжатларни ўзгартириш тартиби белгиланаётганлиги сабабли киритилмоқда.</w:t>
            </w:r>
          </w:p>
          <w:p w:rsidR="00B175C4" w:rsidRDefault="00B175C4" w:rsidP="004A087A">
            <w:pPr>
              <w:ind w:firstLine="312"/>
              <w:jc w:val="both"/>
              <w:rPr>
                <w:rFonts w:ascii="Times New Roman" w:hAnsi="Times New Roman" w:cs="Times New Roman"/>
                <w:b/>
                <w:lang w:val="uz-Cyrl-UZ"/>
              </w:rPr>
            </w:pPr>
          </w:p>
          <w:p w:rsidR="00B175C4" w:rsidRDefault="00B175C4" w:rsidP="004A087A">
            <w:pPr>
              <w:ind w:firstLine="312"/>
              <w:jc w:val="both"/>
              <w:rPr>
                <w:rFonts w:ascii="Times New Roman" w:hAnsi="Times New Roman" w:cs="Times New Roman"/>
                <w:b/>
                <w:lang w:val="uz-Cyrl-UZ"/>
              </w:rPr>
            </w:pPr>
          </w:p>
          <w:p w:rsidR="00B175C4" w:rsidRDefault="00B175C4" w:rsidP="004A087A">
            <w:pPr>
              <w:ind w:firstLine="312"/>
              <w:jc w:val="both"/>
              <w:rPr>
                <w:rFonts w:ascii="Times New Roman" w:hAnsi="Times New Roman" w:cs="Times New Roman"/>
                <w:b/>
                <w:lang w:val="uz-Cyrl-UZ"/>
              </w:rPr>
            </w:pPr>
          </w:p>
          <w:p w:rsidR="00B175C4" w:rsidRDefault="00B175C4" w:rsidP="004A087A">
            <w:pPr>
              <w:ind w:firstLine="312"/>
              <w:jc w:val="both"/>
              <w:rPr>
                <w:rFonts w:ascii="Times New Roman" w:hAnsi="Times New Roman" w:cs="Times New Roman"/>
                <w:b/>
                <w:lang w:val="uz-Cyrl-UZ"/>
              </w:rPr>
            </w:pPr>
          </w:p>
          <w:p w:rsidR="00EF74CF" w:rsidRDefault="00EF74CF" w:rsidP="004A087A">
            <w:pPr>
              <w:ind w:firstLine="312"/>
              <w:jc w:val="both"/>
              <w:rPr>
                <w:rFonts w:ascii="Times New Roman" w:hAnsi="Times New Roman" w:cs="Times New Roman"/>
                <w:b/>
                <w:lang w:val="uz-Cyrl-UZ"/>
              </w:rPr>
            </w:pPr>
          </w:p>
          <w:p w:rsidR="00EF74CF" w:rsidRDefault="00EF74CF" w:rsidP="004A087A">
            <w:pPr>
              <w:ind w:firstLine="312"/>
              <w:jc w:val="both"/>
              <w:rPr>
                <w:rFonts w:ascii="Times New Roman" w:hAnsi="Times New Roman" w:cs="Times New Roman"/>
                <w:b/>
                <w:lang w:val="uz-Cyrl-UZ"/>
              </w:rPr>
            </w:pPr>
          </w:p>
          <w:p w:rsidR="00EF74CF" w:rsidRDefault="00EF74CF" w:rsidP="004A087A">
            <w:pPr>
              <w:ind w:firstLine="312"/>
              <w:jc w:val="both"/>
              <w:rPr>
                <w:rFonts w:ascii="Times New Roman" w:hAnsi="Times New Roman" w:cs="Times New Roman"/>
                <w:b/>
                <w:lang w:val="uz-Cyrl-UZ"/>
              </w:rPr>
            </w:pPr>
          </w:p>
          <w:p w:rsidR="00EF74CF" w:rsidRDefault="00EF74CF" w:rsidP="004A087A">
            <w:pPr>
              <w:ind w:firstLine="312"/>
              <w:jc w:val="both"/>
              <w:rPr>
                <w:rFonts w:ascii="Times New Roman" w:hAnsi="Times New Roman" w:cs="Times New Roman"/>
                <w:b/>
                <w:lang w:val="uz-Cyrl-UZ"/>
              </w:rPr>
            </w:pPr>
          </w:p>
          <w:p w:rsidR="00EF74CF" w:rsidRDefault="00EF74CF" w:rsidP="004A087A">
            <w:pPr>
              <w:ind w:firstLine="312"/>
              <w:jc w:val="both"/>
              <w:rPr>
                <w:rFonts w:ascii="Times New Roman" w:hAnsi="Times New Roman" w:cs="Times New Roman"/>
                <w:b/>
                <w:lang w:val="uz-Cyrl-UZ"/>
              </w:rPr>
            </w:pPr>
          </w:p>
          <w:p w:rsidR="000C0BDC" w:rsidRDefault="00EF74CF" w:rsidP="00EF74CF">
            <w:pPr>
              <w:ind w:firstLine="312"/>
              <w:jc w:val="both"/>
              <w:rPr>
                <w:rFonts w:ascii="Times New Roman" w:hAnsi="Times New Roman" w:cs="Times New Roman"/>
                <w:b/>
                <w:lang w:val="uz-Cyrl-UZ"/>
              </w:rPr>
            </w:pPr>
            <w:r>
              <w:rPr>
                <w:rFonts w:ascii="Times New Roman" w:hAnsi="Times New Roman" w:cs="Times New Roman"/>
                <w:lang w:val="uz-Cyrl-UZ"/>
              </w:rPr>
              <w:t xml:space="preserve">Ҳуқуқини қўллашда ҳар хил талқинлар ва муаммолар вужудга келишини олдини олиш мақсадида, </w:t>
            </w:r>
            <w:r w:rsidR="00B175C4" w:rsidRPr="00B175C4">
              <w:rPr>
                <w:rFonts w:ascii="Times New Roman" w:hAnsi="Times New Roman" w:cs="Times New Roman"/>
                <w:lang w:val="uz-Cyrl-UZ"/>
              </w:rPr>
              <w:t>Қонун лойиҳасидан истиснолар чиқариб ташланмоқда.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7-</w:t>
            </w:r>
            <w:r w:rsidRPr="00EE4622">
              <w:rPr>
                <w:rFonts w:ascii="Times New Roman Полужирный" w:hAnsi="Times New Roman Полужирный" w:cs="Times New Roman"/>
                <w:b/>
                <w:spacing w:val="-12"/>
                <w:lang w:val="uz-Cyrl-UZ"/>
              </w:rPr>
              <w:t>модда. Фаолиятнинг лицензияланадиган</w:t>
            </w:r>
            <w:r w:rsidRPr="00140B30">
              <w:rPr>
                <w:rFonts w:ascii="Times New Roman" w:hAnsi="Times New Roman" w:cs="Times New Roman"/>
                <w:b/>
                <w:lang w:val="uz-Cyrl-UZ"/>
              </w:rPr>
              <w:t xml:space="preserve"> турларини аниқлаш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Фаолиятнинг лицензияланадиган турлари жумласига амалга оширилиши фуқароларнинг ҳуқуқлари ва қонуний манфаатларига, соғлиғига, жамоат хавфсизлигига зарар етказиши мумкин бўлган ҳамда тартибга солиб турилиши лицензиялашдан ташқари усуллар билан амалга оширилиши мумкин бўлмаган фаолият турлари киради.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Амалга оширилиши учун лицензия талаб қилинадиган фаолият турлари қонунлар билан белгиланади.</w:t>
            </w:r>
          </w:p>
        </w:tc>
        <w:tc>
          <w:tcPr>
            <w:tcW w:w="3619" w:type="dxa"/>
          </w:tcPr>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spacing w:line="230" w:lineRule="auto"/>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
                <w:bCs/>
                <w:lang w:val="uz-Cyrl-UZ" w:eastAsia="ru-RU"/>
              </w:rPr>
              <w:t>19-модда. Фаолиятнинг лицензияланадиган турларини аниқлаш</w:t>
            </w:r>
          </w:p>
          <w:p w:rsidR="00CA10AB" w:rsidRPr="00140B30" w:rsidRDefault="00CA10AB" w:rsidP="004A087A">
            <w:pPr>
              <w:spacing w:line="230" w:lineRule="auto"/>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Фаолиятнинг лицензияланадиган турлари жумласига амалга оширилиши фуқароларнинг ҳуқуқлари ва қонуний манфаатларига, соғлиғига, жамоат хавфсизлигига зарар етказиши мумкин бўлган ҳамда тартибга солиб турилиши лицензиялашдан ташқари усуллар билан амалга оширилиши мумкин бўлмаган фаолият турлари киради.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eastAsia="Times New Roman" w:hAnsi="Times New Roman" w:cs="Times New Roman"/>
                <w:color w:val="000000" w:themeColor="text1"/>
                <w:lang w:val="uz-Cyrl-UZ" w:eastAsia="ru-RU"/>
              </w:rPr>
              <w:t xml:space="preserve">Амалга оширилиши учун лицензия талаб қилинадиган фаолият турлари мазкур Қонунга 1-иловага мувофиқ </w:t>
            </w:r>
            <w:r w:rsidRPr="00140B30">
              <w:rPr>
                <w:rFonts w:ascii="Times New Roman" w:eastAsia="Times New Roman" w:hAnsi="Times New Roman" w:cs="Times New Roman"/>
                <w:bCs/>
                <w:color w:val="000000" w:themeColor="text1"/>
                <w:lang w:val="uz-Cyrl-UZ" w:eastAsia="ru-RU"/>
              </w:rPr>
              <w:t xml:space="preserve">рўйхатга асосан белгиланади. Лицензияларнинг </w:t>
            </w:r>
            <w:r w:rsidRPr="00140B30">
              <w:rPr>
                <w:rFonts w:ascii="Times New Roman" w:eastAsia="Times New Roman" w:hAnsi="Times New Roman" w:cs="Times New Roman"/>
                <w:lang w:val="uz-Cyrl-UZ" w:eastAsia="ru-RU"/>
              </w:rPr>
              <w:t>мазкур Қонунда назарда тутилмаган янги турларини, шу жумладан кичик турларини жорий этиш тақиқланади.</w:t>
            </w:r>
          </w:p>
        </w:tc>
        <w:tc>
          <w:tcPr>
            <w:tcW w:w="3746" w:type="dxa"/>
          </w:tcPr>
          <w:p w:rsidR="00CA10AB" w:rsidRDefault="00CA10AB" w:rsidP="004A087A">
            <w:pPr>
              <w:spacing w:line="230" w:lineRule="auto"/>
              <w:ind w:firstLine="313"/>
              <w:jc w:val="both"/>
              <w:rPr>
                <w:rFonts w:ascii="Times New Roman" w:eastAsia="Times New Roman" w:hAnsi="Times New Roman" w:cs="Times New Roman"/>
                <w:b/>
                <w:bCs/>
                <w:lang w:val="uz-Cyrl-UZ" w:eastAsia="ru-RU"/>
              </w:rPr>
            </w:pPr>
          </w:p>
          <w:p w:rsidR="00691228" w:rsidRDefault="00691228" w:rsidP="004A087A">
            <w:pPr>
              <w:spacing w:line="230" w:lineRule="auto"/>
              <w:ind w:firstLine="313"/>
              <w:jc w:val="both"/>
              <w:rPr>
                <w:rFonts w:ascii="Times New Roman" w:eastAsia="Times New Roman" w:hAnsi="Times New Roman" w:cs="Times New Roman"/>
                <w:b/>
                <w:bCs/>
                <w:lang w:val="uz-Cyrl-UZ" w:eastAsia="ru-RU"/>
              </w:rPr>
            </w:pPr>
          </w:p>
          <w:p w:rsidR="00691228" w:rsidRDefault="00691228" w:rsidP="004A087A">
            <w:pPr>
              <w:spacing w:line="230" w:lineRule="auto"/>
              <w:ind w:firstLine="313"/>
              <w:jc w:val="both"/>
              <w:rPr>
                <w:rFonts w:ascii="Times New Roman" w:eastAsia="Times New Roman" w:hAnsi="Times New Roman" w:cs="Times New Roman"/>
                <w:b/>
                <w:bCs/>
                <w:lang w:val="uz-Cyrl-UZ" w:eastAsia="ru-RU"/>
              </w:rPr>
            </w:pPr>
          </w:p>
          <w:p w:rsidR="008C4126" w:rsidRDefault="008C4126" w:rsidP="004A087A">
            <w:pPr>
              <w:spacing w:line="230" w:lineRule="auto"/>
              <w:ind w:firstLine="313"/>
              <w:jc w:val="both"/>
              <w:rPr>
                <w:rFonts w:ascii="Times New Roman" w:eastAsia="Times New Roman" w:hAnsi="Times New Roman" w:cs="Times New Roman"/>
                <w:b/>
                <w:bCs/>
                <w:lang w:val="uz-Cyrl-UZ" w:eastAsia="ru-RU"/>
              </w:rPr>
            </w:pPr>
          </w:p>
          <w:p w:rsidR="00691228" w:rsidRDefault="00691228" w:rsidP="004A087A">
            <w:pPr>
              <w:spacing w:line="230" w:lineRule="auto"/>
              <w:ind w:firstLine="313"/>
              <w:jc w:val="both"/>
              <w:rPr>
                <w:rFonts w:ascii="Times New Roman" w:eastAsia="Times New Roman" w:hAnsi="Times New Roman" w:cs="Times New Roman"/>
                <w:b/>
                <w:bCs/>
                <w:lang w:val="uz-Cyrl-UZ" w:eastAsia="ru-RU"/>
              </w:rPr>
            </w:pPr>
          </w:p>
          <w:p w:rsidR="008C4126" w:rsidRPr="00572E8F" w:rsidRDefault="008C4126" w:rsidP="008C4126">
            <w:pPr>
              <w:spacing w:line="230" w:lineRule="auto"/>
              <w:ind w:firstLine="313"/>
              <w:jc w:val="both"/>
              <w:rPr>
                <w:rFonts w:ascii="Times New Roman" w:hAnsi="Times New Roman" w:cs="Times New Roman"/>
                <w:bCs/>
                <w:lang w:val="uz-Cyrl-UZ" w:eastAsia="ru-RU"/>
              </w:rPr>
            </w:pPr>
            <w:r w:rsidRPr="00572E8F">
              <w:rPr>
                <w:rFonts w:ascii="Times New Roman" w:hAnsi="Times New Roman" w:cs="Times New Roman"/>
                <w:bCs/>
                <w:lang w:val="uz-Cyrl-UZ" w:eastAsia="ru-RU"/>
              </w:rPr>
              <w:t xml:space="preserve">Ўзбекистон Республикаси Президентининг 2018 йил </w:t>
            </w:r>
            <w:r w:rsidR="000348A0">
              <w:rPr>
                <w:rFonts w:ascii="Times New Roman" w:hAnsi="Times New Roman" w:cs="Times New Roman"/>
                <w:bCs/>
                <w:lang w:val="uz-Cyrl-UZ" w:eastAsia="ru-RU"/>
              </w:rPr>
              <w:br/>
            </w:r>
            <w:r w:rsidRPr="00572E8F">
              <w:rPr>
                <w:rFonts w:ascii="Times New Roman" w:hAnsi="Times New Roman" w:cs="Times New Roman"/>
                <w:bCs/>
                <w:lang w:val="uz-Cyrl-UZ" w:eastAsia="ru-RU"/>
              </w:rPr>
              <w:t xml:space="preserve">8 августдаги ПФ–5505-сон Фармони билан тасдиқланган Норма ижодкорлиги фаолиятини такомиллаштириш концепциясида </w:t>
            </w:r>
            <w:r w:rsidRPr="00572E8F">
              <w:rPr>
                <w:rFonts w:ascii="Times New Roman" w:hAnsi="Times New Roman" w:cs="Times New Roman"/>
                <w:bCs/>
                <w:u w:val="single"/>
                <w:lang w:val="uz-Cyrl-UZ" w:eastAsia="ru-RU"/>
              </w:rPr>
              <w:t>тўғридан-тўғри амал қилувчи қонунларни қабул қилишнинг самарали механизмларини жорий этиш белгиланган</w:t>
            </w:r>
            <w:r w:rsidRPr="00572E8F">
              <w:rPr>
                <w:rFonts w:ascii="Times New Roman" w:hAnsi="Times New Roman" w:cs="Times New Roman"/>
                <w:bCs/>
                <w:lang w:val="uz-Cyrl-UZ" w:eastAsia="ru-RU"/>
              </w:rPr>
              <w:t>.</w:t>
            </w:r>
            <w:r>
              <w:rPr>
                <w:rFonts w:ascii="Times New Roman" w:hAnsi="Times New Roman" w:cs="Times New Roman"/>
                <w:bCs/>
                <w:lang w:val="uz-Cyrl-UZ" w:eastAsia="ru-RU"/>
              </w:rPr>
              <w:t xml:space="preserve"> Шу боис, лицензияланадиган фаолият турларининг рўйхати Қонун лойиҳасига 1-илова билан тасдиқланиши назарда тутилмоқда.</w:t>
            </w:r>
          </w:p>
          <w:p w:rsidR="00691228" w:rsidRPr="00140B30" w:rsidRDefault="00691228" w:rsidP="004A087A">
            <w:pPr>
              <w:spacing w:line="230" w:lineRule="auto"/>
              <w:ind w:firstLine="313"/>
              <w:jc w:val="both"/>
              <w:rPr>
                <w:rFonts w:ascii="Times New Roman" w:eastAsia="Times New Roman" w:hAnsi="Times New Roman" w:cs="Times New Roman"/>
                <w:b/>
                <w:bCs/>
                <w:lang w:val="uz-Cyrl-UZ" w:eastAsia="ru-RU"/>
              </w:rPr>
            </w:pPr>
          </w:p>
        </w:tc>
      </w:tr>
      <w:tr w:rsidR="00CA10AB" w:rsidRPr="00140B30" w:rsidTr="004A087A">
        <w:tc>
          <w:tcPr>
            <w:tcW w:w="3487"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10-модда. Лицензияларнинг турлари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Лицензиялар намунавий (оддий) ва якка тартибдаги бўлиши мумкин.</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Намунавий (оддий) лицензиялар жумласига чекланмаган доирадаги юридик ва жисмоний шахсларга бериладиган </w:t>
            </w:r>
            <w:r w:rsidRPr="00140B30">
              <w:rPr>
                <w:rFonts w:ascii="Times New Roman" w:hAnsi="Times New Roman" w:cs="Times New Roman"/>
                <w:lang w:val="uz-Cyrl-UZ"/>
              </w:rPr>
              <w:lastRenderedPageBreak/>
              <w:t xml:space="preserve">лицензиялар киради, агар ушбу шахслар тегишли фаолият турини амалга оширишга нисбатан қўйиладиган ягона шартлар </w:t>
            </w:r>
            <w:r>
              <w:rPr>
                <w:rFonts w:ascii="Times New Roman" w:hAnsi="Times New Roman" w:cs="Times New Roman"/>
                <w:lang w:val="uz-Cyrl-UZ"/>
              </w:rPr>
              <w:br/>
            </w:r>
            <w:r w:rsidRPr="00140B30">
              <w:rPr>
                <w:rFonts w:ascii="Times New Roman" w:hAnsi="Times New Roman" w:cs="Times New Roman"/>
                <w:lang w:val="uz-Cyrl-UZ"/>
              </w:rPr>
              <w:t>ва талабларга жавоб берсалар.</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Якка тартибдаги лицензиялар жумласига юридик ва жисмоний шахсларга алоҳида талаблар ва шартлар асосида бериладиган, лицензиатларга фаолиятнинг мазкур турини амалга оширишда мутлақ ҳуқуқлар берувчи, миқдорий чекланган лицензиялар киради. Якка тартибдаги лицензиялар амал қилиш ҳудуди, фаолият объекти ёки Ўзбекистон Республикаси Вазирлар Маҳкамаси белгилайдиган бошқа асосларга кўра миқдорий чекланади.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Якка тартибдаги лицензияларни бериш, қоида тариқасида, танлов (тендер) асосида амалга оширилади.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Якка тартибдаги лицензияларни бериш тартиби ва шартлари, шу жумладан танловларни (тендерларни) ўтказиш шартлари Ўзбекистон Республикаси Вазирлар Маҳкамаси томонидан белгиланади.</w:t>
            </w:r>
          </w:p>
        </w:tc>
        <w:tc>
          <w:tcPr>
            <w:tcW w:w="3619" w:type="dxa"/>
          </w:tcPr>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rPr>
            </w:pPr>
            <w:r w:rsidRPr="00140B30">
              <w:rPr>
                <w:rFonts w:ascii="Times New Roman" w:hAnsi="Times New Roman" w:cs="Times New Roman"/>
                <w:b/>
              </w:rPr>
              <w:t xml:space="preserve">20-модда. Лицензияларнинг турлари </w:t>
            </w:r>
          </w:p>
          <w:p w:rsidR="00CA10AB" w:rsidRPr="00140B30" w:rsidRDefault="00CA10AB" w:rsidP="004A087A">
            <w:pPr>
              <w:ind w:firstLine="313"/>
              <w:jc w:val="both"/>
              <w:rPr>
                <w:rFonts w:ascii="Times New Roman" w:eastAsia="Times New Roman" w:hAnsi="Times New Roman" w:cs="Times New Roman"/>
                <w:lang w:eastAsia="ru-RU"/>
              </w:rPr>
            </w:pPr>
            <w:r w:rsidRPr="00140B30">
              <w:rPr>
                <w:rFonts w:ascii="Times New Roman" w:eastAsia="Times New Roman" w:hAnsi="Times New Roman" w:cs="Times New Roman"/>
                <w:lang w:eastAsia="ru-RU"/>
              </w:rPr>
              <w:t>Лицензиялар намунавий (оддий) ва якка тартибдаги бўлиши мумкин.</w:t>
            </w:r>
          </w:p>
          <w:p w:rsidR="00CA10AB" w:rsidRPr="00140B30" w:rsidRDefault="00CA10AB" w:rsidP="004A087A">
            <w:pPr>
              <w:ind w:firstLine="313"/>
              <w:jc w:val="both"/>
              <w:rPr>
                <w:rFonts w:ascii="Times New Roman" w:eastAsia="Times New Roman" w:hAnsi="Times New Roman" w:cs="Times New Roman"/>
                <w:lang w:eastAsia="ru-RU"/>
              </w:rPr>
            </w:pPr>
            <w:r w:rsidRPr="00140B30">
              <w:rPr>
                <w:rFonts w:ascii="Times New Roman" w:eastAsia="Times New Roman" w:hAnsi="Times New Roman" w:cs="Times New Roman"/>
                <w:lang w:eastAsia="ru-RU"/>
              </w:rPr>
              <w:t xml:space="preserve">Намунавий (оддий) лицензиялар жумласига чекланмаган доирадаги </w:t>
            </w:r>
            <w:r w:rsidRPr="00140B30">
              <w:rPr>
                <w:rFonts w:ascii="Times New Roman" w:eastAsia="Times New Roman" w:hAnsi="Times New Roman" w:cs="Times New Roman"/>
                <w:lang w:val="uz-Cyrl-UZ" w:eastAsia="ru-RU"/>
              </w:rPr>
              <w:t>талабгорларга</w:t>
            </w:r>
            <w:r w:rsidRPr="00140B30">
              <w:rPr>
                <w:rFonts w:ascii="Times New Roman" w:eastAsia="Times New Roman" w:hAnsi="Times New Roman" w:cs="Times New Roman"/>
                <w:lang w:eastAsia="ru-RU"/>
              </w:rPr>
              <w:t xml:space="preserve"> бериладиган лицензиялар киради, агар ушбу шахслар тегишли фаолият турини амалга оширишга нисбатан қўйиладиган ягона шартлар ва талабларга жавоб берсалар.</w:t>
            </w:r>
          </w:p>
          <w:p w:rsidR="00CA10AB" w:rsidRPr="00140B30" w:rsidRDefault="00CA10AB" w:rsidP="004A087A">
            <w:pPr>
              <w:ind w:firstLine="313"/>
              <w:jc w:val="both"/>
              <w:rPr>
                <w:rFonts w:ascii="Times New Roman" w:eastAsia="Times New Roman" w:hAnsi="Times New Roman" w:cs="Times New Roman"/>
                <w:lang w:eastAsia="ru-RU"/>
              </w:rPr>
            </w:pPr>
            <w:r w:rsidRPr="00140B30">
              <w:rPr>
                <w:rFonts w:ascii="Times New Roman" w:eastAsia="Times New Roman" w:hAnsi="Times New Roman" w:cs="Times New Roman"/>
                <w:lang w:eastAsia="ru-RU"/>
              </w:rPr>
              <w:lastRenderedPageBreak/>
              <w:t xml:space="preserve">Якка тартибдаги лицензиялар жумласига </w:t>
            </w:r>
            <w:r w:rsidRPr="00140B30">
              <w:rPr>
                <w:rFonts w:ascii="Times New Roman" w:eastAsia="Times New Roman" w:hAnsi="Times New Roman" w:cs="Times New Roman"/>
                <w:lang w:val="uz-Cyrl-UZ" w:eastAsia="ru-RU"/>
              </w:rPr>
              <w:t>талабгорларга</w:t>
            </w:r>
            <w:r w:rsidRPr="00140B30">
              <w:rPr>
                <w:rFonts w:ascii="Times New Roman" w:eastAsia="Times New Roman" w:hAnsi="Times New Roman" w:cs="Times New Roman"/>
                <w:lang w:eastAsia="ru-RU"/>
              </w:rPr>
              <w:t xml:space="preserve"> алоҳида талаблар ва шартлар асосида бериладиган, лицензиатларга фаолиятнинг мазкур турини амалга оширишда мутлақ ҳуқуқлар берувчи, миқдорий чекланган лицензиялар киради. Якка тартибдаги лицензиялар амал қилиш ҳудуди, фаолият объекти ёки Ўзбекистон Республикаси Вазирлар Маҳкамаси белгилайдиган бошқа асосларга кўра миқдорий чекланади.</w:t>
            </w:r>
          </w:p>
          <w:p w:rsidR="00CA10AB" w:rsidRPr="00140B30" w:rsidRDefault="00CA10AB" w:rsidP="004A087A">
            <w:pPr>
              <w:ind w:firstLine="313"/>
              <w:jc w:val="both"/>
              <w:rPr>
                <w:rFonts w:ascii="Times New Roman" w:eastAsia="Times New Roman" w:hAnsi="Times New Roman" w:cs="Times New Roman"/>
                <w:lang w:eastAsia="ru-RU"/>
              </w:rPr>
            </w:pPr>
            <w:r w:rsidRPr="00140B30">
              <w:rPr>
                <w:rFonts w:ascii="Times New Roman" w:eastAsia="Times New Roman" w:hAnsi="Times New Roman" w:cs="Times New Roman"/>
                <w:lang w:eastAsia="ru-RU"/>
              </w:rPr>
              <w:t xml:space="preserve">Якка тартибдаги лицензияларни бериш, </w:t>
            </w:r>
            <w:r w:rsidRPr="00140B30">
              <w:rPr>
                <w:rFonts w:ascii="Times New Roman" w:eastAsia="Times New Roman" w:hAnsi="Times New Roman" w:cs="Times New Roman"/>
                <w:lang w:val="uz-Cyrl-UZ" w:eastAsia="ru-RU"/>
              </w:rPr>
              <w:t xml:space="preserve">қоида тариқасида, </w:t>
            </w:r>
            <w:r w:rsidRPr="00140B30">
              <w:rPr>
                <w:rFonts w:ascii="Times New Roman" w:eastAsia="Times New Roman" w:hAnsi="Times New Roman" w:cs="Times New Roman"/>
                <w:lang w:eastAsia="ru-RU"/>
              </w:rPr>
              <w:t>танлов (тендер) асосида амалга оширилади.</w:t>
            </w:r>
          </w:p>
          <w:p w:rsidR="00CA10AB" w:rsidRPr="00140B30" w:rsidRDefault="00CA10AB" w:rsidP="004A087A">
            <w:pPr>
              <w:ind w:firstLine="313"/>
              <w:jc w:val="both"/>
              <w:rPr>
                <w:rFonts w:ascii="Times New Roman" w:hAnsi="Times New Roman" w:cs="Times New Roman"/>
              </w:rPr>
            </w:pPr>
            <w:r w:rsidRPr="00140B30">
              <w:rPr>
                <w:rFonts w:ascii="Times New Roman" w:eastAsia="Times New Roman" w:hAnsi="Times New Roman" w:cs="Times New Roman"/>
                <w:lang w:eastAsia="ru-RU"/>
              </w:rPr>
              <w:t>Якка тартибдаги лицензияларни бериш тартиби ва шартлари, шу жумладан танловларни (тендерларни) ўтказиш шартлари Ўзбекистон Республикаси Вазирлар Маҳкамаси томонидан белгиланади.</w:t>
            </w:r>
          </w:p>
        </w:tc>
        <w:tc>
          <w:tcPr>
            <w:tcW w:w="3746" w:type="dxa"/>
          </w:tcPr>
          <w:p w:rsidR="00CA10AB" w:rsidRPr="00140B30" w:rsidRDefault="00CA10AB" w:rsidP="004A087A">
            <w:pPr>
              <w:ind w:firstLine="313"/>
              <w:jc w:val="both"/>
              <w:rPr>
                <w:rFonts w:ascii="Times New Roman" w:hAnsi="Times New Roman" w:cs="Times New Roman"/>
                <w:b/>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11-модда. Лицензиянинг амал қилиши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Лицензия ҳар бир лицензияланадиган фаолият тури учун алоҳида берилади. Лицензия даъвогарининг аризасига мувофиқ лицензия лицензияланаётган </w:t>
            </w:r>
            <w:r w:rsidRPr="00140B30">
              <w:rPr>
                <w:rFonts w:ascii="Times New Roman" w:hAnsi="Times New Roman" w:cs="Times New Roman"/>
                <w:lang w:val="uz-Cyrl-UZ"/>
              </w:rPr>
              <w:lastRenderedPageBreak/>
              <w:t>фаолият турининг бир қисмига (қисмларига) берилиши мумкин.</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Амалга оширилиши учун лицензия олинган фаолият тури фақат лицензияни олган юридик ёки жисмоний шахс томонидан амалга оширилиши мумкин. Лицензияларни ёки уларга доир ҳуқуқларни бошқа шахсларга бериш тақиқланади.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Амалга оширилиши учун лицензия берилган фаолият, агар лицензия талаблари ва шартларида бошқача қоида назарда тутилмаган бўлса, Ўзбекистон Республикасининг бутун ҳудудида амалга оширилиши мумкин.</w:t>
            </w:r>
          </w:p>
        </w:tc>
        <w:tc>
          <w:tcPr>
            <w:tcW w:w="3619" w:type="dxa"/>
          </w:tcPr>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21-модда. Лицензиянинг амал қилиши</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Лицензия ҳар бир лицензияланадиган фаолият тури учун алоҳида берилади. Лицензия талабгорининг мурожаатига мувофиқ лицензия лицензияланаётган фаолият турининг кичик турига (турларига) берилиши мумкин.</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 xml:space="preserve">Амалга оширилиши учун лицензия олинган </w:t>
            </w:r>
            <w:r w:rsidRPr="00140B30">
              <w:rPr>
                <w:rFonts w:ascii="Times New Roman" w:eastAsia="Times New Roman" w:hAnsi="Times New Roman" w:cs="Times New Roman"/>
                <w:lang w:val="uz-Cyrl-UZ" w:eastAsia="ru-RU"/>
              </w:rPr>
              <w:lastRenderedPageBreak/>
              <w:t>фаолият тури фақат лицензияни олган юридик ёки жисмоний шахс томонидан амалга оширилиши мумкин. Лицензияларни ёки уларга доир ҳуқуқларни бошқа шахсларга бериш тақиқланади.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eastAsia="Times New Roman" w:hAnsi="Times New Roman" w:cs="Times New Roman"/>
                <w:lang w:val="uz-Cyrl-UZ" w:eastAsia="ru-RU"/>
              </w:rPr>
              <w:t>Амалга оширилиши учун лицензия берилган фаолият, агар лицензия талаблари ва шартларида бошқача қоида назарда тутилмаган бўлса, Ўзбекистон Республикасининг бутун ҳудудида амалга оширилиши мумкин.</w:t>
            </w:r>
          </w:p>
        </w:tc>
        <w:tc>
          <w:tcPr>
            <w:tcW w:w="3746" w:type="dxa"/>
          </w:tcPr>
          <w:p w:rsidR="00CA10AB" w:rsidRPr="00140B30" w:rsidRDefault="00CA10AB" w:rsidP="004A087A">
            <w:pPr>
              <w:ind w:firstLine="313"/>
              <w:jc w:val="both"/>
              <w:rPr>
                <w:rFonts w:ascii="Times New Roman" w:hAnsi="Times New Roman" w:cs="Times New Roman"/>
                <w:b/>
                <w:lang w:val="uz-Cyrl-UZ"/>
              </w:rPr>
            </w:pPr>
          </w:p>
        </w:tc>
      </w:tr>
      <w:tr w:rsidR="00CA10AB" w:rsidRPr="006E5F89" w:rsidTr="004A087A">
        <w:tc>
          <w:tcPr>
            <w:tcW w:w="3487"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12-модда. Лицензиянинг амал қилиш муддати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Фаолиятнинг айрим турларини амалга ошириш ҳуқуқи учун лицензиялар уларнинг амал қилиши муддати чекланмаган ҳолда берилади.</w:t>
            </w:r>
          </w:p>
          <w:p w:rsidR="006E5F89" w:rsidRDefault="006E5F89"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Фаолиятнинг лицензияланадиган айрим турларига нисбатан қонун ҳужжатларида лицензиянинг чекланган амал қилиш муддати белгиланиши мумкин, лекин бу муддат беш йилдан кам бўлмаслиги лозим.</w:t>
            </w: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Тўлдирилмоқда</w:t>
            </w:r>
            <w:r>
              <w:rPr>
                <w:rFonts w:ascii="Times New Roman" w:hAnsi="Times New Roman" w:cs="Times New Roman"/>
                <w:b/>
                <w:lang w:val="uz-Cyrl-UZ"/>
              </w:rPr>
              <w:t xml:space="preserve"> </w:t>
            </w: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Лицензиянинг амал қилиш муддати тугагач, у лицензиатнинг аризасига биноан узайтирилиши мумкин. Лицензиянинг амал қилиш муддатини узайтириш тўғрисидаги ариза лицензияловчи органга лицензиянинг амал қилиш муддати тугашидан камида икки ой олдин берилиши лозим. Лицензиянинг амал қилиш муддатини узайтириш лицензияни бeриш учун назарда тутилган тартибда амалга оширилади.</w:t>
            </w:r>
          </w:p>
        </w:tc>
        <w:tc>
          <w:tcPr>
            <w:tcW w:w="3619" w:type="dxa"/>
          </w:tcPr>
          <w:p w:rsidR="00CA10AB" w:rsidRDefault="00CA10AB" w:rsidP="004A087A">
            <w:pPr>
              <w:ind w:firstLine="313"/>
              <w:jc w:val="both"/>
              <w:rPr>
                <w:rFonts w:ascii="Times New Roman" w:hAnsi="Times New Roman" w:cs="Times New Roman"/>
                <w:lang w:val="uz-Cyrl-UZ"/>
              </w:rPr>
            </w:pPr>
          </w:p>
          <w:p w:rsidR="006E5F89" w:rsidRDefault="006E5F89" w:rsidP="004A087A">
            <w:pPr>
              <w:ind w:firstLine="313"/>
              <w:jc w:val="both"/>
              <w:rPr>
                <w:rFonts w:ascii="Times New Roman" w:hAnsi="Times New Roman" w:cs="Times New Roman"/>
                <w:lang w:val="uz-Cyrl-UZ"/>
              </w:rPr>
            </w:pPr>
          </w:p>
          <w:p w:rsidR="006E5F89" w:rsidRDefault="006E5F89" w:rsidP="004A087A">
            <w:pPr>
              <w:ind w:firstLine="313"/>
              <w:jc w:val="both"/>
              <w:rPr>
                <w:rFonts w:ascii="Times New Roman" w:hAnsi="Times New Roman" w:cs="Times New Roman"/>
                <w:lang w:val="uz-Cyrl-UZ"/>
              </w:rPr>
            </w:pPr>
          </w:p>
          <w:p w:rsidR="006E5F89" w:rsidRDefault="006E5F89" w:rsidP="004A087A">
            <w:pPr>
              <w:ind w:firstLine="313"/>
              <w:jc w:val="both"/>
              <w:rPr>
                <w:rFonts w:ascii="Times New Roman" w:hAnsi="Times New Roman" w:cs="Times New Roman"/>
                <w:lang w:val="uz-Cyrl-UZ"/>
              </w:rPr>
            </w:pPr>
          </w:p>
          <w:p w:rsidR="006E5F89" w:rsidRDefault="006E5F89" w:rsidP="004A087A">
            <w:pPr>
              <w:ind w:firstLine="313"/>
              <w:jc w:val="both"/>
              <w:rPr>
                <w:rFonts w:ascii="Times New Roman" w:hAnsi="Times New Roman" w:cs="Times New Roman"/>
                <w:lang w:val="uz-Cyrl-UZ"/>
              </w:rPr>
            </w:pPr>
          </w:p>
          <w:p w:rsidR="006E5F89" w:rsidRDefault="006E5F89" w:rsidP="004A087A">
            <w:pPr>
              <w:ind w:firstLine="313"/>
              <w:jc w:val="both"/>
              <w:rPr>
                <w:rFonts w:ascii="Times New Roman" w:hAnsi="Times New Roman" w:cs="Times New Roman"/>
                <w:lang w:val="uz-Cyrl-UZ"/>
              </w:rPr>
            </w:pPr>
          </w:p>
          <w:p w:rsidR="006E5F89" w:rsidRDefault="006E5F89" w:rsidP="004A087A">
            <w:pPr>
              <w:ind w:firstLine="313"/>
              <w:jc w:val="both"/>
              <w:rPr>
                <w:rFonts w:ascii="Times New Roman" w:hAnsi="Times New Roman" w:cs="Times New Roman"/>
                <w:lang w:val="uz-Cyrl-UZ"/>
              </w:rPr>
            </w:pPr>
          </w:p>
          <w:p w:rsidR="006E5F89" w:rsidRDefault="006E5F89" w:rsidP="004A087A">
            <w:pPr>
              <w:ind w:firstLine="313"/>
              <w:jc w:val="both"/>
              <w:rPr>
                <w:rFonts w:ascii="Times New Roman" w:hAnsi="Times New Roman" w:cs="Times New Roman"/>
                <w:lang w:val="uz-Cyrl-UZ"/>
              </w:rPr>
            </w:pPr>
          </w:p>
          <w:p w:rsidR="006E5F89" w:rsidRPr="006E5F89" w:rsidRDefault="006E5F89" w:rsidP="006E5F89">
            <w:pPr>
              <w:ind w:firstLine="313"/>
              <w:jc w:val="center"/>
              <w:rPr>
                <w:rFonts w:ascii="Times New Roman" w:hAnsi="Times New Roman" w:cs="Times New Roman"/>
                <w:b/>
                <w:lang w:val="uz-Cyrl-UZ"/>
              </w:rPr>
            </w:pPr>
            <w:r w:rsidRPr="006E5F89">
              <w:rPr>
                <w:rFonts w:ascii="Times New Roman" w:hAnsi="Times New Roman" w:cs="Times New Roman"/>
                <w:b/>
                <w:lang w:val="uz-Cyrl-UZ"/>
              </w:rPr>
              <w:t>Чиқариб ташланмоқда ва чекланган муддатга берилиши мумкин бўлган фаолият</w:t>
            </w:r>
            <w:r w:rsidR="00CD7120">
              <w:rPr>
                <w:rFonts w:ascii="Times New Roman" w:hAnsi="Times New Roman" w:cs="Times New Roman"/>
                <w:b/>
                <w:lang w:val="uz-Cyrl-UZ"/>
              </w:rPr>
              <w:t xml:space="preserve"> турлари </w:t>
            </w:r>
            <w:r w:rsidRPr="006E5F89">
              <w:rPr>
                <w:rFonts w:ascii="Times New Roman" w:hAnsi="Times New Roman" w:cs="Times New Roman"/>
                <w:b/>
                <w:lang w:val="uz-Cyrl-UZ"/>
              </w:rPr>
              <w:t>аниқ белгиланмоқда.</w:t>
            </w:r>
          </w:p>
          <w:p w:rsidR="006E5F89" w:rsidRDefault="006E5F89" w:rsidP="004A087A">
            <w:pPr>
              <w:ind w:firstLine="313"/>
              <w:jc w:val="both"/>
              <w:rPr>
                <w:rFonts w:ascii="Times New Roman" w:hAnsi="Times New Roman" w:cs="Times New Roman"/>
                <w:lang w:val="uz-Cyrl-UZ"/>
              </w:rPr>
            </w:pPr>
          </w:p>
          <w:p w:rsidR="006E5F89" w:rsidRDefault="006E5F89" w:rsidP="004A087A">
            <w:pPr>
              <w:ind w:firstLine="313"/>
              <w:jc w:val="both"/>
              <w:rPr>
                <w:rFonts w:ascii="Times New Roman" w:hAnsi="Times New Roman" w:cs="Times New Roman"/>
                <w:lang w:val="uz-Cyrl-UZ"/>
              </w:rPr>
            </w:pPr>
          </w:p>
          <w:p w:rsidR="006E5F89" w:rsidRPr="00140B30" w:rsidRDefault="006E5F89"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22-модда. Лицензиянинг амал қилиш муддати</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Фаолиятнинг айрим турларини амалга ошириш ҳуқуқи учун лицензиялар уларнинг амал қилиши муддати чекланмаган ҳолда берилади, қуйидаги лицензияланадиган фаолият турлари бундан мустасно:</w:t>
            </w:r>
          </w:p>
          <w:p w:rsidR="00CA10AB" w:rsidRPr="00140B30" w:rsidRDefault="00CA10AB" w:rsidP="004A087A">
            <w:pPr>
              <w:tabs>
                <w:tab w:val="left" w:pos="3149"/>
              </w:tabs>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тиббий фаолият;</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фармацевтика фаолияти;</w:t>
            </w:r>
          </w:p>
          <w:p w:rsidR="00CA10AB" w:rsidRPr="00140B30" w:rsidRDefault="00CA10AB" w:rsidP="004A087A">
            <w:pPr>
              <w:spacing w:line="235" w:lineRule="auto"/>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 xml:space="preserve">гиёҳвандлик воситалари, психотроп моддалар </w:t>
            </w:r>
            <w:r>
              <w:rPr>
                <w:rFonts w:ascii="Times New Roman" w:eastAsia="Times New Roman" w:hAnsi="Times New Roman" w:cs="Times New Roman"/>
                <w:lang w:val="uz-Cyrl-UZ" w:eastAsia="ru-RU"/>
              </w:rPr>
              <w:br/>
            </w:r>
            <w:r w:rsidRPr="00140B30">
              <w:rPr>
                <w:rFonts w:ascii="Times New Roman" w:eastAsia="Times New Roman" w:hAnsi="Times New Roman" w:cs="Times New Roman"/>
                <w:lang w:val="uz-Cyrl-UZ" w:eastAsia="ru-RU"/>
              </w:rPr>
              <w:t>ва прекурсорларнинг муомалада бўлиши билан боғлиқ фаолият;</w:t>
            </w:r>
          </w:p>
          <w:p w:rsidR="00CA10AB" w:rsidRPr="00140B30" w:rsidRDefault="00CA10AB" w:rsidP="004A087A">
            <w:pPr>
              <w:spacing w:line="235" w:lineRule="auto"/>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гиёҳвандлик воситаларини ва психотроп моддаларни ишлаб чиқариш ҳамда тайёрлаш билан боғлиқ бўлмаган саноат мақсадларида етиштириш, олиб кириш (олиб чиқиш), қайта ишлаш, сақлаш, реализация қилиш (бериш), олиш ва ташиш фаолияти;</w:t>
            </w:r>
          </w:p>
          <w:p w:rsidR="00CA10AB" w:rsidRPr="00140B30" w:rsidRDefault="00CA10AB" w:rsidP="004A087A">
            <w:pPr>
              <w:spacing w:line="235" w:lineRule="auto"/>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spacing w:val="-8"/>
                <w:lang w:val="uz-Cyrl-UZ" w:eastAsia="ru-RU"/>
              </w:rPr>
              <w:t>кўчма радиотелефон (уяли) алоқа тармоқлари ва телерадио эшиттиришларни</w:t>
            </w:r>
            <w:r w:rsidRPr="00140B30">
              <w:rPr>
                <w:rFonts w:ascii="Times New Roman" w:eastAsia="Times New Roman" w:hAnsi="Times New Roman" w:cs="Times New Roman"/>
                <w:lang w:val="uz-Cyrl-UZ" w:eastAsia="ru-RU"/>
              </w:rPr>
              <w:t xml:space="preserve"> тарқатиш тармоқларидан ва уларга хизмат кўрсатиш фаолияти;</w:t>
            </w:r>
          </w:p>
          <w:p w:rsidR="00CA10AB" w:rsidRPr="00140B30" w:rsidRDefault="00CA10AB" w:rsidP="004A087A">
            <w:pPr>
              <w:spacing w:line="235" w:lineRule="auto"/>
              <w:ind w:firstLine="313"/>
              <w:jc w:val="both"/>
              <w:rPr>
                <w:rFonts w:ascii="Times New Roman" w:eastAsia="Times New Roman" w:hAnsi="Times New Roman" w:cs="Times New Roman"/>
                <w:spacing w:val="-8"/>
                <w:lang w:val="uz-Cyrl-UZ" w:eastAsia="ru-RU"/>
              </w:rPr>
            </w:pPr>
            <w:r w:rsidRPr="00140B30">
              <w:rPr>
                <w:rFonts w:ascii="Times New Roman" w:eastAsia="Times New Roman" w:hAnsi="Times New Roman" w:cs="Times New Roman"/>
                <w:spacing w:val="-8"/>
                <w:lang w:val="uz-Cyrl-UZ" w:eastAsia="ru-RU"/>
              </w:rPr>
              <w:lastRenderedPageBreak/>
              <w:t xml:space="preserve">нефть, газ (шу жумладан, сиқилган табиий ва суюлтирилган углеводород газини) ва газ конденсатини қазиб олиш, қайта ишлаш </w:t>
            </w:r>
            <w:r>
              <w:rPr>
                <w:rFonts w:ascii="Times New Roman" w:eastAsia="Times New Roman" w:hAnsi="Times New Roman" w:cs="Times New Roman"/>
                <w:spacing w:val="-8"/>
                <w:lang w:val="uz-Cyrl-UZ" w:eastAsia="ru-RU"/>
              </w:rPr>
              <w:br/>
            </w:r>
            <w:r w:rsidRPr="00140B30">
              <w:rPr>
                <w:rFonts w:ascii="Times New Roman" w:eastAsia="Times New Roman" w:hAnsi="Times New Roman" w:cs="Times New Roman"/>
                <w:spacing w:val="-8"/>
                <w:lang w:val="uz-Cyrl-UZ" w:eastAsia="ru-RU"/>
              </w:rPr>
              <w:t>ва сотиш фаолияти.</w:t>
            </w:r>
          </w:p>
          <w:p w:rsidR="00CA10AB" w:rsidRPr="00140B30" w:rsidRDefault="00CA10AB" w:rsidP="004A087A">
            <w:pPr>
              <w:spacing w:line="235" w:lineRule="auto"/>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Мазкур модданинг биринчи қисмида назарда тутилган фаолиятларнинг амал қилиши муддати чекланган ҳолда бериладиган лицензияларнинг амал қилиш муддати беш йилдан кам бўлмаслиги лозим.</w:t>
            </w:r>
          </w:p>
          <w:p w:rsidR="00CA10AB" w:rsidRPr="00140B30" w:rsidRDefault="00CA10AB" w:rsidP="004A087A">
            <w:pPr>
              <w:ind w:firstLine="313"/>
              <w:jc w:val="both"/>
              <w:rPr>
                <w:rFonts w:ascii="Times New Roman" w:hAnsi="Times New Roman" w:cs="Times New Roman"/>
                <w:lang w:val="uz-Cyrl-UZ"/>
              </w:rPr>
            </w:pPr>
            <w:r w:rsidRPr="00140B30">
              <w:rPr>
                <w:rFonts w:ascii="Times New Roman" w:eastAsia="Times New Roman" w:hAnsi="Times New Roman" w:cs="Times New Roman"/>
                <w:lang w:eastAsia="ru-RU"/>
              </w:rPr>
              <w:t xml:space="preserve">Лицензиянинг амал қилиш муддати тугагач, у лицензиатнинг </w:t>
            </w:r>
            <w:r w:rsidRPr="00140B30">
              <w:rPr>
                <w:rFonts w:ascii="Times New Roman" w:eastAsia="Times New Roman" w:hAnsi="Times New Roman" w:cs="Times New Roman"/>
                <w:lang w:val="uz-Cyrl-UZ" w:eastAsia="ru-RU"/>
              </w:rPr>
              <w:t>мурожаат</w:t>
            </w:r>
            <w:r w:rsidRPr="00140B30">
              <w:rPr>
                <w:rFonts w:ascii="Times New Roman" w:eastAsia="Times New Roman" w:hAnsi="Times New Roman" w:cs="Times New Roman"/>
                <w:lang w:eastAsia="ru-RU"/>
              </w:rPr>
              <w:t xml:space="preserve">ига биноан узайтирилиши мумкин. Лицензиянинг амал қилиш муддатини узайтириш тўғрисидаги </w:t>
            </w:r>
            <w:r w:rsidRPr="00140B30">
              <w:rPr>
                <w:rFonts w:ascii="Times New Roman" w:eastAsia="Times New Roman" w:hAnsi="Times New Roman" w:cs="Times New Roman"/>
                <w:lang w:val="uz-Cyrl-UZ" w:eastAsia="ru-RU"/>
              </w:rPr>
              <w:t>мурожаат</w:t>
            </w:r>
            <w:r w:rsidRPr="00140B30">
              <w:rPr>
                <w:rFonts w:ascii="Times New Roman" w:eastAsia="Times New Roman" w:hAnsi="Times New Roman" w:cs="Times New Roman"/>
                <w:lang w:eastAsia="ru-RU"/>
              </w:rPr>
              <w:t xml:space="preserve"> </w:t>
            </w:r>
            <w:r w:rsidRPr="00140B30">
              <w:rPr>
                <w:rFonts w:ascii="Times New Roman" w:eastAsia="Times New Roman" w:hAnsi="Times New Roman" w:cs="Times New Roman"/>
                <w:lang w:val="uz-Cyrl-UZ" w:eastAsia="ru-RU"/>
              </w:rPr>
              <w:t xml:space="preserve">ушбу Қонуннинг 31-моддасида назарда тутилган тартибда </w:t>
            </w:r>
            <w:r w:rsidRPr="00140B30">
              <w:rPr>
                <w:rFonts w:ascii="Times New Roman" w:eastAsia="Times New Roman" w:hAnsi="Times New Roman" w:cs="Times New Roman"/>
                <w:lang w:eastAsia="ru-RU"/>
              </w:rPr>
              <w:t>лицензияловчи орган</w:t>
            </w:r>
            <w:r w:rsidRPr="00140B30">
              <w:rPr>
                <w:rFonts w:ascii="Times New Roman" w:eastAsia="Times New Roman" w:hAnsi="Times New Roman" w:cs="Times New Roman"/>
                <w:lang w:val="uz-Cyrl-UZ" w:eastAsia="ru-RU"/>
              </w:rPr>
              <w:t xml:space="preserve">га </w:t>
            </w:r>
            <w:r w:rsidRPr="00140B30">
              <w:rPr>
                <w:rFonts w:ascii="Times New Roman" w:eastAsia="Times New Roman" w:hAnsi="Times New Roman" w:cs="Times New Roman"/>
                <w:lang w:eastAsia="ru-RU"/>
              </w:rPr>
              <w:t>берилиши лозим. Лицензиянинг амал қилиш муддатини узайтириш лицензияни бeриш учун назарда тутилган тартибда амалга оширилади.</w:t>
            </w:r>
          </w:p>
        </w:tc>
        <w:tc>
          <w:tcPr>
            <w:tcW w:w="3746" w:type="dxa"/>
          </w:tcPr>
          <w:p w:rsidR="00CA10AB" w:rsidRDefault="00CA10AB" w:rsidP="004A087A">
            <w:pPr>
              <w:ind w:firstLine="313"/>
              <w:jc w:val="both"/>
              <w:rPr>
                <w:rFonts w:ascii="Times New Roman" w:hAnsi="Times New Roman" w:cs="Times New Roman"/>
                <w:b/>
                <w:lang w:val="uz-Cyrl-UZ"/>
              </w:rPr>
            </w:pPr>
          </w:p>
          <w:p w:rsidR="00C95612" w:rsidRDefault="00C95612" w:rsidP="004A087A">
            <w:pPr>
              <w:ind w:firstLine="313"/>
              <w:jc w:val="both"/>
              <w:rPr>
                <w:rFonts w:ascii="Times New Roman" w:hAnsi="Times New Roman" w:cs="Times New Roman"/>
                <w:b/>
                <w:lang w:val="uz-Cyrl-UZ"/>
              </w:rPr>
            </w:pPr>
          </w:p>
          <w:p w:rsidR="00C95612" w:rsidRDefault="00C95612" w:rsidP="004A087A">
            <w:pPr>
              <w:ind w:firstLine="313"/>
              <w:jc w:val="both"/>
              <w:rPr>
                <w:rFonts w:ascii="Times New Roman" w:hAnsi="Times New Roman" w:cs="Times New Roman"/>
                <w:b/>
                <w:lang w:val="uz-Cyrl-UZ"/>
              </w:rPr>
            </w:pPr>
          </w:p>
          <w:p w:rsidR="006E5F89" w:rsidRDefault="006E5F89" w:rsidP="004A087A">
            <w:pPr>
              <w:ind w:firstLine="313"/>
              <w:jc w:val="both"/>
              <w:rPr>
                <w:rFonts w:ascii="Times New Roman" w:hAnsi="Times New Roman" w:cs="Times New Roman"/>
                <w:b/>
                <w:lang w:val="uz-Cyrl-UZ"/>
              </w:rPr>
            </w:pPr>
          </w:p>
          <w:p w:rsidR="006E5F89" w:rsidRDefault="006E5F89" w:rsidP="004A087A">
            <w:pPr>
              <w:ind w:firstLine="313"/>
              <w:jc w:val="both"/>
              <w:rPr>
                <w:rFonts w:ascii="Times New Roman" w:hAnsi="Times New Roman" w:cs="Times New Roman"/>
                <w:b/>
                <w:lang w:val="uz-Cyrl-UZ"/>
              </w:rPr>
            </w:pPr>
          </w:p>
          <w:p w:rsidR="006E5F89" w:rsidRDefault="006E5F89" w:rsidP="004A087A">
            <w:pPr>
              <w:ind w:firstLine="313"/>
              <w:jc w:val="both"/>
              <w:rPr>
                <w:rFonts w:ascii="Times New Roman" w:hAnsi="Times New Roman" w:cs="Times New Roman"/>
                <w:b/>
                <w:lang w:val="uz-Cyrl-UZ"/>
              </w:rPr>
            </w:pPr>
          </w:p>
          <w:p w:rsidR="006E5F89" w:rsidRDefault="006E5F89" w:rsidP="004A087A">
            <w:pPr>
              <w:ind w:firstLine="313"/>
              <w:jc w:val="both"/>
              <w:rPr>
                <w:rFonts w:ascii="Times New Roman" w:hAnsi="Times New Roman" w:cs="Times New Roman"/>
                <w:b/>
                <w:lang w:val="uz-Cyrl-UZ"/>
              </w:rPr>
            </w:pPr>
          </w:p>
          <w:p w:rsidR="006E5F89" w:rsidRPr="006E5F89" w:rsidRDefault="006E5F89" w:rsidP="006E5F89">
            <w:pPr>
              <w:ind w:firstLine="313"/>
              <w:jc w:val="both"/>
              <w:rPr>
                <w:rFonts w:ascii="Times New Roman" w:hAnsi="Times New Roman" w:cs="Times New Roman"/>
                <w:bCs/>
                <w:lang w:val="uz-Cyrl-UZ"/>
              </w:rPr>
            </w:pPr>
            <w:r w:rsidRPr="006E5F89">
              <w:rPr>
                <w:rFonts w:ascii="Times New Roman" w:hAnsi="Times New Roman" w:cs="Times New Roman"/>
                <w:lang w:val="uz-Cyrl-UZ"/>
              </w:rPr>
              <w:t>Ўзбекистон Республикаси Президентининг “</w:t>
            </w:r>
            <w:r w:rsidRPr="006E5F89">
              <w:rPr>
                <w:rFonts w:ascii="Times New Roman" w:hAnsi="Times New Roman" w:cs="Times New Roman"/>
                <w:bCs/>
                <w:lang w:val="uz-Cyrl-UZ"/>
              </w:rPr>
              <w:t>Тадбиркорлик фаолияти соҳасидаги лицензиялаш ва рухсат бериш тартиб-таомилларини янада қисқартириш ва соддалаштириш, шунингдек, бизнес юритиш шарт-шароитларини яхшилаш чора-тадбирлари тўғрисида” 2018 йил 11 апрелдаги ПФ-5409-сон Фармонининг 3-бандида назарда тутилган қоидалар кўчирилмоқда.</w:t>
            </w:r>
          </w:p>
          <w:p w:rsidR="00C95612" w:rsidRPr="00140B30" w:rsidRDefault="00C95612" w:rsidP="006E5F89">
            <w:pPr>
              <w:ind w:firstLine="313"/>
              <w:jc w:val="both"/>
              <w:rPr>
                <w:rFonts w:ascii="Times New Roman" w:hAnsi="Times New Roman" w:cs="Times New Roman"/>
                <w:b/>
                <w:lang w:val="uz-Cyrl-UZ"/>
              </w:rPr>
            </w:pPr>
          </w:p>
        </w:tc>
      </w:tr>
      <w:tr w:rsidR="00CA10AB" w:rsidRPr="0065460D" w:rsidTr="004A087A">
        <w:tc>
          <w:tcPr>
            <w:tcW w:w="3487" w:type="dxa"/>
          </w:tcPr>
          <w:p w:rsidR="00CA10AB" w:rsidRPr="00140B30" w:rsidRDefault="00CA10AB" w:rsidP="004A087A">
            <w:pPr>
              <w:ind w:firstLine="313"/>
              <w:jc w:val="both"/>
              <w:rPr>
                <w:rFonts w:ascii="Times New Roman" w:hAnsi="Times New Roman" w:cs="Times New Roman"/>
                <w:b/>
              </w:rPr>
            </w:pPr>
            <w:r w:rsidRPr="00140B30">
              <w:rPr>
                <w:rFonts w:ascii="Times New Roman" w:hAnsi="Times New Roman" w:cs="Times New Roman"/>
                <w:b/>
              </w:rPr>
              <w:lastRenderedPageBreak/>
              <w:t>26-модда. Лицензия берганлик учун давлат божи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 берганлик ва лицензиянинг амал қилиш муддатини узайтирганлик учун давлат божи ундирилади.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 берганлик ва лицензиянинг амал қилиш муддатини узайтирганлик учун давлат божи миқдорлари ва уни тўлаш тартиби қонунда белгиланади.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Фаолиятнинг лицензияланадиган турининг бир қисми учун лицензия берганлик ва лицензиянинг амал қилиш муддатини узайтирганлик учун давлат божи ставкаларининг камайтирилган миқдорлари </w:t>
            </w:r>
            <w:r w:rsidRPr="00140B30">
              <w:rPr>
                <w:rFonts w:ascii="Times New Roman" w:hAnsi="Times New Roman" w:cs="Times New Roman"/>
              </w:rPr>
              <w:lastRenderedPageBreak/>
              <w:t>белгиланиши мумкин.</w:t>
            </w:r>
          </w:p>
          <w:p w:rsidR="00CA10AB" w:rsidRPr="00140B30" w:rsidRDefault="00CA10AB" w:rsidP="004A087A">
            <w:pPr>
              <w:ind w:firstLine="313"/>
              <w:jc w:val="both"/>
              <w:rPr>
                <w:rFonts w:ascii="Times New Roman" w:hAnsi="Times New Roman" w:cs="Times New Roman"/>
              </w:rPr>
            </w:pPr>
          </w:p>
          <w:p w:rsidR="00CA10AB" w:rsidRDefault="00CA10AB" w:rsidP="004A087A">
            <w:pPr>
              <w:ind w:firstLine="313"/>
              <w:jc w:val="both"/>
              <w:rPr>
                <w:rFonts w:ascii="Times New Roman" w:hAnsi="Times New Roman" w:cs="Times New Roman"/>
              </w:rPr>
            </w:pPr>
          </w:p>
          <w:p w:rsidR="00CA10AB" w:rsidRPr="00140B30" w:rsidRDefault="00CA10AB" w:rsidP="004A087A">
            <w:pPr>
              <w:ind w:firstLine="313"/>
              <w:jc w:val="both"/>
              <w:rPr>
                <w:rFonts w:ascii="Times New Roman" w:hAnsi="Times New Roman" w:cs="Times New Roman"/>
              </w:rPr>
            </w:pP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3619" w:type="dxa"/>
          </w:tcPr>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spacing w:line="235" w:lineRule="auto"/>
              <w:ind w:firstLine="313"/>
              <w:jc w:val="both"/>
              <w:rPr>
                <w:rFonts w:ascii="Times New Roman" w:eastAsia="Times New Roman" w:hAnsi="Times New Roman" w:cs="Times New Roman"/>
                <w:b/>
                <w:bCs/>
                <w:lang w:eastAsia="ru-RU"/>
              </w:rPr>
            </w:pPr>
            <w:r w:rsidRPr="00140B30">
              <w:rPr>
                <w:rFonts w:ascii="Times New Roman" w:eastAsia="Times New Roman" w:hAnsi="Times New Roman" w:cs="Times New Roman"/>
                <w:b/>
                <w:bCs/>
                <w:lang w:eastAsia="ru-RU"/>
              </w:rPr>
              <w:t>2</w:t>
            </w:r>
            <w:r w:rsidRPr="00140B30">
              <w:rPr>
                <w:rFonts w:ascii="Times New Roman" w:eastAsia="Times New Roman" w:hAnsi="Times New Roman" w:cs="Times New Roman"/>
                <w:b/>
                <w:bCs/>
                <w:lang w:val="uz-Cyrl-UZ" w:eastAsia="ru-RU"/>
              </w:rPr>
              <w:t>3</w:t>
            </w:r>
            <w:r w:rsidRPr="00140B30">
              <w:rPr>
                <w:rFonts w:ascii="Times New Roman" w:eastAsia="Times New Roman" w:hAnsi="Times New Roman" w:cs="Times New Roman"/>
                <w:b/>
                <w:bCs/>
                <w:lang w:eastAsia="ru-RU"/>
              </w:rPr>
              <w:t>-модда. Лицензия берганлик учун давлат божи</w:t>
            </w:r>
          </w:p>
          <w:p w:rsidR="00CA10AB" w:rsidRPr="00140B30" w:rsidRDefault="00CA10AB" w:rsidP="004A087A">
            <w:pPr>
              <w:spacing w:line="235" w:lineRule="auto"/>
              <w:ind w:firstLine="313"/>
              <w:jc w:val="both"/>
              <w:rPr>
                <w:rFonts w:ascii="Times New Roman" w:eastAsia="Times New Roman" w:hAnsi="Times New Roman" w:cs="Times New Roman"/>
                <w:lang w:eastAsia="ru-RU"/>
              </w:rPr>
            </w:pPr>
            <w:r w:rsidRPr="00140B30">
              <w:rPr>
                <w:rFonts w:ascii="Times New Roman" w:eastAsia="Times New Roman" w:hAnsi="Times New Roman" w:cs="Times New Roman"/>
                <w:lang w:eastAsia="ru-RU"/>
              </w:rPr>
              <w:t>Лицензия берганлик, лицензиянинг амал қилиш муддатини узайтирганлик ва лицензияни ўзгартирганлик учун давлат божи ундирилади.</w:t>
            </w:r>
          </w:p>
          <w:p w:rsidR="00CA10AB" w:rsidRPr="00140B30" w:rsidRDefault="00CA10AB" w:rsidP="004A087A">
            <w:pPr>
              <w:spacing w:line="235" w:lineRule="auto"/>
              <w:ind w:firstLine="313"/>
              <w:jc w:val="both"/>
              <w:rPr>
                <w:rFonts w:ascii="Times New Roman" w:eastAsia="Times New Roman" w:hAnsi="Times New Roman" w:cs="Times New Roman"/>
                <w:lang w:eastAsia="ru-RU"/>
              </w:rPr>
            </w:pPr>
            <w:r w:rsidRPr="00140B30">
              <w:rPr>
                <w:rFonts w:ascii="Times New Roman" w:eastAsia="Times New Roman" w:hAnsi="Times New Roman" w:cs="Times New Roman"/>
                <w:lang w:eastAsia="ru-RU"/>
              </w:rPr>
              <w:t xml:space="preserve">Лицензия берганлик, лицензиянинг амал қилиш муддатини узайтирганлик ва лицензияни ўзгартирганлик учун давлат божи миқдорлари ва уни тўлаш тартиби </w:t>
            </w:r>
            <w:r w:rsidRPr="00140B30">
              <w:rPr>
                <w:rFonts w:ascii="Times New Roman" w:eastAsia="Times New Roman" w:hAnsi="Times New Roman" w:cs="Times New Roman"/>
                <w:lang w:val="uz-Cyrl-UZ" w:eastAsia="ru-RU"/>
              </w:rPr>
              <w:t>Ўзбекистон Республикасининг “Д</w:t>
            </w:r>
            <w:r w:rsidRPr="00140B30">
              <w:rPr>
                <w:rFonts w:ascii="Times New Roman" w:eastAsia="Times New Roman" w:hAnsi="Times New Roman" w:cs="Times New Roman"/>
                <w:lang w:eastAsia="ru-RU"/>
              </w:rPr>
              <w:t>авлат божи тўғрисида</w:t>
            </w:r>
            <w:r w:rsidRPr="00140B30">
              <w:rPr>
                <w:rFonts w:ascii="Times New Roman" w:eastAsia="Times New Roman" w:hAnsi="Times New Roman" w:cs="Times New Roman"/>
                <w:lang w:val="uz-Cyrl-UZ" w:eastAsia="ru-RU"/>
              </w:rPr>
              <w:t xml:space="preserve">”ги Қонунида </w:t>
            </w:r>
            <w:r w:rsidRPr="00140B30">
              <w:rPr>
                <w:rFonts w:ascii="Times New Roman" w:eastAsia="Times New Roman" w:hAnsi="Times New Roman" w:cs="Times New Roman"/>
                <w:lang w:eastAsia="ru-RU"/>
              </w:rPr>
              <w:t>белгиланади.</w:t>
            </w:r>
          </w:p>
          <w:p w:rsidR="00CA10AB" w:rsidRPr="00140B30" w:rsidRDefault="00CA10AB" w:rsidP="004A087A">
            <w:pPr>
              <w:spacing w:line="235" w:lineRule="auto"/>
              <w:ind w:firstLine="313"/>
              <w:jc w:val="both"/>
              <w:rPr>
                <w:rFonts w:ascii="Times New Roman" w:eastAsia="Times New Roman" w:hAnsi="Times New Roman" w:cs="Times New Roman"/>
                <w:lang w:eastAsia="ru-RU"/>
              </w:rPr>
            </w:pPr>
            <w:r w:rsidRPr="00140B30">
              <w:rPr>
                <w:rFonts w:ascii="Times New Roman" w:eastAsia="Times New Roman" w:hAnsi="Times New Roman" w:cs="Times New Roman"/>
                <w:lang w:eastAsia="ru-RU"/>
              </w:rPr>
              <w:t xml:space="preserve">Фаолиятнинг лицензияланадиган турининг </w:t>
            </w:r>
            <w:r w:rsidRPr="00140B30">
              <w:rPr>
                <w:rFonts w:ascii="Times New Roman" w:eastAsia="Times New Roman" w:hAnsi="Times New Roman" w:cs="Times New Roman"/>
                <w:lang w:val="uz-Cyrl-UZ" w:eastAsia="ru-RU"/>
              </w:rPr>
              <w:t>кичик тури</w:t>
            </w:r>
            <w:r w:rsidRPr="00140B30">
              <w:rPr>
                <w:rFonts w:ascii="Times New Roman" w:eastAsia="Times New Roman" w:hAnsi="Times New Roman" w:cs="Times New Roman"/>
                <w:lang w:eastAsia="ru-RU"/>
              </w:rPr>
              <w:t xml:space="preserve"> учун лицензия берганлик ва лицензиянинг амал қилиш муддатини узайтирганлик учун давлат божи ставкаларининг камайтирилган миқдорлари белгиланиши мумкин.</w:t>
            </w:r>
          </w:p>
          <w:p w:rsidR="00CA10AB" w:rsidRDefault="00CA10AB" w:rsidP="004A087A">
            <w:pPr>
              <w:spacing w:line="235" w:lineRule="auto"/>
              <w:ind w:firstLine="313"/>
              <w:jc w:val="both"/>
              <w:rPr>
                <w:rFonts w:ascii="Times New Roman" w:eastAsia="Times New Roman" w:hAnsi="Times New Roman" w:cs="Times New Roman"/>
                <w:lang w:val="uz-Cyrl-UZ" w:eastAsia="ru-RU"/>
              </w:rPr>
            </w:pPr>
          </w:p>
          <w:p w:rsidR="00CA10AB" w:rsidRDefault="00CA10AB" w:rsidP="004A087A">
            <w:pPr>
              <w:spacing w:line="235" w:lineRule="auto"/>
              <w:ind w:firstLine="313"/>
              <w:jc w:val="both"/>
              <w:rPr>
                <w:rFonts w:ascii="Times New Roman" w:eastAsia="Times New Roman" w:hAnsi="Times New Roman" w:cs="Times New Roman"/>
                <w:lang w:val="uz-Cyrl-UZ" w:eastAsia="ru-RU"/>
              </w:rPr>
            </w:pPr>
          </w:p>
          <w:p w:rsidR="00CA10AB" w:rsidRDefault="00CA10AB" w:rsidP="004A087A">
            <w:pPr>
              <w:spacing w:line="235" w:lineRule="auto"/>
              <w:ind w:firstLine="313"/>
              <w:jc w:val="both"/>
              <w:rPr>
                <w:rFonts w:ascii="Times New Roman" w:eastAsia="Times New Roman" w:hAnsi="Times New Roman" w:cs="Times New Roman"/>
                <w:lang w:val="uz-Cyrl-UZ" w:eastAsia="ru-RU"/>
              </w:rPr>
            </w:pPr>
          </w:p>
          <w:p w:rsidR="00CA10AB" w:rsidRDefault="00CA10AB" w:rsidP="004A087A">
            <w:pPr>
              <w:spacing w:line="235" w:lineRule="auto"/>
              <w:ind w:firstLine="313"/>
              <w:jc w:val="both"/>
              <w:rPr>
                <w:rFonts w:ascii="Times New Roman" w:eastAsia="Times New Roman" w:hAnsi="Times New Roman" w:cs="Times New Roman"/>
                <w:lang w:val="uz-Cyrl-UZ" w:eastAsia="ru-RU"/>
              </w:rPr>
            </w:pPr>
          </w:p>
          <w:p w:rsidR="00CA10AB" w:rsidRPr="00140B30" w:rsidRDefault="00CA10AB" w:rsidP="004A087A">
            <w:pPr>
              <w:spacing w:line="235" w:lineRule="auto"/>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 xml:space="preserve">Қуйидаги </w:t>
            </w:r>
            <w:r w:rsidRPr="00F76066">
              <w:rPr>
                <w:rFonts w:ascii="Times New Roman" w:eastAsia="Times New Roman" w:hAnsi="Times New Roman" w:cs="Times New Roman"/>
                <w:lang w:val="uz-Cyrl-UZ" w:eastAsia="ru-RU"/>
              </w:rPr>
              <w:t>лицензияланадиган фаолият</w:t>
            </w:r>
            <w:r w:rsidRPr="00140B30">
              <w:rPr>
                <w:rFonts w:ascii="Times New Roman" w:eastAsia="Times New Roman" w:hAnsi="Times New Roman" w:cs="Times New Roman"/>
                <w:lang w:val="uz-Cyrl-UZ" w:eastAsia="ru-RU"/>
              </w:rPr>
              <w:t xml:space="preserve"> </w:t>
            </w:r>
            <w:r w:rsidRPr="00F76066">
              <w:rPr>
                <w:rFonts w:ascii="Times New Roman" w:eastAsia="Times New Roman" w:hAnsi="Times New Roman" w:cs="Times New Roman"/>
                <w:lang w:val="uz-Cyrl-UZ" w:eastAsia="ru-RU"/>
              </w:rPr>
              <w:t>тур</w:t>
            </w:r>
            <w:r w:rsidRPr="00140B30">
              <w:rPr>
                <w:rFonts w:ascii="Times New Roman" w:eastAsia="Times New Roman" w:hAnsi="Times New Roman" w:cs="Times New Roman"/>
                <w:lang w:val="uz-Cyrl-UZ" w:eastAsia="ru-RU"/>
              </w:rPr>
              <w:t xml:space="preserve">лари бўйича </w:t>
            </w:r>
            <w:r w:rsidRPr="00F76066">
              <w:rPr>
                <w:rFonts w:ascii="Times New Roman" w:eastAsia="Times New Roman" w:hAnsi="Times New Roman" w:cs="Times New Roman"/>
                <w:lang w:val="uz-Cyrl-UZ" w:eastAsia="ru-RU"/>
              </w:rPr>
              <w:t xml:space="preserve">лицензиянинг амал қилиши </w:t>
            </w:r>
            <w:r w:rsidRPr="00140B30">
              <w:rPr>
                <w:rFonts w:ascii="Times New Roman" w:eastAsia="Times New Roman" w:hAnsi="Times New Roman" w:cs="Times New Roman"/>
                <w:lang w:val="uz-Cyrl-UZ" w:eastAsia="ru-RU"/>
              </w:rPr>
              <w:t xml:space="preserve">учун </w:t>
            </w:r>
            <w:r w:rsidRPr="00F76066">
              <w:rPr>
                <w:rFonts w:ascii="Times New Roman" w:eastAsia="Times New Roman" w:hAnsi="Times New Roman" w:cs="Times New Roman"/>
                <w:lang w:val="uz-Cyrl-UZ" w:eastAsia="ru-RU"/>
              </w:rPr>
              <w:t xml:space="preserve">йиллик </w:t>
            </w:r>
            <w:r w:rsidRPr="00140B30">
              <w:rPr>
                <w:rFonts w:ascii="Times New Roman" w:eastAsia="Times New Roman" w:hAnsi="Times New Roman" w:cs="Times New Roman"/>
                <w:lang w:val="uz-Cyrl-UZ" w:eastAsia="ru-RU"/>
              </w:rPr>
              <w:t>давлат божи белгиланади:</w:t>
            </w:r>
          </w:p>
          <w:p w:rsidR="00CA10AB" w:rsidRPr="00140B30" w:rsidRDefault="00CA10AB" w:rsidP="004A087A">
            <w:pPr>
              <w:spacing w:line="235" w:lineRule="auto"/>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концерт-томоша фаолияти;</w:t>
            </w:r>
          </w:p>
          <w:p w:rsidR="00CA10AB" w:rsidRPr="00140B30" w:rsidRDefault="00CA10AB" w:rsidP="004A087A">
            <w:pPr>
              <w:spacing w:line="235" w:lineRule="auto"/>
              <w:ind w:firstLine="313"/>
              <w:jc w:val="both"/>
              <w:rPr>
                <w:rFonts w:ascii="Times New Roman" w:eastAsia="Times New Roman" w:hAnsi="Times New Roman" w:cs="Times New Roman"/>
                <w:spacing w:val="-4"/>
                <w:lang w:val="uz-Cyrl-UZ" w:eastAsia="ru-RU"/>
              </w:rPr>
            </w:pPr>
            <w:r w:rsidRPr="00140B30">
              <w:rPr>
                <w:rFonts w:ascii="Times New Roman" w:eastAsia="Times New Roman" w:hAnsi="Times New Roman" w:cs="Times New Roman"/>
                <w:spacing w:val="-4"/>
                <w:lang w:val="uz-Cyrl-UZ" w:eastAsia="ru-RU"/>
              </w:rPr>
              <w:t>истеъмол ва техник этил спирти, алкоголь маҳсулотлари ишлаб чиқариш;</w:t>
            </w:r>
          </w:p>
          <w:p w:rsidR="00CA10AB" w:rsidRPr="00140B30" w:rsidRDefault="00CA10AB" w:rsidP="004A087A">
            <w:pPr>
              <w:spacing w:line="235" w:lineRule="auto"/>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алкоголь маҳсулотларининг улгуржи савдоси бўйича фаолият;</w:t>
            </w:r>
          </w:p>
          <w:p w:rsidR="00CA10AB" w:rsidRPr="00140B30" w:rsidRDefault="00CA10AB" w:rsidP="004A087A">
            <w:pPr>
              <w:ind w:firstLine="313"/>
              <w:jc w:val="both"/>
              <w:rPr>
                <w:rFonts w:ascii="Times New Roman" w:hAnsi="Times New Roman" w:cs="Times New Roman"/>
                <w:lang w:val="uz-Cyrl-UZ"/>
              </w:rPr>
            </w:pPr>
            <w:r w:rsidRPr="00140B30">
              <w:rPr>
                <w:rFonts w:ascii="Times New Roman" w:eastAsia="Times New Roman" w:hAnsi="Times New Roman" w:cs="Times New Roman"/>
                <w:lang w:val="uz-Cyrl-UZ" w:eastAsia="ru-RU"/>
              </w:rPr>
              <w:t>телекоммуникациялар тармоқларини лойиҳалаш, қуриш ва фойдаланиш хизматларини кўрсатиш.</w:t>
            </w:r>
          </w:p>
        </w:tc>
        <w:tc>
          <w:tcPr>
            <w:tcW w:w="3746" w:type="dxa"/>
          </w:tcPr>
          <w:p w:rsidR="00CA10AB" w:rsidRDefault="00CA10AB" w:rsidP="004A087A">
            <w:pPr>
              <w:spacing w:line="235" w:lineRule="auto"/>
              <w:ind w:firstLine="313"/>
              <w:jc w:val="both"/>
              <w:rPr>
                <w:rFonts w:ascii="Times New Roman" w:eastAsia="Times New Roman" w:hAnsi="Times New Roman" w:cs="Times New Roman"/>
                <w:b/>
                <w:bCs/>
                <w:lang w:eastAsia="ru-RU"/>
              </w:rPr>
            </w:pPr>
          </w:p>
          <w:p w:rsidR="00945399" w:rsidRDefault="00945399" w:rsidP="004A087A">
            <w:pPr>
              <w:spacing w:line="235" w:lineRule="auto"/>
              <w:ind w:firstLine="313"/>
              <w:jc w:val="both"/>
              <w:rPr>
                <w:rFonts w:ascii="Times New Roman" w:eastAsia="Times New Roman" w:hAnsi="Times New Roman" w:cs="Times New Roman"/>
                <w:b/>
                <w:bCs/>
                <w:lang w:eastAsia="ru-RU"/>
              </w:rPr>
            </w:pPr>
          </w:p>
          <w:p w:rsidR="00945399" w:rsidRDefault="00945399" w:rsidP="004A087A">
            <w:pPr>
              <w:spacing w:line="235" w:lineRule="auto"/>
              <w:ind w:firstLine="313"/>
              <w:jc w:val="both"/>
              <w:rPr>
                <w:rFonts w:ascii="Times New Roman" w:eastAsia="Times New Roman" w:hAnsi="Times New Roman" w:cs="Times New Roman"/>
                <w:b/>
                <w:bCs/>
                <w:lang w:eastAsia="ru-RU"/>
              </w:rPr>
            </w:pPr>
          </w:p>
          <w:p w:rsidR="00945399" w:rsidRDefault="00945399" w:rsidP="004A087A">
            <w:pPr>
              <w:spacing w:line="235" w:lineRule="auto"/>
              <w:ind w:firstLine="313"/>
              <w:jc w:val="both"/>
              <w:rPr>
                <w:rFonts w:ascii="Times New Roman" w:eastAsia="Times New Roman" w:hAnsi="Times New Roman" w:cs="Times New Roman"/>
                <w:b/>
                <w:bCs/>
                <w:lang w:eastAsia="ru-RU"/>
              </w:rPr>
            </w:pPr>
          </w:p>
          <w:p w:rsidR="00945399" w:rsidRDefault="00945399" w:rsidP="004A087A">
            <w:pPr>
              <w:spacing w:line="235" w:lineRule="auto"/>
              <w:ind w:firstLine="313"/>
              <w:jc w:val="both"/>
              <w:rPr>
                <w:rFonts w:ascii="Times New Roman" w:eastAsia="Times New Roman" w:hAnsi="Times New Roman" w:cs="Times New Roman"/>
                <w:b/>
                <w:bCs/>
                <w:lang w:eastAsia="ru-RU"/>
              </w:rPr>
            </w:pPr>
          </w:p>
          <w:p w:rsidR="00945399" w:rsidRDefault="00945399" w:rsidP="004A087A">
            <w:pPr>
              <w:spacing w:line="235" w:lineRule="auto"/>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“Д</w:t>
            </w:r>
            <w:r w:rsidRPr="00140B30">
              <w:rPr>
                <w:rFonts w:ascii="Times New Roman" w:eastAsia="Times New Roman" w:hAnsi="Times New Roman" w:cs="Times New Roman"/>
                <w:lang w:eastAsia="ru-RU"/>
              </w:rPr>
              <w:t>авлат божи тўғрисида</w:t>
            </w:r>
            <w:r w:rsidRPr="00140B30">
              <w:rPr>
                <w:rFonts w:ascii="Times New Roman" w:eastAsia="Times New Roman" w:hAnsi="Times New Roman" w:cs="Times New Roman"/>
                <w:lang w:val="uz-Cyrl-UZ" w:eastAsia="ru-RU"/>
              </w:rPr>
              <w:t>”ги Қонун</w:t>
            </w:r>
            <w:r>
              <w:rPr>
                <w:rFonts w:ascii="Times New Roman" w:eastAsia="Times New Roman" w:hAnsi="Times New Roman" w:cs="Times New Roman"/>
                <w:lang w:val="uz-Cyrl-UZ" w:eastAsia="ru-RU"/>
              </w:rPr>
              <w:t xml:space="preserve"> талабларидан келиб чиқиб аниқлик киритилмоқда.</w:t>
            </w: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Default="0065460D" w:rsidP="004A087A">
            <w:pPr>
              <w:spacing w:line="235" w:lineRule="auto"/>
              <w:ind w:firstLine="313"/>
              <w:jc w:val="both"/>
              <w:rPr>
                <w:rFonts w:ascii="Times New Roman" w:eastAsia="Times New Roman" w:hAnsi="Times New Roman" w:cs="Times New Roman"/>
                <w:lang w:val="uz-Cyrl-UZ" w:eastAsia="ru-RU"/>
              </w:rPr>
            </w:pPr>
          </w:p>
          <w:p w:rsidR="0065460D" w:rsidRPr="0065460D" w:rsidRDefault="0065460D" w:rsidP="004A087A">
            <w:pPr>
              <w:spacing w:line="235" w:lineRule="auto"/>
              <w:ind w:firstLine="313"/>
              <w:jc w:val="both"/>
              <w:rPr>
                <w:rFonts w:ascii="Times New Roman" w:eastAsia="Times New Roman" w:hAnsi="Times New Roman" w:cs="Times New Roman"/>
                <w:b/>
                <w:bCs/>
                <w:lang w:val="uz-Cyrl-UZ" w:eastAsia="ru-RU"/>
              </w:rPr>
            </w:pPr>
            <w:r>
              <w:rPr>
                <w:rFonts w:ascii="Times New Roman" w:eastAsia="Times New Roman" w:hAnsi="Times New Roman" w:cs="Times New Roman"/>
                <w:lang w:val="uz-Cyrl-UZ" w:eastAsia="ru-RU"/>
              </w:rPr>
              <w:t>Мазкур лицензияланадиган фаолият турларининг тартибга солиш низомларига асосан, фаолиятни амалга ошириш учун йиллик давлат божи тўланиши лозим бўлган фаолият турлари Қонун лойиҳасида белгилаб қўйилмоқда.</w:t>
            </w:r>
          </w:p>
          <w:p w:rsidR="00945399" w:rsidRPr="0065460D" w:rsidRDefault="00945399" w:rsidP="004A087A">
            <w:pPr>
              <w:spacing w:line="235" w:lineRule="auto"/>
              <w:ind w:firstLine="313"/>
              <w:jc w:val="both"/>
              <w:rPr>
                <w:rFonts w:ascii="Times New Roman" w:eastAsia="Times New Roman" w:hAnsi="Times New Roman" w:cs="Times New Roman"/>
                <w:b/>
                <w:bCs/>
                <w:lang w:val="uz-Cyrl-UZ" w:eastAsia="ru-RU"/>
              </w:rPr>
            </w:pPr>
          </w:p>
        </w:tc>
      </w:tr>
      <w:tr w:rsidR="00CA10AB" w:rsidRPr="00860CE0" w:rsidTr="004A087A">
        <w:tc>
          <w:tcPr>
            <w:tcW w:w="3487" w:type="dxa"/>
          </w:tcPr>
          <w:p w:rsidR="00CA10AB" w:rsidRPr="0065460D" w:rsidRDefault="00CA10AB" w:rsidP="004A087A">
            <w:pPr>
              <w:ind w:firstLine="313"/>
              <w:jc w:val="both"/>
              <w:rPr>
                <w:rFonts w:ascii="Times New Roman" w:hAnsi="Times New Roman" w:cs="Times New Roman"/>
                <w:lang w:val="uz-Cyrl-UZ"/>
              </w:rPr>
            </w:pPr>
          </w:p>
          <w:p w:rsidR="00CA10AB" w:rsidRPr="0065460D" w:rsidRDefault="00CA10AB" w:rsidP="004A087A">
            <w:pPr>
              <w:ind w:firstLine="313"/>
              <w:jc w:val="both"/>
              <w:rPr>
                <w:rFonts w:ascii="Times New Roman" w:hAnsi="Times New Roman" w:cs="Times New Roman"/>
                <w:lang w:val="uz-Cyrl-UZ"/>
              </w:rPr>
            </w:pPr>
          </w:p>
          <w:p w:rsidR="00CA10AB" w:rsidRPr="0065460D" w:rsidRDefault="00CA10AB" w:rsidP="004A087A">
            <w:pPr>
              <w:ind w:firstLine="313"/>
              <w:jc w:val="both"/>
              <w:rPr>
                <w:rFonts w:ascii="Times New Roman" w:hAnsi="Times New Roman" w:cs="Times New Roman"/>
                <w:lang w:val="uz-Cyrl-UZ"/>
              </w:rPr>
            </w:pPr>
          </w:p>
          <w:p w:rsidR="00CA10AB" w:rsidRPr="0065460D" w:rsidRDefault="00CA10AB" w:rsidP="004A087A">
            <w:pPr>
              <w:ind w:firstLine="313"/>
              <w:jc w:val="both"/>
              <w:rPr>
                <w:rFonts w:ascii="Times New Roman" w:hAnsi="Times New Roman" w:cs="Times New Roman"/>
                <w:lang w:val="uz-Cyrl-UZ"/>
              </w:rPr>
            </w:pPr>
          </w:p>
          <w:p w:rsidR="00CA10AB" w:rsidRPr="0065460D"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3619" w:type="dxa"/>
          </w:tcPr>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spacing w:line="235" w:lineRule="auto"/>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
                <w:bCs/>
                <w:lang w:val="uz-Cyrl-UZ" w:eastAsia="ru-RU"/>
              </w:rPr>
              <w:t>24-модда. Лицензияни чақириб олиш</w:t>
            </w:r>
          </w:p>
          <w:p w:rsidR="00CA10AB" w:rsidRPr="00140B30" w:rsidRDefault="00CA10AB" w:rsidP="004A087A">
            <w:pPr>
              <w:spacing w:line="235"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Банк, тўлов тизимлари операторларининг ва тўлов ташкилотларининг фаолияти учун лицензия ваколатли органнинг қарори асосида чақириб олиниши мумкин. Банк, тўлов тизимлари операторларининг ва тўлов ташкилотларининг фаолияти учун лицензияни чақириб олиш асослари ва тартиби Қонун билан белгиланади.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eastAsia="Times New Roman" w:hAnsi="Times New Roman" w:cs="Times New Roman"/>
                <w:bCs/>
                <w:lang w:val="uz-Cyrl-UZ" w:eastAsia="ru-RU"/>
              </w:rPr>
              <w:t>Ваколатли органнинг лицензияни чақириб олиш тўғрисидаги қарори қабул қилинган пайтдан эътиборан лицензият учун рухсат этилган фаолиятни амалга ошириш тақиқланади. Ваколатли органнинг лицензияни чақириб олиш тўғрисидаги қарори асосида лицензият мажбурий тугатилади.</w:t>
            </w:r>
          </w:p>
        </w:tc>
        <w:tc>
          <w:tcPr>
            <w:tcW w:w="3746" w:type="dxa"/>
          </w:tcPr>
          <w:p w:rsidR="00860CE0" w:rsidRPr="00860CE0" w:rsidRDefault="00860CE0" w:rsidP="00860CE0">
            <w:pPr>
              <w:spacing w:line="235" w:lineRule="auto"/>
              <w:ind w:firstLine="313"/>
              <w:jc w:val="both"/>
              <w:rPr>
                <w:rFonts w:ascii="Times New Roman" w:eastAsia="Times New Roman" w:hAnsi="Times New Roman" w:cs="Times New Roman"/>
                <w:b/>
                <w:bCs/>
                <w:lang w:val="uz-Cyrl-UZ" w:eastAsia="ru-RU"/>
              </w:rPr>
            </w:pPr>
            <w:r w:rsidRPr="000C3136">
              <w:rPr>
                <w:rFonts w:ascii="Times New Roman" w:eastAsia="Times New Roman" w:hAnsi="Times New Roman" w:cs="Times New Roman"/>
                <w:bCs/>
                <w:lang w:val="uz-Cyrl-UZ" w:eastAsia="ru-RU"/>
              </w:rPr>
              <w:t xml:space="preserve">Ўзбекистон Республикаси Президентининг 2020 йил </w:t>
            </w:r>
            <w:r w:rsidRPr="000C3136">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нинг 15-бандига ҳамда</w:t>
            </w:r>
            <w:r>
              <w:rPr>
                <w:rFonts w:ascii="Times New Roman" w:eastAsia="Times New Roman" w:hAnsi="Times New Roman" w:cs="Times New Roman"/>
                <w:b/>
                <w:bCs/>
                <w:lang w:val="uz-Cyrl-UZ" w:eastAsia="ru-RU"/>
              </w:rPr>
              <w:t xml:space="preserve"> </w:t>
            </w:r>
            <w:r w:rsidRPr="00860CE0">
              <w:rPr>
                <w:rFonts w:ascii="Times New Roman" w:eastAsia="Times New Roman" w:hAnsi="Times New Roman" w:cs="Times New Roman"/>
                <w:bCs/>
                <w:lang w:val="uz-Cyrl-UZ" w:eastAsia="ru-RU"/>
              </w:rPr>
              <w:t xml:space="preserve">“Банклар ва банк фаолияти тўғрисида”ги Қонуннинг </w:t>
            </w:r>
            <w:r>
              <w:rPr>
                <w:rFonts w:ascii="Times New Roman" w:eastAsia="Times New Roman" w:hAnsi="Times New Roman" w:cs="Times New Roman"/>
                <w:bCs/>
                <w:lang w:val="uz-Cyrl-UZ" w:eastAsia="ru-RU"/>
              </w:rPr>
              <w:br/>
            </w:r>
            <w:r w:rsidRPr="00860CE0">
              <w:rPr>
                <w:rFonts w:ascii="Times New Roman" w:eastAsia="Times New Roman" w:hAnsi="Times New Roman" w:cs="Times New Roman"/>
                <w:bCs/>
                <w:lang w:val="uz-Cyrl-UZ" w:eastAsia="ru-RU"/>
              </w:rPr>
              <w:t>77-моддасига</w:t>
            </w:r>
            <w:r>
              <w:rPr>
                <w:rFonts w:ascii="Times New Roman" w:eastAsia="Times New Roman" w:hAnsi="Times New Roman" w:cs="Times New Roman"/>
                <w:b/>
                <w:bCs/>
                <w:lang w:val="uz-Cyrl-UZ" w:eastAsia="ru-RU"/>
              </w:rPr>
              <w:t xml:space="preserve"> </w:t>
            </w:r>
            <w:r w:rsidRPr="00860CE0">
              <w:rPr>
                <w:rFonts w:ascii="Times New Roman" w:eastAsia="Times New Roman" w:hAnsi="Times New Roman" w:cs="Times New Roman"/>
                <w:bCs/>
                <w:lang w:val="uz-Cyrl-UZ" w:eastAsia="ru-RU"/>
              </w:rPr>
              <w:t>асосан киритилмоқда.</w:t>
            </w:r>
          </w:p>
          <w:p w:rsidR="00CA10AB" w:rsidRPr="00140B30" w:rsidRDefault="00CA10AB" w:rsidP="004A087A">
            <w:pPr>
              <w:spacing w:line="235" w:lineRule="auto"/>
              <w:ind w:firstLine="313"/>
              <w:jc w:val="both"/>
              <w:rPr>
                <w:rFonts w:ascii="Times New Roman" w:eastAsia="Times New Roman" w:hAnsi="Times New Roman" w:cs="Times New Roman"/>
                <w:b/>
                <w:bCs/>
                <w:lang w:val="uz-Cyrl-UZ" w:eastAsia="ru-RU"/>
              </w:rPr>
            </w:pPr>
          </w:p>
        </w:tc>
      </w:tr>
      <w:tr w:rsidR="00CA10AB" w:rsidRPr="00D52EE9" w:rsidTr="004A087A">
        <w:tc>
          <w:tcPr>
            <w:tcW w:w="3487" w:type="dxa"/>
          </w:tcPr>
          <w:p w:rsidR="00CA10AB" w:rsidRPr="00860CE0" w:rsidRDefault="00CA10AB" w:rsidP="004A087A">
            <w:pPr>
              <w:ind w:firstLine="313"/>
              <w:jc w:val="both"/>
              <w:rPr>
                <w:rFonts w:ascii="Times New Roman" w:hAnsi="Times New Roman" w:cs="Times New Roman"/>
                <w:lang w:val="uz-Cyrl-UZ"/>
              </w:rPr>
            </w:pPr>
          </w:p>
          <w:p w:rsidR="00CA10AB" w:rsidRPr="00860CE0" w:rsidRDefault="00CA10AB" w:rsidP="004A087A">
            <w:pPr>
              <w:ind w:firstLine="313"/>
              <w:jc w:val="both"/>
              <w:rPr>
                <w:rFonts w:ascii="Times New Roman" w:hAnsi="Times New Roman" w:cs="Times New Roman"/>
                <w:lang w:val="uz-Cyrl-UZ"/>
              </w:rPr>
            </w:pPr>
          </w:p>
          <w:p w:rsidR="00CA10AB" w:rsidRPr="00860CE0" w:rsidRDefault="00CA10AB" w:rsidP="004A087A">
            <w:pPr>
              <w:ind w:firstLine="313"/>
              <w:jc w:val="both"/>
              <w:rPr>
                <w:rFonts w:ascii="Times New Roman" w:hAnsi="Times New Roman" w:cs="Times New Roman"/>
                <w:lang w:val="uz-Cyrl-UZ"/>
              </w:rPr>
            </w:pPr>
          </w:p>
          <w:p w:rsidR="00CA10AB" w:rsidRPr="00860CE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3619" w:type="dxa"/>
          </w:tcPr>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spacing w:line="257" w:lineRule="auto"/>
              <w:ind w:firstLine="313"/>
              <w:jc w:val="both"/>
              <w:rPr>
                <w:rFonts w:ascii="Times New Roman" w:hAnsi="Times New Roman" w:cs="Times New Roman"/>
                <w:b/>
                <w:lang w:val="uz-Cyrl-UZ"/>
              </w:rPr>
            </w:pPr>
            <w:r w:rsidRPr="00140B30">
              <w:rPr>
                <w:rFonts w:ascii="Times New Roman" w:hAnsi="Times New Roman" w:cs="Times New Roman"/>
                <w:b/>
                <w:bCs/>
                <w:lang w:val="uz-Cyrl-UZ" w:eastAsia="ru-RU"/>
              </w:rPr>
              <w:t>25</w:t>
            </w:r>
            <w:r w:rsidRPr="00140B30">
              <w:rPr>
                <w:rFonts w:ascii="Times New Roman" w:hAnsi="Times New Roman" w:cs="Times New Roman"/>
                <w:b/>
                <w:bCs/>
                <w:lang w:eastAsia="ru-RU"/>
              </w:rPr>
              <w:t>-</w:t>
            </w:r>
            <w:r w:rsidRPr="00140B30">
              <w:rPr>
                <w:rFonts w:ascii="Times New Roman" w:hAnsi="Times New Roman" w:cs="Times New Roman"/>
                <w:b/>
                <w:bCs/>
                <w:lang w:val="uz-Cyrl-UZ" w:eastAsia="ru-RU"/>
              </w:rPr>
              <w:t>модда. Лицензиат томонидан</w:t>
            </w:r>
            <w:r w:rsidRPr="00140B30">
              <w:rPr>
                <w:rFonts w:ascii="Times New Roman" w:hAnsi="Times New Roman" w:cs="Times New Roman"/>
              </w:rPr>
              <w:t xml:space="preserve"> </w:t>
            </w:r>
            <w:r w:rsidRPr="00140B30">
              <w:rPr>
                <w:rFonts w:ascii="Times New Roman" w:hAnsi="Times New Roman" w:cs="Times New Roman"/>
                <w:b/>
                <w:bCs/>
                <w:lang w:val="uz-Cyrl-UZ" w:eastAsia="ru-RU"/>
              </w:rPr>
              <w:t>лицензияланадиган фаолият турининг кичик турига лицензия олиш тартиби</w:t>
            </w:r>
          </w:p>
          <w:p w:rsidR="00CA10AB" w:rsidRPr="00140B30" w:rsidRDefault="00CA10AB" w:rsidP="004A087A">
            <w:pPr>
              <w:spacing w:line="257"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Лицензиат лицензия асосида амалга ошираётган фаолиятини лицензияланадиган фаолият турининг бошқа кичик тури билан кенгайтириши мумкин. </w:t>
            </w:r>
          </w:p>
          <w:p w:rsidR="00CA10AB" w:rsidRPr="00140B30" w:rsidRDefault="00CA10AB" w:rsidP="004A087A">
            <w:pPr>
              <w:spacing w:line="257"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Лицензиат маълум бир соҳада лицензияланадиган фаолиятни амалга ошириш ҳуқуқини берувчи лицензияга эга бўла туриб, худди шу соҳадаги алоҳида фаолиятнинг кичик </w:t>
            </w:r>
            <w:r w:rsidRPr="00140B30">
              <w:rPr>
                <w:rFonts w:ascii="Times New Roman" w:hAnsi="Times New Roman" w:cs="Times New Roman"/>
                <w:bCs/>
                <w:lang w:val="uz-Cyrl-UZ" w:eastAsia="ru-RU"/>
              </w:rPr>
              <w:lastRenderedPageBreak/>
              <w:t>турига лицензия бериш тўғрисида мурожаат қилса, у томонидан ваколатли органга фақатгина қўшимча лицензия талаблари ва шартларини қаноатлантирадиган маълумотлар тақдим этилади.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Cs/>
                <w:lang w:val="uz-Cyrl-UZ" w:eastAsia="ru-RU"/>
              </w:rPr>
              <w:t>Агар, лицензиат томонидан лицензия талаблари ва шартларини қаноатлантирадиган маълумотлар тўлиқ тақдим этилганда, лицензиат томонидан аввал олинган лицензиясига лицензияланадиган фаолият турининг бошқа кичик турига оид маълумотларни киритилган ҳолда ваколатли орган ўзгартиришлар киритади.</w:t>
            </w:r>
          </w:p>
        </w:tc>
        <w:tc>
          <w:tcPr>
            <w:tcW w:w="3746" w:type="dxa"/>
          </w:tcPr>
          <w:p w:rsidR="00CA10AB" w:rsidRPr="00140B30" w:rsidRDefault="00374BB2" w:rsidP="004A087A">
            <w:pPr>
              <w:spacing w:line="257" w:lineRule="auto"/>
              <w:ind w:firstLine="313"/>
              <w:jc w:val="both"/>
              <w:rPr>
                <w:rFonts w:ascii="Times New Roman" w:hAnsi="Times New Roman" w:cs="Times New Roman"/>
                <w:b/>
                <w:bCs/>
                <w:lang w:val="uz-Cyrl-UZ" w:eastAsia="ru-RU"/>
              </w:rPr>
            </w:pPr>
            <w:r w:rsidRPr="000C3136">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0C3136">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нинг 10-банди саккизинчи хатбошисига асосан киритилмоқда.</w:t>
            </w:r>
          </w:p>
        </w:tc>
      </w:tr>
      <w:tr w:rsidR="00CA10AB" w:rsidRPr="00D52EE9" w:rsidTr="004A087A">
        <w:tc>
          <w:tcPr>
            <w:tcW w:w="3487" w:type="dxa"/>
          </w:tcPr>
          <w:p w:rsidR="00CA10AB" w:rsidRPr="00140B30" w:rsidRDefault="00CA10AB" w:rsidP="004A087A">
            <w:pPr>
              <w:jc w:val="both"/>
              <w:rPr>
                <w:rFonts w:ascii="Times New Roman" w:hAnsi="Times New Roman" w:cs="Times New Roman"/>
                <w:lang w:val="uz-Cyrl-UZ"/>
              </w:rPr>
            </w:pPr>
          </w:p>
        </w:tc>
        <w:tc>
          <w:tcPr>
            <w:tcW w:w="3619" w:type="dxa"/>
          </w:tcPr>
          <w:p w:rsidR="00CA10AB" w:rsidRPr="00140B30" w:rsidRDefault="00CA10AB" w:rsidP="004A087A">
            <w:pPr>
              <w:ind w:firstLine="317"/>
              <w:jc w:val="both"/>
              <w:rPr>
                <w:rFonts w:ascii="Times New Roman" w:hAnsi="Times New Roman" w:cs="Times New Roman"/>
                <w:b/>
                <w:lang w:val="uz-Cyrl-UZ"/>
              </w:rPr>
            </w:pPr>
            <w:r w:rsidRPr="00140B30">
              <w:rPr>
                <w:rFonts w:ascii="Times New Roman" w:hAnsi="Times New Roman" w:cs="Times New Roman"/>
                <w:b/>
                <w:lang w:val="uz-Cyrl-UZ"/>
              </w:rPr>
              <w:t>4-модда. Бажарилиши ва (ёки) амалга оширилиши учун рухсат бериш тартиб-таомилларидан ўтиш зарур бўлган ҳаракатларни ва (ёки) фаолиятни белгилаш</w:t>
            </w:r>
          </w:p>
          <w:p w:rsidR="00CA10AB" w:rsidRPr="00140B30" w:rsidRDefault="00CA10AB" w:rsidP="004A087A">
            <w:pPr>
              <w:ind w:firstLine="317"/>
              <w:jc w:val="both"/>
              <w:rPr>
                <w:rFonts w:ascii="Times New Roman" w:hAnsi="Times New Roman" w:cs="Times New Roman"/>
                <w:lang w:val="uz-Cyrl-UZ"/>
              </w:rPr>
            </w:pPr>
            <w:r w:rsidRPr="00140B30">
              <w:rPr>
                <w:rFonts w:ascii="Times New Roman" w:hAnsi="Times New Roman" w:cs="Times New Roman"/>
                <w:lang w:val="uz-Cyrl-UZ"/>
              </w:rPr>
              <w:t>Бажарилиши ва (ёки) амалга оширилиши учун рухсат бериш тартиб-таомилларидан ўтиш зарур бўлган ҳаракатлар ва (ёки) фаолият жумласига тадбиркорлик субъектларининг бажарилиши ва (ёки) амалга оширилиши тадбиркорлик субъектларининг ҳуқуқларига ва қонуний манфаатларига, фуқароларнинг ҳаёти ва соғлиғига, жамоат хавфсизлигига зиён ҳамда атроф-муҳитга зарар етказилишига сабаб бўлиши мумкин бўлган, тартибга солиниши рухсат бериш тартиб-таомилларидан ташқари бошқа усуллар билан амалга оширилиши мумкин бўлмайдиган ҳаракатлари ва (ёки) фаолияти киритилиши мумкин.</w:t>
            </w:r>
          </w:p>
          <w:p w:rsidR="00CA10AB" w:rsidRPr="00140B30" w:rsidRDefault="00CA10AB" w:rsidP="004A087A">
            <w:pPr>
              <w:ind w:firstLine="317"/>
              <w:jc w:val="both"/>
              <w:rPr>
                <w:rFonts w:ascii="Times New Roman" w:hAnsi="Times New Roman" w:cs="Times New Roman"/>
                <w:lang w:val="uz-Cyrl-UZ"/>
              </w:rPr>
            </w:pPr>
            <w:r w:rsidRPr="00140B30">
              <w:rPr>
                <w:rFonts w:ascii="Times New Roman" w:hAnsi="Times New Roman" w:cs="Times New Roman"/>
                <w:lang w:val="uz-Cyrl-UZ"/>
              </w:rPr>
              <w:t>Тадбиркорлик фаолияти соҳасидаги рухсат бериш тартиб-</w:t>
            </w:r>
            <w:r w:rsidRPr="00140B30">
              <w:rPr>
                <w:rFonts w:ascii="Times New Roman" w:hAnsi="Times New Roman" w:cs="Times New Roman"/>
                <w:lang w:val="uz-Cyrl-UZ"/>
              </w:rPr>
              <w:lastRenderedPageBreak/>
              <w:t>таомиллари қонун ҳужжатларида белгиланади. Рухсат бериш тартиб-таомилларининг қонунда назарда тутилмаган янги турларини жорий этиш тақиқланади.</w:t>
            </w:r>
          </w:p>
        </w:tc>
        <w:tc>
          <w:tcPr>
            <w:tcW w:w="4931" w:type="dxa"/>
          </w:tcPr>
          <w:p w:rsidR="00CA10AB" w:rsidRPr="00140B30" w:rsidRDefault="00CA10AB" w:rsidP="004A087A">
            <w:pPr>
              <w:ind w:firstLine="317"/>
              <w:jc w:val="both"/>
              <w:rPr>
                <w:rFonts w:ascii="Times New Roman" w:hAnsi="Times New Roman" w:cs="Times New Roman"/>
                <w:b/>
                <w:lang w:val="uz-Cyrl-UZ"/>
              </w:rPr>
            </w:pPr>
            <w:r>
              <w:rPr>
                <w:rFonts w:ascii="Times New Roman" w:hAnsi="Times New Roman" w:cs="Times New Roman"/>
                <w:b/>
                <w:lang w:val="uz-Cyrl-UZ"/>
              </w:rPr>
              <w:lastRenderedPageBreak/>
              <w:t>3-боб</w:t>
            </w:r>
            <w:r w:rsidRPr="00140B30">
              <w:rPr>
                <w:rFonts w:ascii="Times New Roman" w:hAnsi="Times New Roman" w:cs="Times New Roman"/>
                <w:b/>
                <w:lang w:val="uz-Cyrl-UZ"/>
              </w:rPr>
              <w:t>. Рухсат бериш тартиб-таомиллари</w:t>
            </w:r>
          </w:p>
          <w:p w:rsidR="00CA10AB" w:rsidRPr="00140B30" w:rsidRDefault="00CA10AB" w:rsidP="004A087A">
            <w:pPr>
              <w:ind w:firstLine="317"/>
              <w:jc w:val="both"/>
              <w:rPr>
                <w:rFonts w:ascii="Times New Roman" w:hAnsi="Times New Roman" w:cs="Times New Roman"/>
                <w:b/>
                <w:lang w:val="uz-Cyrl-UZ"/>
              </w:rPr>
            </w:pPr>
            <w:r w:rsidRPr="00140B30">
              <w:rPr>
                <w:rFonts w:ascii="Times New Roman" w:hAnsi="Times New Roman" w:cs="Times New Roman"/>
                <w:b/>
                <w:lang w:val="uz-Cyrl-UZ"/>
              </w:rPr>
              <w:t>26-модда. Бажарилиши ва (ёки) амалга оширилиши учун рухсат бериш тартиб-таомилларидан ўтиш зарур бўлган ҳаракатларни ва (ёки) фаолиятни белгилаш</w:t>
            </w:r>
          </w:p>
          <w:p w:rsidR="00CA10AB" w:rsidRDefault="00CA10AB" w:rsidP="004A087A">
            <w:pPr>
              <w:spacing w:line="257" w:lineRule="auto"/>
              <w:ind w:firstLine="317"/>
              <w:jc w:val="both"/>
              <w:rPr>
                <w:rFonts w:ascii="Times New Roman" w:eastAsia="Times New Roman" w:hAnsi="Times New Roman" w:cs="Times New Roman"/>
                <w:lang w:val="uz-Cyrl-UZ" w:eastAsia="ru-RU"/>
              </w:rPr>
            </w:pPr>
          </w:p>
          <w:p w:rsidR="00CA10AB" w:rsidRDefault="00CA10AB" w:rsidP="004A087A">
            <w:pPr>
              <w:spacing w:line="257" w:lineRule="auto"/>
              <w:ind w:firstLine="317"/>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 xml:space="preserve">Бажарилиши ва (ёки) амалга оширилиши учун рухсат бериш тартиб-таомилларидан ўтиш зарур бўлган ҳаракатлар ва (ёки) фаолият жумласига тадбиркорлик субъектларининг бажарилиши ва (ёки) амалга оширилиши тадбиркорлик субъектларининг ҳуқуқларига ва қонуний манфаатларига, фуқароларнинг ҳаёти </w:t>
            </w:r>
            <w:r>
              <w:rPr>
                <w:rFonts w:ascii="Times New Roman" w:eastAsia="Times New Roman" w:hAnsi="Times New Roman" w:cs="Times New Roman"/>
                <w:lang w:val="uz-Cyrl-UZ" w:eastAsia="ru-RU"/>
              </w:rPr>
              <w:br/>
            </w:r>
            <w:r w:rsidRPr="00140B30">
              <w:rPr>
                <w:rFonts w:ascii="Times New Roman" w:eastAsia="Times New Roman" w:hAnsi="Times New Roman" w:cs="Times New Roman"/>
                <w:lang w:val="uz-Cyrl-UZ" w:eastAsia="ru-RU"/>
              </w:rPr>
              <w:t>ва соғлиғига, жамоат хавфсизлигига зиён ҳамда атроф-муҳитга зарар етказилишига сабаб бўлиши мумкин бўлган, тартибга солиниши рухсат бериш тартиб-таомилларидан ташқари бошқа усуллар билан амалга оширилиши мумкин бўлмайдиган ҳаракатлари ва (ёки) фаолияти киритилиши мумкин.</w:t>
            </w:r>
          </w:p>
          <w:p w:rsidR="00DD5BEA" w:rsidRDefault="00DD5BEA" w:rsidP="004A087A">
            <w:pPr>
              <w:spacing w:line="257" w:lineRule="auto"/>
              <w:ind w:firstLine="317"/>
              <w:jc w:val="both"/>
              <w:rPr>
                <w:rFonts w:ascii="Times New Roman" w:eastAsia="Times New Roman" w:hAnsi="Times New Roman" w:cs="Times New Roman"/>
                <w:lang w:val="uz-Cyrl-UZ" w:eastAsia="ru-RU"/>
              </w:rPr>
            </w:pPr>
          </w:p>
          <w:p w:rsidR="00DD5BEA" w:rsidRDefault="00DD5BEA" w:rsidP="004A087A">
            <w:pPr>
              <w:spacing w:line="257" w:lineRule="auto"/>
              <w:ind w:firstLine="317"/>
              <w:jc w:val="both"/>
              <w:rPr>
                <w:rFonts w:ascii="Times New Roman" w:eastAsia="Times New Roman" w:hAnsi="Times New Roman" w:cs="Times New Roman"/>
                <w:lang w:val="uz-Cyrl-UZ" w:eastAsia="ru-RU"/>
              </w:rPr>
            </w:pPr>
          </w:p>
          <w:p w:rsidR="00DD5BEA" w:rsidRPr="00140B30" w:rsidRDefault="00DD5BEA" w:rsidP="004A087A">
            <w:pPr>
              <w:spacing w:line="257" w:lineRule="auto"/>
              <w:ind w:firstLine="317"/>
              <w:jc w:val="both"/>
              <w:rPr>
                <w:rFonts w:ascii="Times New Roman" w:eastAsia="Times New Roman" w:hAnsi="Times New Roman" w:cs="Times New Roman"/>
                <w:lang w:val="uz-Cyrl-UZ" w:eastAsia="ru-RU"/>
              </w:rPr>
            </w:pPr>
          </w:p>
          <w:p w:rsidR="00CA10AB" w:rsidRPr="00140B30" w:rsidRDefault="00CA10AB" w:rsidP="004A087A">
            <w:pPr>
              <w:ind w:firstLine="317"/>
              <w:jc w:val="both"/>
              <w:rPr>
                <w:rFonts w:ascii="Times New Roman" w:hAnsi="Times New Roman" w:cs="Times New Roman"/>
                <w:lang w:val="uz-Cyrl-UZ"/>
              </w:rPr>
            </w:pPr>
            <w:r w:rsidRPr="00140B30">
              <w:rPr>
                <w:rFonts w:ascii="Times New Roman" w:eastAsia="Times New Roman" w:hAnsi="Times New Roman" w:cs="Times New Roman"/>
                <w:spacing w:val="-4"/>
                <w:lang w:val="uz-Cyrl-UZ" w:eastAsia="ru-RU"/>
              </w:rPr>
              <w:t>Тадбиркорлик фаолияти соҳасидаги рухсат бериш тартиб-таомилларининг</w:t>
            </w:r>
            <w:r w:rsidRPr="00140B30">
              <w:rPr>
                <w:rFonts w:ascii="Times New Roman" w:eastAsia="Times New Roman" w:hAnsi="Times New Roman" w:cs="Times New Roman"/>
                <w:lang w:val="uz-Cyrl-UZ" w:eastAsia="ru-RU"/>
              </w:rPr>
              <w:t xml:space="preserve"> турлари мазкур Қонунга 2-иловага мувофиқ рўйхатга асосан </w:t>
            </w:r>
            <w:r w:rsidRPr="00140B30">
              <w:rPr>
                <w:rFonts w:ascii="Times New Roman" w:eastAsia="Times New Roman" w:hAnsi="Times New Roman" w:cs="Times New Roman"/>
                <w:lang w:val="uz-Cyrl-UZ" w:eastAsia="ru-RU"/>
              </w:rPr>
              <w:lastRenderedPageBreak/>
              <w:t>белгиланади. Тадбиркорлик фаолияти соҳасидаги рухсат бериш тартиб-таомилларининг мазкур Қонунда назарда тутилмаган янги турларини жорий этиш тақиқланади.</w:t>
            </w:r>
          </w:p>
        </w:tc>
        <w:tc>
          <w:tcPr>
            <w:tcW w:w="3746" w:type="dxa"/>
          </w:tcPr>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Default="001D578A" w:rsidP="001D578A">
            <w:pPr>
              <w:spacing w:line="230" w:lineRule="auto"/>
              <w:ind w:firstLine="313"/>
              <w:jc w:val="both"/>
              <w:rPr>
                <w:rFonts w:ascii="Times New Roman" w:hAnsi="Times New Roman" w:cs="Times New Roman"/>
                <w:bCs/>
                <w:lang w:val="uz-Cyrl-UZ" w:eastAsia="ru-RU"/>
              </w:rPr>
            </w:pPr>
          </w:p>
          <w:p w:rsidR="001D578A" w:rsidRPr="00572E8F" w:rsidRDefault="001D578A" w:rsidP="001D578A">
            <w:pPr>
              <w:spacing w:line="230" w:lineRule="auto"/>
              <w:ind w:firstLine="313"/>
              <w:jc w:val="both"/>
              <w:rPr>
                <w:rFonts w:ascii="Times New Roman" w:hAnsi="Times New Roman" w:cs="Times New Roman"/>
                <w:bCs/>
                <w:lang w:val="uz-Cyrl-UZ" w:eastAsia="ru-RU"/>
              </w:rPr>
            </w:pPr>
            <w:r w:rsidRPr="00572E8F">
              <w:rPr>
                <w:rFonts w:ascii="Times New Roman" w:hAnsi="Times New Roman" w:cs="Times New Roman"/>
                <w:bCs/>
                <w:lang w:val="uz-Cyrl-UZ" w:eastAsia="ru-RU"/>
              </w:rPr>
              <w:t xml:space="preserve">Ўзбекистон Республикаси Президентининг 2018 йил </w:t>
            </w:r>
            <w:r>
              <w:rPr>
                <w:rFonts w:ascii="Times New Roman" w:hAnsi="Times New Roman" w:cs="Times New Roman"/>
                <w:bCs/>
                <w:lang w:val="uz-Cyrl-UZ" w:eastAsia="ru-RU"/>
              </w:rPr>
              <w:br/>
            </w:r>
            <w:r w:rsidRPr="00572E8F">
              <w:rPr>
                <w:rFonts w:ascii="Times New Roman" w:hAnsi="Times New Roman" w:cs="Times New Roman"/>
                <w:bCs/>
                <w:lang w:val="uz-Cyrl-UZ" w:eastAsia="ru-RU"/>
              </w:rPr>
              <w:t xml:space="preserve">8 августдаги ПФ–5505-сон Фармони билан тасдиқланган Норма ижодкорлиги фаолиятини такомиллаштириш концепциясида </w:t>
            </w:r>
            <w:r w:rsidRPr="00572E8F">
              <w:rPr>
                <w:rFonts w:ascii="Times New Roman" w:hAnsi="Times New Roman" w:cs="Times New Roman"/>
                <w:bCs/>
                <w:u w:val="single"/>
                <w:lang w:val="uz-Cyrl-UZ" w:eastAsia="ru-RU"/>
              </w:rPr>
              <w:t>тўғридан-тўғри амал қилувчи қонунларни қабул қилишнинг самарали механизмларини жорий этиш белгиланган</w:t>
            </w:r>
            <w:r w:rsidRPr="00572E8F">
              <w:rPr>
                <w:rFonts w:ascii="Times New Roman" w:hAnsi="Times New Roman" w:cs="Times New Roman"/>
                <w:bCs/>
                <w:lang w:val="uz-Cyrl-UZ" w:eastAsia="ru-RU"/>
              </w:rPr>
              <w:t>.</w:t>
            </w:r>
            <w:r>
              <w:rPr>
                <w:rFonts w:ascii="Times New Roman" w:hAnsi="Times New Roman" w:cs="Times New Roman"/>
                <w:bCs/>
                <w:lang w:val="uz-Cyrl-UZ" w:eastAsia="ru-RU"/>
              </w:rPr>
              <w:t xml:space="preserve"> Шу боис, </w:t>
            </w:r>
            <w:r>
              <w:rPr>
                <w:rFonts w:ascii="Times New Roman" w:eastAsia="Times New Roman" w:hAnsi="Times New Roman" w:cs="Times New Roman"/>
                <w:spacing w:val="-4"/>
                <w:lang w:val="uz-Cyrl-UZ" w:eastAsia="ru-RU"/>
              </w:rPr>
              <w:t>т</w:t>
            </w:r>
            <w:r w:rsidRPr="00140B30">
              <w:rPr>
                <w:rFonts w:ascii="Times New Roman" w:eastAsia="Times New Roman" w:hAnsi="Times New Roman" w:cs="Times New Roman"/>
                <w:spacing w:val="-4"/>
                <w:lang w:val="uz-Cyrl-UZ" w:eastAsia="ru-RU"/>
              </w:rPr>
              <w:t xml:space="preserve">адбиркорлик фаолияти соҳасидаги </w:t>
            </w:r>
            <w:r w:rsidRPr="00140B30">
              <w:rPr>
                <w:rFonts w:ascii="Times New Roman" w:eastAsia="Times New Roman" w:hAnsi="Times New Roman" w:cs="Times New Roman"/>
                <w:spacing w:val="-4"/>
                <w:lang w:val="uz-Cyrl-UZ" w:eastAsia="ru-RU"/>
              </w:rPr>
              <w:lastRenderedPageBreak/>
              <w:t>рухсат бериш тартиб-таомиллари</w:t>
            </w:r>
            <w:r w:rsidRPr="00140B30">
              <w:rPr>
                <w:rFonts w:ascii="Times New Roman" w:eastAsia="Times New Roman" w:hAnsi="Times New Roman" w:cs="Times New Roman"/>
                <w:lang w:val="uz-Cyrl-UZ" w:eastAsia="ru-RU"/>
              </w:rPr>
              <w:t xml:space="preserve"> </w:t>
            </w:r>
            <w:r>
              <w:rPr>
                <w:rFonts w:ascii="Times New Roman" w:hAnsi="Times New Roman" w:cs="Times New Roman"/>
                <w:bCs/>
                <w:lang w:val="uz-Cyrl-UZ" w:eastAsia="ru-RU"/>
              </w:rPr>
              <w:t>турларининг рўйхати Қонун лойиҳасига 2-илова билан тасдиқланиши назарда тутилмоқда.</w:t>
            </w:r>
          </w:p>
          <w:p w:rsidR="00CA10AB" w:rsidRDefault="00CA10AB" w:rsidP="004A087A">
            <w:pPr>
              <w:ind w:firstLine="317"/>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jc w:val="both"/>
              <w:rPr>
                <w:rFonts w:ascii="Times New Roman" w:hAnsi="Times New Roman" w:cs="Times New Roman"/>
                <w:lang w:val="uz-Cyrl-UZ"/>
              </w:rPr>
            </w:pPr>
          </w:p>
        </w:tc>
        <w:tc>
          <w:tcPr>
            <w:tcW w:w="3619" w:type="dxa"/>
          </w:tcPr>
          <w:p w:rsidR="00CA10AB" w:rsidRPr="00140B30" w:rsidRDefault="00CA10AB" w:rsidP="004A087A">
            <w:pPr>
              <w:ind w:firstLine="317"/>
              <w:jc w:val="both"/>
              <w:rPr>
                <w:rFonts w:ascii="Times New Roman" w:hAnsi="Times New Roman" w:cs="Times New Roman"/>
                <w:b/>
              </w:rPr>
            </w:pPr>
            <w:r w:rsidRPr="00140B30">
              <w:rPr>
                <w:rFonts w:ascii="Times New Roman" w:hAnsi="Times New Roman" w:cs="Times New Roman"/>
                <w:b/>
              </w:rPr>
              <w:t>13-модда. Ваколатли органларнинг рухсат бериш тартиб-таомилларига доир ваколатлари</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Ваколатли органлар:</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тадбиркорлик субъектларининг рухсат этиш хусусиятига эга ҳужжатни бериш, амал қилиш муддатини узайтириш, тўхтатиб туриш, қайта тиклаш, тугатиш, қайта расмийлаштириш ва бекор қилиш тўғрисидаги аризаларини қабул қилади ҳамда кўриб чиқади;</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ушбу Қонун талабларига ва рухсат бериш тартиб-таомилларидан ўтиш тартиби тўғрисидаги низомларга мувофиқ белгиланган муддатларда рухсат этиш хусусиятига эга ҳужжатни беради ёки уни беришни асосли равишда рад этади;</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берилган рухсат этиш хусусиятига эга ҳужжатларнинг реестрини юритади ва уни ўз расмий веб-сайтларида жойлаштиради;</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 xml:space="preserve">рухсат бериш тартиб-таомиллари масалалари юзасидан тадбиркорлик субъектларининг оғзаки ёки ёзма, шу жумладан электрон ҳужжат тарзида юборилган сўровига кўра бепул тўлиқ ахборот ва малакали маслаҳатлар (тушунтиришлар) </w:t>
            </w:r>
            <w:r w:rsidRPr="00140B30">
              <w:rPr>
                <w:rFonts w:ascii="Times New Roman" w:hAnsi="Times New Roman" w:cs="Times New Roman"/>
              </w:rPr>
              <w:lastRenderedPageBreak/>
              <w:t>беради;</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тадбиркорлик субъектлари рухсат бериш тартиб-таомилларидан ўтиш тартиби тўғрисидаги низомлар билан монеликсиз танишиб чиқиши ва рухсат этиш хусусиятига эга ҳужжатларни олиш учун зарур бўлган ҳужжатлар монеликсиз тақдим этилиши учун шарт-шароитлар яратади;</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рухсат этиш хусусиятига эга ҳужжатни олиш учун зарур бўлган ҳужжатларни тайёрлаш ва тўлдиришда тадбиркорлик субъектларига ёрдам беради;</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тадбиркорлик субъектларини ва уларнинг аризаларини бутун иш куни давомида қабул қилиш имкониятини берадиган иш вақти режимини таъминлайди;</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рухсат этиш хусусиятига эга ҳужжатларни олиш учун зарур бўлган маълумотларни ўз расмий веб-сайтларида жойлаштиради;</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рухсат этиш хусусиятига эга ҳужжатларни «бир дарча» орқали беради;</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ушбу Қонуннинг 22, 23 ва 25-моддаларида назарда тутилган ҳолларда, рухсат этиш хусусиятига эга ҳужжатларнинг амал қилишини тўхтатиб туриш, тугатиш ҳамда уларни бекор қилиш тўғрисида қарорлар қабул қилади ва (ёки) мазкур масалаларни суд тартибида кўриб чиқиш ташаббуси билан чиқади.</w:t>
            </w:r>
          </w:p>
          <w:p w:rsidR="00CA10AB" w:rsidRPr="00140B30" w:rsidRDefault="00CA10AB" w:rsidP="004A087A">
            <w:pPr>
              <w:ind w:firstLine="317"/>
              <w:jc w:val="both"/>
              <w:rPr>
                <w:rFonts w:ascii="Times New Roman" w:hAnsi="Times New Roman" w:cs="Times New Roman"/>
              </w:rPr>
            </w:pPr>
            <w:r w:rsidRPr="00140B30">
              <w:rPr>
                <w:rFonts w:ascii="Times New Roman" w:hAnsi="Times New Roman" w:cs="Times New Roman"/>
              </w:rPr>
              <w:t xml:space="preserve">Ваколатли органлар </w:t>
            </w:r>
            <w:r w:rsidRPr="00DD5BEA">
              <w:rPr>
                <w:rFonts w:ascii="Times New Roman" w:hAnsi="Times New Roman" w:cs="Times New Roman"/>
                <w:b/>
                <w:i/>
              </w:rPr>
              <w:t xml:space="preserve">қонун </w:t>
            </w:r>
            <w:r w:rsidRPr="00DD5BEA">
              <w:rPr>
                <w:rFonts w:ascii="Times New Roman" w:hAnsi="Times New Roman" w:cs="Times New Roman"/>
                <w:b/>
                <w:i/>
              </w:rPr>
              <w:lastRenderedPageBreak/>
              <w:t>ҳужжатларига</w:t>
            </w:r>
            <w:r w:rsidRPr="00140B30">
              <w:rPr>
                <w:rFonts w:ascii="Times New Roman" w:hAnsi="Times New Roman" w:cs="Times New Roman"/>
              </w:rPr>
              <w:t xml:space="preserve"> мувофиқ бошқа ваколатларни ҳам амалга ошириши мумкин.</w:t>
            </w:r>
          </w:p>
        </w:tc>
        <w:tc>
          <w:tcPr>
            <w:tcW w:w="4931" w:type="dxa"/>
          </w:tcPr>
          <w:p w:rsidR="00CA10AB" w:rsidRPr="00140B30" w:rsidRDefault="00CA10AB" w:rsidP="004A087A">
            <w:pPr>
              <w:spacing w:line="235" w:lineRule="auto"/>
              <w:ind w:firstLine="317"/>
              <w:jc w:val="both"/>
              <w:rPr>
                <w:rFonts w:ascii="Times New Roman" w:eastAsia="Times New Roman" w:hAnsi="Times New Roman" w:cs="Times New Roman"/>
                <w:b/>
                <w:lang w:val="uz-Cyrl-UZ" w:eastAsia="ru-RU"/>
              </w:rPr>
            </w:pPr>
            <w:r w:rsidRPr="00140B30">
              <w:rPr>
                <w:rFonts w:ascii="Times New Roman" w:eastAsia="Times New Roman" w:hAnsi="Times New Roman" w:cs="Times New Roman"/>
                <w:b/>
                <w:lang w:val="uz-Cyrl-UZ" w:eastAsia="ru-RU"/>
              </w:rPr>
              <w:lastRenderedPageBreak/>
              <w:t>27-модда. Ваколатли органларнинг рухсат бериш тартиб-таомилларига доир ваколатлари</w:t>
            </w:r>
          </w:p>
          <w:p w:rsidR="00CA10AB" w:rsidRPr="00140B30" w:rsidRDefault="00CA10AB" w:rsidP="004A087A">
            <w:pPr>
              <w:ind w:firstLine="317"/>
              <w:jc w:val="both"/>
              <w:rPr>
                <w:rFonts w:ascii="Times New Roman" w:hAnsi="Times New Roman" w:cs="Times New Roman"/>
                <w:b/>
                <w:lang w:val="uz-Cyrl-UZ"/>
              </w:rPr>
            </w:pPr>
          </w:p>
          <w:p w:rsidR="00CA10AB" w:rsidRPr="00140B30" w:rsidRDefault="00CA10AB" w:rsidP="004A087A">
            <w:pPr>
              <w:spacing w:line="235" w:lineRule="auto"/>
              <w:ind w:firstLine="317"/>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Ваколатли органлар:</w:t>
            </w:r>
          </w:p>
          <w:p w:rsidR="00CA10AB" w:rsidRDefault="00CA10AB" w:rsidP="004A087A">
            <w:pPr>
              <w:spacing w:line="235" w:lineRule="auto"/>
              <w:ind w:firstLine="317"/>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тадбиркорлик субъектларининг рухсат этиш хусусиятига эга ҳужжатни бериш, амал қилиш муддатини узайтириш, тўхтатиб туриш, қайта тиклаш, қайта расмийлаштириш ва бекор қилиш тўғрисидаги мурожаатларини қабул қилади ҳамда кўриб чиқади;</w:t>
            </w: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Pr="00140B30" w:rsidRDefault="00DD5BEA" w:rsidP="004A087A">
            <w:pPr>
              <w:spacing w:line="235" w:lineRule="auto"/>
              <w:ind w:firstLine="317"/>
              <w:jc w:val="both"/>
              <w:rPr>
                <w:rFonts w:ascii="Times New Roman" w:eastAsia="Times New Roman" w:hAnsi="Times New Roman" w:cs="Times New Roman"/>
                <w:lang w:val="uz-Cyrl-UZ" w:eastAsia="ru-RU"/>
              </w:rPr>
            </w:pPr>
          </w:p>
          <w:p w:rsidR="00CA10AB" w:rsidRPr="00140B30" w:rsidRDefault="00CA10AB" w:rsidP="004A087A">
            <w:pPr>
              <w:spacing w:line="235" w:lineRule="auto"/>
              <w:ind w:firstLine="317"/>
              <w:jc w:val="both"/>
              <w:rPr>
                <w:rFonts w:ascii="Times New Roman" w:eastAsia="Times New Roman" w:hAnsi="Times New Roman" w:cs="Times New Roman"/>
                <w:spacing w:val="-4"/>
                <w:lang w:val="uz-Cyrl-UZ" w:eastAsia="ru-RU"/>
              </w:rPr>
            </w:pPr>
            <w:r w:rsidRPr="00140B30">
              <w:rPr>
                <w:rFonts w:ascii="Times New Roman" w:eastAsia="Times New Roman" w:hAnsi="Times New Roman" w:cs="Times New Roman"/>
                <w:spacing w:val="-4"/>
                <w:lang w:val="uz-Cyrl-UZ" w:eastAsia="ru-RU"/>
              </w:rPr>
              <w:t xml:space="preserve">ушбу </w:t>
            </w:r>
            <w:hyperlink r:id="rId8" w:history="1">
              <w:r w:rsidRPr="00140B30">
                <w:rPr>
                  <w:rFonts w:ascii="Times New Roman" w:eastAsia="Times New Roman" w:hAnsi="Times New Roman" w:cs="Times New Roman"/>
                  <w:spacing w:val="-4"/>
                  <w:lang w:val="uz-Cyrl-UZ" w:eastAsia="ru-RU"/>
                </w:rPr>
                <w:t>Қонун</w:t>
              </w:r>
            </w:hyperlink>
            <w:r w:rsidRPr="00140B30">
              <w:rPr>
                <w:rFonts w:ascii="Times New Roman" w:eastAsia="Times New Roman" w:hAnsi="Times New Roman" w:cs="Times New Roman"/>
                <w:spacing w:val="-4"/>
                <w:lang w:val="uz-Cyrl-UZ" w:eastAsia="ru-RU"/>
              </w:rPr>
              <w:t xml:space="preserve"> талабларига ва рухсат бериш тартиб-таомилларидан ўтиш тартиби тўғрисидаги низомларга мувофиқ белгиланган муддатларда рухсат этиш хусусиятига эга ҳужжатни беради ёки уни беришни асосли равишда рад этади;</w:t>
            </w: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CA10AB" w:rsidRPr="00140B30" w:rsidRDefault="00CA10AB" w:rsidP="004A087A">
            <w:pPr>
              <w:spacing w:line="235" w:lineRule="auto"/>
              <w:ind w:firstLine="317"/>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берилган рухсат этиш хусусиятига эга ҳужжатларнинг реестрини юритади;</w:t>
            </w: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CA10AB" w:rsidRPr="00140B30" w:rsidRDefault="00CA10AB" w:rsidP="004A087A">
            <w:pPr>
              <w:spacing w:line="235" w:lineRule="auto"/>
              <w:ind w:firstLine="317"/>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рухсат бериш тартиб-таомиллари масалалари юзасидан тадбиркорлик субъектларининг оғзаки ёки ёзма, шу жумладан электрон ҳужжат тарзида юборилган сўровига кўра бепул тўлиқ ахборот ва малакали маслаҳатлар (тушунтиришлар) беради;</w:t>
            </w: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CA10AB" w:rsidRPr="00140B30" w:rsidRDefault="00CA10AB" w:rsidP="004A087A">
            <w:pPr>
              <w:spacing w:line="235" w:lineRule="auto"/>
              <w:ind w:firstLine="317"/>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тадбиркорлик субъектлари рухсат бериш тартиб-таомилларидан ўтиш тартиби тўғрисидаги низомлар билан монеликсиз танишиб чиқиши ва рухсат этиш хусусиятига эга ҳужжатларни олиш учун зарур бўлган ҳужжатлар монеликсиз тақдим этилиши учун шарт-шароитлар яратади;</w:t>
            </w: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CA10AB" w:rsidRPr="00140B30" w:rsidRDefault="00CA10AB" w:rsidP="004A087A">
            <w:pPr>
              <w:spacing w:line="235" w:lineRule="auto"/>
              <w:ind w:firstLine="317"/>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рухсат этиш хусусиятига эга ҳужжатларни электрон тарзда беради;</w:t>
            </w: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Pr="00DD5BEA" w:rsidRDefault="00DD5BEA" w:rsidP="004A087A">
            <w:pPr>
              <w:spacing w:line="235" w:lineRule="auto"/>
              <w:ind w:firstLine="317"/>
              <w:jc w:val="both"/>
              <w:rPr>
                <w:rFonts w:ascii="Times New Roman" w:eastAsia="Times New Roman" w:hAnsi="Times New Roman" w:cs="Times New Roman"/>
                <w:b/>
                <w:lang w:val="uz-Cyrl-UZ" w:eastAsia="ru-RU"/>
              </w:rPr>
            </w:pPr>
            <w:r w:rsidRPr="00DD5BEA">
              <w:rPr>
                <w:rFonts w:ascii="Times New Roman" w:eastAsia="Times New Roman" w:hAnsi="Times New Roman" w:cs="Times New Roman"/>
                <w:b/>
                <w:lang w:val="uz-Cyrl-UZ" w:eastAsia="ru-RU"/>
              </w:rPr>
              <w:t>Чиқариб ташланмоқда</w:t>
            </w: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Pr="00DD5BEA" w:rsidRDefault="00DD5BEA" w:rsidP="00DD5BEA">
            <w:pPr>
              <w:spacing w:line="235" w:lineRule="auto"/>
              <w:ind w:firstLine="317"/>
              <w:jc w:val="both"/>
              <w:rPr>
                <w:rFonts w:ascii="Times New Roman" w:eastAsia="Times New Roman" w:hAnsi="Times New Roman" w:cs="Times New Roman"/>
                <w:b/>
                <w:lang w:val="uz-Cyrl-UZ" w:eastAsia="ru-RU"/>
              </w:rPr>
            </w:pPr>
            <w:r w:rsidRPr="00DD5BEA">
              <w:rPr>
                <w:rFonts w:ascii="Times New Roman" w:eastAsia="Times New Roman" w:hAnsi="Times New Roman" w:cs="Times New Roman"/>
                <w:b/>
                <w:lang w:val="uz-Cyrl-UZ" w:eastAsia="ru-RU"/>
              </w:rPr>
              <w:t>Чиқариб ташланмоқда</w:t>
            </w: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Pr="00DD5BEA" w:rsidRDefault="00DD5BEA" w:rsidP="00DD5BEA">
            <w:pPr>
              <w:spacing w:line="235" w:lineRule="auto"/>
              <w:ind w:firstLine="317"/>
              <w:jc w:val="both"/>
              <w:rPr>
                <w:rFonts w:ascii="Times New Roman" w:eastAsia="Times New Roman" w:hAnsi="Times New Roman" w:cs="Times New Roman"/>
                <w:b/>
                <w:lang w:val="uz-Cyrl-UZ" w:eastAsia="ru-RU"/>
              </w:rPr>
            </w:pPr>
            <w:r w:rsidRPr="00DD5BEA">
              <w:rPr>
                <w:rFonts w:ascii="Times New Roman" w:eastAsia="Times New Roman" w:hAnsi="Times New Roman" w:cs="Times New Roman"/>
                <w:b/>
                <w:lang w:val="uz-Cyrl-UZ" w:eastAsia="ru-RU"/>
              </w:rPr>
              <w:t>Чиқариб ташланмоқда</w:t>
            </w: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DD5BEA" w:rsidRDefault="00DD5BEA" w:rsidP="004A087A">
            <w:pPr>
              <w:spacing w:line="235" w:lineRule="auto"/>
              <w:ind w:firstLine="317"/>
              <w:jc w:val="both"/>
              <w:rPr>
                <w:rFonts w:ascii="Times New Roman" w:eastAsia="Times New Roman" w:hAnsi="Times New Roman" w:cs="Times New Roman"/>
                <w:lang w:val="uz-Cyrl-UZ" w:eastAsia="ru-RU"/>
              </w:rPr>
            </w:pPr>
          </w:p>
          <w:p w:rsidR="00CA10AB" w:rsidRPr="00140B30" w:rsidRDefault="00CA10AB" w:rsidP="004A087A">
            <w:pPr>
              <w:spacing w:line="235" w:lineRule="auto"/>
              <w:ind w:firstLine="317"/>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 xml:space="preserve">ушбу Қонуннинг </w:t>
            </w:r>
            <w:hyperlink r:id="rId9" w:history="1">
              <w:r w:rsidRPr="00140B30">
                <w:rPr>
                  <w:rFonts w:ascii="Times New Roman" w:eastAsia="Times New Roman" w:hAnsi="Times New Roman" w:cs="Times New Roman"/>
                  <w:lang w:val="uz-Cyrl-UZ" w:eastAsia="ru-RU"/>
                </w:rPr>
                <w:t>38</w:t>
              </w:r>
            </w:hyperlink>
            <w:r w:rsidRPr="00140B30">
              <w:rPr>
                <w:rFonts w:ascii="Times New Roman" w:eastAsia="Times New Roman" w:hAnsi="Times New Roman" w:cs="Times New Roman"/>
                <w:lang w:val="uz-Cyrl-UZ" w:eastAsia="ru-RU"/>
              </w:rPr>
              <w:t xml:space="preserve"> ва 39-моддаларида назарда тутилган ҳолларда, рухсат этиш хусусиятига эга ҳужжатларнинг амал қилишини тўхтатиб туриш, бекор қилиш тўғрисида қарорлар қабул қилади ва (ёки) мазкур масалаларни суд тартибида кўриб чиқиш ташаббуси билан чиқади;</w:t>
            </w:r>
          </w:p>
          <w:p w:rsidR="00DD5BEA" w:rsidRDefault="00DD5BEA" w:rsidP="004A087A">
            <w:pPr>
              <w:ind w:firstLine="317"/>
              <w:jc w:val="both"/>
              <w:rPr>
                <w:rFonts w:ascii="Times New Roman" w:eastAsia="Times New Roman" w:hAnsi="Times New Roman" w:cs="Times New Roman"/>
                <w:lang w:val="uz-Cyrl-UZ" w:eastAsia="ru-RU"/>
              </w:rPr>
            </w:pPr>
          </w:p>
          <w:p w:rsidR="00DD5BEA" w:rsidRDefault="00DD5BEA" w:rsidP="004A087A">
            <w:pPr>
              <w:ind w:firstLine="317"/>
              <w:jc w:val="both"/>
              <w:rPr>
                <w:rFonts w:ascii="Times New Roman" w:eastAsia="Times New Roman" w:hAnsi="Times New Roman" w:cs="Times New Roman"/>
                <w:lang w:val="uz-Cyrl-UZ" w:eastAsia="ru-RU"/>
              </w:rPr>
            </w:pPr>
          </w:p>
          <w:p w:rsidR="00DD5BEA" w:rsidRDefault="00DD5BEA" w:rsidP="004A087A">
            <w:pPr>
              <w:ind w:firstLine="317"/>
              <w:jc w:val="both"/>
              <w:rPr>
                <w:rFonts w:ascii="Times New Roman" w:eastAsia="Times New Roman" w:hAnsi="Times New Roman" w:cs="Times New Roman"/>
                <w:lang w:val="uz-Cyrl-UZ" w:eastAsia="ru-RU"/>
              </w:rPr>
            </w:pPr>
          </w:p>
          <w:p w:rsidR="00CA10AB" w:rsidRPr="00140B30" w:rsidRDefault="00CA10AB" w:rsidP="004A087A">
            <w:pPr>
              <w:ind w:firstLine="317"/>
              <w:jc w:val="both"/>
              <w:rPr>
                <w:rFonts w:ascii="Times New Roman" w:hAnsi="Times New Roman" w:cs="Times New Roman"/>
                <w:lang w:val="uz-Cyrl-UZ"/>
              </w:rPr>
            </w:pPr>
            <w:r w:rsidRPr="00DD5BEA">
              <w:rPr>
                <w:rFonts w:ascii="Times New Roman" w:eastAsia="Times New Roman" w:hAnsi="Times New Roman" w:cs="Times New Roman"/>
                <w:b/>
                <w:lang w:val="uz-Cyrl-UZ" w:eastAsia="ru-RU"/>
              </w:rPr>
              <w:t>ушбу Қонунга</w:t>
            </w:r>
            <w:r w:rsidRPr="00140B30">
              <w:rPr>
                <w:rFonts w:ascii="Times New Roman" w:eastAsia="Times New Roman" w:hAnsi="Times New Roman" w:cs="Times New Roman"/>
                <w:lang w:val="uz-Cyrl-UZ" w:eastAsia="ru-RU"/>
              </w:rPr>
              <w:t xml:space="preserve"> мувофиқ бошқа ваколатларни ҳам амалга оширади.</w:t>
            </w:r>
          </w:p>
        </w:tc>
        <w:tc>
          <w:tcPr>
            <w:tcW w:w="3746" w:type="dxa"/>
          </w:tcPr>
          <w:p w:rsidR="00CA10AB" w:rsidRDefault="00CA10AB"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Pr="002C4F76" w:rsidRDefault="007A5E47" w:rsidP="004A087A">
            <w:pPr>
              <w:spacing w:line="235" w:lineRule="auto"/>
              <w:ind w:firstLine="317"/>
              <w:jc w:val="both"/>
              <w:rPr>
                <w:rFonts w:ascii="Times New Roman" w:eastAsia="Times New Roman" w:hAnsi="Times New Roman" w:cs="Times New Roman"/>
                <w:lang w:val="uz-Cyrl-UZ" w:eastAsia="ru-RU"/>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Фармонига асосан,</w:t>
            </w:r>
            <w:r>
              <w:rPr>
                <w:rFonts w:ascii="Times New Roman" w:eastAsia="Times New Roman" w:hAnsi="Times New Roman" w:cs="Times New Roman"/>
                <w:b/>
                <w:bCs/>
                <w:lang w:val="uz-Cyrl-UZ" w:eastAsia="ru-RU"/>
              </w:rPr>
              <w:t xml:space="preserve"> </w:t>
            </w:r>
            <w:r>
              <w:rPr>
                <w:rFonts w:ascii="Times New Roman" w:eastAsia="Times New Roman" w:hAnsi="Times New Roman" w:cs="Times New Roman"/>
                <w:lang w:val="uz-Cyrl-UZ" w:eastAsia="ru-RU"/>
              </w:rPr>
              <w:t>м</w:t>
            </w:r>
            <w:r w:rsidR="00C351B6" w:rsidRPr="002C4F76">
              <w:rPr>
                <w:rFonts w:ascii="Times New Roman" w:eastAsia="Times New Roman" w:hAnsi="Times New Roman" w:cs="Times New Roman"/>
                <w:lang w:val="uz-Cyrl-UZ" w:eastAsia="ru-RU"/>
              </w:rPr>
              <w:t>ахсус электрон тизим жорий этил</w:t>
            </w:r>
            <w:r w:rsidR="002C4F76" w:rsidRPr="002C4F76">
              <w:rPr>
                <w:rFonts w:ascii="Times New Roman" w:eastAsia="Times New Roman" w:hAnsi="Times New Roman" w:cs="Times New Roman"/>
                <w:lang w:val="uz-Cyrl-UZ" w:eastAsia="ru-RU"/>
              </w:rPr>
              <w:t xml:space="preserve">ганлиги </w:t>
            </w:r>
            <w:r w:rsidR="00C351B6" w:rsidRPr="002C4F76">
              <w:rPr>
                <w:rFonts w:ascii="Times New Roman" w:eastAsia="Times New Roman" w:hAnsi="Times New Roman" w:cs="Times New Roman"/>
                <w:lang w:val="uz-Cyrl-UZ" w:eastAsia="ru-RU"/>
              </w:rPr>
              <w:t xml:space="preserve">муносабати билан </w:t>
            </w:r>
            <w:r w:rsidR="002C4F76" w:rsidRPr="002C4F76">
              <w:rPr>
                <w:rFonts w:ascii="Times New Roman" w:eastAsia="Times New Roman" w:hAnsi="Times New Roman" w:cs="Times New Roman"/>
                <w:lang w:val="uz-Cyrl-UZ" w:eastAsia="ru-RU"/>
              </w:rPr>
              <w:t>лицензиялар, рухсат бериш ва хабардор этиш тартиб-таомилларига оид барча жараётлар ушбу тизим орқали амалга оширилади. Шу боис, мазкур хатбошилар чиқариб ташланмоқда.</w:t>
            </w: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Default="00DD5BEA" w:rsidP="004A087A">
            <w:pPr>
              <w:spacing w:line="235" w:lineRule="auto"/>
              <w:ind w:firstLine="317"/>
              <w:jc w:val="both"/>
              <w:rPr>
                <w:rFonts w:ascii="Times New Roman" w:eastAsia="Times New Roman" w:hAnsi="Times New Roman" w:cs="Times New Roman"/>
                <w:b/>
                <w:lang w:val="uz-Cyrl-UZ" w:eastAsia="ru-RU"/>
              </w:rPr>
            </w:pPr>
          </w:p>
          <w:p w:rsidR="00DD5BEA" w:rsidRPr="00140B30" w:rsidRDefault="00DD5BEA" w:rsidP="004A087A">
            <w:pPr>
              <w:spacing w:line="235" w:lineRule="auto"/>
              <w:ind w:firstLine="317"/>
              <w:jc w:val="both"/>
              <w:rPr>
                <w:rFonts w:ascii="Times New Roman" w:eastAsia="Times New Roman" w:hAnsi="Times New Roman" w:cs="Times New Roman"/>
                <w:b/>
                <w:lang w:val="uz-Cyrl-UZ" w:eastAsia="ru-RU"/>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15-модда. Рухсат этиш хусусиятига эга ҳужжатнинг амал қилиш муддати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ҳужжатнинг амал қилиш муддати, қоида тариқасида, чекланмайди.</w:t>
            </w:r>
          </w:p>
          <w:p w:rsidR="00CA10AB" w:rsidRPr="0013743E" w:rsidRDefault="00CA10AB" w:rsidP="004A087A">
            <w:pPr>
              <w:ind w:firstLine="313"/>
              <w:jc w:val="both"/>
              <w:rPr>
                <w:rFonts w:ascii="Times New Roman" w:hAnsi="Times New Roman" w:cs="Times New Roman"/>
                <w:b/>
                <w:i/>
                <w:lang w:val="uz-Cyrl-UZ"/>
              </w:rPr>
            </w:pPr>
            <w:r w:rsidRPr="0013743E">
              <w:rPr>
                <w:rFonts w:ascii="Times New Roman" w:hAnsi="Times New Roman" w:cs="Times New Roman"/>
                <w:b/>
                <w:i/>
                <w:lang w:val="uz-Cyrl-UZ"/>
              </w:rPr>
              <w:t>Рухсат этиш хусусиятига эга тегишли ҳужжат ҳаракатни бажариш ва (ёки) муайян фаолиятни амалга ошириш хусусияти ва шартларини ҳисобга олган ҳолда чекланмаган муддатга берилиши мумкин бўлмаган ҳолларда, рухсат бериш тартиб-таомилларидан ўтиш тартиби тўғрисидаги низомларда рухсат этиш хусусиятига эга айрим ҳужжатларга нисбатан амал қилиш муддатлари белгилаб қўйилиши мумкин.</w:t>
            </w:r>
          </w:p>
          <w:p w:rsidR="00D358FD" w:rsidRDefault="00D358FD" w:rsidP="004A087A">
            <w:pPr>
              <w:ind w:firstLine="313"/>
              <w:jc w:val="both"/>
              <w:rPr>
                <w:rFonts w:ascii="Times New Roman" w:hAnsi="Times New Roman" w:cs="Times New Roman"/>
                <w:lang w:val="uz-Cyrl-UZ"/>
              </w:rPr>
            </w:pPr>
          </w:p>
          <w:p w:rsidR="00D358FD" w:rsidRDefault="00D358FD" w:rsidP="004A087A">
            <w:pPr>
              <w:ind w:firstLine="313"/>
              <w:jc w:val="both"/>
              <w:rPr>
                <w:rFonts w:ascii="Times New Roman" w:hAnsi="Times New Roman" w:cs="Times New Roman"/>
                <w:lang w:val="uz-Cyrl-UZ"/>
              </w:rPr>
            </w:pPr>
          </w:p>
          <w:p w:rsidR="00D358FD" w:rsidRDefault="00D358FD" w:rsidP="004A087A">
            <w:pPr>
              <w:ind w:firstLine="313"/>
              <w:jc w:val="both"/>
              <w:rPr>
                <w:rFonts w:ascii="Times New Roman" w:hAnsi="Times New Roman" w:cs="Times New Roman"/>
                <w:lang w:val="uz-Cyrl-UZ"/>
              </w:rPr>
            </w:pPr>
          </w:p>
          <w:p w:rsidR="00D358FD" w:rsidRPr="00140B30" w:rsidRDefault="00D358FD"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Рухсат этиш хусусиятига эга ҳужжатнинг амал қилиш муддати тугагач, у тадбиркорлик субъектининг аризасига кўра узайтирилиши мумкин. Рухсат этиш хусусиятига эга ҳужжатнинг амал қилиш муддатини узайтириш ҳақидаги ариза ваколатли органга мазкур ҳужжатнинг амал қилиш </w:t>
            </w:r>
            <w:r w:rsidRPr="00140B30">
              <w:rPr>
                <w:rFonts w:ascii="Times New Roman" w:hAnsi="Times New Roman" w:cs="Times New Roman"/>
                <w:lang w:val="uz-Cyrl-UZ"/>
              </w:rPr>
              <w:lastRenderedPageBreak/>
              <w:t>муддати тугагунига қадар топширилиши керак. Рухсат этиш хусусиятига эга ҳужжатнинг амал қилиш муддатини узайтириш рухсат этиш хусусиятига эга ҳужжатни бериш учун назарда тутилган тартибда амалга оширилади.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Агар рухсат этиш хусусиятига эга ҳужжатни бериш танлов (тендер) асосида амалга оширилаётган бўлса, рухсат беришга доир талаблар ва шартларга тегишли равишда риоя этган тадбиркорлик субъекти мазкур ҳужжатнинг амал қилиш муддатини узайтиришда устувор ҳуқуққа эга бўлади.</w:t>
            </w:r>
          </w:p>
        </w:tc>
        <w:tc>
          <w:tcPr>
            <w:tcW w:w="4931" w:type="dxa"/>
          </w:tcPr>
          <w:p w:rsidR="00CA10AB" w:rsidRPr="00140B30" w:rsidRDefault="00CA10AB" w:rsidP="004A087A">
            <w:pPr>
              <w:spacing w:line="235" w:lineRule="auto"/>
              <w:ind w:firstLine="313"/>
              <w:jc w:val="both"/>
              <w:rPr>
                <w:rFonts w:ascii="Times New Roman" w:hAnsi="Times New Roman" w:cs="Times New Roman"/>
                <w:b/>
                <w:lang w:val="uz-Cyrl-UZ"/>
              </w:rPr>
            </w:pPr>
            <w:r w:rsidRPr="00140B30">
              <w:rPr>
                <w:rFonts w:ascii="Times New Roman" w:eastAsia="Times New Roman" w:hAnsi="Times New Roman" w:cs="Times New Roman"/>
                <w:b/>
                <w:lang w:val="uz-Cyrl-UZ" w:eastAsia="ru-RU"/>
              </w:rPr>
              <w:lastRenderedPageBreak/>
              <w:t>28-модда. Рухсат этиш хусусиятига эга ҳужжатнинг амал қилиш муддати</w:t>
            </w:r>
          </w:p>
          <w:p w:rsidR="00CA10AB" w:rsidRPr="00140B30" w:rsidRDefault="00CA10AB" w:rsidP="004A087A">
            <w:pPr>
              <w:spacing w:line="235" w:lineRule="auto"/>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 xml:space="preserve">Рухсат этиш хусусиятига эга ҳужжатнинг амал қилиш муддати, қоида тариқасида, чекланмайди, </w:t>
            </w:r>
            <w:r w:rsidRPr="00D358FD">
              <w:rPr>
                <w:rFonts w:ascii="Times New Roman" w:eastAsia="Times New Roman" w:hAnsi="Times New Roman" w:cs="Times New Roman"/>
                <w:b/>
                <w:lang w:val="uz-Cyrl-UZ" w:eastAsia="ru-RU"/>
              </w:rPr>
              <w:t>бундан рухсат бериш тартиб-таомилларидан ўтиш тартиби тўғрисидаги низомлар ва уларнинг паспортларида назарда тутилган ҳолатлар ҳамда бир марталик харакат учун бериладиган рухсат этиш хусусиятига эга ҳужжатлар мустасно</w:t>
            </w:r>
            <w:r w:rsidRPr="00140B30">
              <w:rPr>
                <w:rFonts w:ascii="Times New Roman" w:eastAsia="Times New Roman" w:hAnsi="Times New Roman" w:cs="Times New Roman"/>
                <w:lang w:val="uz-Cyrl-UZ" w:eastAsia="ru-RU"/>
              </w:rPr>
              <w:t>.</w:t>
            </w: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p>
          <w:p w:rsidR="00CA10AB" w:rsidRPr="008361A0" w:rsidRDefault="00CA10AB" w:rsidP="004A087A">
            <w:pPr>
              <w:spacing w:line="235" w:lineRule="auto"/>
              <w:ind w:firstLine="313"/>
              <w:jc w:val="both"/>
              <w:rPr>
                <w:rFonts w:ascii="Times New Roman" w:eastAsia="Times New Roman" w:hAnsi="Times New Roman" w:cs="Times New Roman"/>
                <w:b/>
                <w:lang w:val="uz-Cyrl-UZ" w:eastAsia="ru-RU"/>
              </w:rPr>
            </w:pPr>
            <w:r w:rsidRPr="00140B30">
              <w:rPr>
                <w:rFonts w:ascii="Times New Roman" w:eastAsia="Times New Roman" w:hAnsi="Times New Roman" w:cs="Times New Roman"/>
                <w:lang w:val="uz-Cyrl-UZ" w:eastAsia="ru-RU"/>
              </w:rPr>
              <w:t xml:space="preserve">Рухсат этиш хусусиятига эга ҳужжатнинг амал қилиш муддати тугагач, у тадбиркорлик субъектининг мурожаатига кўра узайтирилиши мумкин. Рухсат этиш хусусиятига эга ҳужжатнинг амал қилиш муддатини узайтириш ҳақидаги мурожаат ушбу Қонуннинг 31-моддасида назарда тутилган тартибда ваколатли органга топширилиши керак. Рухсат этиш хусусиятига эга ҳужжатнинг амал қилиш муддатини узайтириш рухсат этиш хусусиятига </w:t>
            </w:r>
            <w:r w:rsidRPr="00140B30">
              <w:rPr>
                <w:rFonts w:ascii="Times New Roman" w:eastAsia="Times New Roman" w:hAnsi="Times New Roman" w:cs="Times New Roman"/>
                <w:lang w:val="uz-Cyrl-UZ" w:eastAsia="ru-RU"/>
              </w:rPr>
              <w:lastRenderedPageBreak/>
              <w:t xml:space="preserve">эга ҳужжатни бериш учун назарда тутилган тартибда амалга оширилади. </w:t>
            </w:r>
            <w:r w:rsidRPr="008361A0">
              <w:rPr>
                <w:rFonts w:ascii="Times New Roman" w:eastAsia="Times New Roman" w:hAnsi="Times New Roman" w:cs="Times New Roman"/>
                <w:b/>
                <w:lang w:val="uz-Cyrl-UZ" w:eastAsia="ru-RU"/>
              </w:rPr>
              <w:t>Рухсат бериш тартиб-таомилларидан ўтиш тартиби тўғрисидаги низомларда рухсат бериш хусусиятига эга ҳужжатни амал қилиш муддатини узайтиришнинг соддалаштирилган тартиби белгиланиши мумкин.</w:t>
            </w:r>
          </w:p>
          <w:p w:rsidR="00CA10AB" w:rsidRPr="00140B30" w:rsidRDefault="00CA10AB" w:rsidP="004A087A">
            <w:pPr>
              <w:ind w:firstLine="313"/>
              <w:jc w:val="both"/>
              <w:rPr>
                <w:rFonts w:ascii="Times New Roman" w:hAnsi="Times New Roman" w:cs="Times New Roman"/>
                <w:lang w:val="uz-Cyrl-UZ"/>
              </w:rPr>
            </w:pPr>
            <w:r w:rsidRPr="00140B30">
              <w:rPr>
                <w:rFonts w:ascii="Times New Roman" w:eastAsia="Times New Roman" w:hAnsi="Times New Roman" w:cs="Times New Roman"/>
                <w:lang w:val="uz-Cyrl-UZ" w:eastAsia="ru-RU"/>
              </w:rPr>
              <w:t xml:space="preserve">Агар рухсат этиш хусусиятига эга ҳужжатни бериш танлов (тендер) асосида амалга оширилаётган бўлса, рухсат беришга доир талаблар ва шартларга тегишли равишда риоя этган тадбиркорлик субъектига мазкур ҳужжатнинг амал қилиш муддатини узайтиришда устуворлик берилади. </w:t>
            </w:r>
            <w:r w:rsidRPr="008361A0">
              <w:rPr>
                <w:rFonts w:ascii="Times New Roman" w:eastAsia="Times New Roman" w:hAnsi="Times New Roman" w:cs="Times New Roman"/>
                <w:b/>
                <w:lang w:val="uz-Cyrl-UZ" w:eastAsia="ru-RU"/>
              </w:rPr>
              <w:t>Ушбу устуворлик рухсат беришга доир талаблар ва шартларга тегишли равишда риоя этган тадбиркорлик субъектининг таклифи танловда (тендерда) иштирок этувчи бошқа тадбиркорлик субъекти томонидан берилган энг мақбул таклифга тенг деб топилган тақдирда қўлланилади.</w:t>
            </w:r>
          </w:p>
        </w:tc>
        <w:tc>
          <w:tcPr>
            <w:tcW w:w="3746" w:type="dxa"/>
          </w:tcPr>
          <w:p w:rsidR="00CA10AB" w:rsidRDefault="00CA10AB" w:rsidP="004A087A">
            <w:pPr>
              <w:spacing w:line="235" w:lineRule="auto"/>
              <w:ind w:firstLine="313"/>
              <w:jc w:val="both"/>
              <w:rPr>
                <w:rFonts w:ascii="Times New Roman" w:eastAsia="Times New Roman" w:hAnsi="Times New Roman" w:cs="Times New Roman"/>
                <w:b/>
                <w:lang w:val="uz-Cyrl-UZ" w:eastAsia="ru-RU"/>
              </w:rPr>
            </w:pPr>
          </w:p>
          <w:p w:rsidR="00D358FD" w:rsidRDefault="00D358FD" w:rsidP="004A087A">
            <w:pPr>
              <w:spacing w:line="235" w:lineRule="auto"/>
              <w:ind w:firstLine="313"/>
              <w:jc w:val="both"/>
              <w:rPr>
                <w:rFonts w:ascii="Times New Roman" w:eastAsia="Times New Roman" w:hAnsi="Times New Roman" w:cs="Times New Roman"/>
                <w:b/>
                <w:lang w:val="uz-Cyrl-UZ" w:eastAsia="ru-RU"/>
              </w:rPr>
            </w:pPr>
          </w:p>
          <w:p w:rsidR="00D358FD" w:rsidRDefault="00D358FD" w:rsidP="004A087A">
            <w:pPr>
              <w:spacing w:line="235" w:lineRule="auto"/>
              <w:ind w:firstLine="313"/>
              <w:jc w:val="both"/>
              <w:rPr>
                <w:rFonts w:ascii="Times New Roman" w:eastAsia="Times New Roman" w:hAnsi="Times New Roman" w:cs="Times New Roman"/>
                <w:lang w:val="uz-Cyrl-UZ" w:eastAsia="ru-RU"/>
              </w:rPr>
            </w:pPr>
            <w:r w:rsidRPr="00D358FD">
              <w:rPr>
                <w:rFonts w:ascii="Times New Roman" w:eastAsia="Times New Roman" w:hAnsi="Times New Roman" w:cs="Times New Roman"/>
                <w:lang w:val="uz-Cyrl-UZ" w:eastAsia="ru-RU"/>
              </w:rPr>
              <w:t>Таҳририй жиҳатдан аниқлик киритилмоқда.</w:t>
            </w: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Pr="00D358FD" w:rsidRDefault="008361A0" w:rsidP="008361A0">
            <w:pPr>
              <w:spacing w:line="235" w:lineRule="auto"/>
              <w:ind w:firstLine="313"/>
              <w:jc w:val="both"/>
              <w:rPr>
                <w:rFonts w:ascii="Times New Roman" w:eastAsia="Times New Roman" w:hAnsi="Times New Roman" w:cs="Times New Roman"/>
                <w:lang w:val="uz-Cyrl-UZ" w:eastAsia="ru-RU"/>
              </w:rPr>
            </w:pPr>
            <w:r w:rsidRPr="00D358FD">
              <w:rPr>
                <w:rFonts w:ascii="Times New Roman" w:eastAsia="Times New Roman" w:hAnsi="Times New Roman" w:cs="Times New Roman"/>
                <w:lang w:val="uz-Cyrl-UZ" w:eastAsia="ru-RU"/>
              </w:rPr>
              <w:t>Таҳририй жиҳатдан аниқлик киритилмоқда.</w:t>
            </w: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Pr="00D358FD" w:rsidRDefault="008361A0" w:rsidP="008361A0">
            <w:pPr>
              <w:spacing w:line="235" w:lineRule="auto"/>
              <w:ind w:firstLine="313"/>
              <w:jc w:val="both"/>
              <w:rPr>
                <w:rFonts w:ascii="Times New Roman" w:eastAsia="Times New Roman" w:hAnsi="Times New Roman" w:cs="Times New Roman"/>
                <w:lang w:val="uz-Cyrl-UZ" w:eastAsia="ru-RU"/>
              </w:rPr>
            </w:pPr>
            <w:r w:rsidRPr="00D358FD">
              <w:rPr>
                <w:rFonts w:ascii="Times New Roman" w:eastAsia="Times New Roman" w:hAnsi="Times New Roman" w:cs="Times New Roman"/>
                <w:lang w:val="uz-Cyrl-UZ" w:eastAsia="ru-RU"/>
              </w:rPr>
              <w:t>Таҳририй жиҳатдан аниқлик киритилмоқда.</w:t>
            </w: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Default="008361A0" w:rsidP="004A087A">
            <w:pPr>
              <w:spacing w:line="235" w:lineRule="auto"/>
              <w:ind w:firstLine="313"/>
              <w:jc w:val="both"/>
              <w:rPr>
                <w:rFonts w:ascii="Times New Roman" w:eastAsia="Times New Roman" w:hAnsi="Times New Roman" w:cs="Times New Roman"/>
                <w:lang w:val="uz-Cyrl-UZ" w:eastAsia="ru-RU"/>
              </w:rPr>
            </w:pPr>
          </w:p>
          <w:p w:rsidR="008361A0" w:rsidRPr="00D358FD" w:rsidRDefault="008361A0" w:rsidP="008361A0">
            <w:pPr>
              <w:spacing w:line="235" w:lineRule="auto"/>
              <w:ind w:firstLine="313"/>
              <w:jc w:val="both"/>
              <w:rPr>
                <w:rFonts w:ascii="Times New Roman" w:eastAsia="Times New Roman" w:hAnsi="Times New Roman" w:cs="Times New Roman"/>
                <w:lang w:val="uz-Cyrl-UZ" w:eastAsia="ru-RU"/>
              </w:rPr>
            </w:pPr>
            <w:r w:rsidRPr="00D358FD">
              <w:rPr>
                <w:rFonts w:ascii="Times New Roman" w:eastAsia="Times New Roman" w:hAnsi="Times New Roman" w:cs="Times New Roman"/>
                <w:lang w:val="uz-Cyrl-UZ" w:eastAsia="ru-RU"/>
              </w:rPr>
              <w:t>Таҳририй жиҳатдан аниқлик киритилмоқда.</w:t>
            </w:r>
          </w:p>
          <w:p w:rsidR="008361A0" w:rsidRPr="00D358FD" w:rsidRDefault="008361A0" w:rsidP="004A087A">
            <w:pPr>
              <w:spacing w:line="235" w:lineRule="auto"/>
              <w:ind w:firstLine="313"/>
              <w:jc w:val="both"/>
              <w:rPr>
                <w:rFonts w:ascii="Times New Roman" w:eastAsia="Times New Roman" w:hAnsi="Times New Roman" w:cs="Times New Roman"/>
                <w:lang w:val="uz-Cyrl-UZ" w:eastAsia="ru-RU"/>
              </w:rPr>
            </w:pPr>
          </w:p>
          <w:p w:rsidR="00D358FD" w:rsidRPr="00140B30" w:rsidRDefault="00D358FD" w:rsidP="004A087A">
            <w:pPr>
              <w:spacing w:line="235" w:lineRule="auto"/>
              <w:ind w:firstLine="313"/>
              <w:jc w:val="both"/>
              <w:rPr>
                <w:rFonts w:ascii="Times New Roman" w:eastAsia="Times New Roman" w:hAnsi="Times New Roman" w:cs="Times New Roman"/>
                <w:b/>
                <w:lang w:val="uz-Cyrl-UZ" w:eastAsia="ru-RU"/>
              </w:rPr>
            </w:pPr>
          </w:p>
        </w:tc>
      </w:tr>
      <w:tr w:rsidR="00CA10AB" w:rsidRPr="00D52EE9" w:rsidTr="004A087A">
        <w:tc>
          <w:tcPr>
            <w:tcW w:w="3487"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5B4EC4" w:rsidP="005B4EC4">
            <w:pPr>
              <w:ind w:firstLine="313"/>
              <w:jc w:val="both"/>
              <w:rPr>
                <w:rFonts w:ascii="Times New Roman" w:hAnsi="Times New Roman" w:cs="Times New Roman"/>
                <w:b/>
                <w:lang w:val="uz-Cyrl-UZ"/>
              </w:rPr>
            </w:pPr>
            <w:r>
              <w:rPr>
                <w:rFonts w:ascii="Times New Roman" w:hAnsi="Times New Roman" w:cs="Times New Roman"/>
                <w:b/>
                <w:lang w:val="uz-Cyrl-UZ"/>
              </w:rPr>
              <w:t>Қонун лойиҳасининг 11-моддасига кўчирилмоқда</w:t>
            </w: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2343B2" w:rsidRDefault="002343B2"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CA10AB" w:rsidRDefault="00CA10AB" w:rsidP="004A087A">
            <w:pPr>
              <w:ind w:firstLine="313"/>
              <w:rPr>
                <w:rFonts w:ascii="Times New Roman" w:hAnsi="Times New Roman" w:cs="Times New Roman"/>
                <w:b/>
                <w:lang w:val="uz-Cyrl-UZ"/>
              </w:rPr>
            </w:pPr>
          </w:p>
          <w:p w:rsidR="00821503" w:rsidRDefault="00821503" w:rsidP="004A087A">
            <w:pPr>
              <w:ind w:firstLine="313"/>
              <w:rPr>
                <w:rFonts w:ascii="Times New Roman" w:hAnsi="Times New Roman" w:cs="Times New Roman"/>
                <w:b/>
                <w:lang w:val="uz-Cyrl-UZ"/>
              </w:rPr>
            </w:pPr>
          </w:p>
          <w:p w:rsidR="00821503" w:rsidRDefault="00821503" w:rsidP="004A087A">
            <w:pPr>
              <w:ind w:firstLine="313"/>
              <w:rPr>
                <w:rFonts w:ascii="Times New Roman" w:hAnsi="Times New Roman" w:cs="Times New Roman"/>
                <w:b/>
                <w:lang w:val="uz-Cyrl-UZ"/>
              </w:rPr>
            </w:pPr>
          </w:p>
          <w:p w:rsidR="00CA10AB" w:rsidRPr="00140B30" w:rsidRDefault="00CA10AB" w:rsidP="004A087A">
            <w:pPr>
              <w:ind w:firstLine="313"/>
              <w:rPr>
                <w:rFonts w:ascii="Times New Roman" w:hAnsi="Times New Roman" w:cs="Times New Roman"/>
                <w:b/>
                <w:lang w:val="uz-Cyrl-UZ"/>
              </w:rPr>
            </w:pPr>
          </w:p>
        </w:tc>
        <w:tc>
          <w:tcPr>
            <w:tcW w:w="3619" w:type="dxa"/>
          </w:tcPr>
          <w:p w:rsidR="00C323AB" w:rsidRDefault="00C323AB" w:rsidP="004A087A">
            <w:pPr>
              <w:ind w:firstLine="313"/>
              <w:jc w:val="both"/>
              <w:rPr>
                <w:rFonts w:ascii="Times New Roman" w:hAnsi="Times New Roman" w:cs="Times New Roman"/>
                <w:b/>
                <w:lang w:val="uz-Cyrl-UZ"/>
              </w:rPr>
            </w:pPr>
          </w:p>
          <w:p w:rsidR="00C323AB" w:rsidRDefault="00C323AB" w:rsidP="004A087A">
            <w:pPr>
              <w:ind w:firstLine="313"/>
              <w:jc w:val="both"/>
              <w:rPr>
                <w:rFonts w:ascii="Times New Roman" w:hAnsi="Times New Roman" w:cs="Times New Roman"/>
                <w:b/>
                <w:lang w:val="uz-Cyrl-UZ"/>
              </w:rPr>
            </w:pPr>
          </w:p>
          <w:p w:rsidR="00C323AB" w:rsidRDefault="00C323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16-модда. Рухсат бериш тартиб-таомилларидан ўтиш тартиби тўғрисидаги низомлар</w:t>
            </w:r>
          </w:p>
          <w:p w:rsidR="00C323AB" w:rsidRDefault="00C323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Рухсат бериш тартиб-таомилларидан ўтиш тартиби тўғрисидаги низомлар Ўзбекистон Республикаси Вазирлар Маҳкамаси томонидан тасдиқланади.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Рухсат бериш тартиб-таомилларидан ўтиш тартиби тўғрисидаги низомларда қуйидагилар кўрсатилиши керак:</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рухсат этиш хусусиятига эга ҳужжатнинг ва уни бериш </w:t>
            </w:r>
            <w:r w:rsidRPr="00140B30">
              <w:rPr>
                <w:rFonts w:ascii="Times New Roman" w:hAnsi="Times New Roman" w:cs="Times New Roman"/>
                <w:lang w:val="uz-Cyrl-UZ"/>
              </w:rPr>
              <w:lastRenderedPageBreak/>
              <w:t>зиммасига юклатилган ваколатли органнинг номи;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рухсат этиш хусусиятига эга ҳужжатни бериш мақсади;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рухсат этиш хусусиятига эга ҳужжатни олиш учун тақдим этиладиган ҳужжатларнинг тугал рўйхати;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тадбиркорлик субъектининг рухсат этиш хусусиятига эга ҳужжатни бериш тўғрисидаги </w:t>
            </w:r>
            <w:r w:rsidRPr="00DE2637">
              <w:rPr>
                <w:rFonts w:ascii="Times New Roman" w:hAnsi="Times New Roman" w:cs="Times New Roman"/>
                <w:b/>
                <w:i/>
              </w:rPr>
              <w:t>аризасини</w:t>
            </w:r>
            <w:r w:rsidRPr="00140B30">
              <w:rPr>
                <w:rFonts w:ascii="Times New Roman" w:hAnsi="Times New Roman" w:cs="Times New Roman"/>
              </w:rPr>
              <w:t xml:space="preserve"> кўриб чиқиш, ҳужжатни бериш ёки уни беришни рад этиш тартиби ва муддатлари, шу жумладан, агар рухсат этиш хусусиятига эга ҳужжатни бериш танлов (тендер) асосида амалга оширилаётган бўлса, мазкур ҳужжатни бериш учун танлов (тендер) ўтказиш тартиби;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рухсат беришга доир талаблар ва шартлар;</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рухсат этиш хусусиятига эга зарур ҳужжатларни </w:t>
            </w:r>
            <w:r w:rsidRPr="00E83B5D">
              <w:rPr>
                <w:rFonts w:ascii="Times New Roman" w:hAnsi="Times New Roman" w:cs="Times New Roman"/>
                <w:b/>
                <w:i/>
              </w:rPr>
              <w:t>«бир дарча»</w:t>
            </w:r>
            <w:r w:rsidRPr="00140B30">
              <w:rPr>
                <w:rFonts w:ascii="Times New Roman" w:hAnsi="Times New Roman" w:cs="Times New Roman"/>
              </w:rPr>
              <w:t xml:space="preserve"> орқали беришда ваколатли органларнинг бошқа ваколатли органлар билан ўзаро ҳамкорлиги тартиби;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рухсат этиш хусусиятига эга ҳужжатнинг амал қилиш муддатини узайтириш, тўхтатиб туриш, қайта тиклаш, тугатиш, мазкур ҳужжатни қайта расмийлаштириш ва бекор қилиш тартиби;</w:t>
            </w:r>
          </w:p>
          <w:p w:rsidR="00E15B98" w:rsidRPr="00140B30" w:rsidRDefault="00E15B98" w:rsidP="00E15B98">
            <w:pPr>
              <w:ind w:firstLine="313"/>
              <w:jc w:val="both"/>
              <w:rPr>
                <w:rFonts w:ascii="Times New Roman" w:hAnsi="Times New Roman" w:cs="Times New Roman"/>
              </w:rPr>
            </w:pPr>
            <w:r w:rsidRPr="00140B30">
              <w:rPr>
                <w:rFonts w:ascii="Times New Roman" w:hAnsi="Times New Roman" w:cs="Times New Roman"/>
              </w:rPr>
              <w:t xml:space="preserve">рухсат этиш хусусиятига эга тегишли ҳужжат чекланмаган муддатга берилиши мумкин бўлмаган ҳолларда, рухсат этиш </w:t>
            </w:r>
            <w:r w:rsidRPr="00140B30">
              <w:rPr>
                <w:rFonts w:ascii="Times New Roman" w:hAnsi="Times New Roman" w:cs="Times New Roman"/>
              </w:rPr>
              <w:lastRenderedPageBreak/>
              <w:t>хусусиятига эга ҳужжатнинг амал қилиш муддати.</w:t>
            </w:r>
          </w:p>
          <w:p w:rsidR="00CA10AB" w:rsidRDefault="00CA10AB" w:rsidP="004A087A">
            <w:pPr>
              <w:ind w:firstLine="313"/>
              <w:jc w:val="both"/>
              <w:rPr>
                <w:rFonts w:ascii="Times New Roman" w:hAnsi="Times New Roman" w:cs="Times New Roman"/>
              </w:rPr>
            </w:pPr>
            <w:r w:rsidRPr="00140B30">
              <w:rPr>
                <w:rFonts w:ascii="Times New Roman" w:hAnsi="Times New Roman" w:cs="Times New Roman"/>
              </w:rPr>
              <w:t>агар тадбиркорлик субъекти томонидан ҳаракатларни бажариш ва (ёки) муайян фаолиятни амалга ошириш имкониятини аниқлаш учун зарур бўлса, рухсат бериш тартиб-таомили доирасида ваколатли орган ёки жалб қилинган учинчи шахс томонидан ўтказиладиган ўрганишлар, тадқиқотлар, текширишларнинг ёки бошқа илмий ва техник баҳолашларнинг тугал рўйхати;</w:t>
            </w:r>
          </w:p>
          <w:p w:rsidR="00E15B98" w:rsidRPr="00140B30" w:rsidRDefault="00E15B98" w:rsidP="004A087A">
            <w:pPr>
              <w:ind w:firstLine="313"/>
              <w:jc w:val="both"/>
              <w:rPr>
                <w:rFonts w:ascii="Times New Roman" w:hAnsi="Times New Roman" w:cs="Times New Roman"/>
              </w:rPr>
            </w:pP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рухсат этиш хусусиятига эга ҳужжатнинг шакли;</w:t>
            </w:r>
          </w:p>
          <w:p w:rsidR="00E15B98" w:rsidRDefault="00E15B98" w:rsidP="004A087A">
            <w:pPr>
              <w:ind w:firstLine="313"/>
              <w:jc w:val="both"/>
              <w:rPr>
                <w:rFonts w:ascii="Times New Roman" w:hAnsi="Times New Roman" w:cs="Times New Roman"/>
              </w:rPr>
            </w:pPr>
          </w:p>
          <w:p w:rsidR="00E15B98" w:rsidRDefault="00E15B98" w:rsidP="004A087A">
            <w:pPr>
              <w:ind w:firstLine="313"/>
              <w:jc w:val="both"/>
              <w:rPr>
                <w:rFonts w:ascii="Times New Roman" w:hAnsi="Times New Roman" w:cs="Times New Roman"/>
              </w:rPr>
            </w:pPr>
          </w:p>
          <w:p w:rsidR="00E15B98" w:rsidRDefault="00E15B98" w:rsidP="004A087A">
            <w:pPr>
              <w:ind w:firstLine="313"/>
              <w:jc w:val="both"/>
              <w:rPr>
                <w:rFonts w:ascii="Times New Roman" w:hAnsi="Times New Roman" w:cs="Times New Roman"/>
              </w:rPr>
            </w:pPr>
          </w:p>
          <w:p w:rsidR="00E15B98" w:rsidRDefault="00E15B98" w:rsidP="004A087A">
            <w:pPr>
              <w:ind w:firstLine="313"/>
              <w:jc w:val="both"/>
              <w:rPr>
                <w:rFonts w:ascii="Times New Roman" w:hAnsi="Times New Roman" w:cs="Times New Roman"/>
              </w:rPr>
            </w:pPr>
          </w:p>
          <w:p w:rsidR="00E15B98" w:rsidRDefault="00E15B98" w:rsidP="004A087A">
            <w:pPr>
              <w:ind w:firstLine="313"/>
              <w:jc w:val="both"/>
              <w:rPr>
                <w:rFonts w:ascii="Times New Roman" w:hAnsi="Times New Roman" w:cs="Times New Roman"/>
              </w:rPr>
            </w:pPr>
          </w:p>
          <w:p w:rsidR="00E15B98" w:rsidRDefault="00E15B98" w:rsidP="004A087A">
            <w:pPr>
              <w:ind w:firstLine="313"/>
              <w:jc w:val="both"/>
              <w:rPr>
                <w:rFonts w:ascii="Times New Roman" w:hAnsi="Times New Roman" w:cs="Times New Roman"/>
              </w:rPr>
            </w:pPr>
          </w:p>
          <w:p w:rsidR="00E15B98" w:rsidRDefault="00E15B98" w:rsidP="004A087A">
            <w:pPr>
              <w:ind w:firstLine="313"/>
              <w:jc w:val="both"/>
              <w:rPr>
                <w:rFonts w:ascii="Times New Roman" w:hAnsi="Times New Roman" w:cs="Times New Roman"/>
              </w:rPr>
            </w:pPr>
          </w:p>
          <w:p w:rsidR="00E15B98" w:rsidRDefault="00E15B98" w:rsidP="004A087A">
            <w:pPr>
              <w:ind w:firstLine="313"/>
              <w:jc w:val="both"/>
              <w:rPr>
                <w:rFonts w:ascii="Times New Roman" w:hAnsi="Times New Roman" w:cs="Times New Roman"/>
              </w:rPr>
            </w:pP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Рухсат бериш тартиб-таомилларидан ўтиш тартиби тўғрисидаги низомларда ушбу Қонунга мувофиқ бошқа нормалар ҳам кўрсатилиши мумкин.</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Ўзбекистон Республикаси Вазирлар Маҳкамаси рухсат бериш тартиб-таомилларидан ўтишнинг соддалаштирилган тартибини белгилаши мумкин.</w:t>
            </w:r>
          </w:p>
        </w:tc>
        <w:tc>
          <w:tcPr>
            <w:tcW w:w="4931" w:type="dxa"/>
          </w:tcPr>
          <w:p w:rsidR="00CA10AB" w:rsidRPr="00140B30" w:rsidRDefault="00CA10AB" w:rsidP="004A087A">
            <w:pPr>
              <w:ind w:firstLine="313"/>
              <w:jc w:val="both"/>
              <w:rPr>
                <w:rFonts w:ascii="Times New Roman" w:hAnsi="Times New Roman" w:cs="Times New Roman"/>
                <w:lang w:val="uz-Cyrl-UZ"/>
              </w:rPr>
            </w:pPr>
            <w:r>
              <w:rPr>
                <w:rFonts w:ascii="Times New Roman" w:hAnsi="Times New Roman" w:cs="Times New Roman"/>
                <w:b/>
                <w:lang w:val="uz-Cyrl-UZ"/>
              </w:rPr>
              <w:lastRenderedPageBreak/>
              <w:t>4-боб</w:t>
            </w:r>
            <w:r w:rsidRPr="00140B30">
              <w:rPr>
                <w:rFonts w:ascii="Times New Roman" w:hAnsi="Times New Roman" w:cs="Times New Roman"/>
                <w:b/>
                <w:lang w:val="uz-Cyrl-UZ"/>
              </w:rPr>
              <w:t>. Лицензиялаш ва тадбиркорлик фаолияти соҳасидаги рухсат бериш тартиб-таомилларининг ўзига хос хусусиятлари</w:t>
            </w: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29-модда. Фаолиятнинг айрим турларини лицензиялаш ва рухсат бериш тартиб-таомилларидан ўтиш тартиби тўғрисидаги низомлар ва уларнинг паспортлари</w:t>
            </w:r>
          </w:p>
          <w:p w:rsidR="00CA10AB" w:rsidRPr="00140B30" w:rsidRDefault="00CA10AB" w:rsidP="004A087A">
            <w:pPr>
              <w:ind w:firstLine="313"/>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Фаолиятнинг айрим турларини лицензиялаш ва </w:t>
            </w:r>
            <w:r w:rsidRPr="00140B30">
              <w:rPr>
                <w:rFonts w:ascii="Times New Roman" w:hAnsi="Times New Roman" w:cs="Times New Roman"/>
                <w:bCs/>
                <w:color w:val="000000"/>
                <w:lang w:val="uz-Cyrl-UZ" w:eastAsia="ru-RU"/>
              </w:rPr>
              <w:t>рухсат бериш тартиб-таомилларидан ўтиш тартиби</w:t>
            </w:r>
            <w:r w:rsidRPr="00140B30">
              <w:rPr>
                <w:rFonts w:ascii="Times New Roman" w:hAnsi="Times New Roman" w:cs="Times New Roman"/>
                <w:b/>
                <w:bCs/>
                <w:color w:val="000000"/>
                <w:lang w:val="uz-Cyrl-UZ" w:eastAsia="ru-RU"/>
              </w:rPr>
              <w:t xml:space="preserve"> </w:t>
            </w:r>
            <w:r w:rsidRPr="00140B30">
              <w:rPr>
                <w:rFonts w:ascii="Times New Roman" w:hAnsi="Times New Roman" w:cs="Times New Roman"/>
                <w:color w:val="000000"/>
                <w:lang w:val="uz-Cyrl-UZ" w:eastAsia="ru-RU"/>
              </w:rPr>
              <w:t>низомлар ва уларнинг паспортларида белгиланади, бундан Қонунда назарда тутилган ҳолатлар мустасно.</w:t>
            </w:r>
          </w:p>
          <w:p w:rsidR="00CA10AB" w:rsidRPr="00140B30" w:rsidRDefault="00CA10AB" w:rsidP="004A087A">
            <w:pPr>
              <w:ind w:firstLine="313"/>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Фаолиятнинг айрим турларини лицензиялаш ва </w:t>
            </w:r>
            <w:r w:rsidRPr="00140B30">
              <w:rPr>
                <w:rFonts w:ascii="Times New Roman" w:hAnsi="Times New Roman" w:cs="Times New Roman"/>
                <w:bCs/>
                <w:color w:val="000000"/>
                <w:lang w:val="uz-Cyrl-UZ" w:eastAsia="ru-RU"/>
              </w:rPr>
              <w:t>рухсат бериш тартиб-таомилларидан ўтиш тартиби</w:t>
            </w:r>
            <w:r w:rsidRPr="00140B30">
              <w:rPr>
                <w:rFonts w:ascii="Times New Roman" w:hAnsi="Times New Roman" w:cs="Times New Roman"/>
                <w:b/>
                <w:bCs/>
                <w:color w:val="000000"/>
                <w:lang w:val="uz-Cyrl-UZ" w:eastAsia="ru-RU"/>
              </w:rPr>
              <w:t xml:space="preserve"> </w:t>
            </w:r>
            <w:r w:rsidRPr="00140B30">
              <w:rPr>
                <w:rFonts w:ascii="Times New Roman" w:hAnsi="Times New Roman" w:cs="Times New Roman"/>
                <w:color w:val="000000"/>
                <w:lang w:val="uz-Cyrl-UZ" w:eastAsia="ru-RU"/>
              </w:rPr>
              <w:t>тўғрисидаги низомларда қуйидагилар кўрсатилиши керак:</w:t>
            </w:r>
          </w:p>
          <w:p w:rsidR="00CA10AB" w:rsidRPr="00140B30" w:rsidRDefault="00CA10AB" w:rsidP="004A087A">
            <w:pPr>
              <w:ind w:firstLine="313"/>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лицензиялаш ва рухсат этиш хусусиятига эга ҳужжатнинг ва уни бериш зиммасига юклатилган </w:t>
            </w:r>
            <w:r w:rsidRPr="00140B30">
              <w:rPr>
                <w:rFonts w:ascii="Times New Roman" w:hAnsi="Times New Roman" w:cs="Times New Roman"/>
                <w:color w:val="000000"/>
                <w:lang w:val="uz-Cyrl-UZ" w:eastAsia="ru-RU"/>
              </w:rPr>
              <w:lastRenderedPageBreak/>
              <w:t>ваколатли органнинг номи;</w:t>
            </w:r>
          </w:p>
          <w:p w:rsidR="00DE2637" w:rsidRDefault="00DE2637" w:rsidP="004A087A">
            <w:pPr>
              <w:ind w:firstLine="313"/>
              <w:jc w:val="both"/>
              <w:rPr>
                <w:rFonts w:ascii="Times New Roman" w:hAnsi="Times New Roman" w:cs="Times New Roman"/>
                <w:lang w:val="uz-Cyrl-UZ" w:eastAsia="ru-RU"/>
              </w:rPr>
            </w:pPr>
          </w:p>
          <w:p w:rsidR="00CA10AB" w:rsidRPr="00140B30" w:rsidRDefault="00CA10AB" w:rsidP="004A087A">
            <w:pPr>
              <w:ind w:firstLine="313"/>
              <w:jc w:val="both"/>
              <w:rPr>
                <w:rFonts w:ascii="Times New Roman" w:hAnsi="Times New Roman" w:cs="Times New Roman"/>
                <w:lang w:eastAsia="ru-RU"/>
              </w:rPr>
            </w:pPr>
            <w:r w:rsidRPr="00140B30">
              <w:rPr>
                <w:rFonts w:ascii="Times New Roman" w:hAnsi="Times New Roman" w:cs="Times New Roman"/>
                <w:lang w:val="uz-Cyrl-UZ" w:eastAsia="ru-RU"/>
              </w:rPr>
              <w:t xml:space="preserve">лицензиялаш ва </w:t>
            </w:r>
            <w:r w:rsidRPr="00140B30">
              <w:rPr>
                <w:rFonts w:ascii="Times New Roman" w:hAnsi="Times New Roman" w:cs="Times New Roman"/>
                <w:lang w:eastAsia="ru-RU"/>
              </w:rPr>
              <w:t>рухсат этиш хусусиятига эга ҳужжатни бериш мақсади;</w:t>
            </w:r>
          </w:p>
          <w:p w:rsidR="00CA10AB" w:rsidRPr="00DE2637" w:rsidRDefault="00CA10AB" w:rsidP="004A087A">
            <w:pPr>
              <w:ind w:firstLine="313"/>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лицензия ва </w:t>
            </w:r>
            <w:r w:rsidRPr="00DE2637">
              <w:rPr>
                <w:rFonts w:ascii="Times New Roman" w:hAnsi="Times New Roman" w:cs="Times New Roman"/>
                <w:color w:val="000000"/>
                <w:lang w:val="uz-Cyrl-UZ" w:eastAsia="ru-RU"/>
              </w:rPr>
              <w:t>рухсат этиш хусусиятига эга ҳужжатни олиш учун тақдим этиладиган ҳужжатларнинг тугал рўйхати;</w:t>
            </w:r>
          </w:p>
          <w:p w:rsidR="00DE2637" w:rsidRDefault="00DE2637" w:rsidP="004A087A">
            <w:pPr>
              <w:ind w:firstLine="313"/>
              <w:jc w:val="both"/>
              <w:rPr>
                <w:rFonts w:ascii="Times New Roman" w:hAnsi="Times New Roman" w:cs="Times New Roman"/>
                <w:color w:val="000000"/>
                <w:spacing w:val="-6"/>
                <w:lang w:val="uz-Cyrl-UZ" w:eastAsia="ru-RU"/>
              </w:rPr>
            </w:pPr>
          </w:p>
          <w:p w:rsidR="00CA10AB" w:rsidRDefault="00CA10AB" w:rsidP="004A087A">
            <w:pPr>
              <w:ind w:firstLine="313"/>
              <w:jc w:val="both"/>
              <w:rPr>
                <w:rFonts w:ascii="Times New Roman" w:hAnsi="Times New Roman" w:cs="Times New Roman"/>
                <w:color w:val="000000"/>
                <w:spacing w:val="-6"/>
                <w:lang w:val="uz-Cyrl-UZ" w:eastAsia="ru-RU"/>
              </w:rPr>
            </w:pPr>
            <w:r w:rsidRPr="00140B30">
              <w:rPr>
                <w:rFonts w:ascii="Times New Roman" w:hAnsi="Times New Roman" w:cs="Times New Roman"/>
                <w:color w:val="000000"/>
                <w:spacing w:val="-6"/>
                <w:lang w:val="uz-Cyrl-UZ" w:eastAsia="ru-RU"/>
              </w:rPr>
              <w:t xml:space="preserve">талабгорларнинг лицензия ва рухсат этиш хусусиятига эга ҳужжатни бериш тўғрисидаги </w:t>
            </w:r>
            <w:r w:rsidRPr="00DE2637">
              <w:rPr>
                <w:rFonts w:ascii="Times New Roman" w:hAnsi="Times New Roman" w:cs="Times New Roman"/>
                <w:b/>
                <w:color w:val="000000"/>
                <w:spacing w:val="-6"/>
                <w:lang w:val="uz-Cyrl-UZ" w:eastAsia="ru-RU"/>
              </w:rPr>
              <w:t>мурожаатини</w:t>
            </w:r>
            <w:r w:rsidRPr="00140B30">
              <w:rPr>
                <w:rFonts w:ascii="Times New Roman" w:hAnsi="Times New Roman" w:cs="Times New Roman"/>
                <w:color w:val="000000"/>
                <w:spacing w:val="-6"/>
                <w:lang w:val="uz-Cyrl-UZ" w:eastAsia="ru-RU"/>
              </w:rPr>
              <w:t xml:space="preserve"> кўриб чиқиш, ҳужжатни бериш ёки уни беришни рад этиш тартиби ва муддатлари, шу жумладан, агар лицензия ва рухсат этиш хусусиятига эга ҳужжатни бериш танлов (тендер) асосида амалга оширилаётган бўлса, мазкур ҳужжатни бериш учун танлов (тендер) ўтказиш тартиби;</w:t>
            </w:r>
          </w:p>
          <w:p w:rsidR="00E83B5D" w:rsidRDefault="00E83B5D" w:rsidP="004A087A">
            <w:pPr>
              <w:ind w:firstLine="313"/>
              <w:jc w:val="both"/>
              <w:rPr>
                <w:rFonts w:ascii="Times New Roman" w:hAnsi="Times New Roman" w:cs="Times New Roman"/>
                <w:color w:val="000000"/>
                <w:spacing w:val="-6"/>
                <w:lang w:val="uz-Cyrl-UZ" w:eastAsia="ru-RU"/>
              </w:rPr>
            </w:pPr>
          </w:p>
          <w:p w:rsidR="00E83B5D" w:rsidRDefault="00E83B5D" w:rsidP="004A087A">
            <w:pPr>
              <w:ind w:firstLine="313"/>
              <w:jc w:val="both"/>
              <w:rPr>
                <w:rFonts w:ascii="Times New Roman" w:hAnsi="Times New Roman" w:cs="Times New Roman"/>
                <w:color w:val="000000"/>
                <w:spacing w:val="-6"/>
                <w:lang w:val="uz-Cyrl-UZ" w:eastAsia="ru-RU"/>
              </w:rPr>
            </w:pPr>
          </w:p>
          <w:p w:rsidR="00E83B5D" w:rsidRPr="00140B30" w:rsidRDefault="00E83B5D" w:rsidP="004A087A">
            <w:pPr>
              <w:ind w:firstLine="313"/>
              <w:jc w:val="both"/>
              <w:rPr>
                <w:rFonts w:ascii="Times New Roman" w:hAnsi="Times New Roman" w:cs="Times New Roman"/>
                <w:color w:val="000000"/>
                <w:spacing w:val="-6"/>
                <w:lang w:val="uz-Cyrl-UZ" w:eastAsia="ru-RU"/>
              </w:rPr>
            </w:pPr>
          </w:p>
          <w:p w:rsidR="00CA10AB" w:rsidRPr="00140B30" w:rsidRDefault="00CA10AB" w:rsidP="004A087A">
            <w:pPr>
              <w:ind w:firstLine="313"/>
              <w:jc w:val="both"/>
              <w:rPr>
                <w:rFonts w:ascii="Times New Roman" w:hAnsi="Times New Roman" w:cs="Times New Roman"/>
                <w:color w:val="000000"/>
                <w:lang w:eastAsia="ru-RU"/>
              </w:rPr>
            </w:pPr>
            <w:r w:rsidRPr="00140B30">
              <w:rPr>
                <w:rFonts w:ascii="Times New Roman" w:hAnsi="Times New Roman" w:cs="Times New Roman"/>
                <w:color w:val="000000"/>
                <w:lang w:val="uz-Cyrl-UZ" w:eastAsia="ru-RU"/>
              </w:rPr>
              <w:t xml:space="preserve">лицензияга ва </w:t>
            </w:r>
            <w:r w:rsidRPr="00140B30">
              <w:rPr>
                <w:rFonts w:ascii="Times New Roman" w:hAnsi="Times New Roman" w:cs="Times New Roman"/>
                <w:color w:val="000000"/>
                <w:lang w:eastAsia="ru-RU"/>
              </w:rPr>
              <w:t>рухсат беришга доир талаблар ва шартлар;</w:t>
            </w:r>
          </w:p>
          <w:p w:rsidR="00CA10AB" w:rsidRPr="00140B30" w:rsidRDefault="00CA10AB" w:rsidP="004A087A">
            <w:pPr>
              <w:ind w:firstLine="313"/>
              <w:jc w:val="both"/>
              <w:rPr>
                <w:rFonts w:ascii="Times New Roman" w:hAnsi="Times New Roman" w:cs="Times New Roman"/>
                <w:color w:val="000000"/>
                <w:spacing w:val="-8"/>
                <w:lang w:eastAsia="ru-RU"/>
              </w:rPr>
            </w:pPr>
            <w:r w:rsidRPr="00140B30">
              <w:rPr>
                <w:rFonts w:ascii="Times New Roman" w:hAnsi="Times New Roman" w:cs="Times New Roman"/>
                <w:color w:val="000000"/>
                <w:spacing w:val="-8"/>
                <w:lang w:eastAsia="ru-RU"/>
              </w:rPr>
              <w:t xml:space="preserve">лицензияни </w:t>
            </w:r>
            <w:r w:rsidRPr="00140B30">
              <w:rPr>
                <w:rFonts w:ascii="Times New Roman" w:hAnsi="Times New Roman" w:cs="Times New Roman"/>
                <w:color w:val="000000"/>
                <w:spacing w:val="-8"/>
                <w:lang w:val="uz-Cyrl-UZ" w:eastAsia="ru-RU"/>
              </w:rPr>
              <w:t xml:space="preserve">ва </w:t>
            </w:r>
            <w:r w:rsidRPr="00140B30">
              <w:rPr>
                <w:rFonts w:ascii="Times New Roman" w:hAnsi="Times New Roman" w:cs="Times New Roman"/>
                <w:color w:val="000000"/>
                <w:spacing w:val="-8"/>
                <w:lang w:eastAsia="ru-RU"/>
              </w:rPr>
              <w:t xml:space="preserve">рухсат этиш хусусиятига эга зарур ҳужжатларни </w:t>
            </w:r>
            <w:r w:rsidRPr="00E83B5D">
              <w:rPr>
                <w:rFonts w:ascii="Times New Roman" w:hAnsi="Times New Roman" w:cs="Times New Roman"/>
                <w:b/>
                <w:color w:val="000000"/>
                <w:spacing w:val="-8"/>
                <w:lang w:val="uz-Cyrl-UZ" w:eastAsia="ru-RU"/>
              </w:rPr>
              <w:t>м</w:t>
            </w:r>
            <w:r w:rsidRPr="00E83B5D">
              <w:rPr>
                <w:rFonts w:ascii="Times New Roman" w:hAnsi="Times New Roman" w:cs="Times New Roman"/>
                <w:b/>
                <w:color w:val="000000"/>
                <w:spacing w:val="-8"/>
                <w:lang w:eastAsia="ru-RU"/>
              </w:rPr>
              <w:t>ахсус электрон тизим</w:t>
            </w:r>
            <w:r w:rsidRPr="00140B30">
              <w:rPr>
                <w:rFonts w:ascii="Times New Roman" w:hAnsi="Times New Roman" w:cs="Times New Roman"/>
                <w:color w:val="000000"/>
                <w:spacing w:val="-8"/>
                <w:lang w:eastAsia="ru-RU"/>
              </w:rPr>
              <w:t xml:space="preserve"> орқали беришда </w:t>
            </w:r>
            <w:r w:rsidRPr="00140B30">
              <w:rPr>
                <w:rFonts w:ascii="Times New Roman" w:hAnsi="Times New Roman" w:cs="Times New Roman"/>
                <w:color w:val="000000"/>
                <w:spacing w:val="-8"/>
                <w:lang w:val="uz-Cyrl-UZ" w:eastAsia="ru-RU"/>
              </w:rPr>
              <w:t xml:space="preserve">лицензиялаш ва рухсат бериш тартиб-таомиллари соҳасидаги </w:t>
            </w:r>
            <w:r w:rsidRPr="00140B30">
              <w:rPr>
                <w:rFonts w:ascii="Times New Roman" w:hAnsi="Times New Roman" w:cs="Times New Roman"/>
                <w:color w:val="000000"/>
                <w:spacing w:val="-8"/>
                <w:lang w:eastAsia="ru-RU"/>
              </w:rPr>
              <w:t>ваколатли органларнинг бошқа ваколатли органлар билан ўзаро ҳамкорлиги тартиби;</w:t>
            </w:r>
          </w:p>
          <w:p w:rsidR="00CA10AB" w:rsidRDefault="00CA10AB" w:rsidP="004A087A">
            <w:pPr>
              <w:ind w:firstLine="313"/>
              <w:jc w:val="both"/>
              <w:rPr>
                <w:rFonts w:ascii="Times New Roman" w:hAnsi="Times New Roman" w:cs="Times New Roman"/>
                <w:color w:val="000000"/>
                <w:spacing w:val="-4"/>
                <w:lang w:eastAsia="ru-RU"/>
              </w:rPr>
            </w:pPr>
            <w:r w:rsidRPr="00140B30">
              <w:rPr>
                <w:rFonts w:ascii="Times New Roman" w:hAnsi="Times New Roman" w:cs="Times New Roman"/>
                <w:color w:val="000000"/>
                <w:spacing w:val="-4"/>
                <w:lang w:eastAsia="ru-RU"/>
              </w:rPr>
              <w:t xml:space="preserve">амал қилиш муддати чекланган </w:t>
            </w:r>
            <w:r w:rsidRPr="00140B30">
              <w:rPr>
                <w:rFonts w:ascii="Times New Roman" w:hAnsi="Times New Roman" w:cs="Times New Roman"/>
                <w:color w:val="000000"/>
                <w:spacing w:val="-4"/>
                <w:lang w:val="uz-Cyrl-UZ" w:eastAsia="ru-RU"/>
              </w:rPr>
              <w:t xml:space="preserve">лицензия ва </w:t>
            </w:r>
            <w:r w:rsidRPr="00140B30">
              <w:rPr>
                <w:rFonts w:ascii="Times New Roman" w:hAnsi="Times New Roman" w:cs="Times New Roman"/>
                <w:color w:val="000000"/>
                <w:spacing w:val="-4"/>
                <w:lang w:eastAsia="ru-RU"/>
              </w:rPr>
              <w:t>рухсат этиш хусусиятига эга ҳужжатнинг амал қилиш муддатини узайтириш, тўхтатиб туриш, қайта тиклаш</w:t>
            </w:r>
            <w:r w:rsidRPr="00140B30">
              <w:rPr>
                <w:rFonts w:ascii="Times New Roman" w:hAnsi="Times New Roman" w:cs="Times New Roman"/>
                <w:spacing w:val="-4"/>
                <w:lang w:eastAsia="ru-RU"/>
              </w:rPr>
              <w:t xml:space="preserve">, </w:t>
            </w:r>
            <w:r w:rsidRPr="00140B30">
              <w:rPr>
                <w:rFonts w:ascii="Times New Roman" w:hAnsi="Times New Roman" w:cs="Times New Roman"/>
                <w:spacing w:val="-4"/>
                <w:lang w:val="uz-Cyrl-UZ" w:eastAsia="ru-RU"/>
              </w:rPr>
              <w:t>бекор қилиш</w:t>
            </w:r>
            <w:r w:rsidRPr="00140B30">
              <w:rPr>
                <w:rFonts w:ascii="Times New Roman" w:hAnsi="Times New Roman" w:cs="Times New Roman"/>
                <w:color w:val="FF0000"/>
                <w:spacing w:val="-4"/>
                <w:lang w:val="uz-Cyrl-UZ" w:eastAsia="ru-RU"/>
              </w:rPr>
              <w:t xml:space="preserve"> </w:t>
            </w:r>
            <w:r w:rsidRPr="00140B30">
              <w:rPr>
                <w:rFonts w:ascii="Times New Roman" w:hAnsi="Times New Roman" w:cs="Times New Roman"/>
                <w:color w:val="000000"/>
                <w:spacing w:val="-4"/>
                <w:lang w:val="uz-Cyrl-UZ" w:eastAsia="ru-RU"/>
              </w:rPr>
              <w:t>ҳамда</w:t>
            </w:r>
            <w:r w:rsidRPr="00140B30">
              <w:rPr>
                <w:rFonts w:ascii="Times New Roman" w:hAnsi="Times New Roman" w:cs="Times New Roman"/>
                <w:color w:val="000000"/>
                <w:spacing w:val="-4"/>
                <w:lang w:eastAsia="ru-RU"/>
              </w:rPr>
              <w:t xml:space="preserve"> мазкур ҳужжатни қайта расмийлаштириш тартиби;</w:t>
            </w:r>
          </w:p>
          <w:p w:rsidR="00E83B5D" w:rsidRPr="00140B30" w:rsidRDefault="00E83B5D" w:rsidP="004A087A">
            <w:pPr>
              <w:ind w:firstLine="313"/>
              <w:jc w:val="both"/>
              <w:rPr>
                <w:rFonts w:ascii="Times New Roman" w:hAnsi="Times New Roman" w:cs="Times New Roman"/>
                <w:color w:val="000000"/>
                <w:spacing w:val="-4"/>
                <w:lang w:eastAsia="ru-RU"/>
              </w:rPr>
            </w:pPr>
          </w:p>
          <w:p w:rsidR="00CA10AB" w:rsidRDefault="00CA10AB" w:rsidP="004A087A">
            <w:pPr>
              <w:ind w:firstLine="313"/>
              <w:jc w:val="both"/>
              <w:rPr>
                <w:rFonts w:ascii="Times New Roman" w:hAnsi="Times New Roman" w:cs="Times New Roman"/>
                <w:color w:val="000000"/>
                <w:lang w:eastAsia="ru-RU"/>
              </w:rPr>
            </w:pPr>
            <w:r w:rsidRPr="00140B30">
              <w:rPr>
                <w:rFonts w:ascii="Times New Roman" w:hAnsi="Times New Roman" w:cs="Times New Roman"/>
                <w:color w:val="000000"/>
                <w:lang w:val="uz-Cyrl-UZ" w:eastAsia="ru-RU"/>
              </w:rPr>
              <w:t xml:space="preserve">лицензия ва </w:t>
            </w:r>
            <w:r w:rsidRPr="00140B30">
              <w:rPr>
                <w:rFonts w:ascii="Times New Roman" w:hAnsi="Times New Roman" w:cs="Times New Roman"/>
                <w:color w:val="000000"/>
                <w:lang w:eastAsia="ru-RU"/>
              </w:rPr>
              <w:t xml:space="preserve">рухсат этиш хусусиятига эга тегишли ҳужжат чекланмаган муддатга берилиши мумкин бўлмаган ҳолларда, </w:t>
            </w:r>
            <w:r w:rsidRPr="00140B30">
              <w:rPr>
                <w:rFonts w:ascii="Times New Roman" w:hAnsi="Times New Roman" w:cs="Times New Roman"/>
                <w:color w:val="000000"/>
                <w:lang w:val="uz-Cyrl-UZ" w:eastAsia="ru-RU"/>
              </w:rPr>
              <w:t xml:space="preserve">лицензия ва </w:t>
            </w:r>
            <w:r w:rsidRPr="00140B30">
              <w:rPr>
                <w:rFonts w:ascii="Times New Roman" w:hAnsi="Times New Roman" w:cs="Times New Roman"/>
                <w:color w:val="000000"/>
                <w:lang w:eastAsia="ru-RU"/>
              </w:rPr>
              <w:t>рухсат этиш хусусиятига эга ҳужжатнинг амал қилиш муддати;</w:t>
            </w:r>
          </w:p>
          <w:p w:rsidR="00821503" w:rsidRDefault="00821503" w:rsidP="004A087A">
            <w:pPr>
              <w:ind w:firstLine="313"/>
              <w:jc w:val="both"/>
              <w:rPr>
                <w:rFonts w:ascii="Times New Roman" w:hAnsi="Times New Roman" w:cs="Times New Roman"/>
                <w:color w:val="000000"/>
                <w:lang w:eastAsia="ru-RU"/>
              </w:rPr>
            </w:pPr>
          </w:p>
          <w:p w:rsidR="00821503" w:rsidRDefault="00821503" w:rsidP="004A087A">
            <w:pPr>
              <w:ind w:firstLine="313"/>
              <w:jc w:val="both"/>
              <w:rPr>
                <w:rFonts w:ascii="Times New Roman" w:hAnsi="Times New Roman" w:cs="Times New Roman"/>
                <w:color w:val="000000"/>
                <w:lang w:eastAsia="ru-RU"/>
              </w:rPr>
            </w:pPr>
          </w:p>
          <w:p w:rsidR="00CA10AB" w:rsidRDefault="00CA10AB" w:rsidP="004A087A">
            <w:pPr>
              <w:ind w:firstLine="313"/>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агар тадбиркорлик субъекти томонидан ҳаракатларни бажариш ва (ёки) муайян фаолиятни амалга ошириш имкониятини аниқлаш учун зарур бўлса, рухсат бериш тартиб-таомили доирасида ваколатли орган ёки жалб қилинган учинчи шахс томонидан ўтказиладиган ўрганишлар, тадқиқотлар, текширишларнинг ёки бошқа илмий ва техник баҳолашларнинг тугал рўйхати.</w:t>
            </w:r>
          </w:p>
          <w:p w:rsidR="00A70E67" w:rsidRDefault="00A70E67" w:rsidP="004A087A">
            <w:pPr>
              <w:ind w:firstLine="313"/>
              <w:jc w:val="both"/>
              <w:rPr>
                <w:rFonts w:ascii="Times New Roman" w:hAnsi="Times New Roman" w:cs="Times New Roman"/>
                <w:color w:val="000000"/>
                <w:lang w:val="uz-Cyrl-UZ" w:eastAsia="ru-RU"/>
              </w:rPr>
            </w:pPr>
          </w:p>
          <w:p w:rsidR="00A70E67" w:rsidRDefault="00A70E67" w:rsidP="004A087A">
            <w:pPr>
              <w:ind w:firstLine="313"/>
              <w:jc w:val="both"/>
              <w:rPr>
                <w:rFonts w:ascii="Times New Roman" w:hAnsi="Times New Roman" w:cs="Times New Roman"/>
                <w:color w:val="000000"/>
                <w:lang w:val="uz-Cyrl-UZ" w:eastAsia="ru-RU"/>
              </w:rPr>
            </w:pPr>
          </w:p>
          <w:p w:rsidR="00A70E67" w:rsidRDefault="00A70E67" w:rsidP="004A087A">
            <w:pPr>
              <w:ind w:firstLine="313"/>
              <w:jc w:val="both"/>
              <w:rPr>
                <w:rFonts w:ascii="Times New Roman" w:hAnsi="Times New Roman" w:cs="Times New Roman"/>
                <w:color w:val="000000"/>
                <w:lang w:val="uz-Cyrl-UZ" w:eastAsia="ru-RU"/>
              </w:rPr>
            </w:pPr>
          </w:p>
          <w:p w:rsidR="00E15B98" w:rsidRDefault="00E15B98" w:rsidP="004A087A">
            <w:pPr>
              <w:ind w:firstLine="313"/>
              <w:jc w:val="both"/>
              <w:rPr>
                <w:rFonts w:ascii="Times New Roman" w:hAnsi="Times New Roman" w:cs="Times New Roman"/>
                <w:color w:val="000000"/>
                <w:lang w:val="uz-Cyrl-UZ" w:eastAsia="ru-RU"/>
              </w:rPr>
            </w:pPr>
          </w:p>
          <w:p w:rsidR="00A70E67" w:rsidRPr="00A70E67" w:rsidRDefault="00A70E67" w:rsidP="004A087A">
            <w:pPr>
              <w:ind w:firstLine="313"/>
              <w:jc w:val="both"/>
              <w:rPr>
                <w:rFonts w:ascii="Times New Roman" w:hAnsi="Times New Roman" w:cs="Times New Roman"/>
                <w:b/>
                <w:color w:val="000000"/>
                <w:lang w:val="uz-Cyrl-UZ" w:eastAsia="ru-RU"/>
              </w:rPr>
            </w:pPr>
            <w:r w:rsidRPr="00A70E67">
              <w:rPr>
                <w:rFonts w:ascii="Times New Roman" w:hAnsi="Times New Roman" w:cs="Times New Roman"/>
                <w:b/>
                <w:color w:val="000000"/>
                <w:lang w:val="uz-Cyrl-UZ" w:eastAsia="ru-RU"/>
              </w:rPr>
              <w:t>Чиқариб</w:t>
            </w:r>
            <w:r>
              <w:rPr>
                <w:rFonts w:ascii="Times New Roman" w:hAnsi="Times New Roman" w:cs="Times New Roman"/>
                <w:b/>
                <w:color w:val="000000"/>
                <w:lang w:val="uz-Cyrl-UZ" w:eastAsia="ru-RU"/>
              </w:rPr>
              <w:t xml:space="preserve"> ташланмоқда</w:t>
            </w:r>
          </w:p>
          <w:p w:rsidR="00A70E67" w:rsidRDefault="00A70E67" w:rsidP="004A087A">
            <w:pPr>
              <w:ind w:firstLine="313"/>
              <w:jc w:val="both"/>
              <w:rPr>
                <w:rFonts w:ascii="Times New Roman" w:hAnsi="Times New Roman" w:cs="Times New Roman"/>
                <w:color w:val="000000"/>
                <w:lang w:val="uz-Cyrl-UZ" w:eastAsia="ru-RU"/>
              </w:rPr>
            </w:pPr>
          </w:p>
          <w:p w:rsidR="00E15B98" w:rsidRDefault="00E15B98" w:rsidP="004A087A">
            <w:pPr>
              <w:ind w:firstLine="313"/>
              <w:jc w:val="both"/>
              <w:rPr>
                <w:rFonts w:ascii="Times New Roman" w:hAnsi="Times New Roman" w:cs="Times New Roman"/>
                <w:color w:val="000000"/>
                <w:lang w:val="uz-Cyrl-UZ" w:eastAsia="ru-RU"/>
              </w:rPr>
            </w:pPr>
          </w:p>
          <w:p w:rsidR="00E15B98" w:rsidRDefault="00E15B98" w:rsidP="004A087A">
            <w:pPr>
              <w:ind w:firstLine="313"/>
              <w:jc w:val="both"/>
              <w:rPr>
                <w:rFonts w:ascii="Times New Roman" w:hAnsi="Times New Roman" w:cs="Times New Roman"/>
                <w:color w:val="000000"/>
                <w:lang w:val="uz-Cyrl-UZ" w:eastAsia="ru-RU"/>
              </w:rPr>
            </w:pPr>
          </w:p>
          <w:p w:rsidR="00E15B98" w:rsidRDefault="00E15B98" w:rsidP="004A087A">
            <w:pPr>
              <w:ind w:firstLine="313"/>
              <w:jc w:val="both"/>
              <w:rPr>
                <w:rFonts w:ascii="Times New Roman" w:hAnsi="Times New Roman" w:cs="Times New Roman"/>
                <w:color w:val="000000"/>
                <w:lang w:val="uz-Cyrl-UZ" w:eastAsia="ru-RU"/>
              </w:rPr>
            </w:pPr>
          </w:p>
          <w:p w:rsidR="00E15B98" w:rsidRDefault="00E15B98" w:rsidP="004A087A">
            <w:pPr>
              <w:ind w:firstLine="313"/>
              <w:jc w:val="both"/>
              <w:rPr>
                <w:rFonts w:ascii="Times New Roman" w:hAnsi="Times New Roman" w:cs="Times New Roman"/>
                <w:color w:val="000000"/>
                <w:lang w:val="uz-Cyrl-UZ" w:eastAsia="ru-RU"/>
              </w:rPr>
            </w:pPr>
          </w:p>
          <w:p w:rsidR="00E15B98" w:rsidRDefault="00E15B98" w:rsidP="004A087A">
            <w:pPr>
              <w:ind w:firstLine="313"/>
              <w:jc w:val="both"/>
              <w:rPr>
                <w:rFonts w:ascii="Times New Roman" w:hAnsi="Times New Roman" w:cs="Times New Roman"/>
                <w:color w:val="000000"/>
                <w:lang w:val="uz-Cyrl-UZ" w:eastAsia="ru-RU"/>
              </w:rPr>
            </w:pPr>
          </w:p>
          <w:p w:rsidR="00E15B98" w:rsidRDefault="00E15B98" w:rsidP="004A087A">
            <w:pPr>
              <w:ind w:firstLine="313"/>
              <w:jc w:val="both"/>
              <w:rPr>
                <w:rFonts w:ascii="Times New Roman" w:hAnsi="Times New Roman" w:cs="Times New Roman"/>
                <w:color w:val="000000"/>
                <w:lang w:val="uz-Cyrl-UZ" w:eastAsia="ru-RU"/>
              </w:rPr>
            </w:pPr>
          </w:p>
          <w:p w:rsidR="00E15B98" w:rsidRDefault="00E15B98" w:rsidP="004A087A">
            <w:pPr>
              <w:ind w:firstLine="313"/>
              <w:jc w:val="both"/>
              <w:rPr>
                <w:rFonts w:ascii="Times New Roman" w:hAnsi="Times New Roman" w:cs="Times New Roman"/>
                <w:color w:val="000000"/>
                <w:lang w:val="uz-Cyrl-UZ" w:eastAsia="ru-RU"/>
              </w:rPr>
            </w:pPr>
          </w:p>
          <w:p w:rsidR="00E15B98" w:rsidRDefault="00E15B98" w:rsidP="004A087A">
            <w:pPr>
              <w:ind w:firstLine="313"/>
              <w:jc w:val="both"/>
              <w:rPr>
                <w:rFonts w:ascii="Times New Roman" w:hAnsi="Times New Roman" w:cs="Times New Roman"/>
                <w:color w:val="000000"/>
                <w:lang w:val="uz-Cyrl-UZ" w:eastAsia="ru-RU"/>
              </w:rPr>
            </w:pPr>
          </w:p>
          <w:p w:rsidR="00CA10AB" w:rsidRPr="00140B30" w:rsidRDefault="00CA10AB" w:rsidP="004A087A">
            <w:pPr>
              <w:spacing w:line="252" w:lineRule="auto"/>
              <w:ind w:firstLine="313"/>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Фаолиятнинг айрим турларини лицензиялаш ва </w:t>
            </w:r>
            <w:r w:rsidRPr="00140B30">
              <w:rPr>
                <w:rFonts w:ascii="Times New Roman" w:hAnsi="Times New Roman" w:cs="Times New Roman"/>
                <w:bCs/>
                <w:color w:val="000000"/>
                <w:lang w:val="uz-Cyrl-UZ" w:eastAsia="ru-RU"/>
              </w:rPr>
              <w:t>рухсат бериш тартиб-таомилларидан ўтиш тартиби</w:t>
            </w:r>
            <w:r w:rsidRPr="00140B30">
              <w:rPr>
                <w:rFonts w:ascii="Times New Roman" w:hAnsi="Times New Roman" w:cs="Times New Roman"/>
                <w:b/>
                <w:bCs/>
                <w:color w:val="000000"/>
                <w:lang w:val="uz-Cyrl-UZ" w:eastAsia="ru-RU"/>
              </w:rPr>
              <w:t xml:space="preserve"> </w:t>
            </w:r>
            <w:r w:rsidRPr="00140B30">
              <w:rPr>
                <w:rFonts w:ascii="Times New Roman" w:hAnsi="Times New Roman" w:cs="Times New Roman"/>
                <w:color w:val="000000"/>
                <w:lang w:val="uz-Cyrl-UZ" w:eastAsia="ru-RU"/>
              </w:rPr>
              <w:t>тўғрисидаги низомларда ушбу Қонунга мувофиқ бошқа нормалар ҳам кўрсатилиши ҳамда лицензиялаш ва рухсат бериш тартиб-таомилларидан ўтишнинг соддалаштирилган тартиби белгиланиши мумкин.</w:t>
            </w:r>
          </w:p>
          <w:p w:rsidR="00927115" w:rsidRDefault="00927115" w:rsidP="004A087A">
            <w:pPr>
              <w:ind w:firstLine="313"/>
              <w:jc w:val="both"/>
              <w:rPr>
                <w:rFonts w:ascii="Times New Roman" w:hAnsi="Times New Roman" w:cs="Times New Roman"/>
                <w:color w:val="000000"/>
                <w:lang w:val="uz-Cyrl-UZ" w:eastAsia="ru-RU"/>
              </w:rPr>
            </w:pPr>
          </w:p>
          <w:p w:rsidR="00927115" w:rsidRDefault="00927115" w:rsidP="004A087A">
            <w:pPr>
              <w:ind w:firstLine="313"/>
              <w:jc w:val="both"/>
              <w:rPr>
                <w:rFonts w:ascii="Times New Roman" w:hAnsi="Times New Roman" w:cs="Times New Roman"/>
                <w:color w:val="000000"/>
                <w:lang w:val="uz-Cyrl-UZ" w:eastAsia="ru-RU"/>
              </w:rPr>
            </w:pPr>
          </w:p>
          <w:p w:rsidR="00927115" w:rsidRDefault="00927115" w:rsidP="004A087A">
            <w:pPr>
              <w:ind w:firstLine="313"/>
              <w:jc w:val="both"/>
              <w:rPr>
                <w:rFonts w:ascii="Times New Roman" w:hAnsi="Times New Roman" w:cs="Times New Roman"/>
                <w:color w:val="000000"/>
                <w:lang w:val="uz-Cyrl-UZ" w:eastAsia="ru-RU"/>
              </w:rPr>
            </w:pPr>
          </w:p>
          <w:p w:rsidR="00927115" w:rsidRDefault="00927115" w:rsidP="004A087A">
            <w:pPr>
              <w:ind w:firstLine="313"/>
              <w:jc w:val="both"/>
              <w:rPr>
                <w:rFonts w:ascii="Times New Roman" w:hAnsi="Times New Roman" w:cs="Times New Roman"/>
                <w:color w:val="000000"/>
                <w:lang w:val="uz-Cyrl-UZ" w:eastAsia="ru-RU"/>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color w:val="000000"/>
                <w:lang w:val="uz-Cyrl-UZ" w:eastAsia="ru-RU"/>
              </w:rPr>
              <w:t xml:space="preserve">Лицензиялар ва рухсат этиш характеридаги ҳужжатлар паспортларида талабгор томонидан лицензия ёки рухсат этиш характеридаги </w:t>
            </w:r>
            <w:r w:rsidRPr="00140B30">
              <w:rPr>
                <w:rFonts w:ascii="Times New Roman" w:hAnsi="Times New Roman" w:cs="Times New Roman"/>
                <w:color w:val="000000"/>
                <w:lang w:val="uz-Cyrl-UZ" w:eastAsia="ru-RU"/>
              </w:rPr>
              <w:lastRenderedPageBreak/>
              <w:t>ҳужжатни олиш ва фаолиятини давом эттириши учун керакли бўлган маълумотлар кўрсатилади. Бунда, ваколатли органлар томонидан лицензиат ва (ёки) тадбиркорлик субъектлари фаолиятини назорат қилиш тадбирларини амалга оширишда тегишли паспортларда назарда тутилмаган талаб ва шартларнинг бажарилишини тадбиркорлик субъектларидан талаб қилиш ёки текширишга йўл қўйилмайди.</w:t>
            </w:r>
          </w:p>
        </w:tc>
        <w:tc>
          <w:tcPr>
            <w:tcW w:w="3746" w:type="dxa"/>
          </w:tcPr>
          <w:p w:rsidR="00CA10AB" w:rsidRDefault="00CA10AB" w:rsidP="004A087A">
            <w:pPr>
              <w:ind w:firstLine="313"/>
              <w:jc w:val="both"/>
              <w:rPr>
                <w:rFonts w:ascii="Times New Roman" w:hAnsi="Times New Roman" w:cs="Times New Roman"/>
                <w:b/>
                <w:lang w:val="uz-Cyrl-UZ"/>
              </w:rPr>
            </w:pPr>
          </w:p>
          <w:p w:rsidR="005B4EC4" w:rsidRDefault="005B4EC4" w:rsidP="004A087A">
            <w:pPr>
              <w:ind w:firstLine="313"/>
              <w:jc w:val="both"/>
              <w:rPr>
                <w:rFonts w:ascii="Times New Roman" w:hAnsi="Times New Roman" w:cs="Times New Roman"/>
                <w:b/>
                <w:lang w:val="uz-Cyrl-UZ"/>
              </w:rPr>
            </w:pPr>
          </w:p>
          <w:p w:rsidR="005B4EC4" w:rsidRDefault="005B4EC4" w:rsidP="004A087A">
            <w:pPr>
              <w:ind w:firstLine="313"/>
              <w:jc w:val="both"/>
              <w:rPr>
                <w:rFonts w:ascii="Times New Roman" w:hAnsi="Times New Roman" w:cs="Times New Roman"/>
                <w:b/>
                <w:lang w:val="uz-Cyrl-UZ"/>
              </w:rPr>
            </w:pPr>
          </w:p>
          <w:p w:rsidR="005B4EC4" w:rsidRDefault="005B4EC4" w:rsidP="004A087A">
            <w:pPr>
              <w:ind w:firstLine="313"/>
              <w:jc w:val="both"/>
              <w:rPr>
                <w:rFonts w:ascii="Times New Roman" w:hAnsi="Times New Roman" w:cs="Times New Roman"/>
                <w:b/>
                <w:lang w:val="uz-Cyrl-UZ"/>
              </w:rPr>
            </w:pPr>
          </w:p>
          <w:p w:rsidR="005B4EC4" w:rsidRDefault="005B4EC4" w:rsidP="004A087A">
            <w:pPr>
              <w:ind w:firstLine="313"/>
              <w:jc w:val="both"/>
              <w:rPr>
                <w:rFonts w:ascii="Times New Roman" w:hAnsi="Times New Roman" w:cs="Times New Roman"/>
                <w:b/>
                <w:lang w:val="uz-Cyrl-UZ"/>
              </w:rPr>
            </w:pPr>
          </w:p>
          <w:p w:rsidR="005B4EC4" w:rsidRDefault="005B4EC4" w:rsidP="004A087A">
            <w:pPr>
              <w:ind w:firstLine="313"/>
              <w:jc w:val="both"/>
              <w:rPr>
                <w:rFonts w:ascii="Times New Roman" w:hAnsi="Times New Roman" w:cs="Times New Roman"/>
                <w:b/>
                <w:lang w:val="uz-Cyrl-UZ"/>
              </w:rPr>
            </w:pPr>
          </w:p>
          <w:p w:rsidR="005B4EC4" w:rsidRDefault="005B4EC4" w:rsidP="004A087A">
            <w:pPr>
              <w:ind w:firstLine="313"/>
              <w:jc w:val="both"/>
              <w:rPr>
                <w:rFonts w:ascii="Times New Roman" w:hAnsi="Times New Roman" w:cs="Times New Roman"/>
                <w:b/>
                <w:lang w:val="uz-Cyrl-UZ"/>
              </w:rPr>
            </w:pPr>
          </w:p>
          <w:p w:rsidR="00C4004C" w:rsidRPr="00D358FD" w:rsidRDefault="00C4004C" w:rsidP="00C4004C">
            <w:pPr>
              <w:spacing w:line="235" w:lineRule="auto"/>
              <w:ind w:firstLine="313"/>
              <w:jc w:val="both"/>
              <w:rPr>
                <w:rFonts w:ascii="Times New Roman" w:eastAsia="Times New Roman" w:hAnsi="Times New Roman" w:cs="Times New Roman"/>
                <w:lang w:val="uz-Cyrl-UZ" w:eastAsia="ru-RU"/>
              </w:rPr>
            </w:pPr>
            <w:r w:rsidRPr="00D358FD">
              <w:rPr>
                <w:rFonts w:ascii="Times New Roman" w:eastAsia="Times New Roman" w:hAnsi="Times New Roman" w:cs="Times New Roman"/>
                <w:lang w:val="uz-Cyrl-UZ" w:eastAsia="ru-RU"/>
              </w:rPr>
              <w:t>Таҳририй жиҳатдан аниқлик киритилмоқда.</w:t>
            </w:r>
          </w:p>
          <w:p w:rsidR="005B4EC4" w:rsidRDefault="005B4EC4"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8D181B" w:rsidRDefault="008D181B"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p>
          <w:p w:rsidR="00E15B98" w:rsidRDefault="00E15B98" w:rsidP="004A087A">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Фармонига асосан,</w:t>
            </w:r>
            <w:r>
              <w:rPr>
                <w:rFonts w:ascii="Times New Roman" w:eastAsia="Times New Roman" w:hAnsi="Times New Roman" w:cs="Times New Roman"/>
                <w:b/>
                <w:bCs/>
                <w:lang w:val="uz-Cyrl-UZ" w:eastAsia="ru-RU"/>
              </w:rPr>
              <w:t xml:space="preserve"> </w:t>
            </w:r>
            <w:r>
              <w:rPr>
                <w:rFonts w:ascii="Times New Roman" w:eastAsia="Times New Roman" w:hAnsi="Times New Roman" w:cs="Times New Roman"/>
                <w:lang w:val="uz-Cyrl-UZ" w:eastAsia="ru-RU"/>
              </w:rPr>
              <w:t>м</w:t>
            </w:r>
            <w:r w:rsidRPr="002C4F76">
              <w:rPr>
                <w:rFonts w:ascii="Times New Roman" w:eastAsia="Times New Roman" w:hAnsi="Times New Roman" w:cs="Times New Roman"/>
                <w:lang w:val="uz-Cyrl-UZ" w:eastAsia="ru-RU"/>
              </w:rPr>
              <w:t xml:space="preserve">ахсус электрон тизим жорий этилганлиги муносабати билан </w:t>
            </w:r>
            <w:r>
              <w:rPr>
                <w:rFonts w:ascii="Times New Roman" w:eastAsia="Times New Roman" w:hAnsi="Times New Roman" w:cs="Times New Roman"/>
                <w:lang w:val="uz-Cyrl-UZ" w:eastAsia="ru-RU"/>
              </w:rPr>
              <w:t xml:space="preserve">барча </w:t>
            </w:r>
            <w:r w:rsidRPr="002C4F76">
              <w:rPr>
                <w:rFonts w:ascii="Times New Roman" w:eastAsia="Times New Roman" w:hAnsi="Times New Roman" w:cs="Times New Roman"/>
                <w:lang w:val="uz-Cyrl-UZ" w:eastAsia="ru-RU"/>
              </w:rPr>
              <w:t xml:space="preserve">лицензия, рухсат бериш ва хабардор этиш тартиб-таомилларига оид </w:t>
            </w:r>
            <w:r>
              <w:rPr>
                <w:rFonts w:ascii="Times New Roman" w:eastAsia="Times New Roman" w:hAnsi="Times New Roman" w:cs="Times New Roman"/>
                <w:lang w:val="uz-Cyrl-UZ" w:eastAsia="ru-RU"/>
              </w:rPr>
              <w:t xml:space="preserve">фаолиятлар учун бир хил шаклдаги ҳужжатлар электрон тазда берилади. </w:t>
            </w:r>
          </w:p>
          <w:p w:rsidR="00E15B98" w:rsidRDefault="00E15B98" w:rsidP="004A087A">
            <w:pPr>
              <w:ind w:firstLine="313"/>
              <w:jc w:val="both"/>
              <w:rPr>
                <w:rFonts w:ascii="Times New Roman" w:hAnsi="Times New Roman" w:cs="Times New Roman"/>
                <w:b/>
                <w:lang w:val="uz-Cyrl-UZ"/>
              </w:rPr>
            </w:pPr>
          </w:p>
          <w:p w:rsidR="00E15B98" w:rsidRDefault="00E15B98" w:rsidP="00E15B98">
            <w:pPr>
              <w:spacing w:line="235" w:lineRule="auto"/>
              <w:ind w:firstLine="313"/>
              <w:jc w:val="both"/>
              <w:rPr>
                <w:rFonts w:ascii="Times New Roman" w:eastAsia="Times New Roman" w:hAnsi="Times New Roman" w:cs="Times New Roman"/>
                <w:lang w:val="uz-Cyrl-UZ" w:eastAsia="ru-RU"/>
              </w:rPr>
            </w:pPr>
            <w:r>
              <w:rPr>
                <w:rFonts w:ascii="Times New Roman" w:eastAsia="Times New Roman" w:hAnsi="Times New Roman" w:cs="Times New Roman"/>
                <w:lang w:val="uz-Cyrl-UZ" w:eastAsia="ru-RU"/>
              </w:rPr>
              <w:t>Бирлаштирилга</w:t>
            </w:r>
            <w:r w:rsidR="00E20A49">
              <w:rPr>
                <w:rFonts w:ascii="Times New Roman" w:eastAsia="Times New Roman" w:hAnsi="Times New Roman" w:cs="Times New Roman"/>
                <w:lang w:val="uz-Cyrl-UZ" w:eastAsia="ru-RU"/>
              </w:rPr>
              <w:t>н ҳолда ягона қисм сифатида баён этилмоқда.</w:t>
            </w:r>
          </w:p>
          <w:p w:rsidR="00E15B98" w:rsidRDefault="00E15B98" w:rsidP="00E15B98">
            <w:pPr>
              <w:spacing w:line="235" w:lineRule="auto"/>
              <w:ind w:firstLine="313"/>
              <w:jc w:val="both"/>
              <w:rPr>
                <w:rFonts w:ascii="Times New Roman" w:eastAsia="Times New Roman" w:hAnsi="Times New Roman" w:cs="Times New Roman"/>
                <w:lang w:val="uz-Cyrl-UZ" w:eastAsia="ru-RU"/>
              </w:rPr>
            </w:pPr>
          </w:p>
          <w:p w:rsidR="00E15B98" w:rsidRDefault="00E15B98" w:rsidP="00E15B98">
            <w:pPr>
              <w:spacing w:line="235" w:lineRule="auto"/>
              <w:ind w:firstLine="313"/>
              <w:jc w:val="both"/>
              <w:rPr>
                <w:rFonts w:ascii="Times New Roman" w:eastAsia="Times New Roman" w:hAnsi="Times New Roman" w:cs="Times New Roman"/>
                <w:lang w:val="uz-Cyrl-UZ" w:eastAsia="ru-RU"/>
              </w:rPr>
            </w:pPr>
          </w:p>
          <w:p w:rsidR="00E15B98" w:rsidRDefault="00E15B98" w:rsidP="00E15B98">
            <w:pPr>
              <w:spacing w:line="235" w:lineRule="auto"/>
              <w:ind w:firstLine="313"/>
              <w:jc w:val="both"/>
              <w:rPr>
                <w:rFonts w:ascii="Times New Roman" w:eastAsia="Times New Roman" w:hAnsi="Times New Roman" w:cs="Times New Roman"/>
                <w:lang w:val="uz-Cyrl-UZ" w:eastAsia="ru-RU"/>
              </w:rPr>
            </w:pPr>
          </w:p>
          <w:p w:rsidR="00E15B98" w:rsidRDefault="00E15B98" w:rsidP="00E15B98">
            <w:pPr>
              <w:spacing w:line="235" w:lineRule="auto"/>
              <w:ind w:firstLine="313"/>
              <w:jc w:val="both"/>
              <w:rPr>
                <w:rFonts w:ascii="Times New Roman" w:eastAsia="Times New Roman" w:hAnsi="Times New Roman" w:cs="Times New Roman"/>
                <w:lang w:val="uz-Cyrl-UZ" w:eastAsia="ru-RU"/>
              </w:rPr>
            </w:pPr>
          </w:p>
          <w:p w:rsidR="00E15B98" w:rsidRDefault="00E15B98" w:rsidP="00E15B98">
            <w:pPr>
              <w:spacing w:line="235" w:lineRule="auto"/>
              <w:ind w:firstLine="313"/>
              <w:jc w:val="both"/>
              <w:rPr>
                <w:rFonts w:ascii="Times New Roman" w:eastAsia="Times New Roman" w:hAnsi="Times New Roman" w:cs="Times New Roman"/>
                <w:lang w:val="uz-Cyrl-UZ" w:eastAsia="ru-RU"/>
              </w:rPr>
            </w:pPr>
          </w:p>
          <w:p w:rsidR="00E15B98" w:rsidRDefault="00E15B98" w:rsidP="00E15B98">
            <w:pPr>
              <w:spacing w:line="235" w:lineRule="auto"/>
              <w:ind w:firstLine="313"/>
              <w:jc w:val="both"/>
              <w:rPr>
                <w:rFonts w:ascii="Times New Roman" w:eastAsia="Times New Roman" w:hAnsi="Times New Roman" w:cs="Times New Roman"/>
                <w:lang w:val="uz-Cyrl-UZ" w:eastAsia="ru-RU"/>
              </w:rPr>
            </w:pPr>
          </w:p>
          <w:p w:rsidR="00927115" w:rsidRDefault="00927115" w:rsidP="00E15B98">
            <w:pPr>
              <w:spacing w:line="235" w:lineRule="auto"/>
              <w:ind w:firstLine="313"/>
              <w:jc w:val="both"/>
              <w:rPr>
                <w:rFonts w:ascii="Times New Roman" w:eastAsia="Times New Roman" w:hAnsi="Times New Roman" w:cs="Times New Roman"/>
                <w:lang w:val="uz-Cyrl-UZ" w:eastAsia="ru-RU"/>
              </w:rPr>
            </w:pPr>
          </w:p>
          <w:p w:rsidR="00927115" w:rsidRDefault="00927115" w:rsidP="00E15B98">
            <w:pPr>
              <w:spacing w:line="235" w:lineRule="auto"/>
              <w:ind w:firstLine="313"/>
              <w:jc w:val="both"/>
              <w:rPr>
                <w:rFonts w:ascii="Times New Roman" w:eastAsia="Times New Roman" w:hAnsi="Times New Roman" w:cs="Times New Roman"/>
                <w:lang w:val="uz-Cyrl-UZ" w:eastAsia="ru-RU"/>
              </w:rPr>
            </w:pPr>
          </w:p>
          <w:p w:rsidR="00E15B98" w:rsidRDefault="00E15B98" w:rsidP="00E15B98">
            <w:pPr>
              <w:spacing w:line="235" w:lineRule="auto"/>
              <w:ind w:firstLine="313"/>
              <w:jc w:val="both"/>
              <w:rPr>
                <w:rFonts w:ascii="Times New Roman" w:eastAsia="Times New Roman" w:hAnsi="Times New Roman" w:cs="Times New Roman"/>
                <w:lang w:val="uz-Cyrl-UZ" w:eastAsia="ru-RU"/>
              </w:rPr>
            </w:pPr>
          </w:p>
          <w:p w:rsidR="00927115" w:rsidRDefault="00927115" w:rsidP="00E15B98">
            <w:pPr>
              <w:spacing w:line="235" w:lineRule="auto"/>
              <w:ind w:firstLine="313"/>
              <w:jc w:val="both"/>
              <w:rPr>
                <w:rFonts w:ascii="Times New Roman" w:eastAsia="Times New Roman" w:hAnsi="Times New Roman" w:cs="Times New Roman"/>
                <w:lang w:val="uz-Cyrl-UZ" w:eastAsia="ru-RU"/>
              </w:rPr>
            </w:pPr>
          </w:p>
          <w:p w:rsidR="00E15B98" w:rsidRPr="00D358FD" w:rsidRDefault="00E15B98" w:rsidP="00E15B98">
            <w:pPr>
              <w:spacing w:line="235" w:lineRule="auto"/>
              <w:ind w:firstLine="313"/>
              <w:jc w:val="both"/>
              <w:rPr>
                <w:rFonts w:ascii="Times New Roman" w:eastAsia="Times New Roman" w:hAnsi="Times New Roman" w:cs="Times New Roman"/>
                <w:lang w:val="uz-Cyrl-UZ" w:eastAsia="ru-RU"/>
              </w:rPr>
            </w:pPr>
            <w:r w:rsidRPr="00D358FD">
              <w:rPr>
                <w:rFonts w:ascii="Times New Roman" w:eastAsia="Times New Roman" w:hAnsi="Times New Roman" w:cs="Times New Roman"/>
                <w:lang w:val="uz-Cyrl-UZ" w:eastAsia="ru-RU"/>
              </w:rPr>
              <w:t>Таҳририй жиҳатдан аниқлик киритилмоқда.</w:t>
            </w:r>
          </w:p>
          <w:p w:rsidR="00E15B98" w:rsidRDefault="00E15B98" w:rsidP="004A087A">
            <w:pPr>
              <w:ind w:firstLine="313"/>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13-модда. Лицензия талаблари ва шартлари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Фаолиятнинг лицензияланадиган турини амалга оширишда риоя этиладиган лицензия талаблари ва шартлари фаолиятнинг айрим турларини лицензиялаш тўғрисидаги низомлар билан белгиланиб, улар қуйидаги нормаларни ўз ичига олиши лозим:</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лицензиатнинг қонун ҳужжатларига риоя этиши шартлиги тўғрисидаги;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фаолиятнинг лицензияланадиган турини амалга оширишга даъвогар шахсларга қўйиладиган малака талаблари, жумладан мaxсус билимларга қўйиладиган талаблар тўғрисидаги;</w:t>
            </w:r>
          </w:p>
          <w:p w:rsidR="00CA10AB"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фаолиятнинг лицензияланадиган турини амалга оширишнинг махсус шартларига қўйиладиган талаблар, жумладан фойдаланиладиган моддий-техника базаси, асбоб-ускуналар, бошқа техник воситаларга қўйиладиган талаблар тўғрисидаги.</w:t>
            </w: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327065" w:rsidRDefault="00327065"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Default="001A25DC" w:rsidP="004A087A">
            <w:pPr>
              <w:ind w:firstLine="313"/>
              <w:jc w:val="both"/>
              <w:rPr>
                <w:rFonts w:ascii="Times New Roman" w:hAnsi="Times New Roman" w:cs="Times New Roman"/>
                <w:lang w:val="uz-Cyrl-UZ"/>
              </w:rPr>
            </w:pPr>
          </w:p>
          <w:p w:rsidR="001A25DC" w:rsidRPr="00140B30" w:rsidRDefault="001A25DC"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Фаолиятнинг айрим турларини лицензиялаш тўғрисидаги низомларда лицензияланаётган фаолият тури хусусида қўшимча лицензия талаблари ва шартлари назарда тутилиши мумкин.</w:t>
            </w:r>
          </w:p>
        </w:tc>
        <w:tc>
          <w:tcPr>
            <w:tcW w:w="3619" w:type="dxa"/>
          </w:tcPr>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lang w:val="uz-Cyrl-UZ"/>
              </w:rPr>
            </w:pPr>
          </w:p>
          <w:p w:rsidR="00CA10AB" w:rsidRDefault="00CA10AB" w:rsidP="004A087A">
            <w:pPr>
              <w:ind w:firstLine="313"/>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Pr="00140B30" w:rsidRDefault="00CA10AB" w:rsidP="004A087A">
            <w:pPr>
              <w:ind w:firstLine="313"/>
              <w:jc w:val="center"/>
              <w:rPr>
                <w:rFonts w:ascii="Times New Roman" w:hAnsi="Times New Roman" w:cs="Times New Roman"/>
                <w:b/>
                <w:lang w:val="uz-Cyrl-UZ"/>
              </w:rPr>
            </w:pPr>
          </w:p>
          <w:p w:rsidR="00CA10AB" w:rsidRDefault="00CA10AB" w:rsidP="004A087A">
            <w:pPr>
              <w:ind w:firstLine="313"/>
              <w:jc w:val="center"/>
              <w:rPr>
                <w:rFonts w:ascii="Times New Roman" w:hAnsi="Times New Roman" w:cs="Times New Roman"/>
                <w:b/>
                <w:lang w:val="uz-Cyrl-UZ"/>
              </w:rPr>
            </w:pPr>
          </w:p>
          <w:p w:rsidR="00650B41" w:rsidRDefault="00650B41" w:rsidP="004A087A">
            <w:pPr>
              <w:ind w:firstLine="313"/>
              <w:jc w:val="center"/>
              <w:rPr>
                <w:rFonts w:ascii="Times New Roman" w:hAnsi="Times New Roman" w:cs="Times New Roman"/>
                <w:b/>
                <w:lang w:val="uz-Cyrl-UZ"/>
              </w:rPr>
            </w:pPr>
          </w:p>
          <w:p w:rsidR="00650B41" w:rsidRDefault="00650B41" w:rsidP="004A087A">
            <w:pPr>
              <w:ind w:firstLine="313"/>
              <w:jc w:val="center"/>
              <w:rPr>
                <w:rFonts w:ascii="Times New Roman" w:hAnsi="Times New Roman" w:cs="Times New Roman"/>
                <w:b/>
                <w:lang w:val="uz-Cyrl-UZ"/>
              </w:rPr>
            </w:pPr>
          </w:p>
          <w:p w:rsidR="00650B41" w:rsidRDefault="00650B41" w:rsidP="004A087A">
            <w:pPr>
              <w:ind w:firstLine="313"/>
              <w:jc w:val="center"/>
              <w:rPr>
                <w:rFonts w:ascii="Times New Roman" w:hAnsi="Times New Roman" w:cs="Times New Roman"/>
                <w:b/>
                <w:lang w:val="uz-Cyrl-UZ"/>
              </w:rPr>
            </w:pPr>
          </w:p>
          <w:p w:rsidR="00650B41" w:rsidRDefault="00650B41" w:rsidP="004A087A">
            <w:pPr>
              <w:ind w:firstLine="313"/>
              <w:jc w:val="center"/>
              <w:rPr>
                <w:rFonts w:ascii="Times New Roman" w:hAnsi="Times New Roman" w:cs="Times New Roman"/>
                <w:b/>
                <w:lang w:val="uz-Cyrl-UZ"/>
              </w:rPr>
            </w:pPr>
          </w:p>
          <w:p w:rsidR="00650B41" w:rsidRDefault="00650B41" w:rsidP="004A087A">
            <w:pPr>
              <w:ind w:firstLine="313"/>
              <w:jc w:val="center"/>
              <w:rPr>
                <w:rFonts w:ascii="Times New Roman" w:hAnsi="Times New Roman" w:cs="Times New Roman"/>
                <w:b/>
                <w:lang w:val="uz-Cyrl-UZ"/>
              </w:rPr>
            </w:pPr>
          </w:p>
          <w:p w:rsidR="00650B41" w:rsidRPr="00140B30" w:rsidRDefault="00650B41" w:rsidP="004A087A">
            <w:pPr>
              <w:ind w:firstLine="313"/>
              <w:jc w:val="center"/>
              <w:rPr>
                <w:rFonts w:ascii="Times New Roman" w:hAnsi="Times New Roman" w:cs="Times New Roman"/>
                <w:b/>
                <w:lang w:val="uz-Cyrl-UZ"/>
              </w:rPr>
            </w:pPr>
          </w:p>
          <w:p w:rsidR="00650B41" w:rsidRDefault="00CA10AB" w:rsidP="004A087A">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650B41" w:rsidRDefault="00650B41" w:rsidP="004A087A">
            <w:pPr>
              <w:ind w:firstLine="313"/>
              <w:rPr>
                <w:rFonts w:ascii="Times New Roman" w:hAnsi="Times New Roman" w:cs="Times New Roman"/>
                <w:b/>
                <w:lang w:val="uz-Cyrl-UZ"/>
              </w:rPr>
            </w:pPr>
          </w:p>
          <w:p w:rsidR="00CA10AB" w:rsidRDefault="00650B41" w:rsidP="00650B41">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p>
          <w:p w:rsidR="00650B41" w:rsidRDefault="00650B41" w:rsidP="00650B41">
            <w:pPr>
              <w:ind w:firstLine="313"/>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650B41" w:rsidRPr="00140B30" w:rsidRDefault="00650B41" w:rsidP="00650B41">
            <w:pPr>
              <w:ind w:firstLine="313"/>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 xml:space="preserve">30-модда. Лицензия ва рухсат беришга доир талаблар ва шартлар </w:t>
            </w:r>
          </w:p>
          <w:p w:rsidR="00CA10AB" w:rsidRDefault="00CA10AB" w:rsidP="004A087A">
            <w:pPr>
              <w:spacing w:line="252"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 ва рухсат этишга доир талаблар ва шартлар фаолиятнинг айрим турларини лицензиялаш ва рухсат бериш тартиб-таомилларидан ўтиш тартиби тўғрисидаги низомлар ва паспортлар билан белгиланиб, улар қуйидаги нормаларни ўз ичига олиши лозим:</w:t>
            </w:r>
          </w:p>
          <w:p w:rsidR="00327065" w:rsidRPr="00140B30" w:rsidRDefault="00327065" w:rsidP="004A087A">
            <w:pPr>
              <w:spacing w:line="252" w:lineRule="auto"/>
              <w:ind w:firstLine="313"/>
              <w:jc w:val="both"/>
              <w:rPr>
                <w:rFonts w:ascii="Times New Roman" w:hAnsi="Times New Roman" w:cs="Times New Roman"/>
                <w:bCs/>
                <w:lang w:val="uz-Cyrl-UZ" w:eastAsia="ru-RU"/>
              </w:rPr>
            </w:pPr>
          </w:p>
          <w:p w:rsidR="00CA10AB" w:rsidRPr="00140B30" w:rsidRDefault="00CA10AB" w:rsidP="004A087A">
            <w:pPr>
              <w:spacing w:line="252" w:lineRule="auto"/>
              <w:ind w:firstLine="313"/>
              <w:jc w:val="both"/>
              <w:rPr>
                <w:rFonts w:ascii="Times New Roman" w:hAnsi="Times New Roman" w:cs="Times New Roman"/>
                <w:bCs/>
                <w:color w:val="000000" w:themeColor="text1"/>
                <w:lang w:val="uz-Cyrl-UZ" w:eastAsia="ru-RU"/>
              </w:rPr>
            </w:pPr>
            <w:r w:rsidRPr="00140B30">
              <w:rPr>
                <w:rFonts w:ascii="Times New Roman" w:hAnsi="Times New Roman" w:cs="Times New Roman"/>
                <w:bCs/>
                <w:color w:val="000000" w:themeColor="text1"/>
                <w:lang w:val="uz-Cyrl-UZ" w:eastAsia="ru-RU"/>
              </w:rPr>
              <w:t>жисмоний ва юридик шахсларнинг лицензия ва рухсат бериш соҳасига оид қонунчилик ҳужжатларининг аниқ қоидаларига риоя этиши шартлиги;</w:t>
            </w:r>
          </w:p>
          <w:p w:rsidR="00CA10AB" w:rsidRPr="00140B30" w:rsidRDefault="00CA10AB" w:rsidP="004A087A">
            <w:pPr>
              <w:spacing w:line="252"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фаолиятнинг лицензияланадиган ҳамда рухсат бериш тартиб-таомилларидан ўтиш талаб этиладиган фаолият турини амалга оширишга талабгор шахсларга қўйиладиган аниқ малака талаблари, шу жумладан мaxсус тайёргарликка қўйиладиган талаблар;</w:t>
            </w:r>
          </w:p>
          <w:p w:rsidR="00CA10AB" w:rsidRPr="00140B30" w:rsidRDefault="00CA10AB" w:rsidP="004A087A">
            <w:pPr>
              <w:spacing w:line="252"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фаолиятнинг лицензияланадиган ҳамда рухсат бериш тартиб-таомилларидан ўтиш талаб этиладиган фаолият турини амалга оширишнинг махсус шартларига қўйиладиган тугал талаблар, шу жумладан фойдаланиладиган моддий-техника базаси, асбоб-ускуналар, бошқа техник воситаларга қўйиладиган аниқ талаблар;</w:t>
            </w:r>
          </w:p>
          <w:p w:rsidR="00CA10AB" w:rsidRPr="00140B30" w:rsidRDefault="00CA10AB" w:rsidP="004A087A">
            <w:pPr>
              <w:spacing w:line="252" w:lineRule="auto"/>
              <w:ind w:firstLine="313"/>
              <w:jc w:val="both"/>
              <w:rPr>
                <w:rFonts w:ascii="Times New Roman" w:hAnsi="Times New Roman" w:cs="Times New Roman"/>
                <w:bCs/>
                <w:lang w:val="uz-Cyrl-UZ" w:eastAsia="ru-RU"/>
              </w:rPr>
            </w:pPr>
            <w:r w:rsidRPr="00140B30">
              <w:rPr>
                <w:rFonts w:ascii="Times New Roman" w:hAnsi="Times New Roman" w:cs="Times New Roman"/>
                <w:lang w:val="uz-Cyrl-UZ"/>
              </w:rPr>
              <w:t xml:space="preserve">ходимлар билан янги меҳнат шартномаларни тузиш, меҳнат шартномаларига ўзгартириш киритиш ва уларни тугатиш ҳолатларини, </w:t>
            </w:r>
            <w:r w:rsidRPr="00140B30">
              <w:rPr>
                <w:rFonts w:ascii="Times New Roman" w:hAnsi="Times New Roman" w:cs="Times New Roman"/>
                <w:lang w:val="uz-Cyrl-UZ"/>
              </w:rPr>
              <w:lastRenderedPageBreak/>
              <w:t xml:space="preserve">шунингдек амалдаги меҳнат шартномалари тўғрисидаги маълумотларни “Ягона миллий меҳнат тизими” идоралараро дастурий-аппарат комплексида мажбурий рўйхатдан ўтказиш </w:t>
            </w:r>
            <w:r w:rsidRPr="00140B30">
              <w:rPr>
                <w:rFonts w:ascii="Times New Roman" w:hAnsi="Times New Roman" w:cs="Times New Roman"/>
                <w:bCs/>
                <w:lang w:val="uz-Cyrl-UZ" w:eastAsia="ru-RU"/>
              </w:rPr>
              <w:t>– тегишли фаолиятни (харакатни) амалга ошириш учун ходимларга талаб мавжуд бўлган тақдирда.</w:t>
            </w: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CA10AB" w:rsidRDefault="00CA10AB" w:rsidP="004A087A">
            <w:pPr>
              <w:spacing w:line="252"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Лицензия ва рухсат этишга доир талаблар ва шартларга риоя қилиниши аҳволини назорат қилиш ваколатли органлар томонидан “хавфни таҳлил этиш” тизими натижалари ёки қонунчиликни бузилиши ҳолатлари бўйича жисмоний ва юридик шахсларнинг мурожаатлари </w:t>
            </w:r>
            <w:r w:rsidRPr="00140B30">
              <w:rPr>
                <w:rFonts w:ascii="Times New Roman" w:hAnsi="Times New Roman" w:cs="Times New Roman"/>
                <w:bCs/>
                <w:lang w:val="uz-Cyrl-UZ" w:eastAsia="ru-RU"/>
              </w:rPr>
              <w:lastRenderedPageBreak/>
              <w:t xml:space="preserve">асосида амалга оширилади. </w:t>
            </w: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Default="001A25DC" w:rsidP="004A087A">
            <w:pPr>
              <w:spacing w:line="252" w:lineRule="auto"/>
              <w:ind w:firstLine="313"/>
              <w:jc w:val="both"/>
              <w:rPr>
                <w:rFonts w:ascii="Times New Roman" w:hAnsi="Times New Roman" w:cs="Times New Roman"/>
                <w:bCs/>
                <w:lang w:val="uz-Cyrl-UZ" w:eastAsia="ru-RU"/>
              </w:rPr>
            </w:pPr>
          </w:p>
          <w:p w:rsidR="001A25DC" w:rsidRPr="00140B30" w:rsidRDefault="001A25DC" w:rsidP="004A087A">
            <w:pPr>
              <w:spacing w:line="252" w:lineRule="auto"/>
              <w:ind w:firstLine="313"/>
              <w:jc w:val="both"/>
              <w:rPr>
                <w:rFonts w:ascii="Times New Roman" w:hAnsi="Times New Roman" w:cs="Times New Roman"/>
                <w:bCs/>
                <w:lang w:val="uz-Cyrl-UZ" w:eastAsia="ru-RU"/>
              </w:rPr>
            </w:pPr>
          </w:p>
          <w:p w:rsidR="00CA10AB" w:rsidRPr="00140B30" w:rsidRDefault="00CA10AB" w:rsidP="00327065">
            <w:pPr>
              <w:ind w:firstLine="313"/>
              <w:jc w:val="both"/>
              <w:rPr>
                <w:rFonts w:ascii="Times New Roman" w:hAnsi="Times New Roman" w:cs="Times New Roman"/>
                <w:lang w:val="uz-Cyrl-UZ"/>
              </w:rPr>
            </w:pPr>
            <w:r w:rsidRPr="00140B30">
              <w:rPr>
                <w:rFonts w:ascii="Times New Roman" w:hAnsi="Times New Roman" w:cs="Times New Roman"/>
                <w:bCs/>
                <w:lang w:val="uz-Cyrl-UZ" w:eastAsia="ru-RU"/>
              </w:rPr>
              <w:t xml:space="preserve">Фаолиятнинг айрим турларини лицензиялаш ҳамда рухсат бериш тартиб-таомилларидан ўтиш тартиби тўғрисидаги низомлар ва паспортларда фаолиятнинг лицензияланаётган ва рухсат бериш тартиб-таомилларидан ўтиш талаб этиладиган фаолият тури хусусида қўшимча лицензия талаблари ва шартлари назарда тутилиши мумкин. </w:t>
            </w:r>
            <w:r w:rsidRPr="00650B41">
              <w:rPr>
                <w:rFonts w:ascii="Times New Roman" w:hAnsi="Times New Roman" w:cs="Times New Roman"/>
                <w:b/>
                <w:bCs/>
                <w:lang w:val="uz-Cyrl-UZ" w:eastAsia="ru-RU"/>
              </w:rPr>
              <w:t>Бунда, рақобатни чеклашга қаратилган талаб ва шартларни жорий этиш тақиқланади.</w:t>
            </w:r>
          </w:p>
        </w:tc>
        <w:tc>
          <w:tcPr>
            <w:tcW w:w="3746" w:type="dxa"/>
          </w:tcPr>
          <w:p w:rsidR="00CA10AB" w:rsidRDefault="00CA10AB"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2C3F48" w:rsidRPr="002C3F48" w:rsidRDefault="00327065" w:rsidP="002C3F48">
            <w:pPr>
              <w:ind w:firstLine="313"/>
              <w:jc w:val="both"/>
              <w:rPr>
                <w:rFonts w:ascii="Times New Roman" w:hAnsi="Times New Roman" w:cs="Times New Roman"/>
                <w:b/>
                <w:bCs/>
                <w:lang w:val="uz-Cyrl-UZ"/>
              </w:rPr>
            </w:pPr>
            <w:r w:rsidRPr="00327065">
              <w:rPr>
                <w:rFonts w:ascii="Times New Roman" w:hAnsi="Times New Roman" w:cs="Times New Roman"/>
                <w:lang w:val="uz-Cyrl-UZ"/>
              </w:rPr>
              <w:t>Ўзбекистон Республикаси Президентининг “</w:t>
            </w:r>
            <w:r w:rsidRPr="00327065">
              <w:rPr>
                <w:rFonts w:ascii="Times New Roman" w:hAnsi="Times New Roman" w:cs="Times New Roman"/>
                <w:bCs/>
                <w:lang w:val="uz-Cyrl-UZ"/>
              </w:rPr>
              <w:t xml:space="preserve">Ягона миллий меҳнат тизими” идоралараро </w:t>
            </w:r>
            <w:r w:rsidRPr="00327065">
              <w:rPr>
                <w:rFonts w:ascii="Times New Roman" w:hAnsi="Times New Roman" w:cs="Times New Roman"/>
                <w:bCs/>
                <w:lang w:val="uz-Cyrl-UZ"/>
              </w:rPr>
              <w:lastRenderedPageBreak/>
              <w:t>дастурий-аппарат комплексини жорий қилиш чора-тадбирлари тўғрисида” 2019 йил 31 октябрдаги ПҚ</w:t>
            </w:r>
            <w:r>
              <w:rPr>
                <w:rFonts w:ascii="Times New Roman" w:hAnsi="Times New Roman" w:cs="Times New Roman"/>
                <w:bCs/>
                <w:lang w:val="uz-Cyrl-UZ"/>
              </w:rPr>
              <w:t>–</w:t>
            </w:r>
            <w:r w:rsidRPr="00327065">
              <w:rPr>
                <w:rFonts w:ascii="Times New Roman" w:hAnsi="Times New Roman" w:cs="Times New Roman"/>
                <w:bCs/>
                <w:lang w:val="uz-Cyrl-UZ"/>
              </w:rPr>
              <w:t xml:space="preserve">4502-сон қарорига асосан, 2020 йил 1 январдан бошлаб янги меҳнат шартномаларини тузиш, амалдаги меҳнат шартномаларига ўзгартириш киритиш, шунингдек, уларни тугатиш ҳолатларини </w:t>
            </w:r>
            <w:r>
              <w:rPr>
                <w:rFonts w:ascii="Times New Roman" w:hAnsi="Times New Roman" w:cs="Times New Roman"/>
                <w:bCs/>
                <w:lang w:val="uz-Cyrl-UZ"/>
              </w:rPr>
              <w:t>“</w:t>
            </w:r>
            <w:r w:rsidRPr="00327065">
              <w:rPr>
                <w:rFonts w:ascii="Times New Roman" w:hAnsi="Times New Roman" w:cs="Times New Roman"/>
                <w:bCs/>
                <w:lang w:val="uz-Cyrl-UZ"/>
              </w:rPr>
              <w:t>Ягона миллий меҳнат тизими</w:t>
            </w:r>
            <w:r>
              <w:rPr>
                <w:rFonts w:ascii="Times New Roman" w:hAnsi="Times New Roman" w:cs="Times New Roman"/>
                <w:bCs/>
                <w:lang w:val="uz-Cyrl-UZ"/>
              </w:rPr>
              <w:t>”</w:t>
            </w:r>
            <w:r w:rsidRPr="00327065">
              <w:rPr>
                <w:rFonts w:ascii="Times New Roman" w:hAnsi="Times New Roman" w:cs="Times New Roman"/>
                <w:bCs/>
                <w:lang w:val="uz-Cyrl-UZ"/>
              </w:rPr>
              <w:t xml:space="preserve"> идоралараро дастурий-аппарат комплекси</w:t>
            </w:r>
            <w:r>
              <w:rPr>
                <w:rFonts w:ascii="Times New Roman" w:hAnsi="Times New Roman" w:cs="Times New Roman"/>
                <w:bCs/>
                <w:lang w:val="uz-Cyrl-UZ"/>
              </w:rPr>
              <w:t>да (кейинги ўринларда – “</w:t>
            </w:r>
            <w:r w:rsidRPr="00327065">
              <w:rPr>
                <w:rFonts w:ascii="Times New Roman" w:hAnsi="Times New Roman" w:cs="Times New Roman"/>
                <w:bCs/>
                <w:lang w:val="uz-Cyrl-UZ"/>
              </w:rPr>
              <w:t>ЯММТ</w:t>
            </w:r>
            <w:r>
              <w:rPr>
                <w:rFonts w:ascii="Times New Roman" w:hAnsi="Times New Roman" w:cs="Times New Roman"/>
                <w:bCs/>
                <w:lang w:val="uz-Cyrl-UZ"/>
              </w:rPr>
              <w:t>”</w:t>
            </w:r>
            <w:r w:rsidRPr="00327065">
              <w:rPr>
                <w:rFonts w:ascii="Times New Roman" w:hAnsi="Times New Roman" w:cs="Times New Roman"/>
                <w:bCs/>
                <w:lang w:val="uz-Cyrl-UZ"/>
              </w:rPr>
              <w:t xml:space="preserve"> ИДАК</w:t>
            </w:r>
            <w:r>
              <w:rPr>
                <w:rFonts w:ascii="Times New Roman" w:hAnsi="Times New Roman" w:cs="Times New Roman"/>
                <w:bCs/>
                <w:lang w:val="uz-Cyrl-UZ"/>
              </w:rPr>
              <w:t>)</w:t>
            </w:r>
            <w:r w:rsidRPr="00327065">
              <w:rPr>
                <w:rFonts w:ascii="Times New Roman" w:hAnsi="Times New Roman" w:cs="Times New Roman"/>
                <w:bCs/>
                <w:lang w:val="uz-Cyrl-UZ"/>
              </w:rPr>
              <w:t xml:space="preserve"> мажбурий рўйхатдан ўтказиш тартиби жорий этилади. Бунда 2020 йил 1 январга қадар тузилган амалдаги меҳнат шартномалари 2020 йил 1 сентябрдан кечиктирмасдан «ЯММТ» ИДАКда рўйхатдан ўтказилиши шарт. Меҳнат шартномаларини «ЯММТ» ИДАКда рўйхатдан ўтказиш белгиланган тартибда иш берувчи томонидан амалга оширилади</w:t>
            </w:r>
            <w:r w:rsidR="002C3F48">
              <w:rPr>
                <w:rFonts w:ascii="Times New Roman" w:hAnsi="Times New Roman" w:cs="Times New Roman"/>
                <w:bCs/>
                <w:lang w:val="uz-Cyrl-UZ"/>
              </w:rPr>
              <w:t xml:space="preserve">. Шунингдек, </w:t>
            </w:r>
          </w:p>
          <w:p w:rsidR="00327065" w:rsidRPr="00327065" w:rsidRDefault="002C3F48" w:rsidP="002C3F48">
            <w:pPr>
              <w:ind w:firstLine="313"/>
              <w:jc w:val="both"/>
              <w:rPr>
                <w:rFonts w:ascii="Times New Roman" w:hAnsi="Times New Roman" w:cs="Times New Roman"/>
                <w:bCs/>
                <w:lang w:val="uz-Cyrl-UZ"/>
              </w:rPr>
            </w:pPr>
            <w:r w:rsidRPr="002C3F48">
              <w:rPr>
                <w:rFonts w:ascii="Times New Roman" w:hAnsi="Times New Roman" w:cs="Times New Roman"/>
                <w:bCs/>
                <w:lang w:val="uz-Cyrl-UZ"/>
              </w:rPr>
              <w:t xml:space="preserve">Ўзбекистон Республикаси Президентининг 2020 йил </w:t>
            </w:r>
            <w:r w:rsidRPr="002C3F48">
              <w:rPr>
                <w:rFonts w:ascii="Times New Roman" w:hAnsi="Times New Roman" w:cs="Times New Roman"/>
                <w:bCs/>
                <w:lang w:val="uz-Cyrl-UZ"/>
              </w:rPr>
              <w:br/>
              <w:t>24 августдаги ПФ–6044-сон Фармонига асосан,</w:t>
            </w:r>
            <w:r w:rsidRPr="002C3F48">
              <w:rPr>
                <w:rFonts w:ascii="Times New Roman" w:hAnsi="Times New Roman" w:cs="Times New Roman"/>
                <w:b/>
                <w:bCs/>
                <w:lang w:val="uz-Cyrl-UZ"/>
              </w:rPr>
              <w:t xml:space="preserve"> </w:t>
            </w:r>
            <w:r w:rsidRPr="002C3F48">
              <w:rPr>
                <w:rFonts w:ascii="Times New Roman" w:hAnsi="Times New Roman" w:cs="Times New Roman"/>
                <w:bCs/>
                <w:lang w:val="uz-Cyrl-UZ"/>
              </w:rPr>
              <w:t>махсус электрон тизим жорий этилганлиги муносабати билан</w:t>
            </w:r>
            <w:r>
              <w:rPr>
                <w:rFonts w:ascii="Times New Roman" w:hAnsi="Times New Roman" w:cs="Times New Roman"/>
                <w:bCs/>
                <w:lang w:val="uz-Cyrl-UZ"/>
              </w:rPr>
              <w:t xml:space="preserve"> фаолиятларга (хизимларга) оид бўлган барча маълумотлар тизимга киритилади ва идоралараро интеграция қилинади.</w:t>
            </w:r>
          </w:p>
          <w:p w:rsidR="00327065" w:rsidRDefault="00327065" w:rsidP="004A087A">
            <w:pPr>
              <w:ind w:firstLine="313"/>
              <w:jc w:val="both"/>
              <w:rPr>
                <w:rFonts w:ascii="Times New Roman" w:hAnsi="Times New Roman" w:cs="Times New Roman"/>
                <w:b/>
                <w:lang w:val="uz-Cyrl-UZ"/>
              </w:rPr>
            </w:pPr>
          </w:p>
          <w:p w:rsidR="00327065" w:rsidRPr="001A25DC" w:rsidRDefault="001A25DC" w:rsidP="001A25DC">
            <w:pPr>
              <w:ind w:firstLine="313"/>
              <w:jc w:val="both"/>
              <w:rPr>
                <w:rFonts w:ascii="Times New Roman" w:hAnsi="Times New Roman" w:cs="Times New Roman"/>
                <w:lang w:val="uz-Cyrl-UZ"/>
              </w:rPr>
            </w:pPr>
            <w:r w:rsidRPr="001A25DC">
              <w:rPr>
                <w:rFonts w:ascii="Times New Roman" w:hAnsi="Times New Roman" w:cs="Times New Roman"/>
                <w:lang w:val="uz-Cyrl-UZ"/>
              </w:rPr>
              <w:t>Ўзбекистон Республикаси Президентининг “</w:t>
            </w:r>
            <w:r w:rsidRPr="001A25DC">
              <w:rPr>
                <w:rFonts w:ascii="Times New Roman" w:hAnsi="Times New Roman" w:cs="Times New Roman"/>
                <w:bCs/>
                <w:lang w:val="uz-Cyrl-UZ"/>
              </w:rPr>
              <w:t xml:space="preserve">Тадбиркорлик субъектларининг ҳуқуқлари ва қонуний манфаатларини ҳимоя қилиш тизимини янада </w:t>
            </w:r>
            <w:r w:rsidRPr="001A25DC">
              <w:rPr>
                <w:rFonts w:ascii="Times New Roman" w:hAnsi="Times New Roman" w:cs="Times New Roman"/>
                <w:bCs/>
                <w:lang w:val="uz-Cyrl-UZ"/>
              </w:rPr>
              <w:lastRenderedPageBreak/>
              <w:t xml:space="preserve">такомиллаштириш чора-тадбирлари тўғрисида” 2018 йил 27 июлдаги ПФ-5490-сон Фармонига асосан, </w:t>
            </w:r>
            <w:r w:rsidRPr="001A25DC">
              <w:rPr>
                <w:rFonts w:ascii="Times New Roman" w:hAnsi="Times New Roman" w:cs="Times New Roman"/>
                <w:lang w:val="uz-Cyrl-UZ"/>
              </w:rPr>
              <w:t>2018 йил 1 сентябрдан</w:t>
            </w:r>
            <w:r>
              <w:rPr>
                <w:rFonts w:ascii="Times New Roman" w:hAnsi="Times New Roman" w:cs="Times New Roman"/>
                <w:lang w:val="uz-Cyrl-UZ"/>
              </w:rPr>
              <w:t xml:space="preserve"> бошлаб </w:t>
            </w:r>
            <w:r w:rsidRPr="001A25DC">
              <w:rPr>
                <w:rFonts w:ascii="Times New Roman" w:hAnsi="Times New Roman" w:cs="Times New Roman"/>
                <w:lang w:val="uz-Cyrl-UZ"/>
              </w:rPr>
              <w:t>тадбиркорлик субъектлари фаолиятини текшириш ташаббуси билан чиқиш тегишли тадбиркорлик субъектлари томонидан қонунбузарлик содир этиш хавфи даражасидан келиб чиқиб, текширувни ташаббус қилишни назарда тутувчи «хавфни таҳлил этиш» тизими натижалари асосида амалга оширил</w:t>
            </w:r>
            <w:r>
              <w:rPr>
                <w:rFonts w:ascii="Times New Roman" w:hAnsi="Times New Roman" w:cs="Times New Roman"/>
                <w:lang w:val="uz-Cyrl-UZ"/>
              </w:rPr>
              <w:t>иши белгиланган. Шу боис, ушбу қўшимча киритилмоқда.</w:t>
            </w: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327065" w:rsidRDefault="00327065" w:rsidP="004A087A">
            <w:pPr>
              <w:ind w:firstLine="313"/>
              <w:jc w:val="both"/>
              <w:rPr>
                <w:rFonts w:ascii="Times New Roman" w:hAnsi="Times New Roman" w:cs="Times New Roman"/>
                <w:b/>
                <w:lang w:val="uz-Cyrl-UZ"/>
              </w:rPr>
            </w:pPr>
          </w:p>
          <w:p w:rsidR="009477BD" w:rsidRDefault="009477BD" w:rsidP="004A087A">
            <w:pPr>
              <w:ind w:firstLine="313"/>
              <w:jc w:val="both"/>
              <w:rPr>
                <w:rFonts w:ascii="Times New Roman" w:hAnsi="Times New Roman" w:cs="Times New Roman"/>
                <w:b/>
                <w:lang w:val="uz-Cyrl-UZ"/>
              </w:rPr>
            </w:pPr>
          </w:p>
          <w:p w:rsidR="009477BD" w:rsidRDefault="009477BD" w:rsidP="004A087A">
            <w:pPr>
              <w:ind w:firstLine="313"/>
              <w:jc w:val="both"/>
              <w:rPr>
                <w:rFonts w:ascii="Times New Roman" w:hAnsi="Times New Roman" w:cs="Times New Roman"/>
                <w:b/>
                <w:lang w:val="uz-Cyrl-UZ"/>
              </w:rPr>
            </w:pPr>
          </w:p>
          <w:p w:rsidR="009477BD" w:rsidRDefault="009477BD" w:rsidP="004A087A">
            <w:pPr>
              <w:ind w:firstLine="313"/>
              <w:jc w:val="both"/>
              <w:rPr>
                <w:rFonts w:ascii="Times New Roman" w:hAnsi="Times New Roman" w:cs="Times New Roman"/>
                <w:b/>
                <w:lang w:val="uz-Cyrl-UZ"/>
              </w:rPr>
            </w:pPr>
          </w:p>
          <w:p w:rsidR="009477BD" w:rsidRDefault="009477BD" w:rsidP="004A087A">
            <w:pPr>
              <w:ind w:firstLine="313"/>
              <w:jc w:val="both"/>
              <w:rPr>
                <w:rFonts w:ascii="Times New Roman" w:hAnsi="Times New Roman" w:cs="Times New Roman"/>
                <w:b/>
                <w:lang w:val="uz-Cyrl-UZ"/>
              </w:rPr>
            </w:pPr>
          </w:p>
          <w:p w:rsidR="009477BD" w:rsidRDefault="009477BD" w:rsidP="004A087A">
            <w:pPr>
              <w:ind w:firstLine="313"/>
              <w:jc w:val="both"/>
              <w:rPr>
                <w:rFonts w:ascii="Times New Roman" w:hAnsi="Times New Roman" w:cs="Times New Roman"/>
                <w:b/>
                <w:lang w:val="uz-Cyrl-UZ"/>
              </w:rPr>
            </w:pPr>
          </w:p>
          <w:p w:rsidR="00327065" w:rsidRPr="009477BD" w:rsidRDefault="009477BD" w:rsidP="004A087A">
            <w:pPr>
              <w:ind w:firstLine="313"/>
              <w:jc w:val="both"/>
              <w:rPr>
                <w:rFonts w:ascii="Times New Roman" w:hAnsi="Times New Roman" w:cs="Times New Roman"/>
                <w:lang w:val="uz-Cyrl-UZ"/>
              </w:rPr>
            </w:pPr>
            <w:r w:rsidRPr="009477BD">
              <w:rPr>
                <w:rFonts w:ascii="Times New Roman" w:hAnsi="Times New Roman" w:cs="Times New Roman"/>
                <w:lang w:val="uz-Cyrl-UZ"/>
              </w:rPr>
              <w:t>“</w:t>
            </w:r>
            <w:r w:rsidRPr="009477BD">
              <w:rPr>
                <w:rFonts w:ascii="Times New Roman" w:hAnsi="Times New Roman" w:cs="Times New Roman"/>
                <w:bCs/>
                <w:lang w:val="uz-Cyrl-UZ"/>
              </w:rPr>
              <w:t>Рақобат тўғрисида</w:t>
            </w:r>
            <w:r w:rsidRPr="009477BD">
              <w:rPr>
                <w:rFonts w:ascii="Times New Roman" w:hAnsi="Times New Roman" w:cs="Times New Roman"/>
                <w:lang w:val="uz-Cyrl-UZ"/>
              </w:rPr>
              <w:t>”ги Қонун талабларидан келиб чиқиб киритилмоқда.</w:t>
            </w:r>
          </w:p>
          <w:p w:rsidR="00327065" w:rsidRPr="00140B30" w:rsidRDefault="00327065" w:rsidP="004A087A">
            <w:pPr>
              <w:ind w:firstLine="313"/>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b/>
                <w:lang w:val="uz-Cyrl-UZ"/>
              </w:rPr>
            </w:pPr>
          </w:p>
          <w:p w:rsidR="00CA10AB"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CA10AB" w:rsidRPr="00140B30" w:rsidRDefault="00CA10AB" w:rsidP="004A087A">
            <w:pPr>
              <w:ind w:firstLine="313"/>
              <w:jc w:val="both"/>
              <w:rPr>
                <w:rFonts w:ascii="Times New Roman" w:hAnsi="Times New Roman" w:cs="Times New Roman"/>
                <w:b/>
                <w:lang w:val="uz-Cyrl-UZ"/>
              </w:rPr>
            </w:pP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31-модда. Лицензиялар ва рухсат этиш хусусиятига эга ҳужжатларни бериш юзасидан мурожаатларни қабул қилиш</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Талабгорларнинг лицензиялар ва рухсат этиш хусусиятига эга ҳужжатларни бериш тўғрисидаги мурожаатлари ва унга илова қилинган ҳужжатлар махсус электрон тизим ёки ЯИДХП орқали қабул қилиниши мумкин.</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 xml:space="preserve">Давлат сири ва қонунчиликка мувофиқ фойдаланиш чекланган маълумотларни ўз ичига олган лицензиялар ва рухсат этиш хусусиятига эга ҳужжатларни бериш тўғрисидаги </w:t>
            </w:r>
            <w:r w:rsidRPr="00140B30">
              <w:rPr>
                <w:rFonts w:ascii="Times New Roman" w:eastAsia="Times New Roman" w:hAnsi="Times New Roman" w:cs="Times New Roman"/>
                <w:lang w:val="uz-Cyrl-UZ" w:eastAsia="ru-RU"/>
              </w:rPr>
              <w:lastRenderedPageBreak/>
              <w:t xml:space="preserve">мурожаатлар ваколатли органлар томонидан бевосита қабул қилиниши ва берилиши мумкин. </w:t>
            </w:r>
          </w:p>
          <w:p w:rsidR="00CA10AB" w:rsidRPr="00140B30" w:rsidRDefault="00CA10AB" w:rsidP="004A087A">
            <w:pPr>
              <w:ind w:firstLine="313"/>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Ушбу модданинг биринчи ва иккинчи қисмларида назарда тутилган тартибда мурожаат ва унга илова қилинган ҳужжатлар ваколатли органга келиб тушган пайтдан бошлаб, улар рўйхатдан ўтказилган ҳисобланади.</w:t>
            </w:r>
          </w:p>
          <w:p w:rsidR="00CA10AB" w:rsidRPr="00140B30" w:rsidRDefault="00CA10AB" w:rsidP="004A087A">
            <w:pPr>
              <w:ind w:firstLine="313"/>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Талабгорга мурожаат ва унга илова қилинган ҳужжатлар рўйхатдан ўтказилганлигини тасдиқловчи тегишли ҳужжат (белги) автоматик тарзда юборилади (берилади).</w:t>
            </w:r>
          </w:p>
          <w:p w:rsidR="00CA10AB" w:rsidRPr="00140B30" w:rsidRDefault="00CA10AB" w:rsidP="004A087A">
            <w:pPr>
              <w:ind w:firstLine="313"/>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Ваколатли орган томонидан мурожаатни қабул қилишни рад этишга </w:t>
            </w:r>
            <w:r w:rsidRPr="00140B30">
              <w:rPr>
                <w:rFonts w:ascii="Times New Roman" w:hAnsi="Times New Roman" w:cs="Times New Roman"/>
                <w:color w:val="000000"/>
                <w:lang w:val="uz-Cyrl-UZ" w:eastAsia="ru-RU"/>
              </w:rPr>
              <w:br/>
              <w:t>йўл қўйилмайди.</w:t>
            </w:r>
          </w:p>
          <w:p w:rsidR="00CA10AB" w:rsidRPr="00140B30" w:rsidRDefault="00CA10AB" w:rsidP="004A087A">
            <w:pPr>
              <w:ind w:firstLine="313"/>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 xml:space="preserve">Электрон шаклда берилган лицензиялар ва рухсат этиш хусусиятига </w:t>
            </w:r>
            <w:r w:rsidRPr="00140B30">
              <w:rPr>
                <w:rFonts w:ascii="Times New Roman" w:eastAsia="Times New Roman" w:hAnsi="Times New Roman" w:cs="Times New Roman"/>
                <w:lang w:val="uz-Cyrl-UZ" w:eastAsia="ru-RU"/>
              </w:rPr>
              <w:br/>
              <w:t xml:space="preserve">эга ҳужжатлар фойдаланиш учун манфаатдор шахслар томонидан махсус электрон тизим орқали қоғозга чоп этилиши мумкин </w:t>
            </w:r>
            <w:r>
              <w:rPr>
                <w:rFonts w:ascii="Times New Roman" w:eastAsia="Times New Roman" w:hAnsi="Times New Roman" w:cs="Times New Roman"/>
                <w:lang w:val="uz-Cyrl-UZ" w:eastAsia="ru-RU"/>
              </w:rPr>
              <w:br/>
            </w:r>
            <w:r w:rsidRPr="00140B30">
              <w:rPr>
                <w:rFonts w:ascii="Times New Roman" w:eastAsia="Times New Roman" w:hAnsi="Times New Roman" w:cs="Times New Roman"/>
                <w:lang w:val="uz-Cyrl-UZ" w:eastAsia="ru-RU"/>
              </w:rPr>
              <w:t>ва қоғозга чоп этилган маълумот электрон шаклда берилган лицензиялар ва рухсат этиш хусусиятига эга ҳужжатларга тенглаштирилади.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color w:val="000000"/>
                <w:lang w:val="uz-Cyrl-UZ" w:eastAsia="ru-RU"/>
              </w:rPr>
              <w:t xml:space="preserve">Ушбу модданинг биринчи қисмида назарда тутилган тартибда талабгор томонидан </w:t>
            </w:r>
            <w:r w:rsidRPr="00140B30">
              <w:rPr>
                <w:rFonts w:ascii="Times New Roman" w:eastAsia="Times New Roman" w:hAnsi="Times New Roman" w:cs="Times New Roman"/>
                <w:lang w:val="uz-Cyrl-UZ" w:eastAsia="ru-RU"/>
              </w:rPr>
              <w:t xml:space="preserve">махсус электрон тизим ёки ЯИДХП орқали </w:t>
            </w:r>
            <w:r w:rsidRPr="00140B30">
              <w:rPr>
                <w:rFonts w:ascii="Times New Roman" w:hAnsi="Times New Roman" w:cs="Times New Roman"/>
                <w:color w:val="000000"/>
                <w:lang w:val="uz-Cyrl-UZ" w:eastAsia="ru-RU"/>
              </w:rPr>
              <w:t>мурожаат қилинганда, фаолиятнинг айрим турларини лицензиялаш ва рухсат бериш тартиб-таомилларидан ўтиш тартиби тўғрисидаги низомлар ва уларнинг паспортларида белгиланган тартибда тақсимланадиган давлат божи ва йиғимлардан улушлари</w:t>
            </w:r>
            <w:r w:rsidRPr="00140B30">
              <w:rPr>
                <w:rFonts w:ascii="Times New Roman" w:hAnsi="Times New Roman" w:cs="Times New Roman"/>
                <w:bCs/>
                <w:lang w:val="uz-Cyrl-UZ" w:eastAsia="ru-RU"/>
              </w:rPr>
              <w:t xml:space="preserve"> Ўзбекистон Республикаси Адлия вазирлиги ҳузуридаги Давлат хизматлари агентлигининг бюджетдан ташқари жамғармасига йўналтирилади</w:t>
            </w:r>
            <w:r w:rsidRPr="00140B30">
              <w:rPr>
                <w:rFonts w:ascii="Times New Roman" w:hAnsi="Times New Roman" w:cs="Times New Roman"/>
                <w:color w:val="000000"/>
                <w:lang w:val="uz-Cyrl-UZ" w:eastAsia="ru-RU"/>
              </w:rPr>
              <w:t>.</w:t>
            </w:r>
          </w:p>
        </w:tc>
        <w:tc>
          <w:tcPr>
            <w:tcW w:w="3746" w:type="dxa"/>
          </w:tcPr>
          <w:p w:rsidR="00CA10AB" w:rsidRDefault="00014ABA" w:rsidP="00014ABA">
            <w:pPr>
              <w:ind w:firstLine="313"/>
              <w:jc w:val="both"/>
              <w:rPr>
                <w:rFonts w:ascii="Times New Roman" w:eastAsia="Times New Roman" w:hAnsi="Times New Roman" w:cs="Times New Roman"/>
                <w:lang w:val="uz-Cyrl-UZ" w:eastAsia="ru-RU"/>
              </w:rPr>
            </w:pPr>
            <w:r w:rsidRPr="007A5E47">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Фармонига асосан,</w:t>
            </w:r>
            <w:r>
              <w:rPr>
                <w:rFonts w:ascii="Times New Roman" w:eastAsia="Times New Roman" w:hAnsi="Times New Roman" w:cs="Times New Roman"/>
                <w:b/>
                <w:bCs/>
                <w:lang w:val="uz-Cyrl-UZ" w:eastAsia="ru-RU"/>
              </w:rPr>
              <w:t xml:space="preserve"> </w:t>
            </w:r>
            <w:r>
              <w:rPr>
                <w:rFonts w:ascii="Times New Roman" w:eastAsia="Times New Roman" w:hAnsi="Times New Roman" w:cs="Times New Roman"/>
                <w:lang w:val="uz-Cyrl-UZ" w:eastAsia="ru-RU"/>
              </w:rPr>
              <w:t>м</w:t>
            </w:r>
            <w:r w:rsidRPr="002C4F76">
              <w:rPr>
                <w:rFonts w:ascii="Times New Roman" w:eastAsia="Times New Roman" w:hAnsi="Times New Roman" w:cs="Times New Roman"/>
                <w:lang w:val="uz-Cyrl-UZ" w:eastAsia="ru-RU"/>
              </w:rPr>
              <w:t>ахсус электрон тизим жорий этил</w:t>
            </w:r>
            <w:r>
              <w:rPr>
                <w:rFonts w:ascii="Times New Roman" w:eastAsia="Times New Roman" w:hAnsi="Times New Roman" w:cs="Times New Roman"/>
                <w:lang w:val="uz-Cyrl-UZ" w:eastAsia="ru-RU"/>
              </w:rPr>
              <w:t xml:space="preserve">ди. Бунда, </w:t>
            </w:r>
            <w:r w:rsidRPr="002C4F76">
              <w:rPr>
                <w:rFonts w:ascii="Times New Roman" w:eastAsia="Times New Roman" w:hAnsi="Times New Roman" w:cs="Times New Roman"/>
                <w:lang w:val="uz-Cyrl-UZ" w:eastAsia="ru-RU"/>
              </w:rPr>
              <w:t>лицензия, рухсат бериш ва хабардор этиш тартиб-таомилларига оид</w:t>
            </w:r>
            <w:r>
              <w:rPr>
                <w:rFonts w:ascii="Times New Roman" w:eastAsia="Times New Roman" w:hAnsi="Times New Roman" w:cs="Times New Roman"/>
                <w:lang w:val="uz-Cyrl-UZ" w:eastAsia="ru-RU"/>
              </w:rPr>
              <w:t xml:space="preserve"> барча жараёнлар ушбу тизим ва орқали амалга оширилади мурожжатларни қабул қилиш </w:t>
            </w:r>
            <w:r w:rsidRPr="00140B30">
              <w:rPr>
                <w:rFonts w:ascii="Times New Roman" w:eastAsia="Times New Roman" w:hAnsi="Times New Roman" w:cs="Times New Roman"/>
                <w:lang w:val="uz-Cyrl-UZ" w:eastAsia="ru-RU"/>
              </w:rPr>
              <w:t xml:space="preserve"> ЯИДХП орқали</w:t>
            </w:r>
            <w:r>
              <w:rPr>
                <w:rFonts w:ascii="Times New Roman" w:eastAsia="Times New Roman" w:hAnsi="Times New Roman" w:cs="Times New Roman"/>
                <w:lang w:val="uz-Cyrl-UZ" w:eastAsia="ru-RU"/>
              </w:rPr>
              <w:t xml:space="preserve"> ҳам қабул қилиниши мумкин.</w:t>
            </w:r>
          </w:p>
          <w:p w:rsidR="00FF1432" w:rsidRDefault="00FF1432" w:rsidP="00014ABA">
            <w:pPr>
              <w:ind w:firstLine="313"/>
              <w:jc w:val="both"/>
              <w:rPr>
                <w:rFonts w:ascii="Times New Roman" w:eastAsia="Times New Roman" w:hAnsi="Times New Roman" w:cs="Times New Roman"/>
                <w:lang w:val="uz-Cyrl-UZ" w:eastAsia="ru-RU"/>
              </w:rPr>
            </w:pPr>
          </w:p>
          <w:p w:rsidR="00FF1432" w:rsidRDefault="00FF1432" w:rsidP="00014ABA">
            <w:pPr>
              <w:ind w:firstLine="313"/>
              <w:jc w:val="both"/>
              <w:rPr>
                <w:rFonts w:ascii="Times New Roman" w:eastAsia="Times New Roman" w:hAnsi="Times New Roman" w:cs="Times New Roman"/>
                <w:lang w:val="uz-Cyrl-UZ" w:eastAsia="ru-RU"/>
              </w:rPr>
            </w:pPr>
          </w:p>
          <w:p w:rsidR="00FF1432" w:rsidRDefault="00FF1432" w:rsidP="00014ABA">
            <w:pPr>
              <w:ind w:firstLine="313"/>
              <w:jc w:val="both"/>
              <w:rPr>
                <w:rFonts w:ascii="Times New Roman" w:eastAsia="Times New Roman" w:hAnsi="Times New Roman" w:cs="Times New Roman"/>
                <w:bCs/>
                <w:spacing w:val="-2"/>
                <w:lang w:val="uz-Cyrl-UZ" w:eastAsia="ru-RU"/>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sidR="006B77FB">
              <w:rPr>
                <w:rFonts w:ascii="Times New Roman" w:eastAsia="Times New Roman" w:hAnsi="Times New Roman" w:cs="Times New Roman"/>
                <w:bCs/>
                <w:lang w:val="uz-Cyrl-UZ" w:eastAsia="ru-RU"/>
              </w:rPr>
              <w:t xml:space="preserve"> </w:t>
            </w:r>
            <w:r w:rsidRPr="00FF1432">
              <w:rPr>
                <w:rFonts w:ascii="Times New Roman" w:eastAsia="Times New Roman" w:hAnsi="Times New Roman" w:cs="Times New Roman"/>
                <w:bCs/>
                <w:spacing w:val="-2"/>
                <w:lang w:val="uz-Cyrl-UZ" w:eastAsia="ru-RU"/>
              </w:rPr>
              <w:t>мувофиқ киритилмоқда.</w:t>
            </w:r>
          </w:p>
          <w:p w:rsidR="00EB0717" w:rsidRDefault="00EB0717" w:rsidP="00014ABA">
            <w:pPr>
              <w:ind w:firstLine="313"/>
              <w:jc w:val="both"/>
              <w:rPr>
                <w:rFonts w:ascii="Times New Roman" w:eastAsia="Times New Roman" w:hAnsi="Times New Roman" w:cs="Times New Roman"/>
                <w:bCs/>
                <w:spacing w:val="-2"/>
                <w:lang w:val="uz-Cyrl-UZ" w:eastAsia="ru-RU"/>
              </w:rPr>
            </w:pPr>
          </w:p>
          <w:p w:rsidR="00EB0717" w:rsidRDefault="00EB0717" w:rsidP="00014ABA">
            <w:pPr>
              <w:ind w:firstLine="313"/>
              <w:jc w:val="both"/>
              <w:rPr>
                <w:rFonts w:ascii="Times New Roman" w:eastAsia="Times New Roman" w:hAnsi="Times New Roman" w:cs="Times New Roman"/>
                <w:bCs/>
                <w:spacing w:val="-2"/>
                <w:lang w:val="uz-Cyrl-UZ" w:eastAsia="ru-RU"/>
              </w:rPr>
            </w:pPr>
          </w:p>
          <w:p w:rsidR="00EB0717" w:rsidRPr="00140B30" w:rsidRDefault="00EB0717" w:rsidP="00014ABA">
            <w:pPr>
              <w:ind w:firstLine="313"/>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rPr>
            </w:pPr>
            <w:r w:rsidRPr="00140B30">
              <w:rPr>
                <w:rFonts w:ascii="Times New Roman" w:hAnsi="Times New Roman" w:cs="Times New Roman"/>
                <w:b/>
              </w:rPr>
              <w:lastRenderedPageBreak/>
              <w:t>14-модда. Лицензия олиш учун зарур бўладиган ҳужжатлар</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Лицензия олиш учун лицензия даъвогари тегишли </w:t>
            </w:r>
            <w:r w:rsidRPr="00140B30">
              <w:rPr>
                <w:rFonts w:ascii="Times New Roman" w:hAnsi="Times New Roman" w:cs="Times New Roman"/>
              </w:rPr>
              <w:lastRenderedPageBreak/>
              <w:t>лицензияловчи органга қуйидагиларни тақдим этади: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лицензия бериш тўғрисидаги ариза </w:t>
            </w:r>
            <w:r w:rsidRPr="00140B30">
              <w:rPr>
                <w:rFonts w:ascii="Times New Roman" w:eastAsia="Times New Roman" w:hAnsi="Times New Roman" w:cs="Times New Roman"/>
                <w:bCs/>
                <w:lang w:val="uz-Cyrl-UZ" w:eastAsia="ru-RU"/>
              </w:rPr>
              <w:t>–</w:t>
            </w:r>
            <w:r w:rsidRPr="00140B30">
              <w:rPr>
                <w:rFonts w:ascii="Times New Roman" w:hAnsi="Times New Roman" w:cs="Times New Roman"/>
              </w:rPr>
              <w:t xml:space="preserve"> унда: юридик шахс учун </w:t>
            </w:r>
            <w:r w:rsidRPr="00140B30">
              <w:rPr>
                <w:rFonts w:ascii="Times New Roman" w:eastAsia="Times New Roman" w:hAnsi="Times New Roman" w:cs="Times New Roman"/>
                <w:bCs/>
                <w:lang w:val="uz-Cyrl-UZ" w:eastAsia="ru-RU"/>
              </w:rPr>
              <w:t>–</w:t>
            </w:r>
            <w:r w:rsidRPr="00140B30">
              <w:rPr>
                <w:rFonts w:ascii="Times New Roman" w:hAnsi="Times New Roman" w:cs="Times New Roman"/>
              </w:rPr>
              <w:t xml:space="preserve"> юридик шахснинг номи ва ташкилий-ҳуқуқий шакли, жойлашган ери (почта манзили), банк муассасасининг номи ва банк муассасасидаги ҳисобварағи рақами; жисмоний шахс учун </w:t>
            </w:r>
            <w:r w:rsidRPr="00140B30">
              <w:rPr>
                <w:rFonts w:ascii="Times New Roman" w:eastAsia="Times New Roman" w:hAnsi="Times New Roman" w:cs="Times New Roman"/>
                <w:bCs/>
                <w:lang w:val="uz-Cyrl-UZ" w:eastAsia="ru-RU"/>
              </w:rPr>
              <w:t>–</w:t>
            </w:r>
            <w:r w:rsidRPr="00140B30">
              <w:rPr>
                <w:rFonts w:ascii="Times New Roman" w:hAnsi="Times New Roman" w:cs="Times New Roman"/>
              </w:rPr>
              <w:t xml:space="preserve"> фамилияси, исми </w:t>
            </w:r>
            <w:r>
              <w:rPr>
                <w:rFonts w:ascii="Times New Roman" w:hAnsi="Times New Roman" w:cs="Times New Roman"/>
              </w:rPr>
              <w:br/>
            </w:r>
            <w:r w:rsidRPr="00140B30">
              <w:rPr>
                <w:rFonts w:ascii="Times New Roman" w:hAnsi="Times New Roman" w:cs="Times New Roman"/>
              </w:rPr>
              <w:t>ва отасининг исми, фуқаронинг шахсини тасдиқловчи ҳужжатнинг маълумотлари; юридик ёки жисмоний шахс амалга оширишни мўлжаллаган фаолиятнинг лицензияланаётган тури (унинг бир қисми), шунингдек қонун ҳужжатларида назарда тутилган ҳолларда фаолиятнинг мазкур тури. Лицензия бериш тўғрисидаги аризада лицензия даъвогарининг электрон манзили кўрсатилиши мумкин;</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лицензияловчи орган лицензия даъвогарининг аризасини кўриб чиқиши учун лицензия даъвогари қонун ҳужжатларида назарда тутилган ҳолларда йиғим тўлаганлигини тасдиқловчи ҳужжат;</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фаолиятнинг айрим турига лицензия олиш учун қўйиладиган талаблар ва шартларни лицензия даъвогари бажариши мумкинлигини тасдиқловчи ҳамда қонун ҳужжатларида белгилаб қўйиладиган бошқа ҳужжатлар.</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lastRenderedPageBreak/>
              <w:t>Лицензия даъвогаридан ушбу Қонунда ҳамда фаолиятнинг айрим турларини лицензиялаш тўғрисидаги ўзга қонун ҳужжатларида назарда тутилмаган бошқа ҳужжатларни тақдим этишни талаб қилишга йўл қўйилмайди.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 олиш учун зарур бўлган ҳужжатлар лицензия даъвогари томонидан лицензияловчи органга бевосита, почта алоқаси воситалари орқали ёки электрон шаклда, улар олинганлиги ҳақида хабардор қилинган ҳолда тақдим этилади. Электрон шаклда тақдим этилган ҳужжатлар лицензия даъвогарининг электрон рақамли имзоси билан тасдиқланади. Лицензия бериш тўғрисидаги аризада лицензия даъвогарининг электрон манзили кўрсатилганлиги унинг аризаси бўйича қабул қилинган қарор ҳақида ахборот тизими орқали электрон шаклда хабарнома олишга бўлган розилигидир.</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 олиш учун тегишли лицензияловчи органга юборилган ҳужжатлар рўйхат бўйича қабул қилиниб, рўйхатнинг нусхаси мазкур орган томонидан ҳужжатлар қабул қилиб олинган сана кўрсатилган ҳолда аризачига юборилади (топширилади).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Нотўғри ёки бузиб кўрсатилган маълумотларни </w:t>
            </w:r>
            <w:r w:rsidRPr="00140B30">
              <w:rPr>
                <w:rFonts w:ascii="Times New Roman" w:hAnsi="Times New Roman" w:cs="Times New Roman"/>
              </w:rPr>
              <w:lastRenderedPageBreak/>
              <w:t>тақдим этганлиги учун лицензия даъвогари қонунга мувофиқ жавобгар бўлади.</w:t>
            </w:r>
          </w:p>
        </w:tc>
        <w:tc>
          <w:tcPr>
            <w:tcW w:w="3619" w:type="dxa"/>
          </w:tcPr>
          <w:p w:rsidR="00CA10AB" w:rsidRPr="00516801" w:rsidRDefault="00CA10AB" w:rsidP="004A087A">
            <w:pPr>
              <w:ind w:firstLine="313"/>
              <w:jc w:val="both"/>
              <w:rPr>
                <w:rFonts w:ascii="Times New Roman Полужирный" w:hAnsi="Times New Roman Полужирный" w:cs="Times New Roman"/>
                <w:b/>
                <w:spacing w:val="-8"/>
              </w:rPr>
            </w:pPr>
            <w:r w:rsidRPr="00516801">
              <w:rPr>
                <w:rFonts w:ascii="Times New Roman Полужирный" w:hAnsi="Times New Roman Полужирный" w:cs="Times New Roman"/>
                <w:b/>
                <w:spacing w:val="-8"/>
              </w:rPr>
              <w:lastRenderedPageBreak/>
              <w:t>14-модда. Рухсат этиш хусусиятига эга ҳужжатни олиш учун зарур бўлган ҳужжатлар</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Рухсат этиш хусусиятига эга ҳужжатни олиш учун тадбиркорлик </w:t>
            </w:r>
            <w:r w:rsidRPr="00140B30">
              <w:rPr>
                <w:rFonts w:ascii="Times New Roman" w:hAnsi="Times New Roman" w:cs="Times New Roman"/>
              </w:rPr>
              <w:lastRenderedPageBreak/>
              <w:t>субъекти тегишли ваколатли органга қуйидагиларни тақдим этади: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юридик шахс бўлган тадбиркорлик субъектининг номи, жойлашган ери (почта манзили) ва ташкилий-ҳуқуқий шакли; жисмоний шахс бўлган тадбиркорлик субъекти учун </w:t>
            </w:r>
            <w:r w:rsidRPr="00140B30">
              <w:rPr>
                <w:rFonts w:ascii="Times New Roman" w:eastAsia="Times New Roman" w:hAnsi="Times New Roman" w:cs="Times New Roman"/>
                <w:bCs/>
                <w:lang w:val="uz-Cyrl-UZ" w:eastAsia="ru-RU"/>
              </w:rPr>
              <w:t>–</w:t>
            </w:r>
            <w:r w:rsidRPr="00140B30">
              <w:rPr>
                <w:rFonts w:ascii="Times New Roman" w:hAnsi="Times New Roman" w:cs="Times New Roman"/>
              </w:rPr>
              <w:t xml:space="preserve"> фамилияси, исми, отасининг исми, фуқаронинг шахсини тасдиқловчи ҳужжат маълумотлари, тадбиркорлик субъекти бажармоқчи ёки амалга оширмоқчи бўлган ҳаракат ва (ёки) муайян фаолият кўрсатилган ҳолда рухсат этиш хусусиятига эга ҳужжатни бериш тўғрисидаги ариза;</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рухсат бериш тартиб-таомилларидан ўтиш тартиби тўғрисидаги низомларда белгиланган бошқа ҳужжатлар. Рухсат бериш тартиб-таомилларидан ўтиш тартиби тўғрисидаги низомларда рухсат этиш хусусиятига эга ҳужжатни олиш учун зарур бўлган ҳужжатлар сифатида фақат тадбиркорлик субъектининг ҳаракатни бажариш ва (ёки) муайян фаолиятни амалга ошириш имкониятини тасдиқлаш билан бевосита боғлиқ бўлган, шунингдек мавжуд бўлмаслиги ҳаракатни бажариш ва (ёки) муайян фаолиятни амалга ошириш чоғида тадбиркорлик субъектларининг ҳуқуқлари ва қонуний манфаатларига, фуқароларнинг ҳаёти ва соғлиғига, жамоат </w:t>
            </w:r>
            <w:r w:rsidRPr="00140B30">
              <w:rPr>
                <w:rFonts w:ascii="Times New Roman" w:hAnsi="Times New Roman" w:cs="Times New Roman"/>
              </w:rPr>
              <w:lastRenderedPageBreak/>
              <w:t>хавфсизлигига зиён ҳамда атроф-муҳитга зарар етказилишига сабаб бўлиши мумкин бўлган ҳужжатлар белгиланиши мумкин.</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Рухсат этиш хусусиятига эга ҳужжат бериш тўғрисидаги аризада тадбиркорлик субъектининг электрон манзили кўрсатилиши мумкин. Рухсат этиш хусусиятига эга ҳужжат бериш тўғрисидаги аризада тадбиркорлик субъектининг электрон манзили кўрсатилганлиги унинг ўз аризаси бўйича қабул қилинган қарор тўғрисидаги хабарни ахборот тизими орқали электрон шаклда олишга бўлган розилигидир.</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Тадбиркорлик субъектлари томонидан тақдим этилган рухсат этиш хусусиятига эга ҳужжатни олиш учун зарур бўлган ҳужжатлар, ваколатли орган аксини исботлагунига қадар, барча ҳолларда тўғри ҳисобланади.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Тадбиркорлик субъектидан ушбу моддада ва рухсат бериш тартиб-таомилларидан ўтиш тартиби тўғрисидаги низомларда назарда тутилмаган ҳужжатларни тақдим этишни талаб қилишга йўл қўйилмайди.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Рухсат этиш хусусиятига эга ҳужжатни олиш учун зарур бўлган ҳужжатлар тадбиркорлик субъекти томонидан ваколатли органга бевосита, почта алоқаси воситалари орқали ёки электрон шаклда, улар олинганлиги ҳақида хабардор қилинган ҳолда тақдим этилади. </w:t>
            </w:r>
            <w:r w:rsidRPr="00140B30">
              <w:rPr>
                <w:rFonts w:ascii="Times New Roman" w:hAnsi="Times New Roman" w:cs="Times New Roman"/>
              </w:rPr>
              <w:lastRenderedPageBreak/>
              <w:t>Электрон шаклда тақдим этилган ҳужжатлар тадбиркорлик субъектининг электрон рақамли имзоси билан тасдиқланади.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Рухсат этиш хусусиятига эга ҳужжатни олиш учун тегишли ваколатли органга тақдим этилган ҳужжатлар рўйхат бўйича қабул қилиниб, рўйхат мазкур орган томонидан ҳужжатлар қабул қилинган сана тўғрисида белги қўйилган ҳолда, дарҳол тадбиркорлик субъектига берилади (юборилади).</w:t>
            </w:r>
          </w:p>
        </w:tc>
        <w:tc>
          <w:tcPr>
            <w:tcW w:w="4931" w:type="dxa"/>
          </w:tcPr>
          <w:p w:rsidR="00CA10AB" w:rsidRPr="00140B30" w:rsidRDefault="00CA10AB" w:rsidP="004A087A">
            <w:pPr>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
                <w:bCs/>
                <w:lang w:val="uz-Cyrl-UZ" w:eastAsia="ru-RU"/>
              </w:rPr>
              <w:lastRenderedPageBreak/>
              <w:t>32-модда. Лицензия ва рухсат этиш хусусиятига эга ҳужжатни олиш учун зарур бўлган ҳужжатлар</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 xml:space="preserve">Лицензия ва рухсат бериш хусусиятига эга ҳужжатларни олиш учун мурожаатда талабгор </w:t>
            </w:r>
            <w:r w:rsidRPr="00140B30">
              <w:rPr>
                <w:rFonts w:ascii="Times New Roman" w:eastAsia="Times New Roman" w:hAnsi="Times New Roman" w:cs="Times New Roman"/>
                <w:bCs/>
                <w:lang w:val="uz-Cyrl-UZ" w:eastAsia="ru-RU"/>
              </w:rPr>
              <w:lastRenderedPageBreak/>
              <w:t xml:space="preserve">томонидан ушбу Қонуннинг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Cs/>
                <w:lang w:val="uz-Cyrl-UZ" w:eastAsia="ru-RU"/>
              </w:rPr>
              <w:t>31-моддасида назарда тутилган тартибда қуйидаги маълумотлар кўрсатилади:</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юридик шахс учун – </w:t>
            </w:r>
            <w:r w:rsidRPr="00282545">
              <w:rPr>
                <w:rFonts w:ascii="Times New Roman" w:eastAsia="Times New Roman" w:hAnsi="Times New Roman" w:cs="Times New Roman"/>
                <w:b/>
                <w:bCs/>
                <w:lang w:val="uz-Cyrl-UZ" w:eastAsia="ru-RU"/>
              </w:rPr>
              <w:t>солиқ тўловчининг идентификация рақами – (СТИР)</w:t>
            </w:r>
            <w:r w:rsidRPr="00140B30">
              <w:rPr>
                <w:rFonts w:ascii="Times New Roman" w:eastAsia="Times New Roman" w:hAnsi="Times New Roman" w:cs="Times New Roman"/>
                <w:bCs/>
                <w:lang w:val="uz-Cyrl-UZ" w:eastAsia="ru-RU"/>
              </w:rPr>
              <w:t>; жисмоний шахс учун – фамилияси, исми ва отасининг исми, жисмоний шахснинг шахсини тасди</w:t>
            </w:r>
            <w:r>
              <w:rPr>
                <w:rFonts w:ascii="Times New Roman" w:eastAsia="Times New Roman" w:hAnsi="Times New Roman" w:cs="Times New Roman"/>
                <w:bCs/>
                <w:lang w:val="uz-Cyrl-UZ" w:eastAsia="ru-RU"/>
              </w:rPr>
              <w:t xml:space="preserve">қловчи ҳужжатнинг маълумотлари </w:t>
            </w:r>
            <w:r w:rsidRPr="00282545">
              <w:rPr>
                <w:rFonts w:ascii="Times New Roman" w:eastAsia="Times New Roman" w:hAnsi="Times New Roman" w:cs="Times New Roman"/>
                <w:b/>
                <w:bCs/>
                <w:lang w:val="uz-Cyrl-UZ" w:eastAsia="ru-RU"/>
              </w:rPr>
              <w:t>ёки жисмоний шахснинг шахсий идентификация рақами – (ЖШШИР)</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Cs/>
                <w:spacing w:val="-4"/>
                <w:lang w:val="uz-Cyrl-UZ" w:eastAsia="ru-RU"/>
              </w:rPr>
            </w:pPr>
            <w:r w:rsidRPr="00140B30">
              <w:rPr>
                <w:rFonts w:ascii="Times New Roman" w:eastAsia="Times New Roman" w:hAnsi="Times New Roman" w:cs="Times New Roman"/>
                <w:bCs/>
                <w:spacing w:val="-4"/>
                <w:lang w:val="uz-Cyrl-UZ" w:eastAsia="ru-RU"/>
              </w:rPr>
              <w:t>талабгор амалга оширишни мўлжаллаган фаолиятнинг лицензияланаётган ёки</w:t>
            </w:r>
            <w:r w:rsidRPr="00140B30">
              <w:rPr>
                <w:rFonts w:ascii="Times New Roman" w:hAnsi="Times New Roman" w:cs="Times New Roman"/>
                <w:bCs/>
                <w:lang w:val="uz-Cyrl-UZ" w:eastAsia="ru-RU"/>
              </w:rPr>
              <w:t xml:space="preserve"> рухсат бериш тартиб-таомилларидан ўтиш талаб этиладиган фаолият</w:t>
            </w:r>
            <w:r w:rsidRPr="00140B30">
              <w:rPr>
                <w:rFonts w:ascii="Times New Roman" w:eastAsia="Times New Roman" w:hAnsi="Times New Roman" w:cs="Times New Roman"/>
                <w:bCs/>
                <w:spacing w:val="-4"/>
                <w:lang w:val="uz-Cyrl-UZ" w:eastAsia="ru-RU"/>
              </w:rPr>
              <w:t>нинг тури, шунингдек қонунчиликда назарда тутилган ҳолларда мазкур фаолиятнинг кичик тури;</w:t>
            </w:r>
          </w:p>
          <w:p w:rsidR="00CA10AB" w:rsidRPr="00140B30" w:rsidRDefault="00CA10AB" w:rsidP="004A087A">
            <w:pPr>
              <w:spacing w:line="235"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 xml:space="preserve">лицензия ва рухсат этиш хусусиятига эга ҳужжатларни олиш учун қўйиладиган талаблар ва шартларни таълабгори бажариши мумкинлигини тасдиқловчи ҳамда қонунчиликда белгилаб қўйиладиган бошқа ҳужжатлар. </w:t>
            </w:r>
          </w:p>
          <w:p w:rsidR="00CA10AB" w:rsidRPr="00140B30" w:rsidRDefault="00CA10AB" w:rsidP="004A087A">
            <w:pPr>
              <w:spacing w:line="235"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Талабгор томонидан тақдим этилган лицензия ва рухсат бериш хусусиятига эга ҳужжатни олиш учун зарур бўлган ҳужжатлар, ваколатли орган аксини исботлагунига қадар, барча ҳолларда тўғри ҳисобланади.</w:t>
            </w:r>
          </w:p>
          <w:p w:rsidR="00CA10AB" w:rsidRPr="00140B30" w:rsidRDefault="00CA10AB" w:rsidP="004A087A">
            <w:pPr>
              <w:spacing w:line="235"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 xml:space="preserve">Талабгордан ушбу моддада ва фаолиятнинг айрим турларини лицензиялаш ва рухсат бериш тартиб-таомилларидан ўтиш тартиби тўғрисидаги низомлар ва паспортларда назарда тутилмаган ҳужжатларни тақдим этишни талаб қилишга йўл қўйилмайди. </w:t>
            </w:r>
          </w:p>
          <w:p w:rsidR="00CA10AB" w:rsidRPr="00140B30" w:rsidRDefault="00CA10AB" w:rsidP="004A087A">
            <w:pPr>
              <w:spacing w:line="235"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 xml:space="preserve">Махсус электрон тизим ёки ЯИДХПга талабгор мурожаат этган тақдирда сўровнома электрон рақамли имзо билан тасдиқланади. </w:t>
            </w:r>
          </w:p>
          <w:p w:rsidR="00CA10AB" w:rsidRPr="00140B30" w:rsidRDefault="00CA10AB" w:rsidP="004A087A">
            <w:pPr>
              <w:ind w:firstLine="313"/>
              <w:jc w:val="both"/>
              <w:rPr>
                <w:rFonts w:ascii="Times New Roman" w:hAnsi="Times New Roman" w:cs="Times New Roman"/>
                <w:lang w:val="uz-Cyrl-UZ"/>
              </w:rPr>
            </w:pPr>
            <w:r w:rsidRPr="00140B30">
              <w:rPr>
                <w:rFonts w:ascii="Times New Roman" w:eastAsia="Times New Roman" w:hAnsi="Times New Roman" w:cs="Times New Roman"/>
                <w:bCs/>
                <w:lang w:val="uz-Cyrl-UZ" w:eastAsia="ru-RU"/>
              </w:rPr>
              <w:t>Нотўғри ёки бузиб кўрсатилган маълумотларни тақдим этганлиги учун талабгор Қонунга мувофиқ жавобгар бўлади.</w:t>
            </w:r>
          </w:p>
        </w:tc>
        <w:tc>
          <w:tcPr>
            <w:tcW w:w="3746" w:type="dxa"/>
          </w:tcPr>
          <w:p w:rsidR="00CA10AB" w:rsidRDefault="00282545" w:rsidP="004A087A">
            <w:pPr>
              <w:ind w:firstLine="313"/>
              <w:jc w:val="both"/>
              <w:rPr>
                <w:rFonts w:ascii="Times New Roman" w:eastAsia="Times New Roman" w:hAnsi="Times New Roman" w:cs="Times New Roman"/>
                <w:bCs/>
                <w:lang w:val="uz-Cyrl-UZ" w:eastAsia="ru-RU"/>
              </w:rPr>
            </w:pPr>
            <w:r w:rsidRPr="00282545">
              <w:rPr>
                <w:rFonts w:ascii="Times New Roman" w:eastAsia="Times New Roman" w:hAnsi="Times New Roman" w:cs="Times New Roman"/>
                <w:bCs/>
                <w:lang w:val="uz-Cyrl-UZ" w:eastAsia="ru-RU"/>
              </w:rPr>
              <w:lastRenderedPageBreak/>
              <w:t>Таҳририй жиҳатдан аниқлик киритилмоқда.</w:t>
            </w:r>
          </w:p>
          <w:p w:rsidR="00282545" w:rsidRDefault="00282545" w:rsidP="004A087A">
            <w:pPr>
              <w:ind w:firstLine="313"/>
              <w:jc w:val="both"/>
              <w:rPr>
                <w:rFonts w:ascii="Times New Roman" w:eastAsia="Times New Roman" w:hAnsi="Times New Roman" w:cs="Times New Roman"/>
                <w:bCs/>
                <w:lang w:val="uz-Cyrl-UZ" w:eastAsia="ru-RU"/>
              </w:rPr>
            </w:pPr>
          </w:p>
          <w:p w:rsidR="00282545" w:rsidRDefault="00282545" w:rsidP="004A087A">
            <w:pPr>
              <w:ind w:firstLine="313"/>
              <w:jc w:val="both"/>
              <w:rPr>
                <w:rFonts w:ascii="Times New Roman" w:eastAsia="Times New Roman" w:hAnsi="Times New Roman" w:cs="Times New Roman"/>
                <w:bCs/>
                <w:lang w:val="uz-Cyrl-UZ" w:eastAsia="ru-RU"/>
              </w:rPr>
            </w:pPr>
          </w:p>
          <w:p w:rsidR="00282545" w:rsidRDefault="00282545" w:rsidP="004A087A">
            <w:pPr>
              <w:ind w:firstLine="313"/>
              <w:jc w:val="both"/>
              <w:rPr>
                <w:rFonts w:ascii="Times New Roman" w:eastAsia="Times New Roman" w:hAnsi="Times New Roman" w:cs="Times New Roman"/>
                <w:bCs/>
                <w:lang w:val="uz-Cyrl-UZ" w:eastAsia="ru-RU"/>
              </w:rPr>
            </w:pPr>
          </w:p>
          <w:p w:rsidR="00282545" w:rsidRDefault="00282545" w:rsidP="004A087A">
            <w:pPr>
              <w:ind w:firstLine="313"/>
              <w:jc w:val="both"/>
              <w:rPr>
                <w:rFonts w:ascii="Times New Roman" w:eastAsia="Times New Roman" w:hAnsi="Times New Roman" w:cs="Times New Roman"/>
                <w:bCs/>
                <w:lang w:val="uz-Cyrl-UZ" w:eastAsia="ru-RU"/>
              </w:rPr>
            </w:pPr>
          </w:p>
          <w:p w:rsidR="00282545" w:rsidRDefault="00282545" w:rsidP="004A087A">
            <w:pPr>
              <w:ind w:firstLine="313"/>
              <w:jc w:val="both"/>
              <w:rPr>
                <w:rFonts w:ascii="Times New Roman" w:eastAsia="Times New Roman" w:hAnsi="Times New Roman" w:cs="Times New Roman"/>
                <w:bCs/>
                <w:lang w:val="uz-Cyrl-UZ" w:eastAsia="ru-RU"/>
              </w:rPr>
            </w:pPr>
          </w:p>
          <w:p w:rsidR="00282545" w:rsidRDefault="00282545" w:rsidP="004A087A">
            <w:pPr>
              <w:ind w:firstLine="313"/>
              <w:jc w:val="both"/>
              <w:rPr>
                <w:rFonts w:ascii="Times New Roman" w:eastAsia="Times New Roman" w:hAnsi="Times New Roman" w:cs="Times New Roman"/>
                <w:bCs/>
                <w:lang w:val="uz-Cyrl-UZ" w:eastAsia="ru-RU"/>
              </w:rPr>
            </w:pPr>
          </w:p>
          <w:p w:rsidR="00282545" w:rsidRPr="00282545" w:rsidRDefault="00282545" w:rsidP="004A087A">
            <w:pPr>
              <w:ind w:firstLine="313"/>
              <w:jc w:val="both"/>
              <w:rPr>
                <w:rFonts w:ascii="Times New Roman" w:eastAsia="Times New Roman" w:hAnsi="Times New Roman" w:cs="Times New Roman"/>
                <w:bCs/>
                <w:lang w:val="uz-Cyrl-UZ" w:eastAsia="ru-RU"/>
              </w:rPr>
            </w:pPr>
            <w:r w:rsidRPr="00282545">
              <w:rPr>
                <w:rFonts w:ascii="Times New Roman" w:eastAsia="Times New Roman" w:hAnsi="Times New Roman" w:cs="Times New Roman"/>
                <w:bCs/>
                <w:lang w:val="uz-Cyrl-UZ" w:eastAsia="ru-RU"/>
              </w:rPr>
              <w:t>Солиқ тўловчининг идентификация рақами – (СТИР)да ва жисмоний шахснинг шахсий идентификация рақами – (ЖШШИР)да уларга оид барча маълумотлар келиб чиқишини инобатга олиш ҳамда тақдим этилиши лозим бўлган ҳужжатларнинг рўйҳатини соддалаштириш мақсадида киритилмоқда.</w:t>
            </w:r>
          </w:p>
          <w:p w:rsidR="00282545" w:rsidRDefault="00282545" w:rsidP="004A087A">
            <w:pPr>
              <w:ind w:firstLine="313"/>
              <w:jc w:val="both"/>
              <w:rPr>
                <w:rFonts w:ascii="Times New Roman" w:eastAsia="Times New Roman" w:hAnsi="Times New Roman" w:cs="Times New Roman"/>
                <w:bCs/>
                <w:lang w:val="uz-Cyrl-UZ" w:eastAsia="ru-RU"/>
              </w:rPr>
            </w:pPr>
          </w:p>
          <w:p w:rsidR="00282545" w:rsidRDefault="00282545" w:rsidP="004A087A">
            <w:pPr>
              <w:ind w:firstLine="313"/>
              <w:jc w:val="both"/>
              <w:rPr>
                <w:rFonts w:ascii="Times New Roman" w:eastAsia="Times New Roman" w:hAnsi="Times New Roman" w:cs="Times New Roman"/>
                <w:bCs/>
                <w:lang w:val="uz-Cyrl-UZ" w:eastAsia="ru-RU"/>
              </w:rPr>
            </w:pPr>
          </w:p>
          <w:p w:rsidR="00282545" w:rsidRDefault="00282545" w:rsidP="004A087A">
            <w:pPr>
              <w:ind w:firstLine="313"/>
              <w:jc w:val="both"/>
              <w:rPr>
                <w:rFonts w:ascii="Times New Roman" w:eastAsia="Times New Roman" w:hAnsi="Times New Roman" w:cs="Times New Roman"/>
                <w:bCs/>
                <w:lang w:val="uz-Cyrl-UZ" w:eastAsia="ru-RU"/>
              </w:rPr>
            </w:pPr>
          </w:p>
          <w:p w:rsidR="00282545" w:rsidRDefault="00282545" w:rsidP="004A087A">
            <w:pPr>
              <w:ind w:firstLine="313"/>
              <w:jc w:val="both"/>
              <w:rPr>
                <w:rFonts w:ascii="Times New Roman" w:eastAsia="Times New Roman" w:hAnsi="Times New Roman" w:cs="Times New Roman"/>
                <w:bCs/>
                <w:lang w:val="uz-Cyrl-UZ" w:eastAsia="ru-RU"/>
              </w:rPr>
            </w:pPr>
          </w:p>
          <w:p w:rsidR="00282545" w:rsidRDefault="00282545" w:rsidP="004A087A">
            <w:pPr>
              <w:ind w:firstLine="313"/>
              <w:jc w:val="both"/>
              <w:rPr>
                <w:rFonts w:ascii="Times New Roman" w:eastAsia="Times New Roman" w:hAnsi="Times New Roman" w:cs="Times New Roman"/>
                <w:bCs/>
                <w:lang w:val="uz-Cyrl-UZ" w:eastAsia="ru-RU"/>
              </w:rPr>
            </w:pPr>
          </w:p>
          <w:p w:rsidR="00282545" w:rsidRDefault="00282545" w:rsidP="004A087A">
            <w:pPr>
              <w:ind w:firstLine="313"/>
              <w:jc w:val="both"/>
              <w:rPr>
                <w:rFonts w:ascii="Times New Roman" w:eastAsia="Times New Roman" w:hAnsi="Times New Roman" w:cs="Times New Roman"/>
                <w:bCs/>
                <w:lang w:val="uz-Cyrl-UZ" w:eastAsia="ru-RU"/>
              </w:rPr>
            </w:pPr>
          </w:p>
          <w:p w:rsidR="00282545" w:rsidRDefault="00282545" w:rsidP="004A087A">
            <w:pPr>
              <w:ind w:firstLine="313"/>
              <w:jc w:val="both"/>
              <w:rPr>
                <w:rFonts w:ascii="Times New Roman" w:eastAsia="Times New Roman" w:hAnsi="Times New Roman" w:cs="Times New Roman"/>
                <w:bCs/>
                <w:lang w:val="uz-Cyrl-UZ" w:eastAsia="ru-RU"/>
              </w:rPr>
            </w:pPr>
            <w:r>
              <w:rPr>
                <w:rFonts w:ascii="Times New Roman" w:eastAsia="Times New Roman" w:hAnsi="Times New Roman" w:cs="Times New Roman"/>
                <w:bCs/>
                <w:lang w:val="uz-Cyrl-UZ" w:eastAsia="ru-RU"/>
              </w:rPr>
              <w:t xml:space="preserve">Лицензиялаш, рухсат бериш </w:t>
            </w:r>
            <w:r w:rsidR="006941E6">
              <w:rPr>
                <w:rFonts w:ascii="Times New Roman" w:eastAsia="Times New Roman" w:hAnsi="Times New Roman" w:cs="Times New Roman"/>
                <w:bCs/>
                <w:lang w:val="uz-Cyrl-UZ" w:eastAsia="ru-RU"/>
              </w:rPr>
              <w:br/>
            </w:r>
            <w:r>
              <w:rPr>
                <w:rFonts w:ascii="Times New Roman" w:eastAsia="Times New Roman" w:hAnsi="Times New Roman" w:cs="Times New Roman"/>
                <w:bCs/>
                <w:lang w:val="uz-Cyrl-UZ" w:eastAsia="ru-RU"/>
              </w:rPr>
              <w:t xml:space="preserve">ва хабардор этиш тартиб-таомиллари </w:t>
            </w:r>
            <w:r w:rsidRPr="00282545">
              <w:rPr>
                <w:rFonts w:ascii="Times New Roman" w:eastAsia="Times New Roman" w:hAnsi="Times New Roman" w:cs="Times New Roman"/>
                <w:bCs/>
                <w:spacing w:val="-4"/>
                <w:lang w:val="uz-Cyrl-UZ" w:eastAsia="ru-RU"/>
              </w:rPr>
              <w:t>тўлиқ электронлаштирилаётганлигини</w:t>
            </w:r>
            <w:r>
              <w:rPr>
                <w:rFonts w:ascii="Times New Roman" w:eastAsia="Times New Roman" w:hAnsi="Times New Roman" w:cs="Times New Roman"/>
                <w:bCs/>
                <w:lang w:val="uz-Cyrl-UZ" w:eastAsia="ru-RU"/>
              </w:rPr>
              <w:t xml:space="preserve"> инобатга олиб, ушбу ўзгартиришлар киритилмоқда.</w:t>
            </w:r>
          </w:p>
          <w:p w:rsidR="00282545" w:rsidRPr="00282545" w:rsidRDefault="00282545" w:rsidP="004A087A">
            <w:pPr>
              <w:ind w:firstLine="313"/>
              <w:jc w:val="both"/>
              <w:rPr>
                <w:rFonts w:ascii="Times New Roman" w:eastAsia="Times New Roman" w:hAnsi="Times New Roman" w:cs="Times New Roman"/>
                <w:bCs/>
                <w:lang w:val="uz-Cyrl-UZ" w:eastAsia="ru-RU"/>
              </w:rPr>
            </w:pPr>
          </w:p>
        </w:tc>
      </w:tr>
      <w:tr w:rsidR="00CA10AB" w:rsidRPr="00D52EE9" w:rsidTr="004A087A">
        <w:tc>
          <w:tcPr>
            <w:tcW w:w="3487" w:type="dxa"/>
          </w:tcPr>
          <w:p w:rsidR="00CA10AB" w:rsidRPr="00516801" w:rsidRDefault="00CA10AB" w:rsidP="004A087A">
            <w:pPr>
              <w:ind w:left="29" w:firstLine="284"/>
              <w:jc w:val="both"/>
              <w:rPr>
                <w:rFonts w:ascii="Times New Roman Полужирный" w:hAnsi="Times New Roman Полужирный" w:cs="Times New Roman"/>
                <w:b/>
                <w:spacing w:val="-6"/>
              </w:rPr>
            </w:pPr>
            <w:r w:rsidRPr="00516801">
              <w:rPr>
                <w:rFonts w:ascii="Times New Roman" w:hAnsi="Times New Roman" w:cs="Times New Roman"/>
                <w:b/>
                <w:spacing w:val="-6"/>
              </w:rPr>
              <w:lastRenderedPageBreak/>
              <w:t>18</w:t>
            </w:r>
            <w:r w:rsidRPr="00516801">
              <w:rPr>
                <w:rFonts w:ascii="Times New Roman Полужирный" w:hAnsi="Times New Roman Полужирный" w:cs="Times New Roman"/>
                <w:b/>
                <w:spacing w:val="-6"/>
              </w:rPr>
              <w:t>-модда. Лицензияларни расмийлаштириш</w:t>
            </w:r>
          </w:p>
          <w:p w:rsidR="00CA10AB" w:rsidRPr="00516801" w:rsidRDefault="00CA10AB" w:rsidP="004A087A">
            <w:pPr>
              <w:ind w:left="29" w:firstLine="284"/>
              <w:jc w:val="both"/>
              <w:rPr>
                <w:rFonts w:ascii="Times New Roman" w:hAnsi="Times New Roman" w:cs="Times New Roman"/>
                <w:spacing w:val="-6"/>
              </w:rPr>
            </w:pPr>
            <w:r w:rsidRPr="00516801">
              <w:rPr>
                <w:rFonts w:ascii="Times New Roman" w:hAnsi="Times New Roman" w:cs="Times New Roman"/>
                <w:spacing w:val="-6"/>
              </w:rPr>
              <w:t>Лицензиялар тегишли бланкларда расмийлаштирилади. Лицензияларнинг бланклари қатъий ҳисобот ҳужжатлари ҳисобланади, улар ҳисобга олиш сериясига, тартиб рақамига ва ҳимояланганлик даражасига эга бўлиши лозим. Лицензия бланкларининг намуналари ва уларни тайёрлаш тартиби Ўзбекистон Республикаси Вазирлар Маҳкамаси томонидан белгиланади.</w:t>
            </w:r>
          </w:p>
          <w:p w:rsidR="001C60D0" w:rsidRDefault="001C60D0" w:rsidP="004A087A">
            <w:pPr>
              <w:ind w:left="29" w:firstLine="284"/>
              <w:jc w:val="both"/>
              <w:rPr>
                <w:rFonts w:ascii="Times New Roman" w:hAnsi="Times New Roman" w:cs="Times New Roman"/>
                <w:spacing w:val="-6"/>
              </w:rPr>
            </w:pPr>
          </w:p>
          <w:p w:rsidR="001C60D0" w:rsidRDefault="001C60D0" w:rsidP="004A087A">
            <w:pPr>
              <w:ind w:left="29" w:firstLine="284"/>
              <w:jc w:val="both"/>
              <w:rPr>
                <w:rFonts w:ascii="Times New Roman" w:hAnsi="Times New Roman" w:cs="Times New Roman"/>
                <w:spacing w:val="-6"/>
              </w:rPr>
            </w:pPr>
          </w:p>
          <w:p w:rsidR="001C60D0" w:rsidRDefault="001C60D0" w:rsidP="004A087A">
            <w:pPr>
              <w:ind w:left="29" w:firstLine="284"/>
              <w:jc w:val="both"/>
              <w:rPr>
                <w:rFonts w:ascii="Times New Roman" w:hAnsi="Times New Roman" w:cs="Times New Roman"/>
                <w:spacing w:val="-6"/>
              </w:rPr>
            </w:pPr>
          </w:p>
          <w:p w:rsidR="001C60D0" w:rsidRDefault="001C60D0" w:rsidP="004A087A">
            <w:pPr>
              <w:ind w:left="29" w:firstLine="284"/>
              <w:jc w:val="both"/>
              <w:rPr>
                <w:rFonts w:ascii="Times New Roman" w:hAnsi="Times New Roman" w:cs="Times New Roman"/>
                <w:spacing w:val="-6"/>
              </w:rPr>
            </w:pPr>
          </w:p>
          <w:p w:rsidR="00CA10AB" w:rsidRPr="00516801" w:rsidRDefault="00CA10AB" w:rsidP="004A087A">
            <w:pPr>
              <w:ind w:left="29" w:firstLine="284"/>
              <w:jc w:val="both"/>
              <w:rPr>
                <w:rFonts w:ascii="Times New Roman" w:hAnsi="Times New Roman" w:cs="Times New Roman"/>
                <w:spacing w:val="-6"/>
              </w:rPr>
            </w:pPr>
            <w:r w:rsidRPr="00516801">
              <w:rPr>
                <w:rFonts w:ascii="Times New Roman" w:hAnsi="Times New Roman" w:cs="Times New Roman"/>
                <w:spacing w:val="-6"/>
              </w:rPr>
              <w:t>Лицензия йўқолган тақдирда, лицензиатнинг аризасига биноан унинг дубликати берилади. Дубликат беришда ушбу Қонуннинг 15-моддасида назарда тутилган йиғим суммасининг ярми ундирилади.</w:t>
            </w:r>
          </w:p>
        </w:tc>
        <w:tc>
          <w:tcPr>
            <w:tcW w:w="3619" w:type="dxa"/>
          </w:tcPr>
          <w:p w:rsidR="00CA10AB" w:rsidRPr="00140B30" w:rsidRDefault="00CA10AB" w:rsidP="004A087A">
            <w:pPr>
              <w:ind w:left="29" w:firstLine="284"/>
              <w:jc w:val="both"/>
              <w:rPr>
                <w:rFonts w:ascii="Times New Roman" w:hAnsi="Times New Roman" w:cs="Times New Roman"/>
                <w:lang w:val="uz-Cyrl-UZ"/>
              </w:rPr>
            </w:pPr>
          </w:p>
          <w:p w:rsidR="00CA10AB" w:rsidRPr="00140B30" w:rsidRDefault="00CA10AB" w:rsidP="004A087A">
            <w:pPr>
              <w:ind w:left="29" w:firstLine="284"/>
              <w:jc w:val="both"/>
              <w:rPr>
                <w:rFonts w:ascii="Times New Roman" w:hAnsi="Times New Roman" w:cs="Times New Roman"/>
                <w:lang w:val="uz-Cyrl-UZ"/>
              </w:rPr>
            </w:pPr>
          </w:p>
          <w:p w:rsidR="00CA10AB" w:rsidRDefault="00CA10AB" w:rsidP="004A087A">
            <w:pPr>
              <w:ind w:left="29" w:firstLine="284"/>
              <w:jc w:val="both"/>
              <w:rPr>
                <w:rFonts w:ascii="Times New Roman" w:hAnsi="Times New Roman" w:cs="Times New Roman"/>
                <w:b/>
                <w:lang w:val="uz-Cyrl-UZ"/>
              </w:rPr>
            </w:pPr>
            <w:r w:rsidRPr="00140B30">
              <w:rPr>
                <w:rFonts w:ascii="Times New Roman" w:hAnsi="Times New Roman" w:cs="Times New Roman"/>
                <w:b/>
                <w:lang w:val="uz-Cyrl-UZ"/>
              </w:rPr>
              <w:t>Тўлдирилмоқда</w:t>
            </w: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p>
          <w:p w:rsidR="001C60D0" w:rsidRDefault="001C60D0" w:rsidP="004A087A">
            <w:pPr>
              <w:ind w:left="29" w:firstLine="284"/>
              <w:jc w:val="both"/>
              <w:rPr>
                <w:rFonts w:ascii="Times New Roman" w:hAnsi="Times New Roman" w:cs="Times New Roman"/>
                <w:b/>
                <w:lang w:val="uz-Cyrl-UZ"/>
              </w:rPr>
            </w:pPr>
            <w:r>
              <w:rPr>
                <w:rFonts w:ascii="Times New Roman" w:hAnsi="Times New Roman" w:cs="Times New Roman"/>
                <w:b/>
                <w:lang w:val="uz-Cyrl-UZ"/>
              </w:rPr>
              <w:t>Чиқариб ташланмоқда</w:t>
            </w:r>
          </w:p>
          <w:p w:rsidR="00CA10AB" w:rsidRPr="00140B30" w:rsidRDefault="00CA10AB" w:rsidP="004A087A">
            <w:pPr>
              <w:ind w:left="29" w:firstLine="284"/>
              <w:jc w:val="both"/>
              <w:rPr>
                <w:rFonts w:ascii="Times New Roman" w:hAnsi="Times New Roman" w:cs="Times New Roman"/>
                <w:b/>
                <w:lang w:val="uz-Cyrl-UZ"/>
              </w:rPr>
            </w:pPr>
          </w:p>
        </w:tc>
        <w:tc>
          <w:tcPr>
            <w:tcW w:w="4931" w:type="dxa"/>
          </w:tcPr>
          <w:p w:rsidR="00CA10AB" w:rsidRPr="00140B30" w:rsidRDefault="00CA10AB" w:rsidP="004A087A">
            <w:pPr>
              <w:ind w:left="29" w:firstLine="284"/>
              <w:jc w:val="both"/>
              <w:rPr>
                <w:rFonts w:ascii="Times New Roman" w:hAnsi="Times New Roman" w:cs="Times New Roman"/>
                <w:b/>
                <w:lang w:val="uz-Cyrl-UZ"/>
              </w:rPr>
            </w:pPr>
            <w:r w:rsidRPr="00140B30">
              <w:rPr>
                <w:rFonts w:ascii="Times New Roman" w:hAnsi="Times New Roman" w:cs="Times New Roman"/>
                <w:b/>
                <w:lang w:val="uz-Cyrl-UZ"/>
              </w:rPr>
              <w:t>33-модда. Лицензиялар ва рухсат этиш хусусиятига эга ҳужжатларни расмийлаштириш</w:t>
            </w:r>
          </w:p>
          <w:p w:rsidR="00CA10AB" w:rsidRPr="00140B30" w:rsidRDefault="00CA10AB" w:rsidP="004A087A">
            <w:pPr>
              <w:spacing w:line="235" w:lineRule="auto"/>
              <w:ind w:left="29" w:firstLine="284"/>
              <w:jc w:val="both"/>
              <w:rPr>
                <w:rFonts w:ascii="Times New Roman" w:eastAsia="Times New Roman" w:hAnsi="Times New Roman" w:cs="Times New Roman"/>
                <w:lang w:val="uz-Cyrl-UZ" w:eastAsia="ru-RU"/>
              </w:rPr>
            </w:pPr>
            <w:r w:rsidRPr="00140B30">
              <w:rPr>
                <w:rFonts w:ascii="Times New Roman" w:eastAsia="Times New Roman" w:hAnsi="Times New Roman" w:cs="Times New Roman"/>
                <w:lang w:val="uz-Cyrl-UZ" w:eastAsia="ru-RU"/>
              </w:rPr>
              <w:t>Лицензиялар ва рухсат этиш хусусиятига эга ҳужжатлар QR-код (матрик штрихли код) қўйилган электрон шаклларда расмийлаштирилади,</w:t>
            </w:r>
            <w:r w:rsidRPr="00140B30">
              <w:rPr>
                <w:rFonts w:ascii="Times New Roman" w:hAnsi="Times New Roman" w:cs="Times New Roman"/>
                <w:lang w:val="uz-Cyrl-UZ"/>
              </w:rPr>
              <w:t xml:space="preserve"> </w:t>
            </w:r>
            <w:r w:rsidRPr="00140B30">
              <w:rPr>
                <w:rFonts w:ascii="Times New Roman" w:eastAsia="Times New Roman" w:hAnsi="Times New Roman" w:cs="Times New Roman"/>
                <w:lang w:val="uz-Cyrl-UZ" w:eastAsia="ru-RU"/>
              </w:rPr>
              <w:t>бундан Ўзбекистон Республикасининг халқаро шартномаларига мувофиқ махсус қоғоз бланкаларида расмийлаштиришни талаб қиладиган ҳужжатлар мустасно. Барча турдаги лицензия ва рухсат этиш хусусиятига эга ҳужжатларнинг ҳаққонийлиги QR-кодни (матрик штрихли кодни) сканерлаш ёки махсус электрон тизим ёки ЯИДХП орқали онлайн текширилиши мумкин.</w:t>
            </w:r>
          </w:p>
          <w:p w:rsidR="00CA10AB" w:rsidRPr="00140B30" w:rsidRDefault="00CA10AB" w:rsidP="004A087A">
            <w:pPr>
              <w:ind w:left="29" w:firstLine="284"/>
              <w:jc w:val="both"/>
              <w:rPr>
                <w:rFonts w:ascii="Times New Roman" w:hAnsi="Times New Roman" w:cs="Times New Roman"/>
                <w:lang w:val="uz-Cyrl-UZ"/>
              </w:rPr>
            </w:pPr>
            <w:r w:rsidRPr="00140B30">
              <w:rPr>
                <w:rFonts w:ascii="Times New Roman" w:eastAsia="Times New Roman" w:hAnsi="Times New Roman" w:cs="Times New Roman"/>
                <w:lang w:val="uz-Cyrl-UZ" w:eastAsia="ru-RU"/>
              </w:rPr>
              <w:t>Лицензиялар ва рухсат этиш хусусиятига эга ҳужжатларнинг қоғоз шаклини талаб қилишга йўл қўйилмайди.</w:t>
            </w:r>
          </w:p>
        </w:tc>
        <w:tc>
          <w:tcPr>
            <w:tcW w:w="3746" w:type="dxa"/>
          </w:tcPr>
          <w:p w:rsidR="00643B43" w:rsidRDefault="001C60D0" w:rsidP="00643B43">
            <w:pPr>
              <w:ind w:firstLine="313"/>
              <w:jc w:val="both"/>
              <w:rPr>
                <w:rFonts w:ascii="Times New Roman" w:eastAsia="Times New Roman" w:hAnsi="Times New Roman" w:cs="Times New Roman"/>
                <w:bCs/>
                <w:lang w:val="uz-Cyrl-UZ" w:eastAsia="ru-RU"/>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 </w:t>
            </w:r>
            <w:r w:rsidRPr="00FF1432">
              <w:rPr>
                <w:rFonts w:ascii="Times New Roman" w:eastAsia="Times New Roman" w:hAnsi="Times New Roman" w:cs="Times New Roman"/>
                <w:bCs/>
                <w:spacing w:val="-2"/>
                <w:lang w:val="uz-Cyrl-UZ" w:eastAsia="ru-RU"/>
              </w:rPr>
              <w:t xml:space="preserve">мувофиқ </w:t>
            </w:r>
            <w:r>
              <w:rPr>
                <w:rFonts w:ascii="Times New Roman" w:eastAsia="Times New Roman" w:hAnsi="Times New Roman" w:cs="Times New Roman"/>
                <w:bCs/>
                <w:spacing w:val="-2"/>
                <w:lang w:val="uz-Cyrl-UZ" w:eastAsia="ru-RU"/>
              </w:rPr>
              <w:t xml:space="preserve">ҳамда </w:t>
            </w:r>
            <w:r>
              <w:rPr>
                <w:rFonts w:ascii="Times New Roman" w:eastAsia="Times New Roman" w:hAnsi="Times New Roman" w:cs="Times New Roman"/>
                <w:bCs/>
                <w:lang w:val="uz-Cyrl-UZ" w:eastAsia="ru-RU"/>
              </w:rPr>
              <w:t>л</w:t>
            </w:r>
            <w:r w:rsidR="00643B43">
              <w:rPr>
                <w:rFonts w:ascii="Times New Roman" w:eastAsia="Times New Roman" w:hAnsi="Times New Roman" w:cs="Times New Roman"/>
                <w:bCs/>
                <w:lang w:val="uz-Cyrl-UZ" w:eastAsia="ru-RU"/>
              </w:rPr>
              <w:t xml:space="preserve">ицензиялаш, рухсат бериш </w:t>
            </w:r>
            <w:r w:rsidR="00643B43">
              <w:rPr>
                <w:rFonts w:ascii="Times New Roman" w:eastAsia="Times New Roman" w:hAnsi="Times New Roman" w:cs="Times New Roman"/>
                <w:bCs/>
                <w:lang w:val="uz-Cyrl-UZ" w:eastAsia="ru-RU"/>
              </w:rPr>
              <w:br/>
              <w:t xml:space="preserve">ва хабардор этиш тартиб-таомиллари </w:t>
            </w:r>
            <w:r w:rsidR="00643B43" w:rsidRPr="00282545">
              <w:rPr>
                <w:rFonts w:ascii="Times New Roman" w:eastAsia="Times New Roman" w:hAnsi="Times New Roman" w:cs="Times New Roman"/>
                <w:bCs/>
                <w:spacing w:val="-4"/>
                <w:lang w:val="uz-Cyrl-UZ" w:eastAsia="ru-RU"/>
              </w:rPr>
              <w:t>тўлиқ электронлаштирилаётганлигини</w:t>
            </w:r>
            <w:r w:rsidR="00643B43">
              <w:rPr>
                <w:rFonts w:ascii="Times New Roman" w:eastAsia="Times New Roman" w:hAnsi="Times New Roman" w:cs="Times New Roman"/>
                <w:bCs/>
                <w:lang w:val="uz-Cyrl-UZ" w:eastAsia="ru-RU"/>
              </w:rPr>
              <w:t xml:space="preserve"> инобатга олиб, ушбу ўзгартиришлар киритилмоқда.</w:t>
            </w:r>
          </w:p>
          <w:p w:rsidR="001C60D0" w:rsidRDefault="001C60D0" w:rsidP="00643B43">
            <w:pPr>
              <w:ind w:firstLine="313"/>
              <w:jc w:val="both"/>
              <w:rPr>
                <w:rFonts w:ascii="Times New Roman" w:eastAsia="Times New Roman" w:hAnsi="Times New Roman" w:cs="Times New Roman"/>
                <w:bCs/>
                <w:lang w:val="uz-Cyrl-UZ" w:eastAsia="ru-RU"/>
              </w:rPr>
            </w:pPr>
          </w:p>
          <w:p w:rsidR="001C60D0" w:rsidRDefault="001C60D0" w:rsidP="00643B43">
            <w:pPr>
              <w:ind w:firstLine="313"/>
              <w:jc w:val="both"/>
              <w:rPr>
                <w:rFonts w:ascii="Times New Roman" w:eastAsia="Times New Roman" w:hAnsi="Times New Roman" w:cs="Times New Roman"/>
                <w:bCs/>
                <w:lang w:val="uz-Cyrl-UZ" w:eastAsia="ru-RU"/>
              </w:rPr>
            </w:pPr>
          </w:p>
          <w:p w:rsidR="001C60D0" w:rsidRDefault="001C60D0" w:rsidP="00643B43">
            <w:pPr>
              <w:ind w:firstLine="313"/>
              <w:jc w:val="both"/>
              <w:rPr>
                <w:rFonts w:ascii="Times New Roman" w:eastAsia="Times New Roman" w:hAnsi="Times New Roman" w:cs="Times New Roman"/>
                <w:bCs/>
                <w:lang w:val="uz-Cyrl-UZ" w:eastAsia="ru-RU"/>
              </w:rPr>
            </w:pPr>
          </w:p>
          <w:p w:rsidR="001C60D0" w:rsidRDefault="001C60D0" w:rsidP="00643B43">
            <w:pPr>
              <w:ind w:firstLine="313"/>
              <w:jc w:val="both"/>
              <w:rPr>
                <w:rFonts w:ascii="Times New Roman" w:eastAsia="Times New Roman" w:hAnsi="Times New Roman" w:cs="Times New Roman"/>
                <w:bCs/>
                <w:lang w:val="uz-Cyrl-UZ" w:eastAsia="ru-RU"/>
              </w:rPr>
            </w:pPr>
          </w:p>
          <w:p w:rsidR="001C60D0" w:rsidRDefault="001C60D0" w:rsidP="00643B43">
            <w:pPr>
              <w:ind w:firstLine="313"/>
              <w:jc w:val="both"/>
              <w:rPr>
                <w:rFonts w:ascii="Times New Roman" w:eastAsia="Times New Roman" w:hAnsi="Times New Roman" w:cs="Times New Roman"/>
                <w:bCs/>
                <w:lang w:val="uz-Cyrl-UZ" w:eastAsia="ru-RU"/>
              </w:rPr>
            </w:pPr>
          </w:p>
          <w:p w:rsidR="001C60D0" w:rsidRDefault="001C60D0" w:rsidP="00643B43">
            <w:pPr>
              <w:ind w:firstLine="313"/>
              <w:jc w:val="both"/>
              <w:rPr>
                <w:rFonts w:ascii="Times New Roman" w:eastAsia="Times New Roman" w:hAnsi="Times New Roman" w:cs="Times New Roman"/>
                <w:bCs/>
                <w:lang w:val="uz-Cyrl-UZ" w:eastAsia="ru-RU"/>
              </w:rPr>
            </w:pPr>
          </w:p>
          <w:p w:rsidR="001C60D0" w:rsidRDefault="001C60D0" w:rsidP="00643B43">
            <w:pPr>
              <w:ind w:firstLine="313"/>
              <w:jc w:val="both"/>
              <w:rPr>
                <w:rFonts w:ascii="Times New Roman" w:eastAsia="Times New Roman" w:hAnsi="Times New Roman" w:cs="Times New Roman"/>
                <w:bCs/>
                <w:lang w:val="uz-Cyrl-UZ" w:eastAsia="ru-RU"/>
              </w:rPr>
            </w:pPr>
          </w:p>
          <w:p w:rsidR="00CA10AB" w:rsidRDefault="00CA10AB" w:rsidP="001C60D0">
            <w:pPr>
              <w:ind w:firstLine="313"/>
              <w:jc w:val="both"/>
              <w:rPr>
                <w:rFonts w:ascii="Times New Roman" w:hAnsi="Times New Roman" w:cs="Times New Roman"/>
                <w:b/>
                <w:lang w:val="uz-Cyrl-UZ"/>
              </w:rPr>
            </w:pPr>
          </w:p>
          <w:p w:rsidR="001C60D0" w:rsidRDefault="001C60D0" w:rsidP="001C60D0">
            <w:pPr>
              <w:ind w:firstLine="313"/>
              <w:jc w:val="both"/>
              <w:rPr>
                <w:rFonts w:ascii="Times New Roman" w:hAnsi="Times New Roman" w:cs="Times New Roman"/>
                <w:b/>
                <w:lang w:val="uz-Cyrl-UZ"/>
              </w:rPr>
            </w:pPr>
            <w:r>
              <w:rPr>
                <w:rFonts w:ascii="Times New Roman" w:eastAsia="Times New Roman" w:hAnsi="Times New Roman" w:cs="Times New Roman"/>
                <w:bCs/>
                <w:lang w:val="uz-Cyrl-UZ" w:eastAsia="ru-RU"/>
              </w:rPr>
              <w:t xml:space="preserve">Лицензиялаш, рухсат бериш </w:t>
            </w:r>
            <w:r>
              <w:rPr>
                <w:rFonts w:ascii="Times New Roman" w:eastAsia="Times New Roman" w:hAnsi="Times New Roman" w:cs="Times New Roman"/>
                <w:bCs/>
                <w:lang w:val="uz-Cyrl-UZ" w:eastAsia="ru-RU"/>
              </w:rPr>
              <w:br/>
              <w:t xml:space="preserve">ва хабардор этиш тартиб-таомиллари </w:t>
            </w:r>
            <w:r w:rsidRPr="00282545">
              <w:rPr>
                <w:rFonts w:ascii="Times New Roman" w:eastAsia="Times New Roman" w:hAnsi="Times New Roman" w:cs="Times New Roman"/>
                <w:bCs/>
                <w:spacing w:val="-4"/>
                <w:lang w:val="uz-Cyrl-UZ" w:eastAsia="ru-RU"/>
              </w:rPr>
              <w:t>тўлиқ электронлаштирилаётганлиги</w:t>
            </w:r>
            <w:r>
              <w:rPr>
                <w:rFonts w:ascii="Times New Roman" w:eastAsia="Times New Roman" w:hAnsi="Times New Roman" w:cs="Times New Roman"/>
                <w:bCs/>
                <w:spacing w:val="-4"/>
                <w:lang w:val="uz-Cyrl-UZ" w:eastAsia="ru-RU"/>
              </w:rPr>
              <w:t xml:space="preserve"> сабабли дубликат бериш зарурияти мавжуд эмас.</w:t>
            </w:r>
          </w:p>
          <w:p w:rsidR="001C60D0" w:rsidRPr="00140B30" w:rsidRDefault="001C60D0" w:rsidP="001C60D0">
            <w:pPr>
              <w:ind w:firstLine="313"/>
              <w:jc w:val="both"/>
              <w:rPr>
                <w:rFonts w:ascii="Times New Roman" w:hAnsi="Times New Roman" w:cs="Times New Roman"/>
                <w:b/>
                <w:lang w:val="uz-Cyrl-UZ"/>
              </w:rPr>
            </w:pPr>
          </w:p>
        </w:tc>
      </w:tr>
      <w:tr w:rsidR="00CA10AB" w:rsidRPr="00D52EE9" w:rsidTr="004A087A">
        <w:tc>
          <w:tcPr>
            <w:tcW w:w="3487" w:type="dxa"/>
          </w:tcPr>
          <w:p w:rsidR="00A453BF" w:rsidRPr="00A453BF" w:rsidRDefault="00A453BF" w:rsidP="00A453BF">
            <w:pPr>
              <w:ind w:firstLine="312"/>
              <w:jc w:val="both"/>
              <w:rPr>
                <w:rFonts w:ascii="Times New Roman" w:hAnsi="Times New Roman" w:cs="Times New Roman"/>
                <w:b/>
                <w:bCs/>
              </w:rPr>
            </w:pPr>
            <w:r w:rsidRPr="00A453BF">
              <w:rPr>
                <w:rFonts w:ascii="Times New Roman" w:hAnsi="Times New Roman" w:cs="Times New Roman"/>
                <w:b/>
                <w:bCs/>
              </w:rPr>
              <w:lastRenderedPageBreak/>
              <w:t>16-модда. Лицензия бериш тўғрисида қарор қабул қилиш</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Лицензия даъвогарининг аризасини барча зарур ҳужжатлар билан бирга олган кундан эътиборан ўттиз кундан ошмаган муддат ичида лицензияловчи орган намунавий (оддий) лицензия бериш ҳақида ёки беришни рад этиш тўғрисида қарор қабул қилади.</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Намунавий (оддий) лицензия бериш ҳақида ёки беришни рад этиш тўғрисида қарор қабул қилишнинг энг кам муддатлари фаолиятнинг айрим турларини лицензиялаш тўғрисидаги низомларда белгилаб қўйилиши мумкин.</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Лицензияловчи орган, зарур ҳолда, ўз маблағлари ҳисобидан тегишли хулосаларни тайёрлаш учун экспертларни шартнома асосида жалб этишга ҳақли.</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Лицензияловчи орган лицензия даъвогарини қабул қилинган қарор тўғрисида мазкур орган тегишли қарорни қабул қилганидан кейин уч кун ичида хабардор қилиши шарт.</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Лицензия бериш тўғрисида қарор қабул қилингани ҳақидаги хабарнома лицензия даъвогарига ёзма шаклда, шу жумладан ахборот тизими орқали электрон шаклда, банк ҳисобварағи реквизитлари ва давлат божини тўлаш муддати кўрсатилган ҳолда юборилади (топширилади).</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lastRenderedPageBreak/>
              <w:t>Лицензия беришни рад этиш ҳақидаги хабарнома лицензия даъвогарига ёзма шаклда, шу жумладан ахборот тизими орқали электрон шаклда, рад этишнинг сабаблари ва лицензия даъвогари кўрсатилган сабабларни бартараф қилиб, ҳужжатларни кўриб чиқиш учун такрор тақдим этиши мумкин бўлган муддат кўрсатилган ҳолда юборилади (топширилади). Лицензия беришни рад этиш ҳақидаги хабарномада кўрсатилган муддат камчиликларни бартараф этиш учун зарур бўлган вақтга мутаносиб бўлиши керак.</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Агар лицензияловчи орган лицензия бериш ёхуд лицензиянинг амал қилиш муддатини узайтириш тўғрисидаги аризани кўриб чиқиш муддати давомида лицензия бериш ҳақида ёки лицензия беришни рад этиш тўғрисида ёхуд лицензиянинг амал қилиш муддатини узайтириш ҳақида ёки унинг амал қилиш муддатини узайтиришни рад этиш тўғрисида қарор қабул қилмаса, кўрсатилган муддат ўтганидан сўнг лицензия даъвогари аризада кўрсатилган фаолият турини амалга ошириш ҳуқуқига бу ҳақда лицензияловчи органни ёзма равишда хабардор қилган ҳолда эга бўлади.</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Ушбу модданинг</w:t>
            </w:r>
            <w:r>
              <w:rPr>
                <w:rFonts w:ascii="Times New Roman" w:hAnsi="Times New Roman" w:cs="Times New Roman"/>
                <w:lang w:val="uz-Cyrl-UZ"/>
              </w:rPr>
              <w:t xml:space="preserve"> </w:t>
            </w:r>
            <w:r w:rsidRPr="00A453BF">
              <w:rPr>
                <w:rFonts w:ascii="Times New Roman" w:hAnsi="Times New Roman" w:cs="Times New Roman"/>
              </w:rPr>
              <w:t>еттинчи қисмида</w:t>
            </w:r>
            <w:r>
              <w:rPr>
                <w:rFonts w:ascii="Times New Roman" w:hAnsi="Times New Roman" w:cs="Times New Roman"/>
                <w:lang w:val="uz-Cyrl-UZ"/>
              </w:rPr>
              <w:t xml:space="preserve"> </w:t>
            </w:r>
            <w:r w:rsidRPr="00A453BF">
              <w:rPr>
                <w:rFonts w:ascii="Times New Roman" w:hAnsi="Times New Roman" w:cs="Times New Roman"/>
              </w:rPr>
              <w:t xml:space="preserve">назарда тутилган ҳолда лицензияловчи орган лицензия </w:t>
            </w:r>
            <w:r w:rsidRPr="00A453BF">
              <w:rPr>
                <w:rFonts w:ascii="Times New Roman" w:hAnsi="Times New Roman" w:cs="Times New Roman"/>
              </w:rPr>
              <w:lastRenderedPageBreak/>
              <w:t>даъвогарининг ёзма хабари олинганидан кейин беш иш куни ичида унга лицензия бериши ёки лицензиянинг амал қилиш муддатини узайтириши шарт. Тақдим этилган ҳужжатларнинг улар қабул қилиб олинган сана тўғрисида белги қўйилган рўйхати ҳамда лицензия даъвогари томонидан лицензияловчи органга юборилган ёзма хабар лицензия олингунига қадар лицензияга тенглаштирилади ва шундай фаолиятни амалга ошириш учун асос бўлади. Бунда лицензия даъвогари лицензиясиз фаолият билан шуғулланганлик учун жавобгарликка тортилиши мумкин эмас.</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Лицензия даъвогари лицензия бериш рад этилиши учун асос бўлган сабабларни бартараф этган тақдирда, ҳужжатларни такроран кўриб чиқиш лицензия даъвогарининг аризаси барча зарур ҳужжатлар билан бирга олинган кундан эътиборан ўн кундан кўп бўлмаган муддатда лицензияловчи орган томонидан амалга оширилади. Лицензия даъвогарларининг аризаларини такроран кўриб чиққанлик учун йиғим ундирилмайди.</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 xml:space="preserve">Лицензия даъвогарининг аризасини такроран кўриб чиқишда лицензия беришни рад этиш ҳақидаги хабарномада илгари кўрсатилмаган янги асослар бўйича лицензия беришни </w:t>
            </w:r>
            <w:r w:rsidRPr="00A453BF">
              <w:rPr>
                <w:rFonts w:ascii="Times New Roman" w:hAnsi="Times New Roman" w:cs="Times New Roman"/>
              </w:rPr>
              <w:lastRenderedPageBreak/>
              <w:t>рад этишга йўл қўйилмайди.</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Лицензия даъвогарининг лицензия беришни рад этиш ҳақидаги хабарномада кўрсатилган муддат ўтганидан кейин берилган аризаси янгидан берилган деб ҳисобланади.</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Лицензия даъвогари давлат божи тўланганлигини тасдиқловчи ҳужжатни тақдим этган тақдирда ҳамда у лицензия шартномасини имзолаганидан кейин лицензия берилади.</w:t>
            </w:r>
          </w:p>
          <w:p w:rsidR="00A453BF" w:rsidRPr="00A453BF" w:rsidRDefault="00A453BF" w:rsidP="00A453BF">
            <w:pPr>
              <w:ind w:firstLine="312"/>
              <w:jc w:val="both"/>
              <w:rPr>
                <w:rFonts w:ascii="Times New Roman" w:hAnsi="Times New Roman" w:cs="Times New Roman"/>
              </w:rPr>
            </w:pPr>
            <w:r w:rsidRPr="00A453BF">
              <w:rPr>
                <w:rFonts w:ascii="Times New Roman" w:hAnsi="Times New Roman" w:cs="Times New Roman"/>
              </w:rPr>
              <w:t>Агар лицензиат унга лицензия бериш тўғрисидаги қарор қабул қилингани ҳақидаги хабарнома юборилган (топширилган) пайтдан эътиборан уч ой ичида лицензияловчи органга лицензия берганлик учун давлат божи тўланганлигини тасдиқловчи ҳужжатни тақдим этмаган ёки лицензия шартномасини имзоламаган бўлса, лицензияловчи орган мазкур лицензияни бекор қилишга ҳақли.</w:t>
            </w:r>
          </w:p>
          <w:p w:rsidR="00CA10AB" w:rsidRPr="00140B30" w:rsidRDefault="00CA10AB" w:rsidP="00A453BF">
            <w:pPr>
              <w:ind w:firstLine="312"/>
              <w:jc w:val="center"/>
              <w:rPr>
                <w:rFonts w:ascii="Times New Roman" w:hAnsi="Times New Roman" w:cs="Times New Roman"/>
                <w:lang w:val="uz-Cyrl-UZ"/>
              </w:rPr>
            </w:pPr>
          </w:p>
        </w:tc>
        <w:tc>
          <w:tcPr>
            <w:tcW w:w="3619" w:type="dxa"/>
          </w:tcPr>
          <w:p w:rsidR="004F2661" w:rsidRPr="004F2661" w:rsidRDefault="004F2661" w:rsidP="004F2661">
            <w:pPr>
              <w:ind w:firstLine="312"/>
              <w:jc w:val="both"/>
              <w:rPr>
                <w:rFonts w:ascii="Times New Roman" w:hAnsi="Times New Roman" w:cs="Times New Roman"/>
                <w:b/>
                <w:bCs/>
                <w:lang w:val="uz-Cyrl-UZ"/>
              </w:rPr>
            </w:pPr>
            <w:r w:rsidRPr="004F2661">
              <w:rPr>
                <w:rFonts w:ascii="Times New Roman" w:hAnsi="Times New Roman" w:cs="Times New Roman"/>
                <w:b/>
                <w:bCs/>
                <w:lang w:val="uz-Cyrl-UZ"/>
              </w:rPr>
              <w:lastRenderedPageBreak/>
              <w:t>18-модда. Тадбиркорлик субъектининг рухсат этиш хусусиятига эга ҳужжатни бериш тўғрисидаги аризасини кўриб чиқиш муддати</w:t>
            </w:r>
          </w:p>
          <w:p w:rsidR="004F2661" w:rsidRPr="004F2661" w:rsidRDefault="004F2661" w:rsidP="004F2661">
            <w:pPr>
              <w:ind w:firstLine="312"/>
              <w:jc w:val="both"/>
              <w:rPr>
                <w:rFonts w:ascii="Times New Roman" w:hAnsi="Times New Roman" w:cs="Times New Roman"/>
                <w:lang w:val="uz-Cyrl-UZ"/>
              </w:rPr>
            </w:pPr>
            <w:r w:rsidRPr="004F2661">
              <w:rPr>
                <w:rFonts w:ascii="Times New Roman" w:hAnsi="Times New Roman" w:cs="Times New Roman"/>
                <w:lang w:val="uz-Cyrl-UZ"/>
              </w:rPr>
              <w:t>Тадбиркорлик субъектининг рухсат этиш хусусиятига эга ҳужжатни бериш тўғрисидаги аризасини ваколатли орган томонидан кўриб чиқиш, уни бериш ёки беришни рад этиш муддатлари рухсат бериш тартиб-таомилларидан ўтиш тартиби тўғрисидаги низомларда белгилаб қўйилади ва тадбиркорлик субъектининг аризаси барча зарур ҳужжатлар билан қабул қилиб олинган санадан эътиборан, шу жумладан рухсат этиш хусусиятига эга зарур ҳужжатлар «бир дарча» орқали бериладиган ҳолларда ўттиз иш кунидан ошмаслиги керак.</w:t>
            </w:r>
          </w:p>
          <w:p w:rsidR="004F2661" w:rsidRPr="004F2661" w:rsidRDefault="004F2661" w:rsidP="004F2661">
            <w:pPr>
              <w:ind w:firstLine="312"/>
              <w:jc w:val="both"/>
              <w:rPr>
                <w:rFonts w:ascii="Times New Roman" w:hAnsi="Times New Roman" w:cs="Times New Roman"/>
                <w:lang w:val="uz-Cyrl-UZ"/>
              </w:rPr>
            </w:pPr>
            <w:r w:rsidRPr="004F2661">
              <w:rPr>
                <w:rFonts w:ascii="Times New Roman" w:hAnsi="Times New Roman" w:cs="Times New Roman"/>
                <w:lang w:val="uz-Cyrl-UZ"/>
              </w:rPr>
              <w:t>Ўзбекистон Республикаси Вазирлар Маҳкамаси айрим ҳаракатлар ва (ёки) муайян фаолият учун уларнинг ўзига хос хусусиятларини ҳисобга олган ҳолда тадбиркорлик субъектининг рухсат этиш хусусиятига эга ҳужжатни бериш тўғрисидаги аризасини ваколатли орган томонидан кўриб чиқиш, уни бериш ёки беришни рад этиш муддатларини ўттиз иш кунидан ортиқ қилиб белгилаши мумкин.</w:t>
            </w:r>
          </w:p>
          <w:p w:rsidR="00A453BF" w:rsidRDefault="00A453BF" w:rsidP="004F2661">
            <w:pPr>
              <w:ind w:firstLine="312"/>
              <w:jc w:val="both"/>
              <w:rPr>
                <w:rFonts w:ascii="Times New Roman" w:hAnsi="Times New Roman" w:cs="Times New Roman"/>
                <w:lang w:val="uz-Cyrl-UZ"/>
              </w:rPr>
            </w:pPr>
          </w:p>
          <w:p w:rsidR="00A453BF" w:rsidRDefault="00A453BF" w:rsidP="004F2661">
            <w:pPr>
              <w:ind w:firstLine="312"/>
              <w:jc w:val="both"/>
              <w:rPr>
                <w:rFonts w:ascii="Times New Roman" w:hAnsi="Times New Roman" w:cs="Times New Roman"/>
                <w:lang w:val="uz-Cyrl-UZ"/>
              </w:rPr>
            </w:pPr>
          </w:p>
          <w:p w:rsidR="00A453BF" w:rsidRDefault="00A453BF" w:rsidP="004F2661">
            <w:pPr>
              <w:ind w:firstLine="312"/>
              <w:jc w:val="both"/>
              <w:rPr>
                <w:rFonts w:ascii="Times New Roman" w:hAnsi="Times New Roman" w:cs="Times New Roman"/>
                <w:lang w:val="uz-Cyrl-UZ"/>
              </w:rPr>
            </w:pPr>
          </w:p>
          <w:p w:rsidR="00A453BF" w:rsidRDefault="00A453BF" w:rsidP="004F2661">
            <w:pPr>
              <w:ind w:firstLine="312"/>
              <w:jc w:val="both"/>
              <w:rPr>
                <w:rFonts w:ascii="Times New Roman" w:hAnsi="Times New Roman" w:cs="Times New Roman"/>
                <w:lang w:val="uz-Cyrl-UZ"/>
              </w:rPr>
            </w:pPr>
          </w:p>
          <w:p w:rsidR="00A453BF" w:rsidRDefault="00A453BF" w:rsidP="004F2661">
            <w:pPr>
              <w:ind w:firstLine="312"/>
              <w:jc w:val="both"/>
              <w:rPr>
                <w:rFonts w:ascii="Times New Roman" w:hAnsi="Times New Roman" w:cs="Times New Roman"/>
                <w:lang w:val="uz-Cyrl-UZ"/>
              </w:rPr>
            </w:pPr>
          </w:p>
          <w:p w:rsidR="00A453BF" w:rsidRDefault="00A453BF" w:rsidP="004F2661">
            <w:pPr>
              <w:ind w:firstLine="312"/>
              <w:jc w:val="both"/>
              <w:rPr>
                <w:rFonts w:ascii="Times New Roman" w:hAnsi="Times New Roman" w:cs="Times New Roman"/>
                <w:lang w:val="uz-Cyrl-UZ"/>
              </w:rPr>
            </w:pPr>
          </w:p>
          <w:p w:rsidR="00A453BF" w:rsidRDefault="00A453BF" w:rsidP="004F2661">
            <w:pPr>
              <w:ind w:firstLine="312"/>
              <w:jc w:val="both"/>
              <w:rPr>
                <w:rFonts w:ascii="Times New Roman" w:hAnsi="Times New Roman" w:cs="Times New Roman"/>
                <w:lang w:val="uz-Cyrl-UZ"/>
              </w:rPr>
            </w:pPr>
          </w:p>
          <w:p w:rsidR="00A453BF" w:rsidRDefault="00A453BF" w:rsidP="004F2661">
            <w:pPr>
              <w:ind w:firstLine="312"/>
              <w:jc w:val="both"/>
              <w:rPr>
                <w:rFonts w:ascii="Times New Roman" w:hAnsi="Times New Roman" w:cs="Times New Roman"/>
                <w:lang w:val="uz-Cyrl-UZ"/>
              </w:rPr>
            </w:pPr>
          </w:p>
          <w:p w:rsidR="00A453BF" w:rsidRDefault="00A453BF" w:rsidP="004F2661">
            <w:pPr>
              <w:ind w:firstLine="312"/>
              <w:jc w:val="both"/>
              <w:rPr>
                <w:rFonts w:ascii="Times New Roman" w:hAnsi="Times New Roman" w:cs="Times New Roman"/>
                <w:lang w:val="uz-Cyrl-UZ"/>
              </w:rPr>
            </w:pPr>
          </w:p>
          <w:p w:rsidR="00A453BF" w:rsidRDefault="00A453BF" w:rsidP="004F2661">
            <w:pPr>
              <w:ind w:firstLine="312"/>
              <w:jc w:val="both"/>
              <w:rPr>
                <w:rFonts w:ascii="Times New Roman" w:hAnsi="Times New Roman" w:cs="Times New Roman"/>
                <w:lang w:val="uz-Cyrl-UZ"/>
              </w:rPr>
            </w:pPr>
          </w:p>
          <w:p w:rsidR="00A453BF" w:rsidRDefault="00A453BF" w:rsidP="004F2661">
            <w:pPr>
              <w:ind w:firstLine="312"/>
              <w:jc w:val="both"/>
              <w:rPr>
                <w:rFonts w:ascii="Times New Roman" w:hAnsi="Times New Roman" w:cs="Times New Roman"/>
                <w:lang w:val="uz-Cyrl-UZ"/>
              </w:rPr>
            </w:pPr>
          </w:p>
          <w:p w:rsidR="004F2661" w:rsidRPr="004F2661" w:rsidRDefault="004F2661" w:rsidP="004F2661">
            <w:pPr>
              <w:ind w:firstLine="312"/>
              <w:jc w:val="both"/>
              <w:rPr>
                <w:rFonts w:ascii="Times New Roman" w:hAnsi="Times New Roman" w:cs="Times New Roman"/>
                <w:lang w:val="uz-Cyrl-UZ"/>
              </w:rPr>
            </w:pPr>
            <w:r w:rsidRPr="004F2661">
              <w:rPr>
                <w:rFonts w:ascii="Times New Roman" w:hAnsi="Times New Roman" w:cs="Times New Roman"/>
                <w:lang w:val="uz-Cyrl-UZ"/>
              </w:rPr>
              <w:t xml:space="preserve">Ваколатли орган тегишли қарор қабул қилинган санадан эътиборан бир иш кунидан кечиктирмай тадбиркорлик субъектига рухсат этиш хусусиятига эга ҳужжатни бериши (юбориши) ёки бундай ҳужжатни бериш рад этилганлиги тўғрисида уни </w:t>
            </w:r>
            <w:r w:rsidRPr="00A453BF">
              <w:rPr>
                <w:rFonts w:ascii="Times New Roman" w:hAnsi="Times New Roman" w:cs="Times New Roman"/>
                <w:b/>
                <w:i/>
                <w:lang w:val="uz-Cyrl-UZ"/>
              </w:rPr>
              <w:t>ёзма шаклда</w:t>
            </w:r>
            <w:r w:rsidRPr="004F2661">
              <w:rPr>
                <w:rFonts w:ascii="Times New Roman" w:hAnsi="Times New Roman" w:cs="Times New Roman"/>
                <w:lang w:val="uz-Cyrl-UZ"/>
              </w:rPr>
              <w:t>, шу жумладан ахборот тизими орқали электрон шаклда хабардор қилиши шарт.</w:t>
            </w:r>
          </w:p>
          <w:p w:rsidR="00A453BF" w:rsidRDefault="00A453BF" w:rsidP="004F2661">
            <w:pPr>
              <w:ind w:firstLine="312"/>
              <w:jc w:val="both"/>
              <w:rPr>
                <w:rFonts w:ascii="Times New Roman" w:hAnsi="Times New Roman" w:cs="Times New Roman"/>
                <w:lang w:val="uz-Cyrl-UZ"/>
              </w:rPr>
            </w:pPr>
          </w:p>
          <w:p w:rsidR="004F2661" w:rsidRPr="004F2661" w:rsidRDefault="004F2661" w:rsidP="004F2661">
            <w:pPr>
              <w:ind w:firstLine="312"/>
              <w:jc w:val="both"/>
              <w:rPr>
                <w:rFonts w:ascii="Times New Roman" w:hAnsi="Times New Roman" w:cs="Times New Roman"/>
                <w:lang w:val="uz-Cyrl-UZ"/>
              </w:rPr>
            </w:pPr>
            <w:r w:rsidRPr="004F2661">
              <w:rPr>
                <w:rFonts w:ascii="Times New Roman" w:hAnsi="Times New Roman" w:cs="Times New Roman"/>
                <w:lang w:val="uz-Cyrl-UZ"/>
              </w:rPr>
              <w:t xml:space="preserve">Агар ваколатли орган тадбиркорлик субъектининг рухсат этиш хусусиятига эга ҳужжатни бериш тўғрисидаги аризасини кўриб чиқиш, уни бериш ёки беришни рад этиш муддати мобайнида тадбиркорлик субъектига рухсат этиш хусусиятига эга ҳужжатни бермаса ёки уни беришни рад этмаса, тадбиркорлик субъекти ушбу модданинг </w:t>
            </w:r>
            <w:hyperlink r:id="rId10" w:history="1">
              <w:r w:rsidRPr="004F2661">
                <w:rPr>
                  <w:rStyle w:val="aa"/>
                  <w:rFonts w:ascii="Times New Roman" w:hAnsi="Times New Roman" w:cs="Times New Roman"/>
                  <w:color w:val="auto"/>
                  <w:u w:val="none"/>
                  <w:lang w:val="uz-Cyrl-UZ"/>
                </w:rPr>
                <w:t>биринчи қисмида</w:t>
              </w:r>
            </w:hyperlink>
            <w:r w:rsidRPr="004F2661">
              <w:rPr>
                <w:rFonts w:ascii="Times New Roman" w:hAnsi="Times New Roman" w:cs="Times New Roman"/>
                <w:lang w:val="uz-Cyrl-UZ"/>
              </w:rPr>
              <w:t xml:space="preserve"> назарда тутилган муддат ўтганидан кейин, бажарилиши ва (ёки) амалга оширилиши учун рухсат этиш хусусиятига эга ҳужжат олмоқчи бўлган ҳаракатни бажариш ва (ёки) муайян фаолиятни амалга ошириш ҳуқуқига, бу ҳақда ваколатли органни ёзма равишда хабардор </w:t>
            </w:r>
            <w:r w:rsidRPr="004F2661">
              <w:rPr>
                <w:rFonts w:ascii="Times New Roman" w:hAnsi="Times New Roman" w:cs="Times New Roman"/>
                <w:lang w:val="uz-Cyrl-UZ"/>
              </w:rPr>
              <w:lastRenderedPageBreak/>
              <w:t>қилган ҳолда, эга бўлади, ушбу модданинг</w:t>
            </w:r>
            <w:r>
              <w:rPr>
                <w:rFonts w:ascii="Times New Roman" w:hAnsi="Times New Roman" w:cs="Times New Roman"/>
                <w:lang w:val="uz-Cyrl-UZ"/>
              </w:rPr>
              <w:t xml:space="preserve"> </w:t>
            </w:r>
            <w:hyperlink r:id="rId11" w:history="1">
              <w:r w:rsidRPr="004F2661">
                <w:rPr>
                  <w:rStyle w:val="aa"/>
                  <w:rFonts w:ascii="Times New Roman" w:hAnsi="Times New Roman" w:cs="Times New Roman"/>
                  <w:color w:val="auto"/>
                  <w:u w:val="none"/>
                  <w:lang w:val="uz-Cyrl-UZ"/>
                </w:rPr>
                <w:t>иккинчи қисмида</w:t>
              </w:r>
            </w:hyperlink>
            <w:r w:rsidRPr="004F2661">
              <w:rPr>
                <w:rFonts w:ascii="Times New Roman" w:hAnsi="Times New Roman" w:cs="Times New Roman"/>
                <w:lang w:val="uz-Cyrl-UZ"/>
              </w:rPr>
              <w:t xml:space="preserve"> назарда тутилган ҳоллар ва рухсат бериш тартиб-таомилларидан ўтиш тартиби тўғрисидаги низомларда белгиланган бошқа ҳоллар бундан мустасно.</w:t>
            </w:r>
          </w:p>
          <w:p w:rsidR="004F2661" w:rsidRPr="00C363D1" w:rsidRDefault="004F2661" w:rsidP="004F2661">
            <w:pPr>
              <w:ind w:firstLine="312"/>
              <w:jc w:val="both"/>
              <w:rPr>
                <w:rFonts w:ascii="Times New Roman" w:hAnsi="Times New Roman" w:cs="Times New Roman"/>
                <w:lang w:val="uz-Cyrl-UZ"/>
              </w:rPr>
            </w:pPr>
            <w:r w:rsidRPr="004F2661">
              <w:rPr>
                <w:rFonts w:ascii="Times New Roman" w:hAnsi="Times New Roman" w:cs="Times New Roman"/>
                <w:lang w:val="uz-Cyrl-UZ"/>
              </w:rPr>
              <w:t xml:space="preserve">Ушбу модданинг </w:t>
            </w:r>
            <w:hyperlink r:id="rId12" w:history="1">
              <w:r w:rsidRPr="004F2661">
                <w:rPr>
                  <w:rStyle w:val="aa"/>
                  <w:rFonts w:ascii="Times New Roman" w:hAnsi="Times New Roman" w:cs="Times New Roman"/>
                  <w:color w:val="auto"/>
                  <w:u w:val="none"/>
                  <w:lang w:val="uz-Cyrl-UZ"/>
                </w:rPr>
                <w:t>тўртинчи қисмида</w:t>
              </w:r>
            </w:hyperlink>
            <w:r w:rsidRPr="004F2661">
              <w:rPr>
                <w:rFonts w:ascii="Times New Roman" w:hAnsi="Times New Roman" w:cs="Times New Roman"/>
                <w:lang w:val="uz-Cyrl-UZ"/>
              </w:rPr>
              <w:t xml:space="preserve"> назарда тутилган ҳолда ваколатли орган тадбиркорлик субъектининг хабарномаси олингандан кейин беш иш куни ичида унга рухсат этиш хусусиятига эга ҳужжатни бериши шарт. </w:t>
            </w:r>
            <w:r w:rsidRPr="00C363D1">
              <w:rPr>
                <w:rFonts w:ascii="Times New Roman" w:hAnsi="Times New Roman" w:cs="Times New Roman"/>
                <w:lang w:val="uz-Cyrl-UZ"/>
              </w:rPr>
              <w:t>Рухсат этиш хусусиятига эга ҳужжат олингунига қадар, тақдим этилган ҳужжатларнинг улар қабул қилиб олинган сана ҳақида белги қўйилган рўйхати ва тадбиркорлик субъекти томонидан ваколатли органга йўлланган хабарнома рухсат этиш хусусиятига эга ҳужжатга тенглаштирилади ҳамда шундай ҳаракатни бажариш ва (ёки) шундай фаолиятни амалга ошириш учун асос бўлади. Бунда шахс фаолият билан рухсат этиш хусусиятига эга ҳужжатсиз шуғулланганлик учун жавобгарликка тортилиши мумкин эмас.</w:t>
            </w:r>
          </w:p>
          <w:p w:rsidR="00CA10AB" w:rsidRPr="00140B30" w:rsidRDefault="00CA10AB" w:rsidP="00A453BF">
            <w:pPr>
              <w:ind w:firstLine="312"/>
              <w:jc w:val="center"/>
              <w:rPr>
                <w:rFonts w:ascii="Times New Roman" w:hAnsi="Times New Roman" w:cs="Times New Roman"/>
                <w:lang w:val="uz-Cyrl-UZ"/>
              </w:rPr>
            </w:pPr>
          </w:p>
        </w:tc>
        <w:tc>
          <w:tcPr>
            <w:tcW w:w="4931"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 xml:space="preserve">34-модда. Талабгорларнинг лицензия ҳамда рухсат этиш хусусиятига эга ҳужжатни бериш тўғрисидаги мурожаатини кўриб чиқиш </w:t>
            </w:r>
          </w:p>
          <w:p w:rsidR="00C87B38" w:rsidRDefault="00C87B38" w:rsidP="004A087A">
            <w:pPr>
              <w:ind w:firstLine="312"/>
              <w:jc w:val="both"/>
              <w:rPr>
                <w:rFonts w:ascii="Times New Roman" w:eastAsia="Times New Roman" w:hAnsi="Times New Roman" w:cs="Times New Roman"/>
                <w:spacing w:val="-6"/>
                <w:lang w:val="uz-Cyrl-UZ" w:eastAsia="ru-RU"/>
              </w:rPr>
            </w:pPr>
          </w:p>
          <w:p w:rsidR="00C87B38" w:rsidRDefault="00C87B38" w:rsidP="004A087A">
            <w:pPr>
              <w:ind w:firstLine="312"/>
              <w:jc w:val="both"/>
              <w:rPr>
                <w:rFonts w:ascii="Times New Roman" w:eastAsia="Times New Roman" w:hAnsi="Times New Roman" w:cs="Times New Roman"/>
                <w:spacing w:val="-6"/>
                <w:lang w:val="uz-Cyrl-UZ" w:eastAsia="ru-RU"/>
              </w:rPr>
            </w:pPr>
          </w:p>
          <w:p w:rsidR="00CA10AB" w:rsidRPr="00140B30" w:rsidRDefault="00CA10AB" w:rsidP="004A087A">
            <w:pPr>
              <w:ind w:firstLine="312"/>
              <w:jc w:val="both"/>
              <w:rPr>
                <w:rFonts w:ascii="Times New Roman" w:eastAsia="Times New Roman" w:hAnsi="Times New Roman" w:cs="Times New Roman"/>
                <w:spacing w:val="-6"/>
                <w:lang w:val="uz-Cyrl-UZ" w:eastAsia="ru-RU"/>
              </w:rPr>
            </w:pPr>
            <w:r w:rsidRPr="00140B30">
              <w:rPr>
                <w:rFonts w:ascii="Times New Roman" w:eastAsia="Times New Roman" w:hAnsi="Times New Roman" w:cs="Times New Roman"/>
                <w:spacing w:val="-6"/>
                <w:lang w:val="uz-Cyrl-UZ" w:eastAsia="ru-RU"/>
              </w:rPr>
              <w:t>Лицензиялаш ва рухсат бериш тартиб-таомиллари тўлиқ электрон тарзда махсус электрон тизим орқали амалга оширилади, бундан давлат сири ва қонунчилик ҳужжатларига мувофиқ фойдаланиш чекланган маълумотларни ўз ичига олган лицензиялаш ва рухсат бериш тартиб-таомиллари мустасно.</w:t>
            </w:r>
          </w:p>
          <w:p w:rsidR="00CA10AB"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Талабгорларнинг мурожаатларини ушбу Қонуннинг 31-моддасида назарда тутилган тартибда барча зарур ҳужжатлар билан қабул қилиб олинган санадан эътиборан ваколатли орган томонидан уни кўриб чиқиш, лицензия ва рухсат этиш хусусиятига эга ҳужжатни бериш ёки уни беришни рад этиш муддати ўттиз иш кунидан ошмаслиги керак.</w:t>
            </w:r>
          </w:p>
          <w:p w:rsidR="00A453BF" w:rsidRDefault="00A453BF" w:rsidP="004A087A">
            <w:pPr>
              <w:ind w:firstLine="312"/>
              <w:jc w:val="both"/>
              <w:rPr>
                <w:rFonts w:ascii="Times New Roman" w:hAnsi="Times New Roman" w:cs="Times New Roman"/>
                <w:color w:val="000000"/>
                <w:lang w:val="uz-Cyrl-UZ" w:eastAsia="ru-RU"/>
              </w:rPr>
            </w:pPr>
          </w:p>
          <w:p w:rsidR="00A453BF" w:rsidRPr="00140B30" w:rsidRDefault="00A453BF" w:rsidP="004A087A">
            <w:pPr>
              <w:ind w:firstLine="312"/>
              <w:jc w:val="both"/>
              <w:rPr>
                <w:rFonts w:ascii="Times New Roman" w:hAnsi="Times New Roman" w:cs="Times New Roman"/>
                <w:color w:val="000000"/>
                <w:lang w:val="uz-Cyrl-UZ" w:eastAsia="ru-RU"/>
              </w:rPr>
            </w:pP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Ўзбекистон Республикаси Вазирлар Маҳкамаси айрим ҳаракатлар ва (ёки) муайян фаолият учун уларнинг ўзига хос хусусиятларини ҳисобга олган ҳолда талабгорларнинг лицензия ва рухсат этиш хусусиятига эга ҳужжатни бериш тўғрисидаги мурожаатини лицензиялаш ва рухсат бериш тартиб-таомиллари соҳасидаги ваколатли орган томонидан кўриб чиқиш, уни бериш ёки беришни рад этиш муддатларини ўттиз иш кунидан ортиқ қилиб белгилаши мумкин. </w:t>
            </w: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Лицензия ёки рухсат этиш хусусиятига эга ҳужжат бериш ҳақида ёки беришни рад этиш тўғрисида қарор қабул қилишнинг энг кўп муддатлари фаолиятнинг айрим турларини </w:t>
            </w:r>
            <w:r w:rsidRPr="00140B30">
              <w:rPr>
                <w:rFonts w:ascii="Times New Roman" w:hAnsi="Times New Roman" w:cs="Times New Roman"/>
                <w:color w:val="000000"/>
                <w:lang w:val="uz-Cyrl-UZ" w:eastAsia="ru-RU"/>
              </w:rPr>
              <w:lastRenderedPageBreak/>
              <w:t>лицензиялаш ва рухсат бериш тартиб-таомилларидан ўтиш тартиби тўғрисидаги низомлар ва паспортларда белгилаб қўйилади.</w:t>
            </w:r>
          </w:p>
          <w:p w:rsidR="00CA10AB" w:rsidRPr="00140B30" w:rsidRDefault="00CA10AB" w:rsidP="004A087A">
            <w:pPr>
              <w:ind w:firstLine="312"/>
              <w:jc w:val="both"/>
              <w:rPr>
                <w:rFonts w:ascii="Times New Roman" w:hAnsi="Times New Roman" w:cs="Times New Roman"/>
                <w:color w:val="000000"/>
                <w:spacing w:val="-4"/>
                <w:lang w:val="uz-Cyrl-UZ" w:eastAsia="ru-RU"/>
              </w:rPr>
            </w:pPr>
            <w:r w:rsidRPr="00140B30">
              <w:rPr>
                <w:rFonts w:ascii="Times New Roman" w:hAnsi="Times New Roman" w:cs="Times New Roman"/>
                <w:color w:val="000000"/>
                <w:spacing w:val="-4"/>
                <w:lang w:val="uz-Cyrl-UZ" w:eastAsia="ru-RU"/>
              </w:rPr>
              <w:t>Ваколатли орган, зарур ҳолларда, ўз маблағлари ҳисобидан тегишли хулосаларни тайёрлаш учун экспертларни шартнома асосида жалб этишга ҳақли.</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Ваколатли орган лицензиялаш ва рухсат этиш хусусиятига эга ҳужжатни бериш ёки беришни рад этиш тўғрисидаги қарор қабул қилинган санадан эътиборан бир иш кунидан кечиктирмай Махсус электрон тизимга уни жойлаштиради ва талабгор махсус электрон тизим орқали бир иш соатидан ошмаган муддатда электрон шаклда хабардор қилинади.</w:t>
            </w: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Агар ваколатли орган талабгорнинг лицензия ҳамда рухсат этиш хусусиятига эга ҳужжатни бериш тўғрисидаги мурожаатини кўриб чиқиш, уни бериш ёки беришни рад этиш муддати мобайнида талабгорга лицензия ёки рухсат этиш хусусиятига эга ҳужжатни бермаса ёки уни беришни рад этмаса, талабгор ушбу модданинг иккинчи ва учинчи </w:t>
            </w:r>
            <w:hyperlink r:id="rId13" w:history="1">
              <w:r w:rsidRPr="00140B30">
                <w:rPr>
                  <w:rFonts w:ascii="Times New Roman" w:hAnsi="Times New Roman" w:cs="Times New Roman"/>
                  <w:lang w:val="uz-Cyrl-UZ" w:eastAsia="ru-RU"/>
                </w:rPr>
                <w:t>қисмларида</w:t>
              </w:r>
            </w:hyperlink>
            <w:r w:rsidRPr="00140B30">
              <w:rPr>
                <w:rFonts w:ascii="Times New Roman" w:hAnsi="Times New Roman" w:cs="Times New Roman"/>
                <w:lang w:val="uz-Cyrl-UZ" w:eastAsia="ru-RU"/>
              </w:rPr>
              <w:t xml:space="preserve"> </w:t>
            </w:r>
            <w:r w:rsidRPr="00140B30">
              <w:rPr>
                <w:rFonts w:ascii="Times New Roman" w:hAnsi="Times New Roman" w:cs="Times New Roman"/>
                <w:color w:val="000000"/>
                <w:lang w:val="uz-Cyrl-UZ" w:eastAsia="ru-RU"/>
              </w:rPr>
              <w:t xml:space="preserve">назарда тутилган муддатлар ўтганидан кейин, бажарилиши ва (ёки) амалга оширилиши учун лицензия ва рухсат этиш хусусиятига эга ҳужжат олмоқчи бўлган ҳаракатни бажариш ва (ёки) муайян фаолиятни амалга ошириш ҳуқуқига, бу ҳақда ваколатли органни </w:t>
            </w:r>
            <w:r w:rsidRPr="00140B30">
              <w:rPr>
                <w:rFonts w:ascii="Times New Roman" w:hAnsi="Times New Roman" w:cs="Times New Roman"/>
                <w:lang w:val="uz-Cyrl-UZ" w:eastAsia="ru-RU"/>
              </w:rPr>
              <w:t xml:space="preserve">махсус электрон тизим ёки ЯИДХП орқали электрон шаклда </w:t>
            </w:r>
            <w:r w:rsidRPr="00140B30">
              <w:rPr>
                <w:rFonts w:ascii="Times New Roman" w:hAnsi="Times New Roman" w:cs="Times New Roman"/>
                <w:color w:val="000000"/>
                <w:lang w:val="uz-Cyrl-UZ" w:eastAsia="ru-RU"/>
              </w:rPr>
              <w:t xml:space="preserve">хабардор қилган ҳолда, эга бўлади. </w:t>
            </w: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A453BF" w:rsidRDefault="00A453BF" w:rsidP="004A087A">
            <w:pPr>
              <w:ind w:firstLine="312"/>
              <w:jc w:val="both"/>
              <w:rPr>
                <w:rFonts w:ascii="Times New Roman" w:hAnsi="Times New Roman" w:cs="Times New Roman"/>
                <w:color w:val="000000"/>
                <w:lang w:val="uz-Cyrl-UZ" w:eastAsia="ru-RU"/>
              </w:rPr>
            </w:pPr>
          </w:p>
          <w:p w:rsidR="00CA10AB"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Ушбу модданинг </w:t>
            </w:r>
            <w:r w:rsidRPr="00140B30">
              <w:rPr>
                <w:rFonts w:ascii="Times New Roman" w:hAnsi="Times New Roman" w:cs="Times New Roman"/>
                <w:lang w:val="uz-Cyrl-UZ" w:eastAsia="ru-RU"/>
              </w:rPr>
              <w:t xml:space="preserve">еттинчи </w:t>
            </w:r>
            <w:hyperlink r:id="rId14" w:history="1">
              <w:r w:rsidRPr="00140B30">
                <w:rPr>
                  <w:rFonts w:ascii="Times New Roman" w:hAnsi="Times New Roman" w:cs="Times New Roman"/>
                  <w:lang w:val="uz-Cyrl-UZ" w:eastAsia="ru-RU"/>
                </w:rPr>
                <w:t>қисмида</w:t>
              </w:r>
            </w:hyperlink>
            <w:r w:rsidRPr="00140B30">
              <w:rPr>
                <w:rFonts w:ascii="Times New Roman" w:hAnsi="Times New Roman" w:cs="Times New Roman"/>
                <w:lang w:val="uz-Cyrl-UZ" w:eastAsia="ru-RU"/>
              </w:rPr>
              <w:t xml:space="preserve"> назарда </w:t>
            </w:r>
            <w:r w:rsidRPr="00140B30">
              <w:rPr>
                <w:rFonts w:ascii="Times New Roman" w:hAnsi="Times New Roman" w:cs="Times New Roman"/>
                <w:color w:val="000000"/>
                <w:lang w:val="uz-Cyrl-UZ" w:eastAsia="ru-RU"/>
              </w:rPr>
              <w:t xml:space="preserve">тутилган ҳолда талабгор белгиланган давлат божи ёки йиғим тўловини амалга оширгандан кейин </w:t>
            </w:r>
            <w:r w:rsidRPr="00140B30">
              <w:rPr>
                <w:rFonts w:ascii="Times New Roman" w:hAnsi="Times New Roman" w:cs="Times New Roman"/>
                <w:lang w:val="uz-Cyrl-UZ" w:eastAsia="ru-RU"/>
              </w:rPr>
              <w:t xml:space="preserve">махсус электрон тизим унга лицензия ва </w:t>
            </w:r>
            <w:r w:rsidRPr="00140B30">
              <w:rPr>
                <w:rFonts w:ascii="Times New Roman" w:hAnsi="Times New Roman" w:cs="Times New Roman"/>
                <w:color w:val="000000"/>
                <w:lang w:val="uz-Cyrl-UZ" w:eastAsia="ru-RU"/>
              </w:rPr>
              <w:t>рухсат этиш хусусиятига эга ҳужжатни бериши шарт. Бунда, талабгор фаолият билан лицензиясиз ва рухсат этиш хусусиятига эга ҳужжатсиз шуғулланганлик учун жавобгарликка тортилиши мумкин эмас ва ваколатли органлар вужудга келиши мумкин бўлган барча оқибатлар учун жавобгар бўлади.</w:t>
            </w:r>
          </w:p>
          <w:p w:rsidR="00CA10AB" w:rsidRDefault="00CA10AB" w:rsidP="004A087A">
            <w:pPr>
              <w:ind w:firstLine="312"/>
              <w:jc w:val="both"/>
              <w:rPr>
                <w:rFonts w:ascii="Times New Roman" w:hAnsi="Times New Roman" w:cs="Times New Roman"/>
                <w:color w:val="000000"/>
                <w:lang w:val="uz-Cyrl-UZ" w:eastAsia="ru-RU"/>
              </w:rPr>
            </w:pPr>
          </w:p>
          <w:p w:rsidR="00CA10AB" w:rsidRPr="00140B30" w:rsidRDefault="00CA10AB" w:rsidP="004A087A">
            <w:pPr>
              <w:ind w:firstLine="312"/>
              <w:jc w:val="both"/>
              <w:rPr>
                <w:rFonts w:ascii="Times New Roman" w:hAnsi="Times New Roman" w:cs="Times New Roman"/>
                <w:lang w:val="uz-Cyrl-UZ"/>
              </w:rPr>
            </w:pPr>
          </w:p>
        </w:tc>
        <w:tc>
          <w:tcPr>
            <w:tcW w:w="3746" w:type="dxa"/>
          </w:tcPr>
          <w:p w:rsidR="00C87B38" w:rsidRDefault="00C87B38" w:rsidP="004A087A">
            <w:pPr>
              <w:ind w:firstLine="312"/>
              <w:jc w:val="both"/>
              <w:rPr>
                <w:rFonts w:ascii="Times New Roman" w:eastAsia="Times New Roman" w:hAnsi="Times New Roman" w:cs="Times New Roman"/>
                <w:bCs/>
                <w:lang w:val="uz-Cyrl-UZ" w:eastAsia="ru-RU"/>
              </w:rPr>
            </w:pPr>
          </w:p>
          <w:p w:rsidR="00C87B38" w:rsidRDefault="00C87B38" w:rsidP="004A087A">
            <w:pPr>
              <w:ind w:firstLine="312"/>
              <w:jc w:val="both"/>
              <w:rPr>
                <w:rFonts w:ascii="Times New Roman" w:eastAsia="Times New Roman" w:hAnsi="Times New Roman" w:cs="Times New Roman"/>
                <w:bCs/>
                <w:lang w:val="uz-Cyrl-UZ" w:eastAsia="ru-RU"/>
              </w:rPr>
            </w:pPr>
          </w:p>
          <w:p w:rsidR="00C87B38" w:rsidRDefault="00C87B38" w:rsidP="004A087A">
            <w:pPr>
              <w:ind w:firstLine="312"/>
              <w:jc w:val="both"/>
              <w:rPr>
                <w:rFonts w:ascii="Times New Roman" w:eastAsia="Times New Roman" w:hAnsi="Times New Roman" w:cs="Times New Roman"/>
                <w:bCs/>
                <w:lang w:val="uz-Cyrl-UZ" w:eastAsia="ru-RU"/>
              </w:rPr>
            </w:pPr>
          </w:p>
          <w:p w:rsidR="00C87B38" w:rsidRDefault="00C87B38" w:rsidP="004A087A">
            <w:pPr>
              <w:ind w:firstLine="312"/>
              <w:jc w:val="both"/>
              <w:rPr>
                <w:rFonts w:ascii="Times New Roman" w:eastAsia="Times New Roman" w:hAnsi="Times New Roman" w:cs="Times New Roman"/>
                <w:bCs/>
                <w:lang w:val="uz-Cyrl-UZ" w:eastAsia="ru-RU"/>
              </w:rPr>
            </w:pPr>
          </w:p>
          <w:p w:rsidR="00C87B38" w:rsidRDefault="00C87B38" w:rsidP="004A087A">
            <w:pPr>
              <w:ind w:firstLine="312"/>
              <w:jc w:val="both"/>
              <w:rPr>
                <w:rFonts w:ascii="Times New Roman" w:eastAsia="Times New Roman" w:hAnsi="Times New Roman" w:cs="Times New Roman"/>
                <w:bCs/>
                <w:lang w:val="uz-Cyrl-UZ" w:eastAsia="ru-RU"/>
              </w:rPr>
            </w:pPr>
          </w:p>
          <w:p w:rsidR="00CA10AB" w:rsidRDefault="00C87B38" w:rsidP="004A087A">
            <w:pPr>
              <w:ind w:firstLine="312"/>
              <w:jc w:val="both"/>
              <w:rPr>
                <w:rFonts w:ascii="Times New Roman" w:eastAsia="Times New Roman" w:hAnsi="Times New Roman" w:cs="Times New Roman"/>
                <w:bCs/>
                <w:spacing w:val="-2"/>
                <w:lang w:val="uz-Cyrl-UZ" w:eastAsia="ru-RU"/>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10-банди иккинчи хатбошиси </w:t>
            </w:r>
            <w:r w:rsidRPr="00FF1432">
              <w:rPr>
                <w:rFonts w:ascii="Times New Roman" w:eastAsia="Times New Roman" w:hAnsi="Times New Roman" w:cs="Times New Roman"/>
                <w:bCs/>
                <w:spacing w:val="-2"/>
                <w:lang w:val="uz-Cyrl-UZ" w:eastAsia="ru-RU"/>
              </w:rPr>
              <w:t>мувофиқ</w:t>
            </w:r>
            <w:r>
              <w:rPr>
                <w:rFonts w:ascii="Times New Roman" w:eastAsia="Times New Roman" w:hAnsi="Times New Roman" w:cs="Times New Roman"/>
                <w:bCs/>
                <w:spacing w:val="-2"/>
                <w:lang w:val="uz-Cyrl-UZ" w:eastAsia="ru-RU"/>
              </w:rPr>
              <w:t xml:space="preserve"> киритилмоқда</w:t>
            </w:r>
            <w:r w:rsidR="00A453BF">
              <w:rPr>
                <w:rFonts w:ascii="Times New Roman" w:eastAsia="Times New Roman" w:hAnsi="Times New Roman" w:cs="Times New Roman"/>
                <w:bCs/>
                <w:spacing w:val="-2"/>
                <w:lang w:val="uz-Cyrl-UZ" w:eastAsia="ru-RU"/>
              </w:rPr>
              <w:t>.</w:t>
            </w:r>
          </w:p>
          <w:p w:rsidR="00A453BF" w:rsidRDefault="00A453BF" w:rsidP="004A087A">
            <w:pPr>
              <w:ind w:firstLine="312"/>
              <w:jc w:val="both"/>
              <w:rPr>
                <w:rFonts w:ascii="Times New Roman" w:eastAsia="Times New Roman" w:hAnsi="Times New Roman" w:cs="Times New Roman"/>
                <w:bCs/>
                <w:spacing w:val="-2"/>
                <w:lang w:val="uz-Cyrl-UZ" w:eastAsia="ru-RU"/>
              </w:rPr>
            </w:pPr>
          </w:p>
          <w:p w:rsidR="00A453BF" w:rsidRDefault="00A453BF" w:rsidP="004A087A">
            <w:pPr>
              <w:ind w:firstLine="312"/>
              <w:jc w:val="both"/>
              <w:rPr>
                <w:rFonts w:ascii="Times New Roman" w:eastAsia="Times New Roman" w:hAnsi="Times New Roman" w:cs="Times New Roman"/>
                <w:bCs/>
                <w:spacing w:val="-2"/>
                <w:lang w:val="uz-Cyrl-UZ" w:eastAsia="ru-RU"/>
              </w:rPr>
            </w:pPr>
          </w:p>
          <w:p w:rsidR="00A453BF" w:rsidRPr="00140B30" w:rsidRDefault="00A453BF" w:rsidP="004A087A">
            <w:pPr>
              <w:ind w:firstLine="312"/>
              <w:jc w:val="both"/>
              <w:rPr>
                <w:rFonts w:ascii="Times New Roman" w:hAnsi="Times New Roman" w:cs="Times New Roman"/>
                <w:b/>
                <w:lang w:val="uz-Cyrl-UZ"/>
              </w:rPr>
            </w:pPr>
          </w:p>
        </w:tc>
      </w:tr>
      <w:tr w:rsidR="00CA10AB" w:rsidRPr="00D52EE9" w:rsidTr="004A087A">
        <w:tc>
          <w:tcPr>
            <w:tcW w:w="3487" w:type="dxa"/>
          </w:tcPr>
          <w:p w:rsidR="00CA10AB" w:rsidRDefault="00CA10AB" w:rsidP="004A087A">
            <w:pPr>
              <w:ind w:firstLine="313"/>
              <w:jc w:val="both"/>
              <w:rPr>
                <w:rFonts w:ascii="Times New Roman" w:hAnsi="Times New Roman" w:cs="Times New Roman"/>
                <w:b/>
              </w:rPr>
            </w:pPr>
            <w:r w:rsidRPr="00140B30">
              <w:rPr>
                <w:rFonts w:ascii="Times New Roman" w:hAnsi="Times New Roman" w:cs="Times New Roman"/>
                <w:b/>
              </w:rPr>
              <w:lastRenderedPageBreak/>
              <w:t>17-модда. Лицензия беришни рад этиш</w:t>
            </w:r>
          </w:p>
          <w:p w:rsidR="003C4FF6" w:rsidRPr="00140B30" w:rsidRDefault="003C4FF6" w:rsidP="004A087A">
            <w:pPr>
              <w:ind w:firstLine="313"/>
              <w:jc w:val="both"/>
              <w:rPr>
                <w:rFonts w:ascii="Times New Roman" w:hAnsi="Times New Roman" w:cs="Times New Roman"/>
                <w:b/>
              </w:rPr>
            </w:pP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 беришни рад этиш учун қуйидагилар асос бўлади: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 даъвогарининг ҳужжатларни лозим тарзда расмийлаштирмай тақдим этиши;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 даъвогари тақдим этган ҳужжатларда нотўғри ёки бузиб кўрсатилган маълумотларнинг мавжудлиги;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lastRenderedPageBreak/>
              <w:t>лицензия даъвогарининг лицензия талаблари ва шартларига, шунингдек танлов (тендер) шартларига номувофиқлиги.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Бошқа асосларга кўра, шу жумладан лицензия бериш мақсадга мувофиқ эмас деган важ билан лицензия беришни рад этишга йўл қўйилмайди.</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 даъвогари лицензияловчи органнинг лицензия беришни рад этиш тўғрисидаги қарори устидан, шунингдек</w:t>
            </w:r>
            <w:r>
              <w:rPr>
                <w:rFonts w:ascii="Times New Roman" w:hAnsi="Times New Roman" w:cs="Times New Roman"/>
              </w:rPr>
              <w:t>,</w:t>
            </w:r>
            <w:r w:rsidRPr="00140B30">
              <w:rPr>
                <w:rFonts w:ascii="Times New Roman" w:hAnsi="Times New Roman" w:cs="Times New Roman"/>
              </w:rPr>
              <w:t xml:space="preserve"> лицензияловчи орган мансабдор шахсининг ҳаракати (ҳаракатсизлиги) устидан қонун ҳужжатларида белгиланган тартибда шикоят қилишга ҳақли.</w:t>
            </w:r>
          </w:p>
        </w:tc>
        <w:tc>
          <w:tcPr>
            <w:tcW w:w="3619" w:type="dxa"/>
          </w:tcPr>
          <w:p w:rsidR="00CA10AB" w:rsidRPr="00140B30" w:rsidRDefault="00CA10AB" w:rsidP="004A087A">
            <w:pPr>
              <w:ind w:firstLine="312"/>
              <w:jc w:val="both"/>
              <w:rPr>
                <w:rFonts w:ascii="Times New Roman" w:hAnsi="Times New Roman" w:cs="Times New Roman"/>
                <w:b/>
              </w:rPr>
            </w:pPr>
            <w:r w:rsidRPr="00140B30">
              <w:rPr>
                <w:rFonts w:ascii="Times New Roman" w:hAnsi="Times New Roman" w:cs="Times New Roman"/>
                <w:b/>
              </w:rPr>
              <w:lastRenderedPageBreak/>
              <w:t>20-модда. Рухсат этиш хусусиятига эга ҳужжатни беришни рад этиш</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Рухсат этиш хусусиятига эга ҳужжатни беришни рад этиш учун қуйидагилар асос бўлади: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рухсат этиш хусусиятига эга ҳужжат берилиши учун зарур бўлган ҳужжатларнинг тадбиркорлик субъекти томонидан тўлиқ бўлмаган ҳажмда тақдим этилганлиги;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lastRenderedPageBreak/>
              <w:t>тадбиркорлик субъектининг рухсат беришга доир талаблар ва шартларга мувофиқ эмаслиги;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тадбиркорлик субъекти томонидан тақдим этилган ҳужжатларда нотўғри ёки бузиб кўрсатилган маълумотларнинг мавжудлиги;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рухсат бериш тартиб-таомилларидан ўтиш тартиби тўғрисидаги низомларга мувофиқ ўтказилиши шарт бўлган ўрганишлар, тадқиқотлар, текширишлар ёки бошқа илмий ва техник баҳолашларнинг якунлари бўйича асослантирилган салбий хулоса олинганлиги.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Рухсат этиш хусусиятига эга ҳужжатни беришни бошқа асосларга кўра, шу жумладан мақсадга мувофиқ эмас деган важлар билан рад этишга йўл қўйилмайди.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 xml:space="preserve">Рухсат этиш хусусиятига эга ҳужжатни бериш рад этилганлиги ҳақидаги хабарнома тадбиркорлик субъектига рад этиш сабаблари, қонун ҳужжатларининг аниқ нормалари ва тадбиркорлик субъекти мазкур сабабларни бартараф этиб, ҳужжатларни такроран кўриб чиқиш учун тақдим этиши мумкин бўлган муддат кўрсатилган ҳолда ёзма шаклда, шу жумладан ахборот тизими орқали электрон шаклда юборилади (топширилади). Тадбиркорлик субъекти рад этиш сабабларини бартараф этишга </w:t>
            </w:r>
            <w:r>
              <w:rPr>
                <w:rFonts w:ascii="Times New Roman" w:hAnsi="Times New Roman" w:cs="Times New Roman"/>
              </w:rPr>
              <w:br/>
            </w:r>
            <w:r w:rsidRPr="00140B30">
              <w:rPr>
                <w:rFonts w:ascii="Times New Roman" w:hAnsi="Times New Roman" w:cs="Times New Roman"/>
              </w:rPr>
              <w:lastRenderedPageBreak/>
              <w:t>ва ҳужжатларни такроран кўриб чиқиш учун тақдим этишга ҳақли бўлган муддат рухсат этиш хусусиятига эга ҳужжатни бериш рад этилганлиги ҳақидаги ёзма ёки электрон хабар олинган кундан эътиборан ўн иш кунидан кам бўлмаслиги керак.</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Тадбиркорлик субъекти рухсат этиш хусусиятига эга ҳужжатни бериш рад этилиши учун асос бўлган сабабларни белгиланган муддатда бартараф этган тақдирда, ҳужжатларни такроран кўриб чиқиш, рухсат этиш хусусиятига эга ҳужжатни бериш ёки уни беришни рад этиш тадбиркорлик субъектининг рад этиш сабаблари бартараф этилганлиги тўғрисидаги аризаси ва рад этиш сабаблари бартараф этилганлигини тасдиқловчи тегишли ҳужжатлар олинган кундан эътиборан ўн иш кунидан кўп бўлмаган муддатда ваколатли орган томонидан амалга оширилади. Тадбиркорлик субъектининг аризаси такроран кўриб чиқилганлиги учун йиғим ундирилмайди.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 xml:space="preserve">Ҳужжатларни такроран кўриб чиқишда ваколатли орган томонидан ариза берувчига илгари ёзма шаклда, шу жумладан ахборот тизими орқали электрон шаклда баён қилинмаган рад этиш сабабларини ваколатли орган томонидан келтиришга йўл қўйилмайди, илгари кўрсатилган сабаблар бартараф этилганлигини </w:t>
            </w:r>
            <w:r w:rsidRPr="00140B30">
              <w:rPr>
                <w:rFonts w:ascii="Times New Roman" w:hAnsi="Times New Roman" w:cs="Times New Roman"/>
              </w:rPr>
              <w:lastRenderedPageBreak/>
              <w:t>тасдиқловчи ҳужжатлар билан боғлиқ рад этиш сабаблари келтирилиши бундан мустасно.</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Рухсат этиш хусусиятига эга ҳужжатни бериш рад этилганлиги ҳақидаги хабарномада кўрсатилган муддат ўтганидан кейин тадбиркорлик субъекти томонидан топширилган ариза янгидан топширилган ҳисобланади ва ваколатли орган томонидан умумий асосларда кўриб чиқилади.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Тадбиркорлик субъекти рухсат этиш хусусиятига эга ҳужжатни бериш рад этилганлиги, шунингдек ваколатли орган мансабдор шахсининг ҳаракати (ҳаракатсизлиги) устидан белгиланган тартибда шикоят қилиш ҳуқуқига эга.</w:t>
            </w:r>
          </w:p>
        </w:tc>
        <w:tc>
          <w:tcPr>
            <w:tcW w:w="4931"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35-модда. Лицензия ва рухсат этиш хусусиятига эга ҳужжатни беришни рад этиш</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Лицензия ва рухсат этиш хусусиятига эга ҳужжатни беришни рад этиш учун қуйидагилар асос бўлади:</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лицензия ва рухсат этиш хусусиятига эга ҳужжат берилиши учун зарур бўлган ҳужжатларнинг талабгорлар томонидан тўлиқ бўлмаган ҳажмда тақдим этилганлиги;</w:t>
            </w:r>
          </w:p>
          <w:p w:rsidR="00CA10AB" w:rsidRPr="00140B30" w:rsidRDefault="00CA10AB" w:rsidP="004A087A">
            <w:pPr>
              <w:ind w:firstLine="312"/>
              <w:jc w:val="both"/>
              <w:rPr>
                <w:rFonts w:ascii="Times New Roman" w:hAnsi="Times New Roman" w:cs="Times New Roman"/>
                <w:color w:val="000000"/>
                <w:lang w:eastAsia="ru-RU"/>
              </w:rPr>
            </w:pPr>
            <w:r w:rsidRPr="00140B30">
              <w:rPr>
                <w:rFonts w:ascii="Times New Roman" w:hAnsi="Times New Roman" w:cs="Times New Roman"/>
                <w:lang w:val="uz-Cyrl-UZ" w:eastAsia="ru-RU"/>
              </w:rPr>
              <w:t xml:space="preserve">талабгорнинг </w:t>
            </w:r>
            <w:r w:rsidRPr="00140B30">
              <w:rPr>
                <w:rFonts w:ascii="Times New Roman" w:hAnsi="Times New Roman" w:cs="Times New Roman"/>
                <w:color w:val="000000"/>
                <w:lang w:eastAsia="ru-RU"/>
              </w:rPr>
              <w:t>лицензия ва рухсат беришга доир талаблар</w:t>
            </w:r>
            <w:r w:rsidR="003C4FF6">
              <w:rPr>
                <w:rFonts w:ascii="Times New Roman" w:hAnsi="Times New Roman" w:cs="Times New Roman"/>
                <w:color w:val="000000"/>
                <w:lang w:val="uz-Cyrl-UZ" w:eastAsia="ru-RU"/>
              </w:rPr>
              <w:t xml:space="preserve"> </w:t>
            </w:r>
            <w:r w:rsidRPr="00140B30">
              <w:rPr>
                <w:rFonts w:ascii="Times New Roman" w:hAnsi="Times New Roman" w:cs="Times New Roman"/>
                <w:color w:val="000000"/>
                <w:lang w:eastAsia="ru-RU"/>
              </w:rPr>
              <w:t>ва шартларга мувофиқ эмаслиги;</w:t>
            </w:r>
          </w:p>
          <w:p w:rsidR="00CA10AB" w:rsidRPr="00140B30" w:rsidRDefault="00CA10AB" w:rsidP="004A087A">
            <w:pPr>
              <w:ind w:firstLine="312"/>
              <w:jc w:val="both"/>
              <w:rPr>
                <w:rFonts w:ascii="Times New Roman" w:hAnsi="Times New Roman" w:cs="Times New Roman"/>
                <w:color w:val="000000"/>
                <w:lang w:eastAsia="ru-RU"/>
              </w:rPr>
            </w:pPr>
            <w:r w:rsidRPr="00140B30">
              <w:rPr>
                <w:rFonts w:ascii="Times New Roman" w:hAnsi="Times New Roman" w:cs="Times New Roman"/>
                <w:color w:val="000000"/>
                <w:lang w:val="uz-Cyrl-UZ" w:eastAsia="ru-RU"/>
              </w:rPr>
              <w:t xml:space="preserve">талабгорлар </w:t>
            </w:r>
            <w:r w:rsidRPr="00140B30">
              <w:rPr>
                <w:rFonts w:ascii="Times New Roman" w:hAnsi="Times New Roman" w:cs="Times New Roman"/>
                <w:color w:val="000000"/>
                <w:lang w:eastAsia="ru-RU"/>
              </w:rPr>
              <w:t xml:space="preserve">томонидан тақдим этилган </w:t>
            </w:r>
            <w:r w:rsidRPr="00140B30">
              <w:rPr>
                <w:rFonts w:ascii="Times New Roman" w:hAnsi="Times New Roman" w:cs="Times New Roman"/>
                <w:color w:val="000000"/>
                <w:lang w:eastAsia="ru-RU"/>
              </w:rPr>
              <w:lastRenderedPageBreak/>
              <w:t>ҳужжатларда нотўғри ёки бузиб кўрсатилган маълумотларнинг мавжудлиги;</w:t>
            </w:r>
          </w:p>
          <w:p w:rsidR="00CA10AB" w:rsidRPr="00140B30" w:rsidRDefault="00CA10AB" w:rsidP="004A087A">
            <w:pPr>
              <w:ind w:firstLine="312"/>
              <w:jc w:val="both"/>
              <w:rPr>
                <w:rFonts w:ascii="Times New Roman" w:hAnsi="Times New Roman" w:cs="Times New Roman"/>
                <w:lang w:eastAsia="ru-RU"/>
              </w:rPr>
            </w:pPr>
            <w:r w:rsidRPr="00140B30">
              <w:rPr>
                <w:rFonts w:ascii="Times New Roman" w:hAnsi="Times New Roman" w:cs="Times New Roman"/>
                <w:lang w:eastAsia="ru-RU"/>
              </w:rPr>
              <w:t>фаолиятнинг айрим турларини лицензиялаш ва рухсат бериш тартиб-таомилларидан ўтиш тартиби тўғрисидаги низомларга мувофиқ ўтказилиши шарт бўлган ўрганишлар, тадқиқотлар, текширишлар ёки бошқа илмий ва техник баҳолашларнинг якунлари бўйича асослантирилган салбий хулоса олинганлиги.</w:t>
            </w:r>
          </w:p>
          <w:p w:rsidR="00CA10AB" w:rsidRPr="00140B30" w:rsidRDefault="00CA10AB" w:rsidP="004A087A">
            <w:pPr>
              <w:ind w:firstLine="312"/>
              <w:jc w:val="both"/>
              <w:rPr>
                <w:rFonts w:ascii="Times New Roman" w:hAnsi="Times New Roman" w:cs="Times New Roman"/>
                <w:color w:val="000000"/>
                <w:lang w:eastAsia="ru-RU"/>
              </w:rPr>
            </w:pPr>
            <w:r w:rsidRPr="00140B30">
              <w:rPr>
                <w:rFonts w:ascii="Times New Roman" w:hAnsi="Times New Roman" w:cs="Times New Roman"/>
                <w:color w:val="000000"/>
                <w:lang w:eastAsia="ru-RU"/>
              </w:rPr>
              <w:t>Лицензия ва рухсат этиш хусусиятига эга ҳужжатни беришни мақсадга мувофиқ эмас деган важлар билан ёки бошқа асосларга кўра, шу жумладан қуйидаги ҳолатлар аниқланганда рад этишга йўл қўйилмайди:</w:t>
            </w:r>
          </w:p>
          <w:p w:rsidR="00CA10AB" w:rsidRPr="00140B30" w:rsidRDefault="00CA10AB" w:rsidP="004A087A">
            <w:pPr>
              <w:ind w:firstLine="312"/>
              <w:jc w:val="both"/>
              <w:rPr>
                <w:rFonts w:ascii="Times New Roman" w:hAnsi="Times New Roman" w:cs="Times New Roman"/>
                <w:color w:val="000000"/>
                <w:lang w:eastAsia="ru-RU"/>
              </w:rPr>
            </w:pPr>
            <w:r w:rsidRPr="00140B30">
              <w:rPr>
                <w:rFonts w:ascii="Times New Roman" w:hAnsi="Times New Roman" w:cs="Times New Roman"/>
                <w:color w:val="000000"/>
                <w:lang w:eastAsia="ru-RU"/>
              </w:rPr>
              <w:t>кадрларнинг профессионал малакаси қонун</w:t>
            </w:r>
            <w:r w:rsidRPr="00140B30">
              <w:rPr>
                <w:rFonts w:ascii="Times New Roman" w:hAnsi="Times New Roman" w:cs="Times New Roman"/>
                <w:color w:val="000000"/>
                <w:lang w:val="uz-Cyrl-UZ" w:eastAsia="ru-RU"/>
              </w:rPr>
              <w:t>чиликда</w:t>
            </w:r>
            <w:r w:rsidRPr="00140B30">
              <w:rPr>
                <w:rFonts w:ascii="Times New Roman" w:hAnsi="Times New Roman" w:cs="Times New Roman"/>
                <w:color w:val="000000"/>
                <w:lang w:eastAsia="ru-RU"/>
              </w:rPr>
              <w:t xml:space="preserve"> белгиланган талабларга жавоб бермаслиги;</w:t>
            </w:r>
          </w:p>
          <w:p w:rsidR="00CA10AB" w:rsidRPr="00140B30" w:rsidRDefault="00CA10AB" w:rsidP="004A087A">
            <w:pPr>
              <w:ind w:firstLine="312"/>
              <w:jc w:val="both"/>
              <w:rPr>
                <w:rFonts w:ascii="Times New Roman" w:hAnsi="Times New Roman" w:cs="Times New Roman"/>
                <w:color w:val="000000"/>
                <w:lang w:eastAsia="ru-RU"/>
              </w:rPr>
            </w:pPr>
            <w:r w:rsidRPr="00140B30">
              <w:rPr>
                <w:rFonts w:ascii="Times New Roman" w:hAnsi="Times New Roman" w:cs="Times New Roman"/>
                <w:color w:val="000000"/>
                <w:lang w:eastAsia="ru-RU"/>
              </w:rPr>
              <w:t>тақдим этилган ҳужжатлар ва дастурларнинг қонун</w:t>
            </w:r>
            <w:r w:rsidRPr="00140B30">
              <w:rPr>
                <w:rFonts w:ascii="Times New Roman" w:hAnsi="Times New Roman" w:cs="Times New Roman"/>
                <w:color w:val="000000"/>
                <w:lang w:val="uz-Cyrl-UZ" w:eastAsia="ru-RU"/>
              </w:rPr>
              <w:t>чиликда</w:t>
            </w:r>
            <w:r w:rsidRPr="00140B30">
              <w:rPr>
                <w:rFonts w:ascii="Times New Roman" w:hAnsi="Times New Roman" w:cs="Times New Roman"/>
                <w:color w:val="000000"/>
                <w:lang w:eastAsia="ru-RU"/>
              </w:rPr>
              <w:t xml:space="preserve"> белгиланган талабларга мувофиқ эмаслиги;</w:t>
            </w:r>
          </w:p>
          <w:p w:rsidR="00CA10AB" w:rsidRPr="00140B30" w:rsidRDefault="00CA10AB" w:rsidP="004A087A">
            <w:pPr>
              <w:ind w:firstLine="312"/>
              <w:jc w:val="both"/>
              <w:rPr>
                <w:rFonts w:ascii="Times New Roman" w:hAnsi="Times New Roman" w:cs="Times New Roman"/>
                <w:color w:val="000000"/>
                <w:lang w:eastAsia="ru-RU"/>
              </w:rPr>
            </w:pPr>
            <w:r w:rsidRPr="00140B30">
              <w:rPr>
                <w:rFonts w:ascii="Times New Roman" w:hAnsi="Times New Roman" w:cs="Times New Roman"/>
                <w:color w:val="000000"/>
                <w:lang w:eastAsia="ru-RU"/>
              </w:rPr>
              <w:t>лицензия ва рухсат беришга доир талаб ва шартларга мувофиқ фаолият кўрсатадиган бино ва иншоотларнинг санитария-эпидемиологик ва ёнғин хавфсизлиги талабларига жавоб бермаслиги.</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eastAsia="ru-RU"/>
              </w:rPr>
              <w:t xml:space="preserve">Ушбу модданинг </w:t>
            </w:r>
            <w:r w:rsidRPr="00140B30">
              <w:rPr>
                <w:rFonts w:ascii="Times New Roman" w:hAnsi="Times New Roman" w:cs="Times New Roman"/>
                <w:color w:val="000000" w:themeColor="text1"/>
                <w:lang w:eastAsia="ru-RU"/>
              </w:rPr>
              <w:t xml:space="preserve">иккинчи қисмида </w:t>
            </w:r>
            <w:r w:rsidRPr="00140B30">
              <w:rPr>
                <w:rFonts w:ascii="Times New Roman" w:hAnsi="Times New Roman" w:cs="Times New Roman"/>
                <w:color w:val="000000"/>
                <w:lang w:eastAsia="ru-RU"/>
              </w:rPr>
              <w:t>кўрсатилган ҳолатлар аниқланганда</w:t>
            </w:r>
            <w:r w:rsidRPr="00140B30">
              <w:rPr>
                <w:rFonts w:ascii="Times New Roman" w:hAnsi="Times New Roman" w:cs="Times New Roman"/>
                <w:color w:val="000000"/>
                <w:lang w:val="uz-Cyrl-UZ" w:eastAsia="ru-RU"/>
              </w:rPr>
              <w:t>,</w:t>
            </w:r>
            <w:r w:rsidRPr="00140B30">
              <w:rPr>
                <w:rFonts w:ascii="Times New Roman" w:hAnsi="Times New Roman" w:cs="Times New Roman"/>
                <w:color w:val="000000"/>
                <w:lang w:eastAsia="ru-RU"/>
              </w:rPr>
              <w:t xml:space="preserve"> </w:t>
            </w:r>
            <w:r w:rsidRPr="00140B30">
              <w:rPr>
                <w:rFonts w:ascii="Times New Roman" w:hAnsi="Times New Roman" w:cs="Times New Roman"/>
                <w:lang w:val="uz-Cyrl-UZ" w:eastAsia="ru-RU"/>
              </w:rPr>
              <w:t>агар мурожаатда тўғирлаш мумкин бўлган хатолар мавжуд бўлса, ваколатли орган уларни тўғирлаш учун талабгорга имконият ва муддат беради. К</w:t>
            </w:r>
            <w:r w:rsidRPr="00140B30">
              <w:rPr>
                <w:rFonts w:ascii="Times New Roman" w:hAnsi="Times New Roman" w:cs="Times New Roman"/>
                <w:color w:val="000000"/>
                <w:lang w:val="uz-Cyrl-UZ" w:eastAsia="ru-RU"/>
              </w:rPr>
              <w:t>амчиликларни бартараф этиш тўғрисидаги хабар ваколатли орган томонидан махсус электрон тизим орқали электрон шаклда жисмоний ва юридик шахсларга бир иш куни ичида юборилади.</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Хабарда тақдим этилган ҳужжатларда аниқланган камчиликлар </w:t>
            </w:r>
            <w:r w:rsidRPr="00140B30">
              <w:rPr>
                <w:rFonts w:ascii="Times New Roman" w:hAnsi="Times New Roman" w:cs="Times New Roman"/>
                <w:color w:val="000000"/>
                <w:lang w:val="uz-Cyrl-UZ" w:eastAsia="ru-RU"/>
              </w:rPr>
              <w:br/>
              <w:t xml:space="preserve">ва уларни бартараф этиш йўллари ҳамда жисмоний ва юридик шахслар кўрсатилган </w:t>
            </w:r>
            <w:r w:rsidRPr="00140B30">
              <w:rPr>
                <w:rFonts w:ascii="Times New Roman" w:hAnsi="Times New Roman" w:cs="Times New Roman"/>
                <w:color w:val="000000"/>
                <w:lang w:val="uz-Cyrl-UZ" w:eastAsia="ru-RU"/>
              </w:rPr>
              <w:lastRenderedPageBreak/>
              <w:t>сабабларни бартараф қилиб, тегишли ҳужжатларни кўриб чиқиш учун такроран тақдим этиши мумкин бўлган муддат кўрсатилган ҳолда юборилади. Хабарда кўрсатилган муддат камчиликларни бартараф этиш учун зарур бўлган вақтга мутаносиб бўлиши, лекин ушбу муддат ўттиз иш кунидан ортиқ бўлмаслиги керак.</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Ваколатли орган аниқланган камчиликларни бартараф этиш учун жисмоний ва юридик шахсларга малакали кадрларни излаш, ҳужжатлар ва дастурларни қайта ишлаш учун мутахассисларни жалб қилиш ҳамда лицензиялар ва рухсат этиш хусусиятига эга бошқа ҳужжатларни олиш учун бошқа зарур шарт-шароитларни яратишда ёрдам ва тегишли кўрсатмаларни бериши лозим, жисмоний ва юридик шахсларнинг таклиф этилган ёрдамни рад қилиш ҳоллари бундан мустасно.</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Камчиликларни бартараф этиш тўғрисидаги хабарнинг юборилиши лицензия ва рухсат этиш хусусиятига эга ҳужжатни бериш тўғрисидаги мурожаатни кўриб чиқиш муддати ўтишининг тўхташига олиб келади.</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Хабарда кўрсатилган камчиликларни бартараф этмасдан ҳужжатлар такроран тақдим этилганда ёки хабарда кўрсатилган муддат ўтгандан кейин ваколатли орган лицензия ва рухсат этиш хусусиятига эга ҳужжатни беришни рад этиш ҳақида қарор қабул қилишга ҳақли. Бунда, камчиликларни бартараф этиш тўғрисидаги хабарномада кўрсатилмаган янги асослар бўйича лицензия </w:t>
            </w:r>
            <w:r>
              <w:rPr>
                <w:rFonts w:ascii="Times New Roman" w:hAnsi="Times New Roman" w:cs="Times New Roman"/>
                <w:color w:val="000000"/>
                <w:lang w:val="uz-Cyrl-UZ" w:eastAsia="ru-RU"/>
              </w:rPr>
              <w:br/>
            </w:r>
            <w:r w:rsidRPr="00140B30">
              <w:rPr>
                <w:rFonts w:ascii="Times New Roman" w:hAnsi="Times New Roman" w:cs="Times New Roman"/>
                <w:color w:val="000000"/>
                <w:lang w:val="uz-Cyrl-UZ" w:eastAsia="ru-RU"/>
              </w:rPr>
              <w:t>ва рухсат этиш хусусиятига эга ҳужжатни беришни рад этишга йўл қўйилмайди.</w:t>
            </w:r>
          </w:p>
          <w:p w:rsidR="00CA10AB" w:rsidRPr="00140B30" w:rsidRDefault="00CA10AB" w:rsidP="004A087A">
            <w:pPr>
              <w:ind w:firstLine="312"/>
              <w:jc w:val="both"/>
              <w:rPr>
                <w:rFonts w:ascii="Times New Roman" w:hAnsi="Times New Roman" w:cs="Times New Roman"/>
                <w:strike/>
                <w:color w:val="000000"/>
                <w:lang w:val="uz-Cyrl-UZ" w:eastAsia="ru-RU"/>
              </w:rPr>
            </w:pPr>
            <w:r w:rsidRPr="00140B30">
              <w:rPr>
                <w:rFonts w:ascii="Times New Roman" w:hAnsi="Times New Roman" w:cs="Times New Roman"/>
                <w:color w:val="000000"/>
                <w:lang w:val="uz-Cyrl-UZ" w:eastAsia="ru-RU"/>
              </w:rPr>
              <w:t xml:space="preserve">Лицензия ва рухсат этиш хусусиятига эга ҳужжатни бериш рад этилганлиги ҳақидаги хабар талабгорларга рад этиш сабаблари, қонунчиликнинг аниқ нормалари ва талабгорлар мазкур сабабларни бартараф этиб, ҳужжатларни </w:t>
            </w:r>
            <w:r w:rsidRPr="00140B30">
              <w:rPr>
                <w:rFonts w:ascii="Times New Roman" w:hAnsi="Times New Roman" w:cs="Times New Roman"/>
                <w:color w:val="000000"/>
                <w:lang w:val="uz-Cyrl-UZ" w:eastAsia="ru-RU"/>
              </w:rPr>
              <w:lastRenderedPageBreak/>
              <w:t>такроран кўриб чиқиш учун тақдим этиши мумкин бўлган муддат кўрсатилган ҳолда Махсус электрон тизими орқали электрон шаклда юборилади. Талабгорлар рад этиш сабабларини бартараф этишга ва ҳужжатларни такроран кўриб чиқиш учун тақдим этишга ҳақли бўлган муддат лицензия ва рухсат этиш хусусиятига эга ҳужжатни бериш рад этилганлиги ҳақидаги электрон хабар олинган кундан эътиборан ўн иш кунидан кам бўлмаслиги керак.</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Талабгорлар лицензия ва рухсат этиш хусусиятига эга ҳужжатни бериш рад этилиши учун асос бўлган сабабларни белгиланган муддатда бартараф этган тақдирда, ҳужжатларни такроран кўриб чиқиш, лицензия ва рухсат этиш хусусиятига эга ҳужжатни бериш ёки уни беришни рад этиш талабгорларнинг рад этиш сабаблари бартараф этилганлиги тўғрисидаги мурожаати </w:t>
            </w:r>
            <w:r>
              <w:rPr>
                <w:rFonts w:ascii="Times New Roman" w:hAnsi="Times New Roman" w:cs="Times New Roman"/>
                <w:color w:val="000000"/>
                <w:lang w:val="uz-Cyrl-UZ" w:eastAsia="ru-RU"/>
              </w:rPr>
              <w:br/>
            </w:r>
            <w:r w:rsidRPr="00140B30">
              <w:rPr>
                <w:rFonts w:ascii="Times New Roman" w:hAnsi="Times New Roman" w:cs="Times New Roman"/>
                <w:color w:val="000000"/>
                <w:lang w:val="uz-Cyrl-UZ" w:eastAsia="ru-RU"/>
              </w:rPr>
              <w:t>ва рад этиш сабаблари бартараф этилганлигини тасдиқловчи тегишли ҳужжатлар олинган кундан эътиборан беш иш кунидан кўп бўлмаган муддатда лицензиялаш ва рухсат бериш тартиб-таомиллари соҳасидаги ваколатли органлар томонидан амалга оширилади. Талабгорларнинг мурожаати такроран кўриб чиқилганлиги учун йиғим ундирилмайди.</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Ҳужжатларни такроран кўриб чиқишда ваколатли органлар томонидан талабгорга илгари махсус электрон тизим </w:t>
            </w:r>
            <w:r w:rsidRPr="00140B30">
              <w:rPr>
                <w:rFonts w:ascii="Times New Roman" w:hAnsi="Times New Roman" w:cs="Times New Roman"/>
                <w:lang w:val="uz-Cyrl-UZ" w:eastAsia="ru-RU"/>
              </w:rPr>
              <w:t xml:space="preserve">ёки ЯИДХП </w:t>
            </w:r>
            <w:r w:rsidRPr="00140B30">
              <w:rPr>
                <w:rFonts w:ascii="Times New Roman" w:hAnsi="Times New Roman" w:cs="Times New Roman"/>
                <w:color w:val="000000"/>
                <w:lang w:val="uz-Cyrl-UZ" w:eastAsia="ru-RU"/>
              </w:rPr>
              <w:t>орқали электрон шаклда баён қилинмаган рад этиш сабабларини ваколатли органлар томонидан келтиришга йўл қўйилмайди, илгари кўрсатилган сабаблар бартараф этилганлигини тасдиқловчи ҳужжатлар билан боғлиқ рад этиш сабаблари келтирилиши бундан мустасно.</w:t>
            </w:r>
          </w:p>
          <w:p w:rsidR="00CA10AB" w:rsidRPr="00140B30" w:rsidRDefault="00CA10AB" w:rsidP="004A087A">
            <w:pPr>
              <w:ind w:firstLine="312"/>
              <w:jc w:val="both"/>
              <w:rPr>
                <w:rFonts w:ascii="Times New Roman" w:hAnsi="Times New Roman" w:cs="Times New Roman"/>
                <w:color w:val="000000"/>
                <w:spacing w:val="-4"/>
                <w:lang w:val="uz-Cyrl-UZ" w:eastAsia="ru-RU"/>
              </w:rPr>
            </w:pPr>
            <w:r w:rsidRPr="00140B30">
              <w:rPr>
                <w:rFonts w:ascii="Times New Roman" w:hAnsi="Times New Roman" w:cs="Times New Roman"/>
                <w:color w:val="000000"/>
                <w:spacing w:val="-4"/>
                <w:lang w:val="uz-Cyrl-UZ" w:eastAsia="ru-RU"/>
              </w:rPr>
              <w:t xml:space="preserve">Лицензия ва рухсат этиш хусусиятига эга ҳужжатни бериш рад этилганлиги ҳақидаги хабарда кўрсатилган муддат ўтганидан кейин талабгорлар </w:t>
            </w:r>
            <w:r w:rsidRPr="00140B30">
              <w:rPr>
                <w:rFonts w:ascii="Times New Roman" w:hAnsi="Times New Roman" w:cs="Times New Roman"/>
                <w:color w:val="000000"/>
                <w:spacing w:val="-4"/>
                <w:lang w:val="uz-Cyrl-UZ" w:eastAsia="ru-RU"/>
              </w:rPr>
              <w:lastRenderedPageBreak/>
              <w:t>томонидан топширилган мурожаат янгидан топширилган ҳисобланади ва ваколатли органлар томонидан умумий асосларда кўриб чиқилади.</w:t>
            </w:r>
          </w:p>
          <w:p w:rsidR="00CA10AB" w:rsidRDefault="00CA10AB" w:rsidP="004A087A">
            <w:pPr>
              <w:ind w:firstLine="312"/>
              <w:jc w:val="both"/>
              <w:rPr>
                <w:rFonts w:ascii="Times New Roman" w:hAnsi="Times New Roman" w:cs="Times New Roman"/>
                <w:color w:val="000000" w:themeColor="text1"/>
                <w:lang w:val="uz-Cyrl-UZ" w:eastAsia="ru-RU"/>
              </w:rPr>
            </w:pPr>
            <w:r w:rsidRPr="00140B30">
              <w:rPr>
                <w:rFonts w:ascii="Times New Roman" w:hAnsi="Times New Roman" w:cs="Times New Roman"/>
                <w:color w:val="000000"/>
                <w:lang w:val="uz-Cyrl-UZ" w:eastAsia="ru-RU"/>
              </w:rPr>
              <w:t xml:space="preserve">Талабгорлар лицензия ва рухсат этиш хусусиятига эга ҳужжатни бериш рад этилганлиги, шунингдек, ваколатли органлар мансабдор шахсининг ҳаракати (ҳаракатсизлиги) устидан </w:t>
            </w:r>
            <w:r w:rsidRPr="00140B30">
              <w:rPr>
                <w:rFonts w:ascii="Times New Roman" w:hAnsi="Times New Roman" w:cs="Times New Roman"/>
                <w:color w:val="000000" w:themeColor="text1"/>
                <w:lang w:val="uz-Cyrl-UZ" w:eastAsia="ru-RU"/>
              </w:rPr>
              <w:t>белгиланган тартибда шикоят қилиш ҳуқуқига эга.</w:t>
            </w:r>
          </w:p>
          <w:p w:rsidR="00CA10AB" w:rsidRPr="00140B30" w:rsidRDefault="00CA10AB" w:rsidP="004A087A">
            <w:pPr>
              <w:ind w:firstLine="312"/>
              <w:jc w:val="both"/>
              <w:rPr>
                <w:rFonts w:ascii="Times New Roman" w:hAnsi="Times New Roman" w:cs="Times New Roman"/>
                <w:lang w:val="uz-Cyrl-UZ"/>
              </w:rPr>
            </w:pPr>
          </w:p>
        </w:tc>
        <w:tc>
          <w:tcPr>
            <w:tcW w:w="3746" w:type="dxa"/>
          </w:tcPr>
          <w:p w:rsidR="00CA10AB" w:rsidRDefault="00CA10AB"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Pr="002F4F0F" w:rsidRDefault="002F4F0F" w:rsidP="002F4F0F">
            <w:pPr>
              <w:ind w:firstLine="312"/>
              <w:jc w:val="both"/>
              <w:rPr>
                <w:rFonts w:ascii="Times New Roman" w:hAnsi="Times New Roman" w:cs="Times New Roman"/>
                <w:bCs/>
                <w:lang w:val="uz-Cyrl-UZ"/>
              </w:rPr>
            </w:pPr>
            <w:r w:rsidRPr="002F4F0F">
              <w:rPr>
                <w:rFonts w:ascii="Times New Roman" w:hAnsi="Times New Roman" w:cs="Times New Roman"/>
                <w:bCs/>
                <w:lang w:val="uz-Cyrl-UZ"/>
              </w:rPr>
              <w:t>Ўзбекистон Республикаси Президентининг 2020 йил 2 мартдаги ПФ-5953-сон Фармони 13-бандига мувофиқ ваколатли давлат органи тадбиркорлик субъектлари тақдим этадиган ҳужжатларда тегишли камчиликлар мавжуд бўлса лицензия беришни рад этмасдан, уларга малакали кадрларни излаш, ҳужжатлар ва дастурларни қайта ишлаш учун мутахассисларни жалб қилиш ҳамда лицензиялар ва рухсат этиш хусусиятига эга бошқа ҳужжатларни олиш учун бошқа зарур шарт-шароитларни яратишда ёрдам беришлари лозимлиги белгиланган.</w:t>
            </w:r>
          </w:p>
          <w:p w:rsidR="002F4F0F" w:rsidRPr="002F4F0F" w:rsidRDefault="002F4F0F" w:rsidP="002F4F0F">
            <w:pPr>
              <w:ind w:firstLine="312"/>
              <w:jc w:val="both"/>
              <w:rPr>
                <w:rFonts w:ascii="Times New Roman" w:hAnsi="Times New Roman" w:cs="Times New Roman"/>
                <w:lang w:val="uz-Cyrl-UZ"/>
              </w:rPr>
            </w:pPr>
            <w:r w:rsidRPr="002F4F0F">
              <w:rPr>
                <w:rFonts w:ascii="Times New Roman" w:hAnsi="Times New Roman" w:cs="Times New Roman"/>
                <w:lang w:val="uz-Cyrl-UZ"/>
              </w:rPr>
              <w:t>Шу сабабли мазкур Қонунга лицензия беришни рад этишга йўл қўйилмайдиган ҳолатларни кўрсатган ҳолда қўшимчалар киритиш таклиф этилмоқда.</w:t>
            </w:r>
          </w:p>
          <w:p w:rsidR="002F4F0F" w:rsidRPr="002F4F0F" w:rsidRDefault="002F4F0F" w:rsidP="002F4F0F">
            <w:pPr>
              <w:ind w:firstLine="312"/>
              <w:jc w:val="both"/>
              <w:rPr>
                <w:rFonts w:ascii="Times New Roman" w:hAnsi="Times New Roman" w:cs="Times New Roman"/>
                <w:lang w:val="uz-Cyrl-UZ"/>
              </w:rPr>
            </w:pPr>
            <w:r w:rsidRPr="002F4F0F">
              <w:rPr>
                <w:rFonts w:ascii="Times New Roman" w:hAnsi="Times New Roman" w:cs="Times New Roman"/>
                <w:lang w:val="uz-Cyrl-UZ"/>
              </w:rPr>
              <w:t xml:space="preserve">Тадбиркорлик субъектлари манфаатларини ҳимоя қилиш ва уларнинг лицензиялаш ва рухсат бериш тартиб-таомилларидан ўтиш жараёнида харажатларини камайтириш мақсадида 3 та ҳолатда лицензия беришни рад этмасдан тадбиркорга амалий ёрдам бериш </w:t>
            </w:r>
            <w:r w:rsidRPr="002F4F0F">
              <w:rPr>
                <w:rFonts w:ascii="Times New Roman" w:hAnsi="Times New Roman" w:cs="Times New Roman"/>
                <w:lang w:val="uz-Cyrl-UZ"/>
              </w:rPr>
              <w:lastRenderedPageBreak/>
              <w:t>тартиботларини ўрнатиш назарда тутилмоқда.</w:t>
            </w: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Default="002F4F0F" w:rsidP="004A087A">
            <w:pPr>
              <w:ind w:firstLine="312"/>
              <w:jc w:val="both"/>
              <w:rPr>
                <w:rFonts w:ascii="Times New Roman" w:hAnsi="Times New Roman" w:cs="Times New Roman"/>
                <w:b/>
                <w:lang w:val="uz-Cyrl-UZ"/>
              </w:rPr>
            </w:pPr>
          </w:p>
          <w:p w:rsidR="002F4F0F" w:rsidRPr="00140B30" w:rsidRDefault="002F4F0F" w:rsidP="004A087A">
            <w:pPr>
              <w:ind w:firstLine="312"/>
              <w:jc w:val="both"/>
              <w:rPr>
                <w:rFonts w:ascii="Times New Roman" w:hAnsi="Times New Roman" w:cs="Times New Roman"/>
                <w:b/>
                <w:lang w:val="uz-Cyrl-UZ"/>
              </w:rPr>
            </w:pPr>
          </w:p>
        </w:tc>
      </w:tr>
      <w:tr w:rsidR="00CA10AB" w:rsidRPr="00140B30" w:rsidTr="004A087A">
        <w:tc>
          <w:tcPr>
            <w:tcW w:w="3487"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20-модда. Лицензияни қайта расмийлаштириш</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Юридик шахс бўлмиш лицензиат ўзгартирилган, унинг номи ёки жойлашган ери (почта манзили) ўзгарган тақдирда, лицензиат ёки унинг ҳуқуқий вориси қайта рўйхатдан ўтганидан кейин бир ой муддатда лицензияловчи органга, кўрсатиб ўтилган маълумотларни тасдиқловчи тегишли ҳужжатларни илова қилган ҳолда, лицензияни қайта расмийлаштириш тўғрисида ариза бериши шарт.</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Жисмоний шахс бўлмиш лицензиат фамилияси, исми ва отасининг исми ёки турар жойи ўзгарган тақдирда, лицензиат қайта рўйхатдан ўтганидан кейин бир ой муддатда лицензияловчи органга, кўрсатиб ўтилган маълумотларни тасдиқловчи ҳужжатларни илова қилган ҳолда, лицензияни қайта расмийлаштириш тўғрисида ариза бериши шарт.</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Янгидан вужудга келган </w:t>
            </w:r>
            <w:r w:rsidRPr="00140B30">
              <w:rPr>
                <w:rFonts w:ascii="Times New Roman" w:hAnsi="Times New Roman" w:cs="Times New Roman"/>
                <w:lang w:val="uz-Cyrl-UZ"/>
              </w:rPr>
              <w:lastRenderedPageBreak/>
              <w:t>юридик шахсни давлат рўйхатидан ўтказиш санасида фаолиятнинг айни бир лицензияланадиган турини амалга ошириш учун лицензияга эга юридик шахслар бўлмиш лицензиатлар қўшиб юборилган тақдирда, лицензияни ушбу модданинг биринчи қисмида белгиланган тартибда қайта расмийлаштиришга йўл қўйилади.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Лицензиянинг амал қилиши лицензияланадиган фаолият турининг бир қисми (қисмлари) учун тугатилган тақдирда, лицензия қайта расмийлаштирилади.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Ҳужжатлар лицензиат томонидан лицензияловчи органга бевосита, почта алоқаси воситалари орқали ёки электрон шаклда, улар олинганлиги ҳақида хабардор қилинган ҳолда тақдим этилади. Электрон шаклда тақдим этилган ҳужжатлар лицензиатнинг электрон рақамли имзоси билан тасдиқланади.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Лицензия қайта расмийлаштирилгунга қадар лицензиат унда кўрсатилган фаолиятни илгари берилган лицензия асосида амалга оширади.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 xml:space="preserve">Лицензия қайта расмийлаштирилганда лицензияловчи орган лицензиялар реестрига тегишли ўзгартишлар киритади. Лицензияни қайта расмийлаштириш лицензияловчи </w:t>
            </w:r>
            <w:r w:rsidRPr="00140B30">
              <w:rPr>
                <w:rFonts w:ascii="Times New Roman" w:hAnsi="Times New Roman" w:cs="Times New Roman"/>
              </w:rPr>
              <w:lastRenderedPageBreak/>
              <w:t>орган лицензияни қайта расмийлаштириш тўғрисидаги, тегишли ҳужжатлар илова қилинган ҳолдаги аризани олган кундан ёки лицензиянинг амал қилишини лицензияланадиган фаолият турининг бир қисми (қисмлари) учун тугатиш тўғрисида қарор қабул қилинган кундан эътиборан беш кун ичида амалга оширилади.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 қайта расмийлаштирилганда лицензия даъвогарининг лицензия бериш тўғрисидаги аризасини кўриб чиқиш учун тўланадиган сумманинг ярми миқдорида йиғим ундирилади. Йиғим суммаси лицензияловчи орган ҳисобварағига ўтказилади.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Лицензияланадиган фаолиятни ушбу модданинг биринчи ва иккинчи қисмларидаги талабларни бузган ҳолда амалга ошириш фаолият билан лицензиясиз шуғулланганлик учун қонун ҳужжатларида белгиланган жавобгарликка сабаб бўлади.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Лицензияни қайта расмийлаштириш тартиби фаолиятнинг айрим турларини лицензиялаш тўғрисидаги низомлар билан белгиланади.</w:t>
            </w:r>
          </w:p>
        </w:tc>
        <w:tc>
          <w:tcPr>
            <w:tcW w:w="3619"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24-модда. Рухсат этиш хусусиятига эга ҳужжатларни қайта расмийлаштириш</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Юридик шахс бўлган тадбиркорлик субъекти ўзгартирилганда, унинг номи ёки жойлашган ери (почта манзили) ўзгарган тақдирда, тадбиркорлик субъекти ёхуд унинг ҳуқуқий вориси қайта рўйхатдан ўтгандан кейин етти иш куни ичида ваколатли органга рухсат этиш хусусиятига эга ҳужжатни қайта расмийлаштириш тўғрисидаги аризани кўрсатилган маълумотларни тасдиқловчи ҳужжатларни илова қилган ҳолда топшириши шарт.</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Жисмоний шахс бўлган тадбиркорлик субъектининг унга давлат рўйхатидан ўтказилганлиги ҳақида берилган гувоҳномада кўрсатилган фамилияси, исми, отасининг исми ёки фаолият кўрсатадиган жойи ўзгарган тақдирда, тадбиркорлик субъекти қайта рўйхатдан ўтгандан кейин етти иш куни ичида ваколатли органга рухсат этиш хусусиятига </w:t>
            </w:r>
            <w:r w:rsidRPr="00140B30">
              <w:rPr>
                <w:rFonts w:ascii="Times New Roman" w:hAnsi="Times New Roman" w:cs="Times New Roman"/>
                <w:lang w:val="uz-Cyrl-UZ"/>
              </w:rPr>
              <w:lastRenderedPageBreak/>
              <w:t>эга ҳужжатни қайта расмийлаштириш тўғрисидаги аризани кўрсатилган маълумотларни тасдиқловчи ҳужжатларни илова қилган ҳолда топшириши шарт.</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Янгидан вужудга келган юридик шахсни давлат рўйхатидан ўтказиш санасида айни бир ҳаракатни ва (ёки) фаолиятни бажариш ва (ёки) амалга ошириш учун рухсат этиш хусусиятига эга ҳужжати мавжуд юридик шахслар бўлган тадбиркорлик субъектлари қўшиб юборилган тақдирда, рухсат этиш хусусиятига эга ҳужжатнинг ушбу модданинг биринчи қисмида белгиланган тартибда қайта расмийлаштирилишига йўл қўйилади.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Рухсат этиш хусусиятига эга ҳужжатдаги мавжуд маълумотлар ушбу модданинг биринчи </w:t>
            </w:r>
            <w:r w:rsidRPr="00140B30">
              <w:rPr>
                <w:rFonts w:ascii="Times New Roman" w:hAnsi="Times New Roman" w:cs="Times New Roman"/>
                <w:bCs/>
                <w:lang w:val="uz-Cyrl-UZ" w:eastAsia="ru-RU"/>
              </w:rPr>
              <w:t>–</w:t>
            </w:r>
            <w:r w:rsidRPr="00140B30">
              <w:rPr>
                <w:rFonts w:ascii="Times New Roman" w:hAnsi="Times New Roman" w:cs="Times New Roman"/>
                <w:lang w:val="uz-Cyrl-UZ"/>
              </w:rPr>
              <w:t xml:space="preserve"> учинчи қисмларида назарда тутилмаган ҳолларда ўзгарган тақдирда, рухсат этиш хусусиятига эга ҳужжатни қайта расмийлаштириш тадбиркорлик субъектининг тегишли ҳужжатлар илова қилинган аризаси бўйича амалга оширилади.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Ҳужжатлар тадбиркорлик субъекти томонидан ваколатли органга бевосита, почта алоқа воситалари орқали ёки электрон шаклда, улар олинганлиги ҳақида хабардор қилинган ҳолда тақдим этилади. Электрон шаклда тақдим этилган ҳужжатлар тадбиркорлик </w:t>
            </w:r>
            <w:r w:rsidRPr="00140B30">
              <w:rPr>
                <w:rFonts w:ascii="Times New Roman" w:hAnsi="Times New Roman" w:cs="Times New Roman"/>
                <w:lang w:val="uz-Cyrl-UZ"/>
              </w:rPr>
              <w:lastRenderedPageBreak/>
              <w:t>субъектининг электрон рақамли имзоси билан тасдиқланади.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 қайта расмийлаштирилгунига қадар, рухсат этиш хусусиятига эга ҳужжатни қайта расмийлаштириш тўғрисида ариза берган тадбиркорлик субъекти ёки унинг ҳуқуқий вориси (меросхўр) рухсат этиш хусусиятига эга ҳужжатни қайта расмийлаштириш тўғрисида берилган, қабул қилиб олинган санаси ҳақида ваколатли органнинг белгиси қўйилган ариза асосида унда кўрсатилган ҳаракатни ва (ёки) фаолиятни бажаради ёки амалга оширади.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 қайта расмийлаштирилганда ваколатли орган берилган рухсат этиш хусусиятига эга ҳужжатлар реестрига тегишли ўзгартишлар киритади.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ҳужжатни қайта расмийлаштириш ва бериш рухсат этиш хусусиятига эга ҳужжатни қайта расмийлаштириш тўғрисидаги ариза тегишли ҳужжатлар илова қилинган ҳолда ваколатли орган томонидан қабул қилиб олинган кундан эътиборан беш иш кунидан кўп бўлмаган муддатда амалга оширилади.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Рухсат бериш тартиб-таомилларидан ўтиш тартиби тўғрисидаги низомларда </w:t>
            </w:r>
            <w:r w:rsidRPr="00140B30">
              <w:rPr>
                <w:rFonts w:ascii="Times New Roman" w:hAnsi="Times New Roman" w:cs="Times New Roman"/>
                <w:lang w:val="uz-Cyrl-UZ"/>
              </w:rPr>
              <w:lastRenderedPageBreak/>
              <w:t>белгиланган ҳолларда, рухсат этиш хусусиятига эга ҳужжатни қайта расмийлаштирганлик учун тадбиркорлик субъектининг рухсат этиш хусусиятига эга ҳужжатни бериш тўғрисидаги аризаси ваколатли орган томонидан кўриб чиқилганлиги учун қайта расмийлаштириш тўғрисида ариза топширилган санадаги ҳолатга кўра, тўланадиган сумманинг ярми миқдорида йиғим ундирилади. Йиғим суммаси ваколатли органлар ҳисобварағига ўтказилади.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Тадбиркорлик субъектидан ушбу моддада назарда тутилмаган ҳужжатларни тақдим этишни талаб қилишга йўл қўйилмайди.</w:t>
            </w:r>
          </w:p>
          <w:p w:rsidR="00CA10AB" w:rsidRPr="00140B30" w:rsidRDefault="00CA10AB" w:rsidP="005B4407">
            <w:pPr>
              <w:ind w:firstLine="312"/>
              <w:jc w:val="both"/>
              <w:rPr>
                <w:rFonts w:ascii="Times New Roman" w:hAnsi="Times New Roman" w:cs="Times New Roman"/>
                <w:lang w:val="uz-Cyrl-UZ"/>
              </w:rPr>
            </w:pPr>
            <w:r w:rsidRPr="00140B30">
              <w:rPr>
                <w:rFonts w:ascii="Times New Roman" w:hAnsi="Times New Roman" w:cs="Times New Roman"/>
                <w:lang w:val="uz-Cyrl-UZ"/>
              </w:rPr>
              <w:t>Бажарилиши ва амалга оширилиши учун рухсат этиш хусусиятига эга ҳужжатлар олиш лозим бўлган ҳаракатни ва (ёки) муайян фаолиятни ушбу модданинг биринчи ва иккинчи қисмлари талабларини бузган ҳолда бажариш ва амалга ошириш белгиланган тартибда жавобгарликка сабаб бўлади.</w:t>
            </w:r>
          </w:p>
        </w:tc>
        <w:tc>
          <w:tcPr>
            <w:tcW w:w="4931"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36-модда. Лицензияни ва рухсат этиш хусусиятига эга ҳужжатларни қайта расмийлаштириш</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Юридик шахс ҳисобланган тадбиркорлик субъекти ўзгартирилганда, унинг номи ёки жойлашувига талаблар мавжуд фаолият турлари бўйича унинг жойлашган ери (почта манзили) ўзгарган тақдирда, тадбиркорлик субъекти ёхуд унинг ҳуқуқий вориси қайта рўйхатдан ўтганидан кейин беш иш куни муддатда ваколатли органга, кўрсатиб ўтилган маълумотларни тасдиқловчи тегишли ҳужжатларни илова қилган ҳолда, лицензияни ёки рухсат этиш хусусиятига эга ҳужжатни қайта расмийлаштириш тўғрисида мурожаат қилиши шарт.</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Жисмоний шахснинг унга давлат рўйхатидан ўтказилганлиги ҳақида берилган гувоҳномада кўрсатилган фамилияси, исми, отасининг исми ёки фаолият кўрсатадиган жойи ўзгарган тақдирда, тадбиркорлик субъекти қайта рўйхатдан ўтгандан кейин беш иш куни муддатда ваколатли органга лицензияни ёки рухсат этиш хусусиятига эга ҳужжатни қайта расмийлаштириш тўғрисидаги мурожаатни кўрсатилган маълумотларни тасдиқловчи ҳужжатларни илова қилган ҳолда топшириши шарт.</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Янгидан вужудга келган юридик шахсни давлат рўйхатидан ўтказиш санасида айни бир </w:t>
            </w:r>
            <w:r w:rsidRPr="00140B30">
              <w:rPr>
                <w:rFonts w:ascii="Times New Roman" w:hAnsi="Times New Roman" w:cs="Times New Roman"/>
                <w:bCs/>
                <w:lang w:val="uz-Cyrl-UZ" w:eastAsia="ru-RU"/>
              </w:rPr>
              <w:lastRenderedPageBreak/>
              <w:t>ҳаракатни ва (ёки) фаолиятни бажариш ва (ёки) амалга ошириш учун лицензияга ва рухсат этиш хусусиятига эга ҳужжати мавжуд юридик шахслар бўлган тадбиркорлик субъектлари қўшиб юборилган тақдирда, лицензияни ва рухсат этиш хусусиятига эга ҳужжатнинг ушбу модданинг биринчи қисмида белгиланган тартибда қайта расмийлаштирилишига йўл қўйилади.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Лицензиянинг амал қилиши лицензияланадиган фаолият турининг кичик тури учун бекор қилинганда ёки фаолият турлари бирлаштирилган тақдирда, лицензия қайта расмийлаштирилади.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Рухсат этиш хусусиятига эга ҳужжатдаги мавжуд маълумотлар ушбу модданинг биринчи – учинчи қисмларида назарда тутилмаган ҳолларда ўзгарган тақдирда, рухсат этиш хусусиятига эга ҳужжатни қайта расмийлаштириш талабгорнинг тегишли ҳужжатлар илова қилинган мурожаати бўйича амалга оширилади.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Ҳужжатлар талабгорлар томонидан ушбу Қонуннинг 31-моддасида назарда тутилган тартибда тақдим этилади. </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 ва рухсат этиш хусусиятига эга ҳужжат қайта расмийлаштирилгунига қадар, тадбиркорлик субъекти ёки унинг ҳуқуқий вориси (меросхўр) лицензия ва рухсат этиш хусусиятига эга ҳужжатни қайта расмийлаштириш тўғрисида берилган мурожаати асосида унда кўрсатилган ҳаракатни ва (ёки) фаолиятни бажаради ёки амалга оширади.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Лицензия ва рухсат этиш хусусиятига эга ҳужжат қайта расмийлаштирилганда ваколатли органлар берилган лицензия </w:t>
            </w:r>
            <w:r>
              <w:rPr>
                <w:rFonts w:ascii="Times New Roman" w:hAnsi="Times New Roman" w:cs="Times New Roman"/>
                <w:bCs/>
                <w:lang w:val="uz-Cyrl-UZ" w:eastAsia="ru-RU"/>
              </w:rPr>
              <w:br/>
            </w:r>
            <w:r w:rsidRPr="00140B30">
              <w:rPr>
                <w:rFonts w:ascii="Times New Roman" w:hAnsi="Times New Roman" w:cs="Times New Roman"/>
                <w:bCs/>
                <w:lang w:val="uz-Cyrl-UZ" w:eastAsia="ru-RU"/>
              </w:rPr>
              <w:t>ва рухсат этиш хусусиятига эга ҳужжатлар реестрига тегишли ўзгартишлар киритади.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Лицензия ва рухсат этиш хусусиятига эга ҳужжатни қайта расмийлаштириш ва бериш </w:t>
            </w:r>
            <w:r w:rsidRPr="00140B30">
              <w:rPr>
                <w:rFonts w:ascii="Times New Roman" w:hAnsi="Times New Roman" w:cs="Times New Roman"/>
                <w:bCs/>
                <w:lang w:val="uz-Cyrl-UZ" w:eastAsia="ru-RU"/>
              </w:rPr>
              <w:lastRenderedPageBreak/>
              <w:t>лицензия ва рухсат этиш хусусиятига эга ҳужжатни қайта расмийлаштириш тўғрисидаги мурожаат тегишли ҳужжатлар илова қилинган ҳолда ваколатли органлар томонидан қабул қилиб олинган кундан эътиборан беш иш кунидан кўп бўлмаган муддатда амалга оширилади.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bCs/>
                <w:lang w:val="uz-Cyrl-UZ" w:eastAsia="ru-RU"/>
              </w:rPr>
              <w:t>Лицензия ёки рухсат этиш хусусиятига эга ҳужжат қайта расмийлаштирилганда талабгорнинг лицензия ва рухсат этиш хусусиятига эга ҳужжатни бериш тўғрисидаги мурожаатини кўриб чиқиш учун тўланадиган сумманинг ярми миқдорида йиғим ундирилади. Йиғим суммаси қонунчиликда белгиланган тартибда тақсимланади.</w:t>
            </w:r>
          </w:p>
        </w:tc>
        <w:tc>
          <w:tcPr>
            <w:tcW w:w="3746" w:type="dxa"/>
          </w:tcPr>
          <w:p w:rsidR="00CA10AB" w:rsidRPr="00140B30" w:rsidRDefault="00CA10AB" w:rsidP="004A087A">
            <w:pPr>
              <w:ind w:firstLine="312"/>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Тўлдирилмоқда</w:t>
            </w:r>
            <w:r>
              <w:rPr>
                <w:rFonts w:ascii="Times New Roman" w:hAnsi="Times New Roman" w:cs="Times New Roman"/>
                <w:b/>
                <w:lang w:val="uz-Cyrl-UZ"/>
              </w:rPr>
              <w:t xml:space="preserve"> </w:t>
            </w:r>
          </w:p>
        </w:tc>
        <w:tc>
          <w:tcPr>
            <w:tcW w:w="4931"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t>37-модда. Лицензия ёки рухсат этиш хусусиятига эга ҳужжатларни ўзгартириш</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 ёки рухсат этиш хусусиятига эга ҳужжатлар лицензиат ёки рухсат этиш хусусиятига эга ҳужжатини олган шахснинг мурожаатига асосан ваколатли орган томонидан қуйидаги ҳолларда ўзгартирилиши мумкин:</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 асосида амалга ошираётган фаолиятини лицензияланадиган фаолият турининг бошқа кичик тури билан кенгайтиришда;</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lastRenderedPageBreak/>
              <w:t>лицензия ва рухсат этиш хусусиятига эга ҳужжатлар асосида фаолият юритаётган юридик шахслар томонидан ташкил этилган филиал ва ваколатхоналарнинг ушбу фаолият билан шуғулланишида;</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юридик шахс ҳисобланган тадбиркорлик субъектининг фаолиятни амалга ошириш жойи ўзгарганда, агар унинг жойлашган жойига нисбатан </w:t>
            </w:r>
            <w:r w:rsidRPr="00140B30">
              <w:rPr>
                <w:rFonts w:ascii="Times New Roman" w:eastAsia="Times New Roman" w:hAnsi="Times New Roman" w:cs="Times New Roman"/>
                <w:bCs/>
                <w:spacing w:val="-2"/>
                <w:lang w:val="uz-Cyrl-UZ" w:eastAsia="ru-RU"/>
              </w:rPr>
              <w:t>лицензия ёки рухсат беришга доир талаблар ва шартлар</w:t>
            </w:r>
            <w:r w:rsidRPr="00140B30">
              <w:rPr>
                <w:rFonts w:ascii="Times New Roman" w:hAnsi="Times New Roman" w:cs="Times New Roman"/>
                <w:bCs/>
                <w:lang w:val="uz-Cyrl-UZ" w:eastAsia="ru-RU"/>
              </w:rPr>
              <w:t xml:space="preserve"> белгиланган бўлса.</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 ёки рухсат этиш хусусиятига эга ҳужжатларни ўзгартириш лицензия ёки рухсат этиш хусусиятига эга ҳужжатни бeриш учун назарда тутилган тартибда амалга оширилади.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bCs/>
                <w:lang w:val="uz-Cyrl-UZ" w:eastAsia="ru-RU"/>
              </w:rPr>
              <w:t>Ушбу модданинг биринчи қисмида назарда тутилаётган ҳаракатларни амалга ошириш учун тегишинча лицензия берганлик учун давлат божи, рухсат этиш хусусиятига эга ҳужжатни берганлик учун йиғим миқдорининг ярми ундирилади.</w:t>
            </w:r>
          </w:p>
        </w:tc>
        <w:tc>
          <w:tcPr>
            <w:tcW w:w="3746" w:type="dxa"/>
          </w:tcPr>
          <w:p w:rsidR="00CA10AB" w:rsidRPr="00140B30" w:rsidRDefault="00CA10AB" w:rsidP="004A087A">
            <w:pPr>
              <w:ind w:firstLine="312"/>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ind w:firstLine="312"/>
              <w:jc w:val="both"/>
              <w:rPr>
                <w:rFonts w:ascii="Times New Roman" w:hAnsi="Times New Roman" w:cs="Times New Roman"/>
                <w:b/>
              </w:rPr>
            </w:pPr>
            <w:r w:rsidRPr="00140B30">
              <w:rPr>
                <w:rFonts w:ascii="Times New Roman" w:hAnsi="Times New Roman" w:cs="Times New Roman"/>
                <w:b/>
              </w:rPr>
              <w:lastRenderedPageBreak/>
              <w:t>22-модда. Лицензиянинг амал қилишини тўхтатиб туриш</w:t>
            </w:r>
          </w:p>
          <w:p w:rsidR="00CA10AB" w:rsidRDefault="00CA10AB" w:rsidP="004A087A">
            <w:pPr>
              <w:ind w:firstLine="312"/>
              <w:jc w:val="both"/>
              <w:rPr>
                <w:rFonts w:ascii="Times New Roman" w:hAnsi="Times New Roman" w:cs="Times New Roman"/>
              </w:rPr>
            </w:pP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Лицензиянинг амал қилиши қуйидаги ҳолларда тўхтатиб турилиши мумкин:</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 xml:space="preserve">лицензиат лицензия шартномасида назарда тутилган лицензия талаблари </w:t>
            </w:r>
            <w:r>
              <w:rPr>
                <w:rFonts w:ascii="Times New Roman" w:hAnsi="Times New Roman" w:cs="Times New Roman"/>
              </w:rPr>
              <w:br/>
            </w:r>
            <w:r w:rsidRPr="00140B30">
              <w:rPr>
                <w:rFonts w:ascii="Times New Roman" w:hAnsi="Times New Roman" w:cs="Times New Roman"/>
              </w:rPr>
              <w:t>ва шартларини бузганлиги аниқланганда;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лицензияловчи органнинг аниқланган қоидабузарликларни бартараф этиш мажбуриятини лицензиат зиммасига юкловчи қарори лицензиат томонидан бажарилмаганда.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 xml:space="preserve">Лицензиянинг амал қилишини </w:t>
            </w:r>
            <w:r w:rsidRPr="00140B30">
              <w:rPr>
                <w:rFonts w:ascii="Times New Roman" w:hAnsi="Times New Roman" w:cs="Times New Roman"/>
              </w:rPr>
              <w:lastRenderedPageBreak/>
              <w:t>тўхтатиб туриш лицензияловчи орган ёки суд томонидан амалга оширилади. Лицензиянинг амал қилиши лицензияловчи орган томонидан ўн иш кунидан кўп бўлмаган муддатга, суд томонидан эса ўн иш кунидан кўп бўлган муддатга тўхтатиб турилиши мумкин.</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 xml:space="preserve">Лицензияловчи органнинг лицензиянинг амал қилишини тўхтатиб туриш тўғрисидаги қарори лицензиатга ёзма шаклда, қарор қабул қилинган кундан эътиборан уч кундан кечиктирмай етказилади. </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Лицензиянинг амал қилишини тўхтатиб туриш тўғрисидаги суд қарори лицензиатга ва лицензияловчи органга қонун ҳужжатларида белгиланган муддатларда етказилади.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Лицензияловчи орган ёки суд лицензиат лицензиянинг амал қилишини тўхтатиб туришга олиб келган ҳолатларни бартараф этиши учун муддат белгилаши шарт. Бунда лицензиянинг амал қилишини тўхтатиб туришга олиб келган ҳолатларни бартараф этиши учун суд қарорида белгиланган муддат олти ойдан кўп бўлиши мумкин эмас.</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 xml:space="preserve">Лицензиат лицензиянинг амал қилишини тўхтатиб туришга олиб келган ҳолатларни бартараф этган тақдирда, лицензиянинг амал қилишини тўхтатиб туриш тўғрисида қарор қабул қилган </w:t>
            </w:r>
            <w:r w:rsidRPr="00140B30">
              <w:rPr>
                <w:rFonts w:ascii="Times New Roman" w:hAnsi="Times New Roman" w:cs="Times New Roman"/>
              </w:rPr>
              <w:lastRenderedPageBreak/>
              <w:t>лицензияловчи орган ёки суд кўрсатилган ҳолатлар бартараф этилганлиги тўғрисидаги тасдиқномани олган кундан эътиборан лицензиянинг амал қилишини тиклаш тўғрисида уч кун муддат ичида қарор қабул қилиши шарт.</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Лицензияловчи органнинг лицензиянинг амал қилишини тўхтатиб туриш тўғрисидаги қарори устидан судга шикоят қилиниши мумкин. Суд лицензиянинг амал қилишини тўхтатиб туришни асоссиз деб топган тақдирда, лицензияловчи орган лицензиат олдида унга етказилган зарар миқдорида жавобгар бўлади.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Лицензиянинг амал қилишини тўхтатиб туриш ва тиклаш тўғрисидаги маълумотлар оммавий ахборот воситаларида, шунингдек лицензияловчи органнинг расмий веб-сайтида эълон қилиниши керак.</w:t>
            </w:r>
          </w:p>
        </w:tc>
        <w:tc>
          <w:tcPr>
            <w:tcW w:w="3619" w:type="dxa"/>
          </w:tcPr>
          <w:p w:rsidR="00CA10AB" w:rsidRPr="00140B30" w:rsidRDefault="00CA10AB" w:rsidP="004A087A">
            <w:pPr>
              <w:ind w:firstLine="312"/>
              <w:jc w:val="both"/>
              <w:rPr>
                <w:rFonts w:ascii="Times New Roman" w:hAnsi="Times New Roman" w:cs="Times New Roman"/>
                <w:b/>
              </w:rPr>
            </w:pPr>
            <w:r w:rsidRPr="00140B30">
              <w:rPr>
                <w:rFonts w:ascii="Times New Roman" w:hAnsi="Times New Roman" w:cs="Times New Roman"/>
                <w:b/>
              </w:rPr>
              <w:lastRenderedPageBreak/>
              <w:t>22-модда. Рухсат этиш хусусиятига эга ҳужжатнинг амал қилишини тўхтатиб туриш</w:t>
            </w:r>
          </w:p>
          <w:p w:rsidR="00CA10AB" w:rsidRPr="00140B30" w:rsidRDefault="00CA10AB" w:rsidP="004A087A">
            <w:pPr>
              <w:ind w:firstLine="312"/>
              <w:jc w:val="both"/>
              <w:rPr>
                <w:rFonts w:ascii="Times New Roman" w:hAnsi="Times New Roman" w:cs="Times New Roman"/>
                <w:b/>
              </w:rPr>
            </w:pPr>
            <w:r w:rsidRPr="00140B30">
              <w:rPr>
                <w:rFonts w:ascii="Times New Roman" w:hAnsi="Times New Roman" w:cs="Times New Roman"/>
              </w:rPr>
              <w:t>Рухсат этиш хусусиятига эга ҳужжатнинг амал қилиши қуйидаги ҳолларда тўхтатиб турилиши мумкин:</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рухсат беришга доир талаблар ва шартлар тадбиркорлик субъекти томонидан бузилганлиги аниқланганда;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тадбиркорлик субъекти томонидан ваколатли органнинг тадбиркорлик субъекти зиммасига аниқланган қоидабузарликларни бартараф этиш мажбуриятини юкловчи қарори бажарилмаганда.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 xml:space="preserve">Рухсат этиш хусусиятига эга ҳужжатнинг амал қилишини </w:t>
            </w:r>
            <w:r w:rsidRPr="00140B30">
              <w:rPr>
                <w:rFonts w:ascii="Times New Roman" w:hAnsi="Times New Roman" w:cs="Times New Roman"/>
              </w:rPr>
              <w:lastRenderedPageBreak/>
              <w:t>тўхтатиб туриш суд тартибида амалга оширилади, фавқулодда вазиятлар, эпидемиялар ҳамда аҳолининг ҳаёти ва соғлиғи учун бошқа ҳақиқий хавф юзага келишининг олдини олиш билан боғлиқ ҳолда ўн иш кунидан кўп бўлмаган муддатга тўхтатиб туриш ҳоллари бундан мустасно.</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Ваколатли органнинг рухсат этиш хусусиятига эга ҳужжатнинг амал қилишини тўхтатиб туриш тўғрисидаги қарори тадбиркорлик субъектига қарор қабул қилинган кундан эътиборан бир иш кунидан кечиктирмай, рухсат этиш хусусиятига эга ҳужжатнинг амал қилишини тўхтатиб туриш сабаблари ва қонун ҳужжатларининг нормалари аниқ кўрсатилган ҳолда, ёзма шаклда етказилади.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rPr>
              <w:t>Суднинг рухсат этиш хусусиятига эга ҳужжатнинг амал қилишини тўхтатиб туриш тўғрисидаги қарори тадбиркорлик субъектига қонун ҳужжатларида белгиланган муддатларда етказилади.</w:t>
            </w:r>
            <w:r w:rsidRPr="00140B30">
              <w:rPr>
                <w:rFonts w:ascii="Times New Roman" w:hAnsi="Times New Roman" w:cs="Times New Roman"/>
                <w:lang w:val="uz-Cyrl-UZ"/>
              </w:rPr>
              <w:t xml:space="preserve"> </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Ваколатли орган ёки суд рухсат этиш хусусиятига эга ҳужжатнинг амал қилиши тўхтатиб турилишига сабаб бўлган ҳолатларнинг тадбиркорлик субъекти томонидан бартараф қилиниши муддатини белгилаши шарт.</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Рухсат этиш хусусиятига эга ҳужжатнинг амал қилишини тўхтатиб туришга сабаб бўлган </w:t>
            </w:r>
            <w:r w:rsidRPr="00140B30">
              <w:rPr>
                <w:rFonts w:ascii="Times New Roman" w:hAnsi="Times New Roman" w:cs="Times New Roman"/>
                <w:lang w:val="uz-Cyrl-UZ"/>
              </w:rPr>
              <w:lastRenderedPageBreak/>
              <w:t xml:space="preserve">ҳолатларнинг тадбиркорлик субъекти томонидан бартараф қилиниши муддати тадбиркорлик субъекти рухсат этиш хусусиятига эга ҳужжатнинг амал қилишини тўхтатиб туриш тўғрисидаги қарорни олган кундан эътиборан беш иш кунидан кам бўлмаслиги керак. </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ҳужжатнинг амал қилишини тўхтатиб туришга сабаб бўлган ҳолатлар тадбиркорлик субъекти томонидан бартараф этилган тақдирда, рухсат этиш хусусиятига эга ҳужжатнинг амал қилишини тўхтатиб туриш тўғрисида қарор қабул қилган ваколатли орган ёки суд кўрсатилган ҳолатлар бартараф этилганлиги тўғрисида тасдиқнома олинган кундан эътиборан беш иш куни ичида рухсат этиш хусусиятига эга ҳужжатнинг амал қилишини қайта тиклаш тўғрисида қарор қабул қилиши шарт.</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Ваколатли органнинг рухсат этиш хусусиятига эга ҳужжатнинг амал қилишини тўхтатиб туриш тўғрисидаги қарори устидан белгиланган тартибда шикоят қилиниши мумкин.</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Рухсат этиш хусусиятига эга ҳужжатнинг амал қилишини тўхтатиб туриш суд томонидан асоссиз деб топилган тақдирда, ваколатли орган тадбиркорлик субъекти олдида у кўрган зарар миқдорида жавобгар бўлади, рухсат этиш хусусиятига эга ҳужжатнинг </w:t>
            </w:r>
            <w:r w:rsidRPr="00140B30">
              <w:rPr>
                <w:rFonts w:ascii="Times New Roman" w:hAnsi="Times New Roman" w:cs="Times New Roman"/>
                <w:lang w:val="uz-Cyrl-UZ"/>
              </w:rPr>
              <w:lastRenderedPageBreak/>
              <w:t>амал қилиши эса, унинг тўхтатиб турилиши суд томонидан асоссиз деб топилган пайтдан эътиборан қайта тикланган ҳисобланади.</w:t>
            </w:r>
          </w:p>
        </w:tc>
        <w:tc>
          <w:tcPr>
            <w:tcW w:w="4931"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38-модда. Лицензиянинг ва рухсат этиш хусусиятига эга ҳужжатнинг амал қилишини тўхтатиб туриш</w:t>
            </w:r>
          </w:p>
          <w:p w:rsidR="00CA10AB" w:rsidRDefault="00CA10AB" w:rsidP="004A087A">
            <w:pPr>
              <w:ind w:firstLine="312"/>
              <w:jc w:val="both"/>
              <w:rPr>
                <w:rFonts w:ascii="Times New Roman" w:hAnsi="Times New Roman" w:cs="Times New Roman"/>
                <w:bCs/>
                <w:lang w:val="uz-Cyrl-UZ" w:eastAsia="ru-RU"/>
              </w:rPr>
            </w:pP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Лицензиянинг ва рухсат этиш хусусиятига эга ҳужжатнинг амал қилиши қуйидаги ҳолларда тўхтатиб турилиши мумкин:</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 ва рухсат беришга доир талаблар ва шартлар жисмоний ва юридик шахслар томонидан бузилганлиги аниқланганда;</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талабгорлар томонидан ваколатли органнинг талабгорлар зиммасига аниқланган қоидабузарликларни бартараф этиш мажбуриятини юкловчи қарори бажарилмаганда.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bCs/>
                <w:lang w:val="uz-Cyrl-UZ" w:eastAsia="ru-RU"/>
              </w:rPr>
              <w:t xml:space="preserve">Лицензия ва рухсат этиш хусусиятига эга ҳужжатнинг амал қилишини тўхтатиб туриш ваколатли орган томонидан ўн иш кунигача, ўн иш кунидан ортиқ лекин олти ойгача бўлган муддатда суд тартибида амалга оширилади. </w:t>
            </w:r>
            <w:r w:rsidRPr="00140B30">
              <w:rPr>
                <w:rFonts w:ascii="Times New Roman" w:hAnsi="Times New Roman" w:cs="Times New Roman"/>
                <w:lang w:val="uz-Cyrl-UZ"/>
              </w:rPr>
              <w:lastRenderedPageBreak/>
              <w:t>Бунда ўн иш кунигача тўхтатиб туриш муддати ўтгандан сўнг ваколатли органнинг тегишли қарори ўз кучини йўқотган ҳисобланади ҳамда жисмоний ва юридик шахслар ўз фаолиятини давом эттиришга ҳақли.</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Жисмоний ва юридик шахслар ушбу модданинг биринчи қисмида назарда тутилган лицензиянинг ҳамда рухсат этиш хусусиятига эга ҳужжатнинг амал қилишини тўхтатиб туришга олиб келган ҳолатларни ваколатли органлар ёки суд белгилаган муддатда бартараф этмаганда, суд лицензияни ҳамда рухсат этиш хусусиятига эга ҳужжатни бекор қилиш тўғрисида қарор қабул қилади.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Лицензияланадиган ёки рухсат этиш хусусиятига эга ҳужжатни олиш талаб этиладиган фаолият билан шуғулланувчи жисмоний ва юридик шахслар ўз фаолиятини вақтинча тўхтатганда лицензия ва рухсат этиш хусусиятига эга ҳужжатнинг амал қилишини олти ойгача тўхтатиб туриш ҳақида ваколатли органга мурожаат қилиши мумкин. Бунда, юридик ва жисмоний шахслар томонидан олти ой муддат ичида лицензия ва рухсат этиш хусусиятига эга ҳужжатни қайта тиклаш тўғрисида ваколатли органга мурожаат қилинмаган тақдирда, лицензия ва рухсат этиш хусусиятига эга ҳужжатларнинг амал қилиши тугатилади.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Лицензиялаш ва рухсат этиш</w:t>
            </w:r>
            <w:r w:rsidRPr="00140B30">
              <w:rPr>
                <w:rFonts w:ascii="Times New Roman" w:hAnsi="Times New Roman" w:cs="Times New Roman"/>
                <w:lang w:val="uz-Cyrl-UZ"/>
              </w:rPr>
              <w:t xml:space="preserve"> </w:t>
            </w:r>
            <w:r w:rsidRPr="00140B30">
              <w:rPr>
                <w:rFonts w:ascii="Times New Roman" w:hAnsi="Times New Roman" w:cs="Times New Roman"/>
                <w:bCs/>
                <w:lang w:val="uz-Cyrl-UZ" w:eastAsia="ru-RU"/>
              </w:rPr>
              <w:t xml:space="preserve">тартиб-таомиллари соҳасида ваколатли органларнинг лицензия ва рухсат этиш хусусиятига эга ҳужжатнинг амал қилишини тўхтатиб туриш тўғрисидаги қарори юридик ва жисмоний шахсларга қарор қабул қилинган кундан эътиборан бир иш кунидан кечиктирмай, лицензия ва рухсат этиш хусусиятига эга ҳужжатнинг амал қилишини тўхтатиб туриш сабаблари ва қонунчиликнинг нормалари аниқ </w:t>
            </w:r>
            <w:r w:rsidRPr="00140B30">
              <w:rPr>
                <w:rFonts w:ascii="Times New Roman" w:hAnsi="Times New Roman" w:cs="Times New Roman"/>
                <w:bCs/>
                <w:lang w:val="uz-Cyrl-UZ" w:eastAsia="ru-RU"/>
              </w:rPr>
              <w:lastRenderedPageBreak/>
              <w:t>кўрсатилган ҳолда, махсус электрон тизим орқали электрон шаклда етказилади.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Суднинг лицензия ва рухсат этиш хусусиятига эга ҳужжатнинг амал қилишини тўхтатиб туриш тўғрисидаги қарори юридик </w:t>
            </w:r>
            <w:r>
              <w:rPr>
                <w:rFonts w:ascii="Times New Roman" w:hAnsi="Times New Roman" w:cs="Times New Roman"/>
                <w:bCs/>
                <w:lang w:val="uz-Cyrl-UZ" w:eastAsia="ru-RU"/>
              </w:rPr>
              <w:br/>
            </w:r>
            <w:r w:rsidRPr="00140B30">
              <w:rPr>
                <w:rFonts w:ascii="Times New Roman" w:hAnsi="Times New Roman" w:cs="Times New Roman"/>
                <w:bCs/>
                <w:lang w:val="uz-Cyrl-UZ" w:eastAsia="ru-RU"/>
              </w:rPr>
              <w:t xml:space="preserve">ва жисмоний шахсларга </w:t>
            </w:r>
            <w:hyperlink r:id="rId15" w:history="1">
              <w:r w:rsidRPr="00140B30">
                <w:rPr>
                  <w:rFonts w:ascii="Times New Roman" w:hAnsi="Times New Roman" w:cs="Times New Roman"/>
                  <w:bCs/>
                  <w:lang w:val="uz-Cyrl-UZ"/>
                </w:rPr>
                <w:t>қонунчиликда</w:t>
              </w:r>
            </w:hyperlink>
            <w:r w:rsidRPr="00140B30">
              <w:rPr>
                <w:rFonts w:ascii="Times New Roman" w:hAnsi="Times New Roman" w:cs="Times New Roman"/>
                <w:bCs/>
                <w:lang w:val="uz-Cyrl-UZ" w:eastAsia="ru-RU"/>
              </w:rPr>
              <w:t xml:space="preserve"> белгиланган муддатларда етказилади.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Ваколатли органлар ёки суд лицензия ва рухсат этиш хусусиятига эга ҳужжатнинг амал қилиши тўхтатиб турилишига сабаб бўлган ҳолатларнинг жисмоний ва юридик шахслар томонидан бартараф қилиниши муддатини белгилаши шарт. Лицензия ва рухсат этиш хусусиятига эга ҳужжатнинг амал қилишини тўхтатиб туришга сабаб бўлган ҳолатларнинг жисмоний ва юридик шахслар томонидан бартараф қилиниши муддати жисмоний ва юридик шахслар лицензия ва рухсат этиш хусусиятига эга ҳужжатнинг амал қилишини тўхтатиб туриш тўғрисидаги қарорни олган кундан эътиборан беш иш кунидан кам ва олти ойдан кўп бўлмаслиги керак.</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Лицензия ва рухсат этиш хусусиятига эга ҳужжатнинг амал қилишини тўхтатиб туришга сабаб бўлган ҳолатлар жисмоний </w:t>
            </w:r>
            <w:r>
              <w:rPr>
                <w:rFonts w:ascii="Times New Roman" w:hAnsi="Times New Roman" w:cs="Times New Roman"/>
                <w:bCs/>
                <w:lang w:val="uz-Cyrl-UZ" w:eastAsia="ru-RU"/>
              </w:rPr>
              <w:br/>
            </w:r>
            <w:r w:rsidRPr="00140B30">
              <w:rPr>
                <w:rFonts w:ascii="Times New Roman" w:hAnsi="Times New Roman" w:cs="Times New Roman"/>
                <w:bCs/>
                <w:lang w:val="uz-Cyrl-UZ" w:eastAsia="ru-RU"/>
              </w:rPr>
              <w:t>ва юридик шахслар томонидан бартараф этилган тақдирда, лицензия ва рухсат этиш хусусиятига эга ҳужжатнинг амал қилишини тўхтатиб туриш тўғрисида қарор қабул қилган ваколатли органлар ёки суд кўрсатилган ҳолатлар бартараф этилганлиги тўғрисида тасдиқнома олинган кундан эътиборан уч иш куни ичида лицензия ва рухсат этиш хусусиятига эга ҳужжатнинг амал қилишини қайта тиклаш тўғрисида қарор қабул қилиши шарт.</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Бунда, ваколатли орган томонидан лицензия ва рухсат этиш хусусиятига эга ҳужжатнинг амал қилишини қайта тиклаш ёки қайта тиклашни рад этиш тўғрисидаги қарор уч иш кунида қабул </w:t>
            </w:r>
            <w:r w:rsidRPr="00140B30">
              <w:rPr>
                <w:rFonts w:ascii="Times New Roman" w:hAnsi="Times New Roman" w:cs="Times New Roman"/>
                <w:bCs/>
                <w:lang w:val="uz-Cyrl-UZ" w:eastAsia="ru-RU"/>
              </w:rPr>
              <w:lastRenderedPageBreak/>
              <w:t>қилинмаса, жисмоний ва юридик шахслар ушбу муддат тугагандан сўнг ўз фаолиятини лицензиялаш ва рухсат этиш тартиб-таомиллари соҳасидаги ваколатли органларни Махсус электрон тизими орқали электрон шаклда хабардор қилган ҳолда давом эттириши мумкин.</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Суд лицензия ва рухсат этиш хусусиятига эга ҳужжатнинг амал қилишини қайта тиклаш тўғрисида қарор қабул қилган кундан бир иш куни ичида тегишли ваколатли органга бу ҳақда хабар беради, ваколатли орган эса лицензия ва рухсат этиш хусусиятига эга ҳужжатнинг амал қилишини қайта тикланганлиги тўғрисидаги маълумотни Махсус электрон тизимга уч иш соатдан ошмаган муддатда жойлаштиради.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Ваколатли органларнинг лицензия ва рухсат этиш хусусиятига эга ҳужжатнинг амал қилишини тўхтатиб туриш тўғрисидаги қарори устидан белгиланган тартибда шикоят қилиниши мумкин.</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 ва рухсат этиш хусусиятига эга ҳужжатнинг амал қилишини тўхтатиб туриш суд томонидан асоссиз деб топилган тақдирда, ваколатли органлар жисмоний ва юридик шахслар олдида у кўрган зарар миқдорида жавобгар бўлади, лицензия ва рухсат этиш хусусиятига эга ҳужжатнинг амал қилиши эса, унинг тўхтатиб турилиши суд томонидан асоссиз деб топилган пайтдан эътиборан қайта тикланган ҳисобланади.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bCs/>
                <w:lang w:val="uz-Cyrl-UZ" w:eastAsia="ru-RU"/>
              </w:rPr>
              <w:t xml:space="preserve">Лицензия ва рухсат этиш хусусиятига эга ҳужжатнинг амал қилишини тўхтатиб туриш ва </w:t>
            </w:r>
            <w:r w:rsidRPr="00140B30">
              <w:rPr>
                <w:rFonts w:ascii="Times New Roman" w:eastAsia="Times New Roman" w:hAnsi="Times New Roman" w:cs="Times New Roman"/>
                <w:bCs/>
                <w:lang w:val="uz-Cyrl-UZ" w:eastAsia="ru-RU"/>
              </w:rPr>
              <w:t>қайта</w:t>
            </w:r>
            <w:r w:rsidRPr="00140B30">
              <w:rPr>
                <w:rFonts w:ascii="Times New Roman" w:hAnsi="Times New Roman" w:cs="Times New Roman"/>
                <w:bCs/>
                <w:lang w:val="uz-Cyrl-UZ" w:eastAsia="ru-RU"/>
              </w:rPr>
              <w:t xml:space="preserve"> тиклаш тўғрисидаги маълумотлар бир иш куни ичида Махсус электрон тизимга жойлаштирилиши шарт.</w:t>
            </w:r>
          </w:p>
        </w:tc>
        <w:tc>
          <w:tcPr>
            <w:tcW w:w="3746" w:type="dxa"/>
          </w:tcPr>
          <w:p w:rsidR="00CA10AB" w:rsidRPr="00140B30" w:rsidRDefault="00682984" w:rsidP="00682984">
            <w:pPr>
              <w:ind w:firstLine="312"/>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Фармонига асосан,</w:t>
            </w:r>
            <w:r>
              <w:rPr>
                <w:rFonts w:ascii="Times New Roman" w:eastAsia="Times New Roman" w:hAnsi="Times New Roman" w:cs="Times New Roman"/>
                <w:b/>
                <w:bCs/>
                <w:lang w:val="uz-Cyrl-UZ" w:eastAsia="ru-RU"/>
              </w:rPr>
              <w:t xml:space="preserve"> </w:t>
            </w:r>
            <w:r>
              <w:rPr>
                <w:rFonts w:ascii="Times New Roman" w:eastAsia="Times New Roman" w:hAnsi="Times New Roman" w:cs="Times New Roman"/>
                <w:lang w:val="uz-Cyrl-UZ" w:eastAsia="ru-RU"/>
              </w:rPr>
              <w:t>м</w:t>
            </w:r>
            <w:r w:rsidRPr="002C4F76">
              <w:rPr>
                <w:rFonts w:ascii="Times New Roman" w:eastAsia="Times New Roman" w:hAnsi="Times New Roman" w:cs="Times New Roman"/>
                <w:lang w:val="uz-Cyrl-UZ" w:eastAsia="ru-RU"/>
              </w:rPr>
              <w:t xml:space="preserve">ахсус электрон тизим жорий этилганлиги муносабати билан </w:t>
            </w:r>
            <w:r>
              <w:rPr>
                <w:rFonts w:ascii="Times New Roman" w:eastAsia="Times New Roman" w:hAnsi="Times New Roman" w:cs="Times New Roman"/>
                <w:lang w:val="uz-Cyrl-UZ" w:eastAsia="ru-RU"/>
              </w:rPr>
              <w:t xml:space="preserve">ҳамда </w:t>
            </w:r>
            <w:r w:rsidRPr="002C4F76">
              <w:rPr>
                <w:rFonts w:ascii="Times New Roman" w:eastAsia="Times New Roman" w:hAnsi="Times New Roman" w:cs="Times New Roman"/>
                <w:lang w:val="uz-Cyrl-UZ" w:eastAsia="ru-RU"/>
              </w:rPr>
              <w:t>лицензиялар, рухсат бериш ва хабардор этиш тартиб-таомилларига оид барча жараётлар ушбу тизим орқали амалга оширил</w:t>
            </w:r>
            <w:r>
              <w:rPr>
                <w:rFonts w:ascii="Times New Roman" w:eastAsia="Times New Roman" w:hAnsi="Times New Roman" w:cs="Times New Roman"/>
                <w:lang w:val="uz-Cyrl-UZ" w:eastAsia="ru-RU"/>
              </w:rPr>
              <w:t xml:space="preserve">ишини инобатга олиб, ушбу ўзгартиришлар киритилмоқда. </w:t>
            </w:r>
          </w:p>
        </w:tc>
      </w:tr>
      <w:tr w:rsidR="00CA10AB" w:rsidRPr="00D52EE9" w:rsidTr="004A087A">
        <w:tc>
          <w:tcPr>
            <w:tcW w:w="3487"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24-модда. Лицензияни бекор қилиш</w:t>
            </w: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lastRenderedPageBreak/>
              <w:t>Лицензия қуйидаги ҳолларда бекор қилиниши мумкин:</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ушбу Қонун 16-моддасининг ўн биринчи қисмида назарда тутилган ҳолда;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лицензиат лицензияни бекор қилиш тўғрисида ариза билан мурожаат қилганда;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 сохта ҳужжатлардан фойдаланилган ҳолда олинганлиги факти аниқланганда.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Лицензияни бекор қилиш ушбу модданинг биринчи қисми тўртинчи хатбошисида назарда тутилган ҳолда суд қарорига, бошқа ҳолларда эса, лицензияловчи органнинг қарорига биноан амалга оширилади.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Лицензияловчи органнинг лицензияни бекор қилиш тўғрисидаги қарори лицензиатга ёзма шаклда, қарор қабул қилинган кундан эътиборан уч кундан кечиктирмай етказилади. Лицензияни бекор қилиш тўғрисидаги суд қарори лицензиатга ва лицензияловчи органга қонун ҳужжатларида белгиланган муддатларда етказилади. Лицензиат лицензияни бекор қилиш тўғрисидаги қарорни олган кундан эътиборан ўн кун ичида лицензия лицензияловчи органга қайтарилиши ва йўқ қилиниши керак.</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 xml:space="preserve">Лицензияни бекор қилиш тўғрисидаги маълумот оммавий </w:t>
            </w:r>
            <w:r w:rsidRPr="00140B30">
              <w:rPr>
                <w:rFonts w:ascii="Times New Roman" w:hAnsi="Times New Roman" w:cs="Times New Roman"/>
              </w:rPr>
              <w:lastRenderedPageBreak/>
              <w:t>ахборот воситаларида, шунингдек лицензияловчи органнинг расмий веб-сайтида эълон қилиниши керак.</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Лицензияни бекор қилиш тўғрисида қарор қабул қилинган тақдирда, лицензия у берилган санадан эътиборан бекор қилинган деб ҳисобланади.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Лицензияловчи органнинг лицензияни бекор қилиш тўғрисидаги қарори устидан судга шикоят қилиниши мумкин. Суд лицензиянинг бекор қилинишини асоссиз деб топган тақдирда, лицензияловчи орган лицензиат олдида унга етказилган зарар миқдорида жавобгар бўлади.</w:t>
            </w:r>
          </w:p>
        </w:tc>
        <w:tc>
          <w:tcPr>
            <w:tcW w:w="3619"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25-модда. Рухсат этиш хусусиятига эга ҳужжатни бекор қилиш</w:t>
            </w:r>
          </w:p>
          <w:p w:rsidR="00CA10AB" w:rsidRPr="00140B30" w:rsidRDefault="00CA10AB" w:rsidP="004A087A">
            <w:pPr>
              <w:ind w:firstLine="312"/>
              <w:jc w:val="both"/>
              <w:rPr>
                <w:rFonts w:ascii="Times New Roman" w:hAnsi="Times New Roman" w:cs="Times New Roman"/>
                <w:lang w:val="uz-Cyrl-UZ"/>
              </w:rPr>
            </w:pP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lastRenderedPageBreak/>
              <w:t>Рухсат этиш хусусиятига эга ҳужжат қуйидаги асосларда бекор қилинади: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тадбиркорлик субъектининг рухсат этиш хусусиятига эга ҳужжатни бекор қилиш тўғрисидаги аризасига кўра;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 қалбаки ҳужжатлардан фойдаланган ҳолда олинганлиги факти аниқланганда.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 ушбу модда биринчи қисмининг иккинчи хатбошисида кўрсатилган ҳолда ваколатли орган томонидан, ушбу модда биринчи қисмининг учинчи хатбошисида кўрсатилган ҳолда эса, суд томонидан бекор қилинади.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Суднинг рухсат этиш хусусиятига эга ҳужжатни бекор қилиш тўғрисидаги қарори тадбиркорлик субъекти томонидан олинган кундан эътиборан ўн кун ичида рухсат этиш хусусиятига эга ҳужжат ваколатли органга қайтарилиши ва йўқ қилиниши керак.</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 бекор қилинганлиги тўғрисидаги ахборот оммавий ахборот воситаларида, шунингдек ваколатли органнинг расмий веб-сайтида эълон қилиниши керак.</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Суднинг рухсат этиш хусусиятига эга ҳужжатни бекор қилиш тўғрисидаги қарори рухсат этиш хусусиятига эга ҳужжат берилган санадан эътиборан амал </w:t>
            </w:r>
            <w:r w:rsidRPr="00140B30">
              <w:rPr>
                <w:rFonts w:ascii="Times New Roman" w:hAnsi="Times New Roman" w:cs="Times New Roman"/>
                <w:lang w:val="uz-Cyrl-UZ"/>
              </w:rPr>
              <w:lastRenderedPageBreak/>
              <w:t>қилади.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Суднинг рухсат этиш хусусиятига эга ҳужжатни бекор қилиш тўғрисидаги қарори устидан белгиланган тартибда шикоят қилиниши мумкин.</w:t>
            </w:r>
          </w:p>
        </w:tc>
        <w:tc>
          <w:tcPr>
            <w:tcW w:w="4931"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39-модда. Лицензиянинг ва рухсат этиш хусусиятига эга ҳужжатнинг амал қилишини бекор қилиш</w:t>
            </w:r>
          </w:p>
          <w:p w:rsidR="00CA10AB" w:rsidRDefault="00CA10AB" w:rsidP="004A087A">
            <w:pPr>
              <w:ind w:firstLine="312"/>
              <w:jc w:val="both"/>
              <w:rPr>
                <w:rFonts w:ascii="Times New Roman" w:hAnsi="Times New Roman" w:cs="Times New Roman"/>
                <w:bCs/>
                <w:lang w:val="uz-Cyrl-UZ"/>
              </w:rPr>
            </w:pP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lastRenderedPageBreak/>
              <w:t>Лицензиянинг ва рухсат этиш хусусиятига эга ҳужжатни қуйидаги ҳолларда бекор қилинади:</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жисмоний ва юридик шахслар лицензиянинг ва рухсат этиш хусусиятига эга ҳужжатнинг амал қилишини бекор қилиш тўғрисида мурожаат қилганда;</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юридик шахс тугатилганда – тугатилган пайтдан эътиборан ёки унинг фаолияти қайта ташкил этиш натижасида тугатилганда – қайта ташкил этилган пайтдан эътиборан, бундан унинг ўзгартирилиши, шунингдек янгидан вужудга келган юридик шахсни давлат рўйхатидан ўтказиш санасида қайта ташкил этилаётган юридик шахсларда фаолиятнинг айни бир лицензияланадиган турини ёки ҳаракатни (фаолиятни) амалга ошириш учун лицензия ёки рухсат этиш хусусиятига эга ҳужжат мавжуд бўлган тақдирда қўшиб юборилиши мустасно;</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якка тартибдаги тадбиркор давлат рўйхатидан ўтганлиги тўғрисидаги гувоҳноманинг амал қилиши тугатилганда;</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жисмоний шахс вафот этганда, унинг муомалага лаёқатлилиги белгиланган тартибда чекланганда ёки у муомалага лаёқатсиз деб топилганда;</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лицензиатнинг лицензия берганлик учун тўлаши лозим бўлган давлат божини белгиланган муддатда тўламаганда;</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жисмоний ва юридик шахслар лицензиянинг ҳамда рухсат этиш хусусиятига эга ҳужжатнинг амал қилишини тўхтатиб туришига олиб келган ҳолатларни ваколатли органлар ёки суд белгилаган муддатда бартараф этмаганда;</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ваколатли органларнинг лицензия ҳамда рухсат этиш хусусиятига эга ҳужжатни бериш тўғрисидаги қарорининг қонунга хилофлиги аниқланганда;</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 xml:space="preserve">талабгор лицензия ва рухсат беришга доир талаблар </w:t>
            </w:r>
            <w:r>
              <w:rPr>
                <w:rFonts w:ascii="Times New Roman" w:hAnsi="Times New Roman" w:cs="Times New Roman"/>
                <w:bCs/>
                <w:lang w:val="uz-Cyrl-UZ"/>
              </w:rPr>
              <w:br/>
            </w:r>
            <w:r w:rsidRPr="00140B30">
              <w:rPr>
                <w:rFonts w:ascii="Times New Roman" w:hAnsi="Times New Roman" w:cs="Times New Roman"/>
                <w:bCs/>
                <w:lang w:val="uz-Cyrl-UZ"/>
              </w:rPr>
              <w:lastRenderedPageBreak/>
              <w:t>ва шартларни бир йил давомида мунтазам равишда (икки ва ундан ортиқ маротаба) ёки бир маротаба қўпол равишда бузганда, агар мазкур қоидабузарликлар талабгорнинг ҳуқуқлари ва қонуний манфаатларига, фуқароларнинг ҳаёти ва соғлиғига, жамоат хавфсизлигига зиён ҳамда атроф-муҳитга зарар етказилишига олиб келган бўлса. Лицензия ва рухсат этиш хусусиятига эга ҳужжатнинг бекор қилинишига асос бўладиган қўпол қоидабузарликларнинг рўйхати низомлар ва паспортларда назарда тутилади;</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 xml:space="preserve">лицензия ва рухсат этиш хусусиятига эга ҳужжат қалбаки ҳужжатлардан фойдаланган ҳолда олинганлиги факти аниқланганда. </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 xml:space="preserve">Лицензия ва рухсат этиш хусусиятига эга ҳужжатни </w:t>
            </w:r>
            <w:r w:rsidRPr="00140B30">
              <w:rPr>
                <w:rFonts w:ascii="Times New Roman" w:hAnsi="Times New Roman" w:cs="Times New Roman"/>
                <w:bCs/>
                <w:spacing w:val="-6"/>
                <w:lang w:val="uz-Cyrl-UZ"/>
              </w:rPr>
              <w:t>бекор қилиш мазкур модда биринчи қисмининг иккинчи-олтинчи хатбошиларида</w:t>
            </w:r>
            <w:r w:rsidRPr="00140B30">
              <w:rPr>
                <w:rFonts w:ascii="Times New Roman" w:hAnsi="Times New Roman" w:cs="Times New Roman"/>
                <w:bCs/>
                <w:lang w:val="uz-Cyrl-UZ"/>
              </w:rPr>
              <w:t xml:space="preserve"> </w:t>
            </w:r>
            <w:r w:rsidRPr="00140B30">
              <w:rPr>
                <w:rFonts w:ascii="Times New Roman" w:hAnsi="Times New Roman" w:cs="Times New Roman"/>
                <w:bCs/>
                <w:spacing w:val="-4"/>
                <w:lang w:val="uz-Cyrl-UZ"/>
              </w:rPr>
              <w:t>кўрсатилган ҳолларда ваколатли органнинг қарорига биноан амалга оширилади.</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Лицензия ва рухсат этиш хусусиятига эга ҳужжатни ушбу модда биринчи қисмининг еттинчи-ўнинчи хатбошиларида кўрсатилган ҳолларда эса, суд томонидан бекор қилинади. Ваколатли орган лицензия ва рухсат этиш хусусиятига эга ҳужжатни бекор қилиш юзасидан судга мурожаат қилинган кундан эътиборан бир иш кунидан кечиктирмай жисмоний ва юридик шахсга махсус электрон тизим орқали электрон шаклда, лицензия ва рухсат этиш хусусиятига эга ҳужжатни бекор қилиш юзасидан судга мурожаат қилиш сабаблари ва қонунчиликнинг аниқ нормалари кўрсатилган ҳолда етказилади.</w:t>
            </w:r>
          </w:p>
          <w:p w:rsidR="00CA10AB" w:rsidRPr="00140B30" w:rsidRDefault="00CA10AB" w:rsidP="004A087A">
            <w:pPr>
              <w:ind w:firstLine="312"/>
              <w:jc w:val="both"/>
              <w:rPr>
                <w:rFonts w:ascii="Times New Roman" w:eastAsia="Times New Roman" w:hAnsi="Times New Roman" w:cs="Times New Roman"/>
                <w:bCs/>
                <w:lang w:val="uz-Cyrl-UZ" w:eastAsia="ru-RU"/>
              </w:rPr>
            </w:pPr>
            <w:r w:rsidRPr="00140B30">
              <w:rPr>
                <w:rFonts w:ascii="Times New Roman" w:hAnsi="Times New Roman" w:cs="Times New Roman"/>
                <w:bCs/>
                <w:lang w:val="uz-Cyrl-UZ"/>
              </w:rPr>
              <w:t xml:space="preserve">Лицензия ва рухсат этиш хусусиятига эга ҳужжатни мазкур модда биринчи қисмининг ўнинчи хатбошисида кўрсатилган асосга кўра бекор </w:t>
            </w:r>
            <w:r w:rsidRPr="00140B30">
              <w:rPr>
                <w:rFonts w:ascii="Times New Roman" w:eastAsia="Times New Roman" w:hAnsi="Times New Roman" w:cs="Times New Roman"/>
                <w:bCs/>
                <w:lang w:val="uz-Cyrl-UZ" w:eastAsia="ru-RU"/>
              </w:rPr>
              <w:t xml:space="preserve">қилинган тақдирда, лицензия </w:t>
            </w:r>
            <w:r w:rsidRPr="00140B30">
              <w:rPr>
                <w:rFonts w:ascii="Times New Roman" w:hAnsi="Times New Roman" w:cs="Times New Roman"/>
                <w:bCs/>
                <w:lang w:val="uz-Cyrl-UZ"/>
              </w:rPr>
              <w:t xml:space="preserve">ва рухсат этиш хусусиятига эга ҳужжат </w:t>
            </w:r>
            <w:r w:rsidRPr="00140B30">
              <w:rPr>
                <w:rFonts w:ascii="Times New Roman" w:eastAsia="Times New Roman" w:hAnsi="Times New Roman" w:cs="Times New Roman"/>
                <w:bCs/>
                <w:lang w:val="uz-Cyrl-UZ" w:eastAsia="ru-RU"/>
              </w:rPr>
              <w:t>улар берилган санадан эътиборан бекор қилинган деб ҳисобланади.</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lastRenderedPageBreak/>
              <w:t>Суднинг лицензия ва рухсат этиш хусусиятига эга ҳужжатларнинг амал қилишини бекор қилиш тўғрисидаги қарори талабгорга ва ваколатли органга қонунчиликда белгиланган муддатларда етказилади.</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 xml:space="preserve">Ваколатли орган лицензия ва рухсат этиш хусусиятига эга ҳужжатнинг амал қилишини бекор қилиш тўғрисидаги қарори қабул қилинган кундан эътиборан бир иш кунидан кечиктирмай жисмоний ва юридик шахсга махсус электрон тизим орқали электрон шаклда, лицензия ва рухсат этиш хусусиятига эга ҳужжатнинг амал қилишини бекор қилиш сабаблари </w:t>
            </w:r>
            <w:r>
              <w:rPr>
                <w:rFonts w:ascii="Times New Roman" w:hAnsi="Times New Roman" w:cs="Times New Roman"/>
                <w:bCs/>
                <w:lang w:val="uz-Cyrl-UZ"/>
              </w:rPr>
              <w:br/>
            </w:r>
            <w:r w:rsidRPr="00140B30">
              <w:rPr>
                <w:rFonts w:ascii="Times New Roman" w:hAnsi="Times New Roman" w:cs="Times New Roman"/>
                <w:bCs/>
                <w:lang w:val="uz-Cyrl-UZ"/>
              </w:rPr>
              <w:t xml:space="preserve">ва қонунчиликнинг аниқ нормалари кўрсатилган ҳолда етказилади. </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bCs/>
                <w:lang w:val="uz-Cyrl-UZ"/>
              </w:rPr>
              <w:t>Ваколатли орган томонидан махсус электрон тизим орқали бекор қилинган лицензиялар ва рухсат этиш хусусиятига эга ҳужжатлар тўғрисидаги маълумотлар бир иш куни ичида лицензиялар ва рухсат этиш хусусиятига эга ҳужжатлар реестрларга киритиб қўйилади.</w:t>
            </w:r>
          </w:p>
        </w:tc>
        <w:tc>
          <w:tcPr>
            <w:tcW w:w="3746" w:type="dxa"/>
          </w:tcPr>
          <w:p w:rsidR="00CA10AB" w:rsidRPr="001244C2" w:rsidRDefault="001244C2" w:rsidP="001244C2">
            <w:pPr>
              <w:ind w:firstLine="312"/>
              <w:jc w:val="both"/>
              <w:rPr>
                <w:rFonts w:ascii="Times New Roman" w:hAnsi="Times New Roman" w:cs="Times New Roman"/>
                <w:lang w:val="uz-Cyrl-UZ"/>
              </w:rPr>
            </w:pPr>
            <w:r w:rsidRPr="001244C2">
              <w:rPr>
                <w:rFonts w:ascii="Times New Roman" w:hAnsi="Times New Roman" w:cs="Times New Roman"/>
                <w:lang w:val="uz-Cyrl-UZ"/>
              </w:rPr>
              <w:lastRenderedPageBreak/>
              <w:t>Қонун лойиҳаси билан амалдаги "Фаолиятнинг айрим турларини лицензиялаш тўғрисида" ва “</w:t>
            </w:r>
            <w:r w:rsidRPr="001244C2">
              <w:rPr>
                <w:rFonts w:ascii="Times New Roman" w:hAnsi="Times New Roman" w:cs="Times New Roman"/>
                <w:bCs/>
                <w:lang w:val="uz-Cyrl-UZ"/>
              </w:rPr>
              <w:t xml:space="preserve">Тадбиркорлик фаолияти соҳасидаги </w:t>
            </w:r>
            <w:r w:rsidRPr="001244C2">
              <w:rPr>
                <w:rFonts w:ascii="Times New Roman" w:hAnsi="Times New Roman" w:cs="Times New Roman"/>
                <w:bCs/>
                <w:lang w:val="uz-Cyrl-UZ"/>
              </w:rPr>
              <w:lastRenderedPageBreak/>
              <w:t>рухсат бериш тартиб-таомиллари тўғрисида</w:t>
            </w:r>
            <w:r w:rsidRPr="001244C2">
              <w:rPr>
                <w:rFonts w:ascii="Times New Roman" w:hAnsi="Times New Roman" w:cs="Times New Roman"/>
                <w:lang w:val="uz-Cyrl-UZ"/>
              </w:rPr>
              <w:t>”ги қонунларда назарда тутилган иккита модда (фаолиятни бекор қилиш ва тугатиш) бирлаштирилиб ягона модда сифатида баён этилмоқда. Бунда, қайси ҳолатларда ваколатли органлар ва қайси ҳолатларда суд томонидан бекор қилиниши аниқ белгилаб берилмоқда.</w:t>
            </w:r>
          </w:p>
        </w:tc>
      </w:tr>
      <w:tr w:rsidR="00CA10AB" w:rsidRPr="00D52EE9" w:rsidTr="004A087A">
        <w:tc>
          <w:tcPr>
            <w:tcW w:w="3487"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23-модда. Лицензиянинг амал қилишини тугатиш</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Лицензиянинг амал қилиши қуйидаги ҳолларда тугатилади: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лицензиат лицензиянинг амал қилишини тугатиш тўғрисида ариза билан мурожаат қилганда;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юридик шахс тугатилганда</w:t>
            </w:r>
            <w:r w:rsidRPr="00140B30">
              <w:rPr>
                <w:rFonts w:ascii="Times New Roman" w:hAnsi="Times New Roman" w:cs="Times New Roman"/>
                <w:lang w:val="uz-Cyrl-UZ"/>
              </w:rPr>
              <w:t>–</w:t>
            </w:r>
            <w:r w:rsidRPr="00140B30">
              <w:rPr>
                <w:rFonts w:ascii="Times New Roman" w:hAnsi="Times New Roman" w:cs="Times New Roman"/>
              </w:rPr>
              <w:t>тугатилган пайтдан эътиборан ёки унинг фаолияти қайта ташкил этиш натижасида тугатилганда</w:t>
            </w:r>
            <w:r w:rsidRPr="00140B30">
              <w:rPr>
                <w:rFonts w:ascii="Times New Roman" w:hAnsi="Times New Roman" w:cs="Times New Roman"/>
                <w:lang w:val="uz-Cyrl-UZ"/>
              </w:rPr>
              <w:t> – </w:t>
            </w:r>
            <w:r w:rsidRPr="00140B30">
              <w:rPr>
                <w:rFonts w:ascii="Times New Roman" w:hAnsi="Times New Roman" w:cs="Times New Roman"/>
              </w:rPr>
              <w:t xml:space="preserve">қайта ташкил этилган пайтдан эътиборан, бундан унинг ўзгартирилиши, шунингдек янгидан вужудга келган юридик шахсни давлат рўйхатидан ўтказиш санасида қайта ташкил этилаётган юридик шахсларда </w:t>
            </w:r>
            <w:r w:rsidRPr="00140B30">
              <w:rPr>
                <w:rFonts w:ascii="Times New Roman" w:hAnsi="Times New Roman" w:cs="Times New Roman"/>
              </w:rPr>
              <w:lastRenderedPageBreak/>
              <w:t>фаолиятнинг айни бир лицензияланадиган турини амалга ошириш учун лицензия мавжуд бўлган тақдирда қўшиб юборилиши мустасно;</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якка тартибдаги тадбиркор давлат рўйхатидан ўтганлиги тўғрисидаги гувоҳноманинг амал қилиши тугатилганда;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якка тартибдаги тадбиркорнинг муомалага лаёқатлилиги белгиланган тартибда чекланганда ёки у муомалага лаёқатсиз деб топилганда;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 xml:space="preserve">лицензиат лицензия шартномасида назарда тутилган лицензия талабларини </w:t>
            </w:r>
            <w:r>
              <w:rPr>
                <w:rFonts w:ascii="Times New Roman" w:hAnsi="Times New Roman" w:cs="Times New Roman"/>
              </w:rPr>
              <w:br/>
            </w:r>
            <w:r w:rsidRPr="00140B30">
              <w:rPr>
                <w:rFonts w:ascii="Times New Roman" w:hAnsi="Times New Roman" w:cs="Times New Roman"/>
              </w:rPr>
              <w:t>ва шартларини мунтазам равишда ёки бир маротаба қўпол равишда бузганда;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лицензиат лицензиянинг амал қилишини тўхтатиб туришига олиб келган ҳолатларни лицензияловчи орган ёки суд белгилаган муддатда бартараф этмаганда;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лицензияловчи органнинг лицензия бериш тўғрисидаги қарорининг қонунга хилофлиги аниқланганда;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лицензиянинг амал қилиш муддати тугаганда.</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Лицензиянинг амал қилишини тугатиш лицензияловчи орган қарорига биноан амалга оширилади, ушбу модданинг учинчи қисмида назарда тутилган ҳоллар бундан мустасно.</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lastRenderedPageBreak/>
              <w:t>Лицензиянинг амал қилишини тугатиш ушбу модданинг биринчи қисми олтинчи</w:t>
            </w:r>
            <w:r w:rsidRPr="00140B30">
              <w:rPr>
                <w:rFonts w:ascii="Times New Roman" w:hAnsi="Times New Roman" w:cs="Times New Roman"/>
                <w:lang w:val="uz-Cyrl-UZ"/>
              </w:rPr>
              <w:t> – </w:t>
            </w:r>
            <w:r w:rsidRPr="00140B30">
              <w:rPr>
                <w:rFonts w:ascii="Times New Roman" w:hAnsi="Times New Roman" w:cs="Times New Roman"/>
              </w:rPr>
              <w:t>саккизинчи хатбошиларида кўрсатилган ҳолларда суд тартибида амалга оширилади, қонун ҳужжатларида белгиланган ҳоллар бундан мустасно.</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Лицензияловчи органнинг лицензиянинг амал қилишини тугатиш тўғрисидаги қарори лицензиатга ёзма шаклда, қарор қабул қилинган кундан эътиборан уч кундан кечиктирмай етказилади. Лицензиянинг амал қилишини тугатиш тўғрисидаги суд қарори лицензиатга ва лицензияловчи органга қонун ҳужжатларида белгиланган муддатларда етказилади.</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Лицензиат лицензиянинг амал қилишини тугатиш тўғрисидаги қарорни олган кундан эътиборан ўн кун ичида лицензия лицензияловчи органга қайтарилиши ва йўқ қилиниши керак.</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Лицензиянинг амал қилишини тугатиш тўғрисидаги маълумот оммавий ахборот воситаларида, шунингдек лицензияловчи органнинг расмий веб-сайтида эълон қилиниши керак.</w:t>
            </w:r>
          </w:p>
          <w:p w:rsidR="00CA10AB" w:rsidRPr="00140B30" w:rsidRDefault="00CA10AB" w:rsidP="004A087A">
            <w:pPr>
              <w:ind w:firstLine="312"/>
              <w:jc w:val="both"/>
              <w:rPr>
                <w:rFonts w:ascii="Times New Roman" w:hAnsi="Times New Roman" w:cs="Times New Roman"/>
              </w:rPr>
            </w:pPr>
            <w:r w:rsidRPr="00140B30">
              <w:rPr>
                <w:rFonts w:ascii="Times New Roman" w:hAnsi="Times New Roman" w:cs="Times New Roman"/>
              </w:rPr>
              <w:t>Тугатиш тўғрисидаги қарор қабул қилинган санадан эътиборан лицензиянинг амал қилиши тугатилади.</w:t>
            </w:r>
          </w:p>
          <w:p w:rsidR="00CA10AB" w:rsidRPr="00140B30" w:rsidRDefault="00CA10AB" w:rsidP="004A087A">
            <w:pPr>
              <w:ind w:firstLine="312"/>
              <w:jc w:val="both"/>
              <w:rPr>
                <w:rFonts w:ascii="Times New Roman" w:hAnsi="Times New Roman" w:cs="Times New Roman"/>
                <w:b/>
              </w:rPr>
            </w:pPr>
            <w:r w:rsidRPr="00140B30">
              <w:rPr>
                <w:rFonts w:ascii="Times New Roman" w:hAnsi="Times New Roman" w:cs="Times New Roman"/>
              </w:rPr>
              <w:t xml:space="preserve">Лицензияловчи органнинг лицензиянинг амал қилишини </w:t>
            </w:r>
            <w:r w:rsidRPr="00140B30">
              <w:rPr>
                <w:rFonts w:ascii="Times New Roman" w:hAnsi="Times New Roman" w:cs="Times New Roman"/>
              </w:rPr>
              <w:lastRenderedPageBreak/>
              <w:t xml:space="preserve">тугатиш тўғрисидаги қарори устидан судга шикоят қилиш мумкин. </w:t>
            </w:r>
            <w:r>
              <w:rPr>
                <w:rFonts w:ascii="Times New Roman" w:hAnsi="Times New Roman" w:cs="Times New Roman"/>
              </w:rPr>
              <w:br/>
            </w:r>
            <w:r w:rsidRPr="00140B30">
              <w:rPr>
                <w:rFonts w:ascii="Times New Roman" w:hAnsi="Times New Roman" w:cs="Times New Roman"/>
              </w:rPr>
              <w:t>Суд лицензиянинг амал қилишини тугатишни асоссиз деб топган тақдирда, лицензияловчи орган лицензиат олдида унга етказилган зарар миқдорида жавобгар бўлади.</w:t>
            </w:r>
          </w:p>
        </w:tc>
        <w:tc>
          <w:tcPr>
            <w:tcW w:w="3619"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23-модда. Рухсат этиш хусусиятига эга ҳужжатнинг амал қилишини тугатиш</w:t>
            </w:r>
          </w:p>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lang w:val="uz-Cyrl-UZ"/>
              </w:rPr>
              <w:t>Рухсат этиш хусусиятига эга ҳужжатнинг амал қилиши қуйидаги ҳолларда тугатилади: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тадбиркорлик субъекти рухсат этиш хусусиятига эга ҳужжатнинг амал қилишини тугатиш тўғрисида ариза билан мурожаат этганда;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юридик шахс бўлган тадбиркорлик субъекти тугатилганда – тугатилган пайтдан эътиборан ёки унинг фаолияти қайта ташкил этиш натижасида тугатилганда–қайта ташкил этилган пайтдан эътиборан, бундан унинг ўзгартирилиши, шунингдек </w:t>
            </w:r>
            <w:r w:rsidRPr="00140B30">
              <w:rPr>
                <w:rFonts w:ascii="Times New Roman" w:hAnsi="Times New Roman" w:cs="Times New Roman"/>
                <w:lang w:val="uz-Cyrl-UZ"/>
              </w:rPr>
              <w:lastRenderedPageBreak/>
              <w:t xml:space="preserve">янгидан вужудга келган юридик шахсни давлат рўйхатидан ўтказиш санасида қайта ташкил этилаётган юридик шахсларда айни бир ҳаракатни </w:t>
            </w:r>
            <w:r>
              <w:rPr>
                <w:rFonts w:ascii="Times New Roman" w:hAnsi="Times New Roman" w:cs="Times New Roman"/>
                <w:lang w:val="uz-Cyrl-UZ"/>
              </w:rPr>
              <w:br/>
            </w:r>
            <w:r w:rsidRPr="00140B30">
              <w:rPr>
                <w:rFonts w:ascii="Times New Roman" w:hAnsi="Times New Roman" w:cs="Times New Roman"/>
                <w:lang w:val="uz-Cyrl-UZ"/>
              </w:rPr>
              <w:t>ва (ёки) фаолиятни бажариш ва (ёки) амалга ошириш учун рухсат этиш хусусиятига эга ҳужжат мавжуд бўлган тақдирда қўшиб юборилиши мустасно;</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жисмоний шахс бўлган тадбиркорлик субъекти давлат рўйхатидан ўтказилганлиги тўғрисидаги гувоҳноманинг амал қилиши тугатилганда;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жисмоний шахс бўлган тадбиркорлик субъекти вафот этганда, унинг муомалага лаёқатлилиги белгиланган тартибда чекланганда, у муомалага лаёқатсиз деб топилганда;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тадбиркорлик субъекти рухсат беришга доир талаблар ва шартларни бир йил давомида мунтазам равишда (икки ва ундан ортиқ маротаба) ёки бир маротаба қўпол равишда бузганда, агар мазкур қоидабузарликлар тадбиркорлик субъектининг ҳуқуқлари ва қонуний манфаатларига, фуқароларнинг ҳаёти </w:t>
            </w:r>
            <w:r>
              <w:rPr>
                <w:rFonts w:ascii="Times New Roman" w:hAnsi="Times New Roman" w:cs="Times New Roman"/>
                <w:lang w:val="uz-Cyrl-UZ"/>
              </w:rPr>
              <w:br/>
            </w:r>
            <w:r w:rsidRPr="00140B30">
              <w:rPr>
                <w:rFonts w:ascii="Times New Roman" w:hAnsi="Times New Roman" w:cs="Times New Roman"/>
                <w:lang w:val="uz-Cyrl-UZ"/>
              </w:rPr>
              <w:t xml:space="preserve">ва соғлиғига, жамоат хавфсизлигига зиён ҳамда атроф-муҳитга зарар етказилишига олиб келган бўлса. Рухсат этиш хусусиятига эга ҳужжатнинг амал қилиши тугатилишига асос бўладиган қўпол </w:t>
            </w:r>
            <w:r w:rsidRPr="00140B30">
              <w:rPr>
                <w:rFonts w:ascii="Times New Roman" w:hAnsi="Times New Roman" w:cs="Times New Roman"/>
                <w:lang w:val="uz-Cyrl-UZ"/>
              </w:rPr>
              <w:lastRenderedPageBreak/>
              <w:t>қоидабузарликларнинг рўйхати рухсат бериш тартиб-таомилларидан ўтиш тартиби тўғрисидаги низомда назарда тутилади;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тадбиркорлик субъекти рухсат этиш хусусиятига эга ҳужжатнинг амал қилиши тўхтатиб турилишига сабаб бўлган ҳолатларни ваколатли орган ёки суд томонидан белгиланган муддатда бартараф этмаганда;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ваколатли органнинг рухсат этиш хусусиятига эга ҳужжатни бериш тўғрисидаги қарори қонунга хилоф эканлиги аниқланганда;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ҳужжатнинг амал қилиш муддати тугаганда;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бажарилиши учун рухсат этиш хусусиятига эга ҳужжат берилган бир марталик ҳаракат бажарилганда.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Ушбу модда биринчи қисмининг учинчи, тўртинчи, бешинчи, тўққизинчи ва ўнинчи хатбошиларида кўрсатилган ҳоллар юзага келиши билан рухсат этиш хусусиятига эга ҳужжатнинг амал қилиши тугатилган ҳисобланади.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Рухсат этиш хусусиятига эга ҳужжатнинг амал қилиши ушбу модда биринчи қисмининг иккинчи хатбошисида кўрсатилган ҳолда ваколатли орган томонидан, ушбу модда биринчи қисмининг олтинчи, еттинчи </w:t>
            </w:r>
            <w:r>
              <w:rPr>
                <w:rFonts w:ascii="Times New Roman" w:hAnsi="Times New Roman" w:cs="Times New Roman"/>
                <w:lang w:val="uz-Cyrl-UZ"/>
              </w:rPr>
              <w:br/>
            </w:r>
            <w:r w:rsidRPr="00140B30">
              <w:rPr>
                <w:rFonts w:ascii="Times New Roman" w:hAnsi="Times New Roman" w:cs="Times New Roman"/>
                <w:lang w:val="uz-Cyrl-UZ"/>
              </w:rPr>
              <w:t xml:space="preserve">ва саккизинчи хатбошиларида кўрсатилган ҳолларда эса, суд </w:t>
            </w:r>
            <w:r w:rsidRPr="00140B30">
              <w:rPr>
                <w:rFonts w:ascii="Times New Roman" w:hAnsi="Times New Roman" w:cs="Times New Roman"/>
                <w:lang w:val="uz-Cyrl-UZ"/>
              </w:rPr>
              <w:lastRenderedPageBreak/>
              <w:t>томонидан тугатилади.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Суднинг рухсат этиш хусусиятига эга ҳужжатнинг амал қилишини тугатиш тўғрисидаги қарори тадбиркорлик субъектига ва ваколатли органга қонун ҳужжатларида белгиланган муддатларда етказилади.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Ваколатли органнинг рухсат этиш хусусиятига эга ҳужжатнинг амал қилишини тугатиш тўғрисидаги қарори тадбиркорлик субъектига ушбу қарор қабул қилинган кундан эътиборан бир иш кунидан кечиктирмай ёзма шаклда, рухсат этиш хусусиятига эга ҳужжатнинг амал қилишини тугатиш сабаблари ва қонун ҳужжатларининг аниқ нормалари кўрсатилган ҳолда етказилади. Рухсат этиш хусусиятига эга ҳужжатнинг амал қилишини тугатиш тўғрисидаги қарор тадбиркорлик субъекти томонидан олинган кундан эътиборан ўн кун ичида рухсат этиш хусусиятига эга ҳужжат ваколатли органга қайтарилиши ва йўқ қилиниши керак.</w:t>
            </w:r>
          </w:p>
        </w:tc>
        <w:tc>
          <w:tcPr>
            <w:tcW w:w="4931"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40-модда. Лицензиянинг ва рухсат этиш хусусиятига эга ҳужжатнинг амал қилишини тугатиш</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Лицензия ва рухсат этиш хусусиятига эга ҳужжатнинг амал қилиши қуйидаги ҳолларда тугатилади:</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тартибга солиш предметининг барҳам топиши муносабати билан;</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лицензиянинг ёки рухсат этиш хусусиятига эга ҳужжатнинг амал қилиш муддати тугаганда;</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бажарилиши учун рухсат этиш хусусиятига эга ҳужжат берилган бир марталик ҳаракат бажарилганда;</w:t>
            </w:r>
          </w:p>
          <w:p w:rsidR="00CA10AB" w:rsidRPr="00140B30" w:rsidRDefault="00CA10AB" w:rsidP="004A087A">
            <w:pPr>
              <w:ind w:firstLine="312"/>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юридик ва жисмоний шахслар томонидан ваколатли органга лицензия ва рухсат этиш хусусиятига эга ҳужжатнинг амал қилишини олти ойгача тўхтатиб туриш тўғрисида мурожаат берилиб, мазкур хатбошида назарда тутилган </w:t>
            </w:r>
            <w:r w:rsidRPr="00140B30">
              <w:rPr>
                <w:rFonts w:ascii="Times New Roman" w:hAnsi="Times New Roman" w:cs="Times New Roman"/>
                <w:color w:val="000000"/>
                <w:lang w:val="uz-Cyrl-UZ" w:eastAsia="ru-RU"/>
              </w:rPr>
              <w:lastRenderedPageBreak/>
              <w:t>муддат давомида лицензия ва рухсат этиш хусусиятига эга ҳужжатнинг амал қилишини қайта тиклаш тўғрисида ваколатли органга мурожаат қилинмаган тақдирда.</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color w:val="000000"/>
                <w:lang w:val="uz-Cyrl-UZ" w:eastAsia="ru-RU"/>
              </w:rPr>
              <w:t>Лицензиянинг ва рухсат этиш хусусиятига эга ҳужжатнинг амал қилиши ушбу модданинг биринчи қисмида назарда тутилган ҳолларнинг биронтаси юзага келганда автоматик равишда тугатилган ҳисобланади.</w:t>
            </w:r>
          </w:p>
        </w:tc>
        <w:tc>
          <w:tcPr>
            <w:tcW w:w="3746" w:type="dxa"/>
          </w:tcPr>
          <w:p w:rsidR="00CA10AB" w:rsidRDefault="00174701" w:rsidP="004A087A">
            <w:pPr>
              <w:ind w:firstLine="312"/>
              <w:jc w:val="both"/>
              <w:rPr>
                <w:rFonts w:ascii="Times New Roman" w:hAnsi="Times New Roman" w:cs="Times New Roman"/>
                <w:lang w:val="uz-Cyrl-UZ"/>
              </w:rPr>
            </w:pPr>
            <w:r w:rsidRPr="001244C2">
              <w:rPr>
                <w:rFonts w:ascii="Times New Roman" w:hAnsi="Times New Roman" w:cs="Times New Roman"/>
                <w:lang w:val="uz-Cyrl-UZ"/>
              </w:rPr>
              <w:lastRenderedPageBreak/>
              <w:t xml:space="preserve">Амалдаги </w:t>
            </w:r>
            <w:r w:rsidR="002E5A16" w:rsidRPr="001244C2">
              <w:rPr>
                <w:rFonts w:ascii="Times New Roman" w:hAnsi="Times New Roman" w:cs="Times New Roman"/>
                <w:lang w:val="uz-Cyrl-UZ"/>
              </w:rPr>
              <w:t>"Фаолиятнинг айрим турларини лицензиялаш тўғрисида" ва “</w:t>
            </w:r>
            <w:r w:rsidR="002E5A16" w:rsidRPr="001244C2">
              <w:rPr>
                <w:rFonts w:ascii="Times New Roman" w:hAnsi="Times New Roman" w:cs="Times New Roman"/>
                <w:bCs/>
                <w:lang w:val="uz-Cyrl-UZ"/>
              </w:rPr>
              <w:t>Тадбиркорлик фаолияти соҳасидаги рухсат бериш тартиб-таомиллари тўғрисида</w:t>
            </w:r>
            <w:r w:rsidR="002E5A16" w:rsidRPr="001244C2">
              <w:rPr>
                <w:rFonts w:ascii="Times New Roman" w:hAnsi="Times New Roman" w:cs="Times New Roman"/>
                <w:lang w:val="uz-Cyrl-UZ"/>
              </w:rPr>
              <w:t>”</w:t>
            </w:r>
            <w:r w:rsidR="002E5A16">
              <w:rPr>
                <w:rFonts w:ascii="Times New Roman" w:hAnsi="Times New Roman" w:cs="Times New Roman"/>
                <w:lang w:val="uz-Cyrl-UZ"/>
              </w:rPr>
              <w:t xml:space="preserve">ги қонунларнинг 23-моддалари Қонун лойиҳасининг 39-моддасига (бекор қилиш) кўчирилди. </w:t>
            </w:r>
          </w:p>
          <w:p w:rsidR="002E5A16" w:rsidRPr="002E5A16" w:rsidRDefault="002E5A16" w:rsidP="002E5A16">
            <w:pPr>
              <w:ind w:firstLine="312"/>
              <w:jc w:val="both"/>
              <w:rPr>
                <w:rFonts w:ascii="Times New Roman" w:hAnsi="Times New Roman" w:cs="Times New Roman"/>
                <w:b/>
                <w:lang w:val="uz-Cyrl-UZ"/>
              </w:rPr>
            </w:pPr>
            <w:r>
              <w:rPr>
                <w:rFonts w:ascii="Times New Roman" w:hAnsi="Times New Roman" w:cs="Times New Roman"/>
                <w:lang w:val="uz-Cyrl-UZ"/>
              </w:rPr>
              <w:t>Қонун лойиҳасининг 40-моддаси (</w:t>
            </w:r>
            <w:r w:rsidRPr="002E5A16">
              <w:rPr>
                <w:rFonts w:ascii="Times New Roman" w:hAnsi="Times New Roman" w:cs="Times New Roman"/>
                <w:lang w:val="uz-Cyrl-UZ"/>
              </w:rPr>
              <w:t>Лицензиянинг ва рухсат этиш хусусиятига эга ҳужжатнинг амал қилишини тугатиш</w:t>
            </w:r>
            <w:r>
              <w:rPr>
                <w:rFonts w:ascii="Times New Roman" w:hAnsi="Times New Roman" w:cs="Times New Roman"/>
                <w:lang w:val="uz-Cyrl-UZ"/>
              </w:rPr>
              <w:t xml:space="preserve">) </w:t>
            </w:r>
            <w:r w:rsidR="00174701">
              <w:rPr>
                <w:rFonts w:ascii="Times New Roman" w:hAnsi="Times New Roman" w:cs="Times New Roman"/>
                <w:lang w:val="uz-Cyrl-UZ"/>
              </w:rPr>
              <w:t>“</w:t>
            </w:r>
            <w:hyperlink r:id="rId16" w:tgtFrame="_blank" w:history="1">
              <w:r w:rsidR="00174701" w:rsidRPr="00174701">
                <w:rPr>
                  <w:rStyle w:val="aa"/>
                  <w:rFonts w:ascii="Times New Roman" w:hAnsi="Times New Roman" w:cs="Times New Roman"/>
                  <w:color w:val="auto"/>
                  <w:u w:val="none"/>
                  <w:lang w:val="uz-Cyrl-UZ"/>
                </w:rPr>
                <w:t>Маъмурий тартиб-таомиллар тўғрисида</w:t>
              </w:r>
            </w:hyperlink>
            <w:r w:rsidR="00174701">
              <w:rPr>
                <w:rFonts w:ascii="Times New Roman" w:hAnsi="Times New Roman" w:cs="Times New Roman"/>
                <w:lang w:val="uz-Cyrl-UZ"/>
              </w:rPr>
              <w:t>”ги Қонунга мувофиқ баён этилган. Бунда, ушбу моддада назарда тутилган ҳолларда фаолият автоматик тарзда тугатилган ҳисобланади.</w:t>
            </w:r>
          </w:p>
          <w:p w:rsidR="002E5A16" w:rsidRPr="00140B30" w:rsidRDefault="002E5A16" w:rsidP="002E5A16">
            <w:pPr>
              <w:ind w:firstLine="312"/>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15-модда. Лицензия бериш тўғрисидаги аризани кўриб чиққанлик учун йиғим</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Лицензияловчи орган лицензия даъвогарининг аризасини кўриб чиққанлиги учун қонун ҳужжатларида назарда тутилган ҳолларда йиғим ундирилади.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Лицензия даъвогарининг </w:t>
            </w:r>
            <w:r w:rsidRPr="00140B30">
              <w:rPr>
                <w:rFonts w:ascii="Times New Roman" w:hAnsi="Times New Roman" w:cs="Times New Roman"/>
                <w:lang w:val="uz-Cyrl-UZ"/>
              </w:rPr>
              <w:lastRenderedPageBreak/>
              <w:t>аризасини кўриб чиққанлик учун йиғим миқдори ҳар бир лицензияланадиган фаолият тури бўйича Ўзбекистон Республикаси Вазирлар Маҳкамаси томонидан лицензияловчи органнинг мазкур аризани кўриб чиқиш билан боғлиқ харажатлари доирасида белгиланади. Бунда йиғимнинг энг кўп миқдори қонун ҳужжатларида белгиланган базавий ҳисоблаш миқдорининг беш бараваридан ошиб кетиши мумкин эмас.</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Лицензия даъвогарларининг аризаларини кўриб чиққанлик учун йиғим суммалари лицензияловчи орган ҳисобварағига ўтказилади.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Лицензия даъвогари берган аризасидан воз кечган тақдирда тўланган йиғим суммаси қайтарилмайди.</w:t>
            </w:r>
          </w:p>
        </w:tc>
        <w:tc>
          <w:tcPr>
            <w:tcW w:w="3619"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17-модда. Тадбиркорлик субъектининг рухсат этиш хусусиятига эга ҳужжатни бериш тўғрисидаги аризасини кўриб чиққанлик учун йиғим. Рухсат этиш хусусиятига эга ҳужжатни берганлик ёки унинг амал қилиш муддатини узайтирганлик учун йиғим</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Тадбиркорлик субъектининг </w:t>
            </w:r>
            <w:r w:rsidRPr="00140B30">
              <w:rPr>
                <w:rFonts w:ascii="Times New Roman" w:hAnsi="Times New Roman" w:cs="Times New Roman"/>
                <w:lang w:val="uz-Cyrl-UZ"/>
              </w:rPr>
              <w:lastRenderedPageBreak/>
              <w:t>рухсат этиш хусусиятига эга ҳужжатни бериш тўғрисидаги аризаси ваколатли орган томонидан кўриб чиқилганлиги учун йиғим рухсат бериш тартиб-таомилларидан ўтиш тартиби тўғрисидаги низомларда белгиланган ҳолларда ва миқдорларда ундирилади.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Йиғим миқдори ваколатли органнинг рухсат этиш хусусиятига эга ҳужжатни бериш тўғрисидаги аризани кўриб чиқиш учун қилган харажатлари доирасида белгиланади.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ҳужжатни берганлик ва унинг амал қилиш муддатини узайтирганлик учун йиғим рухсат бериш тартиб-таомилларидан ўтиш тартиби тўғрисидаги низомларда белгиланган ҳолларда ва миқдорларда ундирилади.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Тадбиркорлик субъектининг рухсат этиш хусусиятига эга ҳужжатни бериш тўғрисидаги аризасини кўриб чиққанлик, ҳужжатни берганлик ёки унинг амал қилиш муддатини узайтирганлик учун йиғим суммалари ваколатли органларнинг ҳисобварағига ўтказилади.</w:t>
            </w:r>
          </w:p>
          <w:p w:rsidR="00CA10AB" w:rsidRPr="00140B30" w:rsidRDefault="00CA10AB" w:rsidP="003046A5">
            <w:pPr>
              <w:ind w:firstLine="312"/>
              <w:jc w:val="both"/>
              <w:rPr>
                <w:rFonts w:ascii="Times New Roman" w:hAnsi="Times New Roman" w:cs="Times New Roman"/>
                <w:lang w:val="uz-Cyrl-UZ"/>
              </w:rPr>
            </w:pPr>
            <w:r w:rsidRPr="00140B30">
              <w:rPr>
                <w:rFonts w:ascii="Times New Roman" w:hAnsi="Times New Roman" w:cs="Times New Roman"/>
                <w:lang w:val="uz-Cyrl-UZ"/>
              </w:rPr>
              <w:t>Тадбиркорлик субъекти рухсат этиш хусусиятига эга ҳужжатни бериш тўғрисида тақдим этган аризасидан воз кечган тақдирда, тўланган йиғим суммаси қайтарилмайди.</w:t>
            </w:r>
          </w:p>
        </w:tc>
        <w:tc>
          <w:tcPr>
            <w:tcW w:w="4931"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41-модда. Талабгорларнинг лицензия ва рухсат этиш хусусиятига эга ҳужжатни бериш тўғрисидаги мурожаатини кўриб чиққанлик учун йиғим</w:t>
            </w:r>
          </w:p>
          <w:p w:rsidR="00CA10AB" w:rsidRPr="00140B30" w:rsidRDefault="00CA10AB" w:rsidP="004A087A">
            <w:pPr>
              <w:ind w:firstLine="312"/>
              <w:jc w:val="both"/>
              <w:rPr>
                <w:rFonts w:ascii="Times New Roman" w:hAnsi="Times New Roman" w:cs="Times New Roman"/>
                <w:strike/>
                <w:color w:val="000000"/>
                <w:lang w:val="uz-Cyrl-UZ" w:eastAsia="ru-RU"/>
              </w:rPr>
            </w:pPr>
            <w:r w:rsidRPr="00140B30">
              <w:rPr>
                <w:rFonts w:ascii="Times New Roman" w:hAnsi="Times New Roman" w:cs="Times New Roman"/>
                <w:color w:val="000000"/>
                <w:lang w:val="uz-Cyrl-UZ" w:eastAsia="ru-RU"/>
              </w:rPr>
              <w:t xml:space="preserve">Талабгорларнинг лицензия ва рухсат этиш хусусиятига эга ҳужжатни бериш тўғрисидаги мурожаати ваколатли орган томонидан кўриб чиқилганлиги учун йиғим низом ва паспортларда белгиланган ҳолларда ва миқдорларда ундирилади. Йиғим миқдори ваколатли </w:t>
            </w:r>
            <w:r w:rsidRPr="00140B30">
              <w:rPr>
                <w:rFonts w:ascii="Times New Roman" w:hAnsi="Times New Roman" w:cs="Times New Roman"/>
                <w:color w:val="000000"/>
                <w:lang w:val="uz-Cyrl-UZ" w:eastAsia="ru-RU"/>
              </w:rPr>
              <w:lastRenderedPageBreak/>
              <w:t xml:space="preserve">органнинг лицензия ва рухсат этиш хусусиятига эга ҳужжатни бериш тўғрисидаги мурожаатни кўриб чиқиш учун қилган харажатлари доирасида белгиланади. </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bCs/>
                <w:color w:val="000000"/>
                <w:lang w:val="uz-Cyrl-UZ" w:eastAsia="ru-RU"/>
              </w:rPr>
              <w:t>Талабгор берган мурожаатидан воз кечган тақдирда тўланган йиғим суммаси қайтарилмайди.</w:t>
            </w:r>
          </w:p>
        </w:tc>
        <w:tc>
          <w:tcPr>
            <w:tcW w:w="3746" w:type="dxa"/>
          </w:tcPr>
          <w:p w:rsidR="00CA10AB" w:rsidRPr="00140B30" w:rsidRDefault="003046A5" w:rsidP="003046A5">
            <w:pPr>
              <w:ind w:firstLine="312"/>
              <w:jc w:val="both"/>
              <w:rPr>
                <w:rFonts w:ascii="Times New Roman" w:hAnsi="Times New Roman" w:cs="Times New Roman"/>
                <w:b/>
                <w:lang w:val="uz-Cyrl-UZ"/>
              </w:rPr>
            </w:pPr>
            <w:r w:rsidRPr="001244C2">
              <w:rPr>
                <w:rFonts w:ascii="Times New Roman" w:hAnsi="Times New Roman" w:cs="Times New Roman"/>
                <w:lang w:val="uz-Cyrl-UZ"/>
              </w:rPr>
              <w:lastRenderedPageBreak/>
              <w:t>Амалдаги "Фаолиятнинг айрим турларини лицензиялаш тўғрисида" ва “</w:t>
            </w:r>
            <w:r w:rsidRPr="001244C2">
              <w:rPr>
                <w:rFonts w:ascii="Times New Roman" w:hAnsi="Times New Roman" w:cs="Times New Roman"/>
                <w:bCs/>
                <w:lang w:val="uz-Cyrl-UZ"/>
              </w:rPr>
              <w:t>Тадбиркорлик фаолияти соҳасидаги рухсат бериш тартиб-таомиллари тўғрисида</w:t>
            </w:r>
            <w:r w:rsidRPr="001244C2">
              <w:rPr>
                <w:rFonts w:ascii="Times New Roman" w:hAnsi="Times New Roman" w:cs="Times New Roman"/>
                <w:lang w:val="uz-Cyrl-UZ"/>
              </w:rPr>
              <w:t>”</w:t>
            </w:r>
            <w:r>
              <w:rPr>
                <w:rFonts w:ascii="Times New Roman" w:hAnsi="Times New Roman" w:cs="Times New Roman"/>
                <w:lang w:val="uz-Cyrl-UZ"/>
              </w:rPr>
              <w:t>ги қонунларнинг тегишинча 15 ва 17-моддаларида назарда тутилган қоидалар бирлаштирилиш Қонун лойиҳасининг 41 ва 42-моддаларида баён этилмоқда.</w:t>
            </w:r>
          </w:p>
        </w:tc>
      </w:tr>
      <w:tr w:rsidR="00CA10AB" w:rsidRPr="00D52EE9" w:rsidTr="004A087A">
        <w:tc>
          <w:tcPr>
            <w:tcW w:w="3487" w:type="dxa"/>
          </w:tcPr>
          <w:p w:rsidR="00CA10AB" w:rsidRPr="00140B30" w:rsidRDefault="00CA10AB" w:rsidP="004A087A">
            <w:pPr>
              <w:ind w:firstLine="312"/>
              <w:jc w:val="both"/>
              <w:rPr>
                <w:rFonts w:ascii="Times New Roman" w:hAnsi="Times New Roman" w:cs="Times New Roman"/>
                <w:lang w:val="uz-Cyrl-UZ"/>
              </w:rPr>
            </w:pPr>
          </w:p>
        </w:tc>
        <w:tc>
          <w:tcPr>
            <w:tcW w:w="3619"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t xml:space="preserve">17-модда. Тадбиркорлик </w:t>
            </w:r>
            <w:r w:rsidRPr="00140B30">
              <w:rPr>
                <w:rFonts w:ascii="Times New Roman" w:hAnsi="Times New Roman" w:cs="Times New Roman"/>
                <w:b/>
                <w:lang w:val="uz-Cyrl-UZ"/>
              </w:rPr>
              <w:lastRenderedPageBreak/>
              <w:t>субъектининг рухсат этиш хусусиятига эга ҳужжатни бериш тўғрисидаги аризасини кўриб чиққанлик учун йиғим. Рухсат этиш хусусиятига эга ҳужжатни берганлик ёки унинг амал қилиш муддатини узайтирганлик учун йиғим</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Тадбиркорлик субъектининг рухсат этиш хусусиятига эга ҳужжатни бериш тўғрисидаги аризаси ваколатли орган томонидан кўриб чиқилганлиги учун йиғим рухсат бериш тартиб-таомилларидан ўтиш тартиби тўғрисидаги низомларда белгиланган ҳолларда ва миқдорларда ундирилади.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Йиғим миқдори ваколатли органнинг рухсат этиш хусусиятига эга ҳужжатни бериш тўғрисидаги аризани кўриб чиқиш учун қилган харажатлари доирасида белгиланади.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Рухсат этиш хусусиятига эга ҳужжатни берганлик ва унинг амал қилиш муддатини узайтирганлик учун йиғим рухсат бериш тартиб-таомилларидан ўтиш тартиби тўғрисидаги низомларда белгиланган ҳолларда ва миқдорларда ундирилади.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Тадбиркорлик субъектининг рухсат этиш хусусиятига эга ҳужжатни бериш тўғрисидаги аризасини кўриб чиққанлик, ҳужжатни берганлик ёки унинг амал қилиш муддатини узайтирганлик учун йиғим </w:t>
            </w:r>
            <w:r w:rsidRPr="00140B30">
              <w:rPr>
                <w:rFonts w:ascii="Times New Roman" w:hAnsi="Times New Roman" w:cs="Times New Roman"/>
                <w:lang w:val="uz-Cyrl-UZ"/>
              </w:rPr>
              <w:lastRenderedPageBreak/>
              <w:t>суммалари ваколатли органларнинг ҳисобварағига ўтказилади.</w:t>
            </w:r>
          </w:p>
          <w:p w:rsidR="00CA10AB" w:rsidRPr="00140B30" w:rsidRDefault="00CA10AB" w:rsidP="00DC2FB5">
            <w:pPr>
              <w:ind w:firstLine="312"/>
              <w:jc w:val="both"/>
              <w:rPr>
                <w:rFonts w:ascii="Times New Roman" w:hAnsi="Times New Roman" w:cs="Times New Roman"/>
                <w:lang w:val="uz-Cyrl-UZ"/>
              </w:rPr>
            </w:pPr>
            <w:r w:rsidRPr="00140B30">
              <w:rPr>
                <w:rFonts w:ascii="Times New Roman" w:hAnsi="Times New Roman" w:cs="Times New Roman"/>
                <w:lang w:val="uz-Cyrl-UZ"/>
              </w:rPr>
              <w:t>Тадбиркорлик субъекти рухсат этиш хусусиятига эга ҳужжатни бериш тўғрисида тақдим этган аризасидан воз кечган тақдирда, тўланган йиғим суммаси қайтарилмайди.</w:t>
            </w:r>
          </w:p>
        </w:tc>
        <w:tc>
          <w:tcPr>
            <w:tcW w:w="4931"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lastRenderedPageBreak/>
              <w:t xml:space="preserve">42-модда. Рухсат этиш хусусиятига эга </w:t>
            </w:r>
            <w:r w:rsidRPr="00140B30">
              <w:rPr>
                <w:rFonts w:ascii="Times New Roman" w:hAnsi="Times New Roman" w:cs="Times New Roman"/>
                <w:b/>
                <w:lang w:val="uz-Cyrl-UZ"/>
              </w:rPr>
              <w:lastRenderedPageBreak/>
              <w:t>ҳужжатни берганлик, қайта расмийлаштирганлик ёки унинг амал қилиш муддатини узайтирганлик учун йиғим</w:t>
            </w:r>
          </w:p>
          <w:p w:rsidR="00CA10AB" w:rsidRPr="00140B30" w:rsidRDefault="00CA10AB" w:rsidP="004A087A">
            <w:pPr>
              <w:ind w:firstLine="312"/>
              <w:jc w:val="both"/>
              <w:rPr>
                <w:rFonts w:ascii="Times New Roman" w:hAnsi="Times New Roman" w:cs="Times New Roman"/>
                <w:bCs/>
                <w:color w:val="000000"/>
                <w:lang w:val="uz-Cyrl-UZ" w:eastAsia="ru-RU"/>
              </w:rPr>
            </w:pPr>
            <w:r w:rsidRPr="00140B30">
              <w:rPr>
                <w:rFonts w:ascii="Times New Roman" w:hAnsi="Times New Roman" w:cs="Times New Roman"/>
                <w:bCs/>
                <w:color w:val="000000"/>
                <w:lang w:val="uz-Cyrl-UZ" w:eastAsia="ru-RU"/>
              </w:rPr>
              <w:t>Рухсат этиш хусусиятига эга ҳужжатни берганлик, қайта расмийлаштирганлик ва унинг амал қилиш муддатини узайтирганлик учун йиғим низом ва паспортларда белгиланган ҳолларда ва миқдорларда ундирилади.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bCs/>
                <w:color w:val="000000"/>
                <w:lang w:val="uz-Cyrl-UZ" w:eastAsia="ru-RU"/>
              </w:rPr>
              <w:t>Рухсат этиш хусусиятига эга ҳужжатни берганлик, қайта расмийлаштирганлик ва унинг амал қилиш муддатини узайтирганлик учун йиғим суммалари қонунчиликда ўрнатилган тартибда тақсимланади.</w:t>
            </w:r>
          </w:p>
        </w:tc>
        <w:tc>
          <w:tcPr>
            <w:tcW w:w="3746" w:type="dxa"/>
          </w:tcPr>
          <w:p w:rsidR="00CA10AB" w:rsidRPr="00140B30" w:rsidRDefault="00CA10AB" w:rsidP="004A087A">
            <w:pPr>
              <w:ind w:firstLine="312"/>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 xml:space="preserve">19-модда. Тадбиркорлик субъектлари </w:t>
            </w:r>
            <w:r w:rsidRPr="00EB5DCC">
              <w:rPr>
                <w:rFonts w:ascii="Times New Roman Полужирный" w:hAnsi="Times New Roman Полужирный" w:cs="Times New Roman"/>
                <w:b/>
                <w:spacing w:val="-6"/>
                <w:lang w:val="uz-Cyrl-UZ"/>
              </w:rPr>
              <w:t>томонидан ҳаракатлар бажарилганлигининг</w:t>
            </w:r>
            <w:r w:rsidRPr="00140B30">
              <w:rPr>
                <w:rFonts w:ascii="Times New Roman" w:hAnsi="Times New Roman" w:cs="Times New Roman"/>
                <w:b/>
                <w:lang w:val="uz-Cyrl-UZ"/>
              </w:rPr>
              <w:t xml:space="preserve"> ва (ёки) муайян фаолият амалга </w:t>
            </w:r>
            <w:r w:rsidRPr="00EB5DCC">
              <w:rPr>
                <w:rFonts w:ascii="Times New Roman Полужирный" w:hAnsi="Times New Roman Полужирный" w:cs="Times New Roman"/>
                <w:b/>
                <w:spacing w:val="-8"/>
                <w:lang w:val="uz-Cyrl-UZ"/>
              </w:rPr>
              <w:t>оширилганлигининг хабардор қилиш тартиби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Рухсат бериш тартиб-таомилларидан ўтиш тартиби тўғрисидаги низомларда тадбиркорлик субъектлари ушбу Қонун 14-моддасининг биринчи қисмида назарда тутилган ҳужжатларни ваколатли органга тақдим этган пайтдан эътиборан улар томонидан ҳаракатлар бажарилганлигининг ва (ёки) муайян фаолият амалга оширилганлигининг хабардор қилиш тартиби назарда тутилиши мумкин. Бундай ҳолда тақдим этилган ҳужжатларнинг улар қабул қилиб олинган сана ҳақида белги қўйилган рўйхати рухсат этиш хусусиятига эга ҳужжатга тенглаштирилади.</w:t>
            </w: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eastAsia="Times New Roman" w:hAnsi="Times New Roman" w:cs="Times New Roman"/>
                <w:b/>
                <w:lang w:val="uz-Cyrl-UZ" w:eastAsia="ru-RU"/>
              </w:rPr>
            </w:pPr>
            <w:r w:rsidRPr="00140B30">
              <w:rPr>
                <w:rFonts w:ascii="Times New Roman" w:hAnsi="Times New Roman" w:cs="Times New Roman"/>
                <w:b/>
                <w:bCs/>
                <w:lang w:val="uz-Cyrl-UZ" w:eastAsia="ru-RU"/>
              </w:rPr>
              <w:lastRenderedPageBreak/>
              <w:t xml:space="preserve">5-боб. Хабардор этиш </w:t>
            </w:r>
            <w:r w:rsidRPr="00140B30">
              <w:rPr>
                <w:rFonts w:ascii="Times New Roman" w:eastAsia="Times New Roman" w:hAnsi="Times New Roman" w:cs="Times New Roman"/>
                <w:b/>
                <w:lang w:val="uz-Cyrl-UZ" w:eastAsia="ru-RU"/>
              </w:rPr>
              <w:t>тартиб-таомиллари</w:t>
            </w:r>
          </w:p>
          <w:p w:rsidR="00CA10AB" w:rsidRPr="00140B30" w:rsidRDefault="00CA10AB" w:rsidP="004A087A">
            <w:pPr>
              <w:spacing w:line="235" w:lineRule="auto"/>
              <w:ind w:firstLine="313"/>
              <w:jc w:val="both"/>
              <w:rPr>
                <w:rFonts w:ascii="Times New Roman" w:hAnsi="Times New Roman" w:cs="Times New Roman"/>
                <w:b/>
                <w:bCs/>
                <w:lang w:val="uz-Cyrl-UZ" w:eastAsia="ru-RU"/>
              </w:rPr>
            </w:pPr>
            <w:r w:rsidRPr="00140B30">
              <w:rPr>
                <w:rFonts w:ascii="Times New Roman" w:hAnsi="Times New Roman" w:cs="Times New Roman"/>
                <w:b/>
                <w:lang w:val="uz-Cyrl-UZ"/>
              </w:rPr>
              <w:t>§ 1</w:t>
            </w:r>
            <w:r w:rsidRPr="00140B30">
              <w:rPr>
                <w:rFonts w:ascii="Times New Roman" w:hAnsi="Times New Roman" w:cs="Times New Roman"/>
                <w:b/>
                <w:bCs/>
                <w:lang w:val="uz-Cyrl-UZ" w:eastAsia="ru-RU"/>
              </w:rPr>
              <w:t>. Хабардор этиш тартибига оид умумий қоидалар</w:t>
            </w: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43-модда. Хабардор этиш тартибида амалга ошириладиган фаолият</w:t>
            </w:r>
          </w:p>
          <w:p w:rsidR="00CA10AB" w:rsidRPr="00140B30" w:rsidRDefault="00CA10AB" w:rsidP="004A087A">
            <w:pPr>
              <w:widowControl w:val="0"/>
              <w:tabs>
                <w:tab w:val="left" w:pos="1134"/>
              </w:tabs>
              <w:autoSpaceDE w:val="0"/>
              <w:autoSpaceDN w:val="0"/>
              <w:adjustRightInd w:val="0"/>
              <w:spacing w:line="235" w:lineRule="auto"/>
              <w:ind w:firstLine="313"/>
              <w:jc w:val="both"/>
              <w:rPr>
                <w:rFonts w:ascii="Times New Roman" w:hAnsi="Times New Roman" w:cs="Times New Roman"/>
                <w:lang w:val="uz-Cyrl-UZ"/>
              </w:rPr>
            </w:pPr>
            <w:r w:rsidRPr="00140B30">
              <w:rPr>
                <w:rFonts w:ascii="Times New Roman" w:hAnsi="Times New Roman" w:cs="Times New Roman"/>
                <w:lang w:val="uz-Cyrl-UZ"/>
              </w:rPr>
              <w:t xml:space="preserve">Хабардор қилиш тартибида амалга ошириладиган фаолият жумласига фаолиятни бошлаш ёки ҳаракатни амалга ошириш учун ваколатли орган томонидан қарор қабул қилиниши талаб этилмайдиган, бироқ давлат томонидан тартибга солиниши ҳамда тегишли фаолият билан шуғулланаётган субъектларнинг ҳисобини юритиш </w:t>
            </w:r>
            <w:r w:rsidRPr="00140B30">
              <w:rPr>
                <w:rFonts w:ascii="Times New Roman" w:eastAsia="Times New Roman" w:hAnsi="Times New Roman" w:cs="Times New Roman"/>
                <w:lang w:val="uz-Cyrl-UZ" w:eastAsia="ru-RU"/>
              </w:rPr>
              <w:t xml:space="preserve">ва уларнинг фаолияти устидан назорат олиб бориш </w:t>
            </w:r>
            <w:r w:rsidRPr="00140B30">
              <w:rPr>
                <w:rFonts w:ascii="Times New Roman" w:hAnsi="Times New Roman" w:cs="Times New Roman"/>
                <w:lang w:val="uz-Cyrl-UZ"/>
              </w:rPr>
              <w:t>зарур бўлган жисмоний ҳамда юридик шахсларнинг қонунчилик ҳужжатларида белгиланган талаб ва шартларга риоя этиш мажбуриятини ўз зиммасига олиш билан амалга ошириладиган фаолият турларига киради.</w:t>
            </w:r>
          </w:p>
          <w:p w:rsidR="00CA10AB" w:rsidRDefault="00CA10AB" w:rsidP="004A087A">
            <w:pPr>
              <w:spacing w:line="235" w:lineRule="auto"/>
              <w:ind w:firstLine="313"/>
              <w:jc w:val="both"/>
              <w:rPr>
                <w:rFonts w:ascii="Times New Roman" w:eastAsia="Times New Roman" w:hAnsi="Times New Roman" w:cs="Times New Roman"/>
                <w:bCs/>
                <w:lang w:val="uz-Cyrl-UZ" w:eastAsia="ru-RU"/>
              </w:rPr>
            </w:pPr>
          </w:p>
          <w:p w:rsidR="00CA10AB" w:rsidRDefault="00CA10AB" w:rsidP="004A087A">
            <w:pPr>
              <w:spacing w:line="235" w:lineRule="auto"/>
              <w:ind w:firstLine="313"/>
              <w:jc w:val="both"/>
              <w:rPr>
                <w:rFonts w:ascii="Times New Roman" w:eastAsia="Times New Roman" w:hAnsi="Times New Roman" w:cs="Times New Roman"/>
                <w:bCs/>
                <w:lang w:val="uz-Cyrl-UZ" w:eastAsia="ru-RU"/>
              </w:rPr>
            </w:pPr>
          </w:p>
          <w:p w:rsidR="00CA10AB" w:rsidRDefault="00CA10AB" w:rsidP="004A087A">
            <w:pPr>
              <w:spacing w:line="235" w:lineRule="auto"/>
              <w:ind w:firstLine="313"/>
              <w:jc w:val="both"/>
              <w:rPr>
                <w:rFonts w:ascii="Times New Roman" w:eastAsia="Times New Roman" w:hAnsi="Times New Roman" w:cs="Times New Roman"/>
                <w:bCs/>
                <w:lang w:val="uz-Cyrl-UZ" w:eastAsia="ru-RU"/>
              </w:rPr>
            </w:pPr>
          </w:p>
          <w:p w:rsidR="00CA10AB" w:rsidRDefault="00CA10AB" w:rsidP="004A087A">
            <w:pPr>
              <w:spacing w:line="235" w:lineRule="auto"/>
              <w:ind w:firstLine="313"/>
              <w:jc w:val="both"/>
              <w:rPr>
                <w:rFonts w:ascii="Times New Roman" w:eastAsia="Times New Roman" w:hAnsi="Times New Roman" w:cs="Times New Roman"/>
                <w:bCs/>
                <w:lang w:val="uz-Cyrl-UZ" w:eastAsia="ru-RU"/>
              </w:rPr>
            </w:pPr>
          </w:p>
          <w:p w:rsidR="00CA10AB" w:rsidRDefault="00CA10AB" w:rsidP="004A087A">
            <w:pPr>
              <w:spacing w:line="235" w:lineRule="auto"/>
              <w:ind w:firstLine="313"/>
              <w:jc w:val="both"/>
              <w:rPr>
                <w:rFonts w:ascii="Times New Roman" w:eastAsia="Times New Roman" w:hAnsi="Times New Roman" w:cs="Times New Roman"/>
                <w:bCs/>
                <w:lang w:val="uz-Cyrl-UZ" w:eastAsia="ru-RU"/>
              </w:rPr>
            </w:pPr>
          </w:p>
          <w:p w:rsidR="00CA10AB" w:rsidRPr="00140B30" w:rsidRDefault="00CA10AB" w:rsidP="004A087A">
            <w:pPr>
              <w:spacing w:line="235" w:lineRule="auto"/>
              <w:ind w:firstLine="313"/>
              <w:jc w:val="both"/>
              <w:rPr>
                <w:rFonts w:ascii="Times New Roman" w:hAnsi="Times New Roman" w:cs="Times New Roman"/>
                <w:lang w:val="uz-Cyrl-UZ"/>
              </w:rPr>
            </w:pPr>
            <w:r w:rsidRPr="00140B30">
              <w:rPr>
                <w:rFonts w:ascii="Times New Roman" w:eastAsia="Times New Roman" w:hAnsi="Times New Roman" w:cs="Times New Roman"/>
                <w:bCs/>
                <w:lang w:val="uz-Cyrl-UZ" w:eastAsia="ru-RU"/>
              </w:rPr>
              <w:t xml:space="preserve">Мазкур Қонунга 3-иловага мувофиқ рўйхатга киритилган фаолият турлари (кичик турлари) амалга оширилиши учун ваколатли органни хабардор этиш талаб қилинади. Хабардор этишнинг мазкур Қонунда назарда тутилмаган янги турларини жорий этиш тақиқланади. </w:t>
            </w:r>
          </w:p>
          <w:p w:rsidR="00CA10AB" w:rsidRPr="00140B30" w:rsidRDefault="00CA10AB" w:rsidP="004A087A">
            <w:pPr>
              <w:spacing w:line="235" w:lineRule="auto"/>
              <w:ind w:firstLine="313"/>
              <w:jc w:val="both"/>
              <w:rPr>
                <w:rFonts w:ascii="Times New Roman" w:hAnsi="Times New Roman" w:cs="Times New Roman"/>
                <w:lang w:val="uz-Cyrl-UZ"/>
              </w:rPr>
            </w:pPr>
            <w:r w:rsidRPr="00140B30">
              <w:rPr>
                <w:rFonts w:ascii="Times New Roman" w:hAnsi="Times New Roman" w:cs="Times New Roman"/>
                <w:lang w:val="uz-Cyrl-UZ"/>
              </w:rPr>
              <w:t xml:space="preserve">Ваколатли органни хабардор қилмасдан хабардор этиш фаолияти (ҳаракати) турлари </w:t>
            </w:r>
            <w:r w:rsidRPr="00140B30">
              <w:rPr>
                <w:rFonts w:ascii="Times New Roman" w:hAnsi="Times New Roman" w:cs="Times New Roman"/>
                <w:lang w:val="uz-Cyrl-UZ"/>
              </w:rPr>
              <w:lastRenderedPageBreak/>
              <w:t>билан шуғулланиш мумкин эмас.</w:t>
            </w:r>
          </w:p>
          <w:p w:rsidR="00CA10AB" w:rsidRPr="00140B30" w:rsidRDefault="00CA10AB" w:rsidP="004A087A">
            <w:pPr>
              <w:spacing w:line="235" w:lineRule="auto"/>
              <w:ind w:firstLine="313"/>
              <w:jc w:val="both"/>
              <w:rPr>
                <w:rFonts w:ascii="Times New Roman" w:hAnsi="Times New Roman" w:cs="Times New Roman"/>
                <w:lang w:val="uz-Cyrl-UZ"/>
              </w:rPr>
            </w:pPr>
            <w:r w:rsidRPr="00140B30">
              <w:rPr>
                <w:rFonts w:ascii="Times New Roman" w:hAnsi="Times New Roman" w:cs="Times New Roman"/>
                <w:lang w:val="uz-Cyrl-UZ"/>
              </w:rPr>
              <w:t xml:space="preserve">Хабардор этиш тартиби Ўзбекистон Республикаси Вазирлар Маҳкамаси томонидан тасдиқланган хабардор этиш тартиби тўғрисидаги ягона низомда назарда тутилади. </w:t>
            </w:r>
          </w:p>
          <w:p w:rsidR="00CA10AB"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Хабардор этиш фаолиятини ўзига хос қоидалари </w:t>
            </w:r>
            <w:r>
              <w:rPr>
                <w:rFonts w:ascii="Times New Roman" w:hAnsi="Times New Roman" w:cs="Times New Roman"/>
                <w:lang w:val="uz-Cyrl-UZ"/>
              </w:rPr>
              <w:br/>
            </w:r>
            <w:r w:rsidRPr="00140B30">
              <w:rPr>
                <w:rFonts w:ascii="Times New Roman" w:hAnsi="Times New Roman" w:cs="Times New Roman"/>
                <w:lang w:val="uz-Cyrl-UZ"/>
              </w:rPr>
              <w:t>ва хусусиятлари хабардор этиш тартиби тўғрисидаги ягона низом билан тасдиқланган паспортларда (кейинги ўринларда – паспорт деб юритилади) белгиланади.</w:t>
            </w:r>
          </w:p>
          <w:p w:rsidR="00CA10AB" w:rsidRPr="00140B30" w:rsidRDefault="00CA10AB" w:rsidP="004A087A">
            <w:pPr>
              <w:ind w:firstLine="313"/>
              <w:jc w:val="both"/>
              <w:rPr>
                <w:rFonts w:ascii="Times New Roman" w:hAnsi="Times New Roman" w:cs="Times New Roman"/>
                <w:lang w:val="uz-Cyrl-UZ"/>
              </w:rPr>
            </w:pPr>
          </w:p>
        </w:tc>
        <w:tc>
          <w:tcPr>
            <w:tcW w:w="3746" w:type="dxa"/>
          </w:tcPr>
          <w:p w:rsidR="00CA10AB" w:rsidRPr="00902C03" w:rsidRDefault="00902C03" w:rsidP="00902C03">
            <w:pPr>
              <w:ind w:firstLine="313"/>
              <w:jc w:val="both"/>
              <w:rPr>
                <w:rFonts w:ascii="Times New Roman" w:hAnsi="Times New Roman" w:cs="Times New Roman"/>
                <w:b/>
                <w:bCs/>
                <w:lang w:val="uz-Cyrl-UZ" w:eastAsia="ru-RU"/>
              </w:rPr>
            </w:pPr>
            <w:r w:rsidRPr="007A5E47">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лицензиялаш, рухсат бериш ва хабардор этиш 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2"/>
              <w:jc w:val="both"/>
              <w:rPr>
                <w:rFonts w:ascii="Times New Roman" w:hAnsi="Times New Roman" w:cs="Times New Roman"/>
                <w:lang w:val="uz-Cyrl-UZ"/>
              </w:rPr>
            </w:pPr>
          </w:p>
        </w:tc>
        <w:tc>
          <w:tcPr>
            <w:tcW w:w="3619" w:type="dxa"/>
          </w:tcPr>
          <w:p w:rsidR="00CA10AB" w:rsidRPr="00140B30" w:rsidRDefault="00CA10AB" w:rsidP="004A087A">
            <w:pPr>
              <w:ind w:firstLine="312"/>
              <w:jc w:val="both"/>
              <w:rPr>
                <w:rFonts w:ascii="Times New Roman" w:hAnsi="Times New Roman" w:cs="Times New Roman"/>
                <w:lang w:val="uz-Cyrl-UZ"/>
              </w:rPr>
            </w:pPr>
          </w:p>
          <w:p w:rsidR="00CA10AB" w:rsidRPr="00140B30" w:rsidRDefault="00CA10AB" w:rsidP="004A087A">
            <w:pPr>
              <w:ind w:firstLine="312"/>
              <w:jc w:val="both"/>
              <w:rPr>
                <w:rFonts w:ascii="Times New Roman" w:hAnsi="Times New Roman" w:cs="Times New Roman"/>
                <w:lang w:val="uz-Cyrl-UZ"/>
              </w:rPr>
            </w:pPr>
          </w:p>
          <w:p w:rsidR="00CA10AB" w:rsidRPr="00140B30"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Pr="00140B30" w:rsidRDefault="00CA10AB" w:rsidP="004A087A">
            <w:pPr>
              <w:ind w:firstLine="312"/>
              <w:jc w:val="both"/>
              <w:rPr>
                <w:rFonts w:ascii="Times New Roman" w:hAnsi="Times New Roman" w:cs="Times New Roman"/>
                <w:lang w:val="uz-Cyrl-UZ"/>
              </w:rPr>
            </w:pPr>
          </w:p>
          <w:p w:rsidR="00CA10AB" w:rsidRPr="00140B30" w:rsidRDefault="00CA10AB" w:rsidP="004A087A">
            <w:pPr>
              <w:ind w:firstLine="312"/>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2"/>
              <w:jc w:val="both"/>
              <w:rPr>
                <w:rFonts w:ascii="Times New Roman" w:hAnsi="Times New Roman" w:cs="Times New Roman"/>
                <w:lang w:val="uz-Cyrl-UZ"/>
              </w:rPr>
            </w:pPr>
          </w:p>
        </w:tc>
        <w:tc>
          <w:tcPr>
            <w:tcW w:w="4931" w:type="dxa"/>
          </w:tcPr>
          <w:p w:rsidR="00CA10AB" w:rsidRPr="00140B30" w:rsidRDefault="00CA10AB" w:rsidP="004A087A">
            <w:pPr>
              <w:ind w:firstLine="312"/>
              <w:jc w:val="both"/>
              <w:rPr>
                <w:rFonts w:ascii="Times New Roman" w:hAnsi="Times New Roman" w:cs="Times New Roman"/>
                <w:b/>
                <w:lang w:val="uz-Cyrl-UZ"/>
              </w:rPr>
            </w:pPr>
            <w:r w:rsidRPr="00140B30">
              <w:rPr>
                <w:rFonts w:ascii="Times New Roman" w:hAnsi="Times New Roman" w:cs="Times New Roman"/>
                <w:b/>
                <w:lang w:val="uz-Cyrl-UZ"/>
              </w:rPr>
              <w:t>44-модда. Хабардор этиш тартибидаги фаолиятни амалга оширишнинг талаблари ва шартлари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Қуйидагилар хабардор этиш тартибида фаолиятни (ҳаракатни) амалга ошириш бўйича талаблар ва шартлар ҳисобланади: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паспортларда назарда тутилган талаблар ва шартларга риоя этиш ва уларнинг бажарилишини зиммасига олиши;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хабарномада кўрсатилган маълумотларнинг ёлғон ва нотўғри эмаслигини таъминлаш;</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ходимлар билан янги меҳнат шартномаларни тузиш, меҳнат шартномаларига ўзгартириш киритиш ва уларни тугатиш ҳолатларини, шунингдек амалдаги меҳнат шартномалари тўғрисидаги маълумотларни “Ягона миллий меҳнат тизими” идоралараро дастурий-аппарат комплексида мажбурий рўйхатдан ўтказиш </w:t>
            </w:r>
            <w:r w:rsidRPr="00140B30">
              <w:rPr>
                <w:rFonts w:ascii="Times New Roman" w:hAnsi="Times New Roman" w:cs="Times New Roman"/>
                <w:bCs/>
                <w:lang w:val="uz-Cyrl-UZ" w:eastAsia="ru-RU"/>
              </w:rPr>
              <w:t>– тегишли фаолиятни (харакатни) амалга ошириш учун ходимларга талаб мавжуд бўлган тақдирда</w:t>
            </w:r>
            <w:r w:rsidRPr="00140B30">
              <w:rPr>
                <w:rFonts w:ascii="Times New Roman" w:hAnsi="Times New Roman" w:cs="Times New Roman"/>
                <w:lang w:val="uz-Cyrl-UZ"/>
              </w:rPr>
              <w:t>;</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хабардор қилувчининг номи, жойлашган жойи (яшаш манзили) ўзгарганлиги рўйхатдан ўтказилгандан сўнг ёки филиал ташкил этилгандан сўнг бу тўғрисида ваколатли органга ўн иш куни ичида хабар бериши.</w:t>
            </w: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lang w:val="uz-Cyrl-UZ"/>
              </w:rPr>
              <w:t xml:space="preserve">Паспортларда фаолият тури хусусида қўшимча талаблар </w:t>
            </w:r>
            <w:r>
              <w:rPr>
                <w:rFonts w:ascii="Times New Roman" w:hAnsi="Times New Roman" w:cs="Times New Roman"/>
                <w:lang w:val="uz-Cyrl-UZ"/>
              </w:rPr>
              <w:br/>
            </w:r>
            <w:r w:rsidRPr="00140B30">
              <w:rPr>
                <w:rFonts w:ascii="Times New Roman" w:hAnsi="Times New Roman" w:cs="Times New Roman"/>
                <w:lang w:val="uz-Cyrl-UZ"/>
              </w:rPr>
              <w:lastRenderedPageBreak/>
              <w:t>ва шартлар назарда тутилиши мумкин.</w:t>
            </w:r>
          </w:p>
          <w:p w:rsidR="00CA10AB"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Хабардор этиш тартибида фаолиятни (ҳаракатни) амалга ошириш бўйича талаблар ва шартларни бир йил давомида мунтазам равишда (икки ва ундан ортиқ маротаба) ёки бир маротаба қўпол бузишга доир ҳолатлар рўйхати паспортларда белгиланади.</w:t>
            </w:r>
          </w:p>
          <w:p w:rsidR="00CA10AB" w:rsidRDefault="00CA10AB" w:rsidP="004A087A">
            <w:pPr>
              <w:ind w:firstLine="312"/>
              <w:jc w:val="both"/>
              <w:rPr>
                <w:rFonts w:ascii="Times New Roman" w:hAnsi="Times New Roman" w:cs="Times New Roman"/>
                <w:bCs/>
                <w:lang w:val="uz-Cyrl-UZ"/>
              </w:rPr>
            </w:pPr>
          </w:p>
          <w:p w:rsidR="00CA10AB" w:rsidRDefault="00CA10AB" w:rsidP="004A087A">
            <w:pPr>
              <w:ind w:firstLine="312"/>
              <w:jc w:val="both"/>
              <w:rPr>
                <w:rFonts w:ascii="Times New Roman" w:hAnsi="Times New Roman" w:cs="Times New Roman"/>
                <w:lang w:val="uz-Cyrl-UZ"/>
              </w:rPr>
            </w:pPr>
          </w:p>
          <w:p w:rsidR="00CA10AB" w:rsidRPr="00140B30" w:rsidRDefault="00CA10AB" w:rsidP="004A087A">
            <w:pPr>
              <w:ind w:firstLine="312"/>
              <w:jc w:val="both"/>
              <w:rPr>
                <w:rFonts w:ascii="Times New Roman" w:hAnsi="Times New Roman" w:cs="Times New Roman"/>
                <w:lang w:val="uz-Cyrl-UZ"/>
              </w:rPr>
            </w:pPr>
          </w:p>
        </w:tc>
        <w:tc>
          <w:tcPr>
            <w:tcW w:w="3746" w:type="dxa"/>
          </w:tcPr>
          <w:p w:rsidR="00CA10AB" w:rsidRPr="00140B30" w:rsidRDefault="00902C03" w:rsidP="004A087A">
            <w:pPr>
              <w:ind w:firstLine="312"/>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лицензиялаш, рухсат бериш ва хабардор этиш 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45-модда. Фаолиятни бошлаш ҳақида хабарнома юбориш ва уни ҳисобга қўйиш тартиби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Талабгор (унинг номидан ҳаракат қилиш ваколатига эга бўлган шахс) электрон рақамли имзосидан фойдаланган ҳолда фаолиятни амалга оширишни бошлаш учун ваколатли органга махсус электрон тизим ёки ЯИДХП орқали хабарнома юборади.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Хабарномани юборишда паспортларда назарда тутилган маълумотлар кўрсатилади ва тегишли ҳужжатлар илова қилинади.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Паспортларда назарда тутилган ҳужжатлардан ташқари бошқа кўшимча ҳужжатлар талаб қилинишига йўл қўйилмайди.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Хабарнома юбориш орқали жисмоний ва юридик шахслар хабардор қилиш тартиби жорий этилган фаолият ёки ҳаракатни амалга ошириш учун ушбу Қонуннинг 44-моддасида белгиланган талаб ва шартларга мувофиқ эканликларини тасдиқлайди.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Хабардор этиш талаб этиладиган фаолиятини амалга ошириш учун йиғим паспортларда белгиланган миқдорда, бироқ базавий ҳисоблаш миқдорининг 50 фоизигача йиғим ундирилиши мумкин, бундан алкоголь маҳсулотлари билан чакана савдо қилишни бошлаганлик ҳақидаги хабарномалар мустасно.</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Хабардор этиш тартиб-таомиллари </w:t>
            </w:r>
            <w:r w:rsidRPr="00140B30">
              <w:rPr>
                <w:rFonts w:ascii="Times New Roman" w:hAnsi="Times New Roman" w:cs="Times New Roman"/>
                <w:lang w:val="uz-Cyrl-UZ"/>
              </w:rPr>
              <w:lastRenderedPageBreak/>
              <w:t>соҳасидаги ваколатли органга юборилган хабарномада кўрсатилган маълумотларнинг тўғрилиги учун жисмоний ва юридик шахслар жавобгардир. Хабарномага киритилган маълумотлар махсус электрон тизим орқали идоралараро ҳамкорлик тизимларида мавжуд маълумотлар асосида автоматик тарзда ўрганилади.</w:t>
            </w:r>
          </w:p>
          <w:p w:rsidR="00CA10AB" w:rsidRPr="00C1207A" w:rsidRDefault="00CA10AB" w:rsidP="004A087A">
            <w:pPr>
              <w:ind w:firstLine="313"/>
              <w:jc w:val="both"/>
              <w:rPr>
                <w:rFonts w:ascii="Times New Roman" w:hAnsi="Times New Roman" w:cs="Times New Roman"/>
                <w:color w:val="000000"/>
                <w:lang w:val="uz-Cyrl-UZ" w:eastAsia="ru-RU"/>
              </w:rPr>
            </w:pPr>
            <w:r w:rsidRPr="00140B30">
              <w:rPr>
                <w:rFonts w:ascii="Times New Roman" w:hAnsi="Times New Roman" w:cs="Times New Roman"/>
                <w:color w:val="000000"/>
                <w:lang w:val="uz-Cyrl-UZ" w:eastAsia="ru-RU"/>
              </w:rPr>
              <w:t xml:space="preserve">Ушбу модданинг биринчи қисмида назарда тутилган тартибда талабгор томонидан </w:t>
            </w:r>
            <w:r w:rsidRPr="00140B30">
              <w:rPr>
                <w:rFonts w:ascii="Times New Roman" w:eastAsia="Times New Roman" w:hAnsi="Times New Roman" w:cs="Times New Roman"/>
                <w:lang w:val="uz-Cyrl-UZ" w:eastAsia="ru-RU"/>
              </w:rPr>
              <w:t xml:space="preserve">махсус электрон тизим ёки ЯИДХП орқали </w:t>
            </w:r>
            <w:r w:rsidRPr="00140B30">
              <w:rPr>
                <w:rFonts w:ascii="Times New Roman" w:hAnsi="Times New Roman" w:cs="Times New Roman"/>
                <w:color w:val="000000"/>
                <w:lang w:val="uz-Cyrl-UZ" w:eastAsia="ru-RU"/>
              </w:rPr>
              <w:t>хабарнома юборилганда, паспортларда белгиланган тартибда тақсимланадиган йиғимдан улуш</w:t>
            </w:r>
            <w:r w:rsidRPr="00140B30">
              <w:rPr>
                <w:rFonts w:ascii="Times New Roman" w:hAnsi="Times New Roman" w:cs="Times New Roman"/>
                <w:bCs/>
                <w:lang w:val="uz-Cyrl-UZ" w:eastAsia="ru-RU"/>
              </w:rPr>
              <w:t xml:space="preserve"> Ўзбекистон Республикаси Адлия вазирлиги ҳузуридаги Давлат хизматлари агентлигининг бюджетдан ташқари жамғармасига йўналтирилади</w:t>
            </w:r>
            <w:r w:rsidRPr="00140B30">
              <w:rPr>
                <w:rFonts w:ascii="Times New Roman" w:hAnsi="Times New Roman" w:cs="Times New Roman"/>
                <w:color w:val="000000"/>
                <w:lang w:val="uz-Cyrl-UZ" w:eastAsia="ru-RU"/>
              </w:rPr>
              <w:t>.</w:t>
            </w:r>
          </w:p>
        </w:tc>
        <w:tc>
          <w:tcPr>
            <w:tcW w:w="3746" w:type="dxa"/>
          </w:tcPr>
          <w:p w:rsidR="00CA10AB" w:rsidRPr="00140B30" w:rsidRDefault="00902C03" w:rsidP="004A087A">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лицензиялаш, рухсат бериш ва хабардор этиш 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46-модда. Хабарномани қабул қилмаслик</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Хабарнома қуйидаги ҳолларда автоматик тарзда қабул қилинмайди: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нотўғри ёки ёлғон маълумотлар киритилганлиги махсус электрон тизим орқали аниқланганда;</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хабарнома юборганлик учун йиғим тўланмаганда;</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фаолиятни амалга ошириш учун белгиланган талаблар </w:t>
            </w:r>
            <w:r>
              <w:rPr>
                <w:rFonts w:ascii="Times New Roman" w:hAnsi="Times New Roman" w:cs="Times New Roman"/>
                <w:lang w:val="uz-Cyrl-UZ"/>
              </w:rPr>
              <w:br/>
            </w:r>
            <w:r w:rsidRPr="00140B30">
              <w:rPr>
                <w:rFonts w:ascii="Times New Roman" w:hAnsi="Times New Roman" w:cs="Times New Roman"/>
                <w:lang w:val="uz-Cyrl-UZ"/>
              </w:rPr>
              <w:t>ва шартларга риоя этилиши ва бажарилганлиги тасдиқланмаганда;</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хабардор қилувчи аввал хабарномалар реестрида айни бир хил фаолият бўйича киритилган ва унинг фаолияти амалда бўлган тақдирда;</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ваколатли орган ёки суд томонидан хабардор қилувчининг фаолияти муайян муддатга тўхтатилганда;</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хабардор қилувчи томонидан тегишли фаолият билан шуғулланиши суднинг қарорига асосан тақиқланганда.</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lastRenderedPageBreak/>
              <w:t>Ушбу моддада кўрсатилган ҳолатлардан ташқари бошқа асослар билан хабарномани қабул қилмаслик рад этилмайди.</w:t>
            </w:r>
          </w:p>
        </w:tc>
        <w:tc>
          <w:tcPr>
            <w:tcW w:w="3746" w:type="dxa"/>
          </w:tcPr>
          <w:p w:rsidR="00CA10AB" w:rsidRPr="00140B30" w:rsidRDefault="00902C03" w:rsidP="004A087A">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лицензиялаш, рухсат бериш ва хабардор этиш 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47-модда. Хабарнома қабул қилинганлиги тўғрисида тасдиқнома</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Белгиланган талабларга риоя қилинган ҳолда юборилган хабарнома Махсус ахборот тизими орқали автоматик тарзда қабул қилинади ва хабардор қилувчига хабарнома қабул қилинганлиги тўғрисида низомда белгиланган шаклдаги тасдиқнома юборилади.</w:t>
            </w: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lang w:val="uz-Cyrl-UZ"/>
              </w:rPr>
              <w:t>Тасдиқнома юборилган хабардор қилувчилар тўғрисидаги маълумотлар хабарномалар реестрида автоматик тарзда шакллантирилади.</w:t>
            </w:r>
          </w:p>
        </w:tc>
        <w:tc>
          <w:tcPr>
            <w:tcW w:w="3746" w:type="dxa"/>
          </w:tcPr>
          <w:p w:rsidR="00CA10AB" w:rsidRPr="00140B30" w:rsidRDefault="00902C03" w:rsidP="004A087A">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лицензиялаш, рухсат бериш ва хабардор этиш 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48-модда. Хабардор қилувчининг фаолиятини тўхтатиш асослари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Хабардор қилувчининг фаолияти қуйидаги асосларга кўра муайян муддатга тўхтатилади: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ваколатли органнинг ташаббуси билан;</w:t>
            </w:r>
          </w:p>
          <w:p w:rsidR="00CA10AB" w:rsidRPr="00140B30" w:rsidRDefault="00CA10AB" w:rsidP="00902C03">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 тугатиш тўғрисида иш судда кўриб чиқилишида ва иш юзасидан чиқарилган ҳал қилув қарори қонуний кучга киргунга қадар.</w:t>
            </w:r>
          </w:p>
        </w:tc>
        <w:tc>
          <w:tcPr>
            <w:tcW w:w="3746" w:type="dxa"/>
          </w:tcPr>
          <w:p w:rsidR="00CA10AB" w:rsidRPr="00140B30" w:rsidRDefault="00902C03" w:rsidP="004A087A">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лицензиялаш, рухсат бериш ва хабардор этиш 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49-модда. Фаолиятни ваколатли органнинг ташаббуси билан тўхтатиш тартиби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Ваколатли орган паспортларда назарда тутилган талаблар </w:t>
            </w:r>
            <w:r>
              <w:rPr>
                <w:rFonts w:ascii="Times New Roman" w:hAnsi="Times New Roman" w:cs="Times New Roman"/>
                <w:lang w:val="uz-Cyrl-UZ"/>
              </w:rPr>
              <w:br/>
            </w:r>
            <w:r w:rsidRPr="00140B30">
              <w:rPr>
                <w:rFonts w:ascii="Times New Roman" w:hAnsi="Times New Roman" w:cs="Times New Roman"/>
                <w:lang w:val="uz-Cyrl-UZ"/>
              </w:rPr>
              <w:t xml:space="preserve">ва шартлар бузилганлигини аниқлаганда хабардор қилувчининг фаолиятини ўн иш кунидан ортиқ бўлмаган муддатга тўхтатиши мумкин. </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Ваколатли орган томонидан хабардор қилувчининг фаолиятини тўхтатиш асослари аниқланган тақдирда, далолатнома расмийлаштирилади ва хабардор қилувчи далолатнома билан таништирилади.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Далолатнома тузилган кундан бошлаб бир иш </w:t>
            </w:r>
            <w:r w:rsidRPr="00140B30">
              <w:rPr>
                <w:rFonts w:ascii="Times New Roman" w:hAnsi="Times New Roman" w:cs="Times New Roman"/>
                <w:lang w:val="uz-Cyrl-UZ"/>
              </w:rPr>
              <w:lastRenderedPageBreak/>
              <w:t>куни ичида ваколатли орган хабардор қилувчининг фаолиятини ўн иш кунидан ортиқ бўлмаган муддатга тўхтатиши ва ушбу муддатда аниқланган камчиликларни бартараф этиш бўйича кўрсатмаси акс эттирилган қарорини қабул қилиш лозим. Бунда тўхтатиб туриш муддати ўтгандан сўнг ваколатли органнинг тегишли қарори ўз кучини йўқотган ҳисобланади ва хабардор қилувчи фаолиятини давом эттиришга ҳақли.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Ваколатли орган қабул қилинган қарорни махсус электрон тизим орқали хабардор қилувчига бир иш куни ичида юбориши ва шу куннинг ўзида хабарномалар реестрида хабардор қилувчининг фаолияти тўхтатилганлиги тўғрисида маълумот киритиши шарт.</w:t>
            </w:r>
          </w:p>
        </w:tc>
        <w:tc>
          <w:tcPr>
            <w:tcW w:w="3746" w:type="dxa"/>
          </w:tcPr>
          <w:p w:rsidR="00CA10AB" w:rsidRPr="00140B30" w:rsidRDefault="00902C03" w:rsidP="004A087A">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лицензиялаш, рухсат бериш ва хабардор этиш 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 xml:space="preserve">50-модда. Ваколатли орган томонидан тўхтатилган фаолиятни қайта тиклаш </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 тўхтатиш тўғрисидаги қарор белгиланган тартибда хабардор қилувчига келиб тушгандан сўнг, унда баён этилган камчиликларни бартараф этиши ва бу ҳақда ваколатли органга асослантирувчи ҳужжатларни илова қилган ҳолда маълумот юбориши лозим.</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Камчиликлар бартараф этилганлиги тўғрисидаги маълумот келиб тушган кундан бошлаб беш иш куни ичида ваколатли орган ушбу маълумотларни таҳлил қилиши, заруратга кўра камчиликлар бартараф этилганлигини жойига чиққан ҳолда ўрганиши лозим. Бунда, камчиликлар бартараф этилганлиги бўйича ваколатли орган далолатнома расмийлаштиради ва уни махсус электрон тизим орқали хабардор қилувчига юборади.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Далолатнома юборилгандан сўнг бир иш куни ичида ваколатли орган:</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хабардор қилувчининг фаолиятини қайта тиклаш тўғрисида қарорини қабул қилиши;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қарорни хабардор қилувчига махсус электрон </w:t>
            </w:r>
            <w:r w:rsidRPr="00140B30">
              <w:rPr>
                <w:rFonts w:ascii="Times New Roman" w:hAnsi="Times New Roman" w:cs="Times New Roman"/>
                <w:lang w:val="uz-Cyrl-UZ"/>
              </w:rPr>
              <w:lastRenderedPageBreak/>
              <w:t>тизим орқали юбориши;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хабарномалар реестрида хабардор қилувчининг фаолияти қайта тикланганлиги тўғрисида белги қўйиши лозим.</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 тўхтатишга олиб келган камчиликлар бартараф этилмаган тақдирда, ваколатли орган хабардор қилувчининг фаолиятини тугатиш чораларини кўради.</w:t>
            </w:r>
          </w:p>
        </w:tc>
        <w:tc>
          <w:tcPr>
            <w:tcW w:w="3746" w:type="dxa"/>
          </w:tcPr>
          <w:p w:rsidR="00CA10AB" w:rsidRPr="00140B30" w:rsidRDefault="00902C03" w:rsidP="004A087A">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лицензиялаш, рухсат бериш ва хабардор этиш 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 xml:space="preserve">51-модда. Хабардор қилувчининг фаолиятини тугатиш асослари </w:t>
            </w:r>
          </w:p>
          <w:p w:rsidR="00CA10AB" w:rsidRPr="00140B30" w:rsidRDefault="00CA10AB" w:rsidP="004A087A">
            <w:pPr>
              <w:ind w:firstLine="313"/>
              <w:jc w:val="both"/>
              <w:rPr>
                <w:rFonts w:ascii="Times New Roman" w:hAnsi="Times New Roman" w:cs="Times New Roman"/>
                <w:spacing w:val="-6"/>
                <w:lang w:val="uz-Cyrl-UZ"/>
              </w:rPr>
            </w:pPr>
            <w:r w:rsidRPr="00140B30">
              <w:rPr>
                <w:rFonts w:ascii="Times New Roman" w:hAnsi="Times New Roman" w:cs="Times New Roman"/>
                <w:spacing w:val="-6"/>
                <w:lang w:val="uz-Cyrl-UZ"/>
              </w:rPr>
              <w:t>Хабардор этиш тартибидаги фаолият қуйидаги асосларга кўра тугатилади: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хабардор қилувчининг ўз фаолиятини тугатиши тўғрисидаги хабарномасига асосан;</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талаблар ва шартлар бузилганлиги аниқланган тақдирда суднинг қарорига асосан.</w:t>
            </w:r>
          </w:p>
        </w:tc>
        <w:tc>
          <w:tcPr>
            <w:tcW w:w="3746" w:type="dxa"/>
          </w:tcPr>
          <w:p w:rsidR="00CA10AB" w:rsidRPr="00140B30" w:rsidRDefault="00902C03" w:rsidP="004A087A">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лицензиялаш, рухсат бериш ва хабардор этиш 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 xml:space="preserve">52-модда. Хабардор қилувчининг ўз фаолиятини тугатиши </w:t>
            </w:r>
          </w:p>
          <w:p w:rsidR="00CA10AB" w:rsidRPr="00140B30" w:rsidRDefault="00CA10AB" w:rsidP="004A087A">
            <w:pPr>
              <w:ind w:firstLine="313"/>
              <w:jc w:val="both"/>
              <w:rPr>
                <w:rFonts w:ascii="Times New Roman" w:hAnsi="Times New Roman" w:cs="Times New Roman"/>
                <w:spacing w:val="-2"/>
                <w:lang w:val="uz-Cyrl-UZ"/>
              </w:rPr>
            </w:pPr>
            <w:r w:rsidRPr="00140B30">
              <w:rPr>
                <w:rFonts w:ascii="Times New Roman" w:hAnsi="Times New Roman" w:cs="Times New Roman"/>
                <w:spacing w:val="-2"/>
                <w:lang w:val="uz-Cyrl-UZ"/>
              </w:rPr>
              <w:t>Хабардор қилувчи ўз фаолиятини тугатганлиги тўғрисида махсус электрон тизим ёки ЯИДХП орқали ваколатли органни хабардор қилиши лозим.</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Тугатиш тўғрисидаги хабарнома юборилганлиги учун йиғим ундирилмайди.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Тугатиш тўғрисидаги хабарнома юборилгандан сўнг унда кўрсатилган санадан бошлаб хабардор қилувчининг фаолияти тугатилган ҳисобланади ва хабарномалар реестрида бу ҳақда автоматик тарзда белги қўйилади.</w:t>
            </w:r>
          </w:p>
        </w:tc>
        <w:tc>
          <w:tcPr>
            <w:tcW w:w="3746" w:type="dxa"/>
          </w:tcPr>
          <w:p w:rsidR="00CA10AB" w:rsidRPr="00140B30" w:rsidRDefault="00902C03" w:rsidP="004A087A">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лицензиялаш, рухсат бериш ва хабардор этиш 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53-модда. Хабардор қилувчининг фаолиятини суд тартибида тугатиш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Ваколатли орган томонидан қуйидаги ҳолатларда хабардор қилувчининг фаолиятини тугатиш тўғрисида судга даъво ариза тақдим этилиши лозим:</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lastRenderedPageBreak/>
              <w:t xml:space="preserve">хабардор қилувчи фаолиятини бошлаш тўғрисида хабарнома юбориш вақтида хабарномада кўрсатилган маълумотларнинг ёлғон ва нотўғрилиги аниқланганда; </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талаблар ва шартлар бузилишига олиб келган камчиликлар хабардор қилувчи томонидан белгиланган муддатда бартараф этилмаганда;</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Cs/>
                <w:lang w:val="uz-Cyrl-UZ"/>
              </w:rPr>
              <w:t xml:space="preserve">талаблар ва шартларни бир йил давомида мунтазам равишда </w:t>
            </w:r>
            <w:r w:rsidRPr="00140B30">
              <w:rPr>
                <w:rFonts w:ascii="Times New Roman" w:hAnsi="Times New Roman" w:cs="Times New Roman"/>
                <w:bCs/>
                <w:lang w:val="uz-Cyrl-UZ"/>
              </w:rPr>
              <w:br/>
              <w:t>(икки ва ундан ортиқ маротаба) ёки бир маротаба қўпол равишда бузганда, агар мазкур қоидабузарликлар талабгорнинг ҳуқуқлари ва қонуний манфаатларига, фуқароларнинг ҳаёти ва соғлиғига, жамоат хавфсизлигига зиён ҳамда атроф-муҳитга зарар етказилишига олиб келган бўлса.</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Ушбу модданинг биринчи қисмида назарда тутилган ҳолатлар бўйича ваколатли орган далолатнома расмийлаштиради ва бир иш куни ичида уни махсус электрон тизим орқали хабардор қилувчига юборади. </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Ушбу модданинг иккинчи қисмида назарда тутилган далолатнома расмийлаштиришгандан сўнг ваколатли орган беш иш куни ичида судга хабардор қилувчининг хабардор этиш фаолиятини тугатиш ҳақида даъво ариза тақдим этади. </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 тугатиш тўғрисида иш судда кўриб чиқилишида ва иш юзасидан чиқарилган ҳал қилув қарори қонуний кучга киргунга қадар хабардор қилувчининг фаолияти тўхтатиб турилади. Бунда ваколатли органнинг хабардор қилувчининг фаолиятини тугатиш тўғрисидаги даъво аризаси суд томонидан қаноатлантирилмаган тақдирда, ваколатли орган хабардор қилувчи олдида унга етказилган зарар миқдорида жавобгар бўлади.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Хабардор қилиш фаолият тугатилганлиги тўғрисидаги маълумот суднинг ҳал қилув қарори </w:t>
            </w:r>
            <w:r w:rsidRPr="00140B30">
              <w:rPr>
                <w:rFonts w:ascii="Times New Roman" w:hAnsi="Times New Roman" w:cs="Times New Roman"/>
                <w:lang w:val="uz-Cyrl-UZ"/>
              </w:rPr>
              <w:lastRenderedPageBreak/>
              <w:t>қонуний кучга киргандан сўнг уч иш куни ичида ваколатли орган томонидан хабарномалар реестрида тегишли белги қўйилиши лозим.</w:t>
            </w:r>
          </w:p>
          <w:p w:rsidR="00CA10AB"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hAnsi="Times New Roman" w:cs="Times New Roman"/>
                <w:bCs/>
                <w:lang w:val="uz-Cyrl-UZ"/>
              </w:rPr>
              <w:t>Хабардор қилувчининг фаолияти мазкур модда биринчи қисмининг иккинчи хатбошисида кўрсатилган асосга кўра</w:t>
            </w:r>
            <w:r w:rsidRPr="00140B30">
              <w:rPr>
                <w:rFonts w:ascii="Times New Roman" w:hAnsi="Times New Roman" w:cs="Times New Roman"/>
                <w:lang w:val="uz-Cyrl-UZ"/>
              </w:rPr>
              <w:t xml:space="preserve"> </w:t>
            </w:r>
            <w:r w:rsidRPr="00140B30">
              <w:rPr>
                <w:rFonts w:ascii="Times New Roman" w:hAnsi="Times New Roman" w:cs="Times New Roman"/>
                <w:bCs/>
                <w:lang w:val="uz-Cyrl-UZ"/>
              </w:rPr>
              <w:t xml:space="preserve">тугатилган </w:t>
            </w:r>
            <w:r w:rsidRPr="00140B30">
              <w:rPr>
                <w:rFonts w:ascii="Times New Roman" w:eastAsia="Times New Roman" w:hAnsi="Times New Roman" w:cs="Times New Roman"/>
                <w:bCs/>
                <w:lang w:val="uz-Cyrl-UZ" w:eastAsia="ru-RU"/>
              </w:rPr>
              <w:t>тақдирда, ушбу фаолият х</w:t>
            </w:r>
            <w:r w:rsidRPr="00140B30">
              <w:rPr>
                <w:rFonts w:ascii="Times New Roman" w:hAnsi="Times New Roman" w:cs="Times New Roman"/>
                <w:bCs/>
                <w:lang w:val="uz-Cyrl-UZ"/>
              </w:rPr>
              <w:t xml:space="preserve">абардор қилувчи томонидан хабарнома юборилган </w:t>
            </w:r>
            <w:r w:rsidRPr="00140B30">
              <w:rPr>
                <w:rFonts w:ascii="Times New Roman" w:eastAsia="Times New Roman" w:hAnsi="Times New Roman" w:cs="Times New Roman"/>
                <w:bCs/>
                <w:lang w:val="uz-Cyrl-UZ" w:eastAsia="ru-RU"/>
              </w:rPr>
              <w:t xml:space="preserve">санадан эътиборан </w:t>
            </w:r>
            <w:r w:rsidRPr="00140B30">
              <w:rPr>
                <w:rFonts w:ascii="Times New Roman" w:hAnsi="Times New Roman" w:cs="Times New Roman"/>
                <w:bCs/>
                <w:lang w:val="uz-Cyrl-UZ"/>
              </w:rPr>
              <w:t>тугатилган</w:t>
            </w:r>
            <w:r w:rsidRPr="00140B30">
              <w:rPr>
                <w:rFonts w:ascii="Times New Roman" w:eastAsia="Times New Roman" w:hAnsi="Times New Roman" w:cs="Times New Roman"/>
                <w:bCs/>
                <w:lang w:val="uz-Cyrl-UZ" w:eastAsia="ru-RU"/>
              </w:rPr>
              <w:t xml:space="preserve"> деб ҳисобланади.</w:t>
            </w:r>
          </w:p>
          <w:p w:rsidR="00CA10AB" w:rsidRPr="00140B30" w:rsidRDefault="00CA10AB" w:rsidP="004A087A">
            <w:pPr>
              <w:ind w:firstLine="313"/>
              <w:jc w:val="both"/>
              <w:rPr>
                <w:rFonts w:ascii="Times New Roman" w:hAnsi="Times New Roman" w:cs="Times New Roman"/>
                <w:lang w:val="uz-Cyrl-UZ"/>
              </w:rPr>
            </w:pPr>
          </w:p>
        </w:tc>
        <w:tc>
          <w:tcPr>
            <w:tcW w:w="3746" w:type="dxa"/>
          </w:tcPr>
          <w:p w:rsidR="00CA10AB" w:rsidRPr="00140B30" w:rsidRDefault="00902C03" w:rsidP="004A087A">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 xml:space="preserve">лицензиялаш, рухсат бериш ва хабардор этиш </w:t>
            </w:r>
            <w:r w:rsidRPr="00902C03">
              <w:rPr>
                <w:rFonts w:ascii="Times New Roman" w:eastAsia="Times New Roman" w:hAnsi="Times New Roman" w:cs="Times New Roman"/>
                <w:bCs/>
                <w:lang w:val="uz-Cyrl-UZ" w:eastAsia="ru-RU"/>
              </w:rPr>
              <w:lastRenderedPageBreak/>
              <w:t>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54-модда. Хабардор этиш тартибидаги фаолиятни амалга оширишни тақиқлаш</w:t>
            </w:r>
          </w:p>
          <w:p w:rsidR="00CA10AB" w:rsidRPr="00140B30" w:rsidRDefault="00CA10AB" w:rsidP="004A087A">
            <w:pPr>
              <w:ind w:firstLine="313"/>
              <w:jc w:val="both"/>
              <w:rPr>
                <w:rFonts w:ascii="Times New Roman" w:eastAsia="Times New Roman" w:hAnsi="Times New Roman" w:cs="Times New Roman"/>
                <w:color w:val="000000" w:themeColor="text1"/>
                <w:spacing w:val="-4"/>
                <w:lang w:val="uz-Cyrl-UZ" w:eastAsia="ru-RU"/>
              </w:rPr>
            </w:pPr>
            <w:r w:rsidRPr="00140B30">
              <w:rPr>
                <w:rFonts w:ascii="Times New Roman" w:eastAsia="Times New Roman" w:hAnsi="Times New Roman" w:cs="Times New Roman"/>
                <w:color w:val="000000" w:themeColor="text1"/>
                <w:spacing w:val="-4"/>
                <w:lang w:val="uz-Cyrl-UZ" w:eastAsia="ru-RU"/>
              </w:rPr>
              <w:t>Ваколатли орган тугатиш тўғрисидаги даъво аризасида хабардор қилувчи томонидан йўл қўйилган қоидабузарликларнинг ижтимоий аҳамиятидан келиб чиқиб уч ойгача бўлган муддатда хабардор қилувчи мазкур Қонунга 3-иловага мувофиқ рўйхатга киритилган фаолият тури (кичик тури) билан шуғулланишини тақиқлаш тўғрисида талаб қўяди.</w:t>
            </w:r>
          </w:p>
          <w:p w:rsidR="00CA10AB" w:rsidRPr="00140B30" w:rsidRDefault="00CA10AB" w:rsidP="004A087A">
            <w:pPr>
              <w:ind w:firstLine="313"/>
              <w:jc w:val="both"/>
              <w:rPr>
                <w:rFonts w:ascii="Times New Roman" w:eastAsia="Times New Roman" w:hAnsi="Times New Roman" w:cs="Times New Roman"/>
                <w:color w:val="000000" w:themeColor="text1"/>
                <w:spacing w:val="-4"/>
                <w:lang w:val="uz-Cyrl-UZ" w:eastAsia="ru-RU"/>
              </w:rPr>
            </w:pPr>
            <w:r w:rsidRPr="00140B30">
              <w:rPr>
                <w:rFonts w:ascii="Times New Roman" w:eastAsia="Times New Roman" w:hAnsi="Times New Roman" w:cs="Times New Roman"/>
                <w:color w:val="000000" w:themeColor="text1"/>
                <w:spacing w:val="-4"/>
                <w:lang w:val="uz-Cyrl-UZ" w:eastAsia="ru-RU"/>
              </w:rPr>
              <w:t>Суд хабардор этиш тартибидаги фаолият билан шуғулланишни тақиқлаш муддатини белгилашда содир этилган қоидабузарликнинг ижтимоий аҳамияти, олиб келган оқибатлари ва етказилган зарар ҳажмидан келиб чиққан ҳолда белгилайди.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Хабардор қилиш фаолияти </w:t>
            </w:r>
            <w:r w:rsidRPr="00140B30">
              <w:rPr>
                <w:rFonts w:ascii="Times New Roman" w:hAnsi="Times New Roman" w:cs="Times New Roman"/>
                <w:bCs/>
                <w:lang w:val="uz-Cyrl-UZ"/>
              </w:rPr>
              <w:t xml:space="preserve">суд тартибида тугатилган шахслар </w:t>
            </w:r>
            <w:r w:rsidRPr="00140B30">
              <w:rPr>
                <w:rFonts w:ascii="Times New Roman" w:eastAsia="Times New Roman" w:hAnsi="Times New Roman" w:cs="Times New Roman"/>
                <w:color w:val="000000" w:themeColor="text1"/>
                <w:spacing w:val="-4"/>
                <w:lang w:val="uz-Cyrl-UZ" w:eastAsia="ru-RU"/>
              </w:rPr>
              <w:t>махсус электрон тизимда алоҳида рўйхатга киритилади.</w:t>
            </w:r>
          </w:p>
        </w:tc>
        <w:tc>
          <w:tcPr>
            <w:tcW w:w="3746" w:type="dxa"/>
          </w:tcPr>
          <w:p w:rsidR="00CA10AB" w:rsidRPr="00140B30" w:rsidRDefault="00902C03" w:rsidP="004A087A">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15-бандига асосан, Қонун лойиҳасида </w:t>
            </w:r>
            <w:r w:rsidRPr="00902C03">
              <w:rPr>
                <w:rFonts w:ascii="Times New Roman" w:eastAsia="Times New Roman" w:hAnsi="Times New Roman" w:cs="Times New Roman"/>
                <w:bCs/>
                <w:lang w:val="uz-Cyrl-UZ" w:eastAsia="ru-RU"/>
              </w:rPr>
              <w:t>лицензиялаш, рухсат бериш ва хабардор этиш тартиб-таомилларидан ўтишнинг ягона ва шаффоф тартибини ўрнатиш</w:t>
            </w:r>
            <w:r>
              <w:rPr>
                <w:rFonts w:ascii="Times New Roman" w:eastAsia="Times New Roman" w:hAnsi="Times New Roman" w:cs="Times New Roman"/>
                <w:bCs/>
                <w:lang w:val="uz-Cyrl-UZ" w:eastAsia="ru-RU"/>
              </w:rPr>
              <w:t xml:space="preserve"> белиланган. Шу боис, Қонун лойиҳасида хабардор этиш тартиби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rPr>
            </w:pPr>
            <w:r w:rsidRPr="00140B30">
              <w:rPr>
                <w:rFonts w:ascii="Times New Roman" w:hAnsi="Times New Roman" w:cs="Times New Roman"/>
                <w:b/>
              </w:rPr>
              <w:t>21-модда. Лицензия талаблари ва шартларига риоя этилиши устидан назорат қилиш</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 талаблари ва шартларига риоя этилиши устидан назорат амалга оширилаётганда лицензияловчи органлар ўз ваколатлари доирасида қуйидаги ҳуқуқларга эгадирлар:</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lastRenderedPageBreak/>
              <w:t xml:space="preserve">лицензиатлар лицензия талаблари </w:t>
            </w:r>
            <w:r>
              <w:rPr>
                <w:rFonts w:ascii="Times New Roman" w:hAnsi="Times New Roman" w:cs="Times New Roman"/>
              </w:rPr>
              <w:br/>
            </w:r>
            <w:r w:rsidRPr="00140B30">
              <w:rPr>
                <w:rFonts w:ascii="Times New Roman" w:hAnsi="Times New Roman" w:cs="Times New Roman"/>
              </w:rPr>
              <w:t>ва шартларига риоя этаётганлиги устидан тадбиркорлик субъектлари фаолиятини текширишларни мувофиқлаштириш бўйича ваколатли орган билан келишилган ҳолда қонун ҳужжатларида белгиланган тартибда текширувлар ўтказиш;</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 талаблари ва шартларига риоя этилиши устидан текширувлар ўтказилаётганда юзага келадиган масалалар бўйича лицензиатдан зарур маълумотларни талаб қилиш ва олиш;</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текширув натижалари асосида лицензиат йўл қўйган лицензия талаблари ва шартларининг аниқ қоидабузилишларини кўрсатган ҳолда далолатномалар (маълумотномалар) тузиш;</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лицензиат зиммасига аниқланган қоидабузарликларни бартараф этиш мажбуриятини юкловчи қарорлар чиқариш, бундай қоидабузарликларни бартараф этиш муддатларини белгилаш;</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лицензиянинг амал қилишини тўхтатиб туриш ёки тугатиш.</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Лицензияловчи органлар қонун ҳужжатларига мувофиқ бошқа ваколатларни ҳам амалга оширишлари мумкин.</w:t>
            </w:r>
          </w:p>
          <w:p w:rsidR="00CA10AB" w:rsidRPr="00140B30" w:rsidRDefault="00CA10AB" w:rsidP="004A087A">
            <w:pPr>
              <w:ind w:firstLine="313"/>
              <w:jc w:val="both"/>
              <w:rPr>
                <w:rFonts w:ascii="Times New Roman" w:hAnsi="Times New Roman" w:cs="Times New Roman"/>
              </w:rPr>
            </w:pPr>
            <w:r w:rsidRPr="00140B30">
              <w:rPr>
                <w:rFonts w:ascii="Times New Roman" w:hAnsi="Times New Roman" w:cs="Times New Roman"/>
              </w:rPr>
              <w:t xml:space="preserve">Назорат қилувчи ва ҳуқуқни муҳофаза қилувчи органлар </w:t>
            </w:r>
            <w:r w:rsidRPr="00140B30">
              <w:rPr>
                <w:rFonts w:ascii="Times New Roman" w:hAnsi="Times New Roman" w:cs="Times New Roman"/>
              </w:rPr>
              <w:lastRenderedPageBreak/>
              <w:t>лицензиат томонидан лицензия талаблари ва шартлари бузилишларига йўл қўйилганлигини аниқлаганлари тақдирда ўз ваколатлари доирасида лицензияни берган лицензияловчи органга аниқланган қоидабузарликлар ҳақида хабар қиладилар.</w:t>
            </w: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902C03">
            <w:pPr>
              <w:ind w:firstLine="313"/>
              <w:jc w:val="both"/>
              <w:rPr>
                <w:rFonts w:ascii="Times New Roman" w:hAnsi="Times New Roman" w:cs="Times New Roman"/>
                <w:b/>
                <w:i/>
                <w:lang w:val="uz-Cyrl-UZ"/>
              </w:rPr>
            </w:pPr>
          </w:p>
        </w:tc>
        <w:tc>
          <w:tcPr>
            <w:tcW w:w="4931" w:type="dxa"/>
          </w:tcPr>
          <w:p w:rsidR="00CA10AB" w:rsidRPr="00140B30" w:rsidRDefault="00CA10AB" w:rsidP="004A087A">
            <w:pPr>
              <w:ind w:firstLine="313"/>
              <w:jc w:val="both"/>
              <w:rPr>
                <w:rFonts w:ascii="Times New Roman" w:hAnsi="Times New Roman" w:cs="Times New Roman"/>
                <w:b/>
                <w:bCs/>
                <w:color w:val="000000" w:themeColor="text1"/>
                <w:lang w:val="uz-Cyrl-UZ" w:eastAsia="ru-RU"/>
              </w:rPr>
            </w:pPr>
            <w:r w:rsidRPr="00140B30">
              <w:rPr>
                <w:rFonts w:ascii="Times New Roman" w:hAnsi="Times New Roman" w:cs="Times New Roman"/>
                <w:b/>
                <w:lang w:val="uz-Cyrl-UZ"/>
              </w:rPr>
              <w:t>6-боб</w:t>
            </w:r>
            <w:r w:rsidRPr="00140B30">
              <w:rPr>
                <w:rFonts w:ascii="Times New Roman" w:hAnsi="Times New Roman" w:cs="Times New Roman"/>
                <w:b/>
                <w:bCs/>
                <w:color w:val="000000" w:themeColor="text1"/>
                <w:lang w:val="uz-Cyrl-UZ" w:eastAsia="ru-RU"/>
              </w:rPr>
              <w:t>. Лицензиялаш, тадбиркорлик фаолияти соҳасидаги рухсат бериш ва хабардор этиш тартиб-таомиллари соҳасидаги давлат назорати</w:t>
            </w:r>
          </w:p>
          <w:p w:rsidR="00CA10AB" w:rsidRPr="00140B30" w:rsidRDefault="00CA10AB" w:rsidP="004A087A">
            <w:pPr>
              <w:ind w:firstLine="313"/>
              <w:jc w:val="both"/>
              <w:rPr>
                <w:rFonts w:ascii="Times New Roman" w:hAnsi="Times New Roman" w:cs="Times New Roman"/>
                <w:b/>
                <w:bCs/>
                <w:lang w:val="uz-Cyrl-UZ" w:eastAsia="ru-RU"/>
              </w:rPr>
            </w:pPr>
            <w:r w:rsidRPr="00140B30">
              <w:rPr>
                <w:rFonts w:ascii="Times New Roman" w:hAnsi="Times New Roman" w:cs="Times New Roman"/>
                <w:b/>
                <w:lang w:val="uz-Cyrl-UZ"/>
              </w:rPr>
              <w:t>§ </w:t>
            </w:r>
            <w:r w:rsidRPr="00140B30">
              <w:rPr>
                <w:rFonts w:ascii="Times New Roman" w:hAnsi="Times New Roman" w:cs="Times New Roman"/>
                <w:b/>
                <w:spacing w:val="-6"/>
                <w:lang w:val="uz-Cyrl-UZ"/>
              </w:rPr>
              <w:t>1. </w:t>
            </w:r>
            <w:r w:rsidRPr="00140B30">
              <w:rPr>
                <w:rFonts w:ascii="Times New Roman" w:hAnsi="Times New Roman" w:cs="Times New Roman"/>
                <w:b/>
                <w:bCs/>
                <w:spacing w:val="-6"/>
                <w:lang w:val="uz-Cyrl-UZ" w:eastAsia="ru-RU"/>
              </w:rPr>
              <w:t>Лицензия, рухсат бериш ва хабардор этишга доир талаблар</w:t>
            </w:r>
            <w:r w:rsidRPr="00140B30">
              <w:rPr>
                <w:rFonts w:ascii="Times New Roman" w:hAnsi="Times New Roman" w:cs="Times New Roman"/>
                <w:b/>
                <w:bCs/>
                <w:lang w:val="uz-Cyrl-UZ" w:eastAsia="ru-RU"/>
              </w:rPr>
              <w:t xml:space="preserve"> ва шартларга риоя этилиши устидан назорат қилиш тартиби</w:t>
            </w: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55-модда. Лицензиялаш, рухсат бериш ва хабардор этишга доир талаблар ва шартларга риоя этилиши устидан назорат қилиш бўйича ваколатли органларнинг ҳуқуқлари</w:t>
            </w:r>
          </w:p>
          <w:p w:rsidR="00CA10AB" w:rsidRPr="00140B30" w:rsidRDefault="00CA10AB" w:rsidP="004A087A">
            <w:pPr>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lastRenderedPageBreak/>
              <w:t>Лицензия, рухсат бериш ва хабардор этишга доир талаблар ва шартларга риоя этилиши устидан назорат амалга оширилаётганда ваколатли органлар ўз ваколатлари доирасида қуйидаги ҳуқуқларга эгадирлар:</w:t>
            </w:r>
          </w:p>
          <w:p w:rsidR="00CA10AB" w:rsidRPr="00140B30" w:rsidRDefault="00CA10AB" w:rsidP="004A087A">
            <w:pPr>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жисмоний ва юридик шахслар лицензия, рухсат бериш ва хабардор этишга доир талаблар ва шартларга риоя этаётганлиги устидан тадбиркорлик субъектлари</w:t>
            </w:r>
            <w:r w:rsidRPr="00140B30">
              <w:rPr>
                <w:rFonts w:ascii="Times New Roman" w:hAnsi="Times New Roman" w:cs="Times New Roman"/>
                <w:lang w:val="uz-Cyrl-UZ"/>
              </w:rPr>
              <w:t xml:space="preserve"> </w:t>
            </w:r>
            <w:r w:rsidRPr="00140B30">
              <w:rPr>
                <w:rFonts w:ascii="Times New Roman" w:hAnsi="Times New Roman" w:cs="Times New Roman"/>
                <w:bCs/>
                <w:lang w:val="uz-Cyrl-UZ" w:eastAsia="ru-RU"/>
              </w:rPr>
              <w:t xml:space="preserve">фаолиятини текширишларни мувофиқлаштириш бўйича ваколатли органни хабардор қилган ёки келишилган ҳолда қонунчиликда белгиланган тартибда </w:t>
            </w:r>
            <w:r w:rsidRPr="00140B30">
              <w:rPr>
                <w:rFonts w:ascii="Times New Roman" w:hAnsi="Times New Roman" w:cs="Times New Roman"/>
                <w:lang w:val="uz-Cyrl-UZ"/>
              </w:rPr>
              <w:t>жойига чиққан ҳолда</w:t>
            </w:r>
            <w:r w:rsidRPr="00140B30">
              <w:rPr>
                <w:rFonts w:ascii="Times New Roman" w:hAnsi="Times New Roman" w:cs="Times New Roman"/>
                <w:bCs/>
                <w:lang w:val="uz-Cyrl-UZ" w:eastAsia="ru-RU"/>
              </w:rPr>
              <w:t xml:space="preserve"> текширувлар ўтказиш;</w:t>
            </w:r>
          </w:p>
          <w:p w:rsidR="00CA10AB" w:rsidRPr="00140B30" w:rsidRDefault="00CA10AB" w:rsidP="004A087A">
            <w:pPr>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 рухсат бериш ва хабардор этишга доир талаблар ва шартларга риоя этилиши устидан текширувлар ўтказилаётганда юзага келадиган масалалар бўйича жисмоний ва юридик шахслардан зарур маълумотларни талаб қилиш ва олиш;</w:t>
            </w:r>
          </w:p>
          <w:p w:rsidR="00CA10AB" w:rsidRPr="00140B30" w:rsidRDefault="00CA10AB" w:rsidP="004A087A">
            <w:pPr>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текширув натижалари асосида жисмоний ва юридик шахслар йўл қўйган лицензия, рухсат бериш ва хабардор этишга доир талаблар ва шартларнинг аниқ қоидабузилишларини кўрсатган ҳолда далолатномалар (маълумотномалар) тузиш;</w:t>
            </w:r>
          </w:p>
          <w:p w:rsidR="00CA10AB" w:rsidRPr="00140B30" w:rsidRDefault="00CA10AB" w:rsidP="004A087A">
            <w:pPr>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жисмоний ва юридик шахс зиммасига аниқланган қоидабузарликларни бартараф этиш мажбуриятини юкловчи қарорлар чиқариш, бундай қоидабузарликларни бартараф этиш муддатларини белгилаш;</w:t>
            </w:r>
          </w:p>
          <w:p w:rsidR="00CA10AB" w:rsidRPr="00140B30" w:rsidRDefault="00CA10AB" w:rsidP="004A087A">
            <w:pPr>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 ва рухсат этиш хусусиятига эга ҳужжатнинг амал қилишини тўхтатиб туриш ёки ушбу ҳужжатларни бекор қилиш учун ташаббус билан судга мурожаат қилиш;</w:t>
            </w:r>
          </w:p>
          <w:p w:rsidR="00CA10AB" w:rsidRPr="00140B30" w:rsidRDefault="00CA10AB" w:rsidP="004A087A">
            <w:pPr>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хабардор қилувчиларнинг фаолиятини тўхтатиш ва қайта тиклаш тўғрисида қарор чиқариш, уларнинг фаолиятини тугатиш тўғрисида судга даъво ариза киритиш;</w:t>
            </w:r>
          </w:p>
          <w:p w:rsidR="00CA10AB" w:rsidRPr="00140B30" w:rsidRDefault="00CA10AB" w:rsidP="004A087A">
            <w:pPr>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lastRenderedPageBreak/>
              <w:t xml:space="preserve">лицензиялаш, рухсат бериш ва хабардор этиш </w:t>
            </w:r>
            <w:r w:rsidRPr="00140B30">
              <w:rPr>
                <w:rFonts w:ascii="Times New Roman" w:hAnsi="Times New Roman" w:cs="Times New Roman"/>
                <w:lang w:val="uz-Cyrl-UZ"/>
              </w:rPr>
              <w:t xml:space="preserve">тартиб-таомиллари </w:t>
            </w:r>
            <w:r w:rsidRPr="00140B30">
              <w:rPr>
                <w:rFonts w:ascii="Times New Roman" w:hAnsi="Times New Roman" w:cs="Times New Roman"/>
                <w:bCs/>
                <w:lang w:val="uz-Cyrl-UZ" w:eastAsia="ru-RU"/>
              </w:rPr>
              <w:t>соҳасидаги ҳуқуқбузарликлар бўйича жарима қўллаш тўғрисида судга даъво аризаси киритиш;</w:t>
            </w:r>
          </w:p>
          <w:p w:rsidR="00CA10AB" w:rsidRPr="00140B30" w:rsidRDefault="00CA10AB" w:rsidP="004A087A">
            <w:pPr>
              <w:spacing w:line="230" w:lineRule="auto"/>
              <w:ind w:firstLine="313"/>
              <w:jc w:val="both"/>
              <w:rPr>
                <w:rFonts w:ascii="Times New Roman" w:hAnsi="Times New Roman" w:cs="Times New Roman"/>
                <w:lang w:val="uz-Cyrl-UZ"/>
              </w:rPr>
            </w:pPr>
            <w:r w:rsidRPr="00140B30">
              <w:rPr>
                <w:rFonts w:ascii="Times New Roman" w:hAnsi="Times New Roman" w:cs="Times New Roman"/>
                <w:lang w:val="uz-Cyrl-UZ"/>
              </w:rPr>
              <w:t>лицензия</w:t>
            </w:r>
            <w:r w:rsidRPr="00140B30">
              <w:rPr>
                <w:rFonts w:ascii="Times New Roman" w:hAnsi="Times New Roman" w:cs="Times New Roman"/>
                <w:bCs/>
                <w:lang w:val="uz-Cyrl-UZ" w:eastAsia="ru-RU"/>
              </w:rPr>
              <w:t>лаш</w:t>
            </w:r>
            <w:r w:rsidRPr="00140B30">
              <w:rPr>
                <w:rFonts w:ascii="Times New Roman" w:hAnsi="Times New Roman" w:cs="Times New Roman"/>
                <w:lang w:val="uz-Cyrl-UZ"/>
              </w:rPr>
              <w:t>, рухсат бериш ва хабардор этиш тартиб-таомиллари соҳасига оид ваколатларни амалга ошириш учун судга давлат божи тўламасдан даъво ариза киритиш.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Cs/>
                <w:lang w:val="uz-Cyrl-UZ" w:eastAsia="ru-RU"/>
              </w:rPr>
              <w:t xml:space="preserve">Ваколатли органлар жисмоний ва юридик шахслар томонидан лицензиясиз ва </w:t>
            </w:r>
            <w:r w:rsidRPr="00140B30">
              <w:rPr>
                <w:rFonts w:ascii="Times New Roman" w:hAnsi="Times New Roman" w:cs="Times New Roman"/>
                <w:lang w:val="uz-Cyrl-UZ"/>
              </w:rPr>
              <w:t>рухсат этиш хусусиятига эга ҳужжатлар</w:t>
            </w:r>
            <w:r w:rsidRPr="00140B30">
              <w:rPr>
                <w:rFonts w:ascii="Times New Roman" w:hAnsi="Times New Roman" w:cs="Times New Roman"/>
                <w:bCs/>
                <w:lang w:val="uz-Cyrl-UZ" w:eastAsia="ru-RU"/>
              </w:rPr>
              <w:t>сиз ҳамда хабарнома юбормасдан фаолият юритаётган ҳолларни аниқлаш бўйича белгиланган тартибда назорат тадбирлари ўтказиш ҳуқуқига эга. Бунда, ваколатли органлар томонидан фақат фаолиятни олиб бориш ҳуқуқини тасдиқловчи ҳужжатлар мавжудлиги ҳамда хабарнома юборилганлиги текширилади, фаолиятга дахлдор бошқа ҳужжатлар талаб қилиниши тақиқланади. Назорат тадбирлари билан боғлиқ тадбиркорлик субъектлари фаолиятида ўтказиладиган текширишлар белгиланган тартибда тадбиркорлик субъектлари</w:t>
            </w:r>
            <w:r w:rsidRPr="00140B30">
              <w:rPr>
                <w:rFonts w:ascii="Times New Roman" w:hAnsi="Times New Roman" w:cs="Times New Roman"/>
                <w:lang w:val="uz-Cyrl-UZ"/>
              </w:rPr>
              <w:t xml:space="preserve"> </w:t>
            </w:r>
            <w:r w:rsidRPr="00140B30">
              <w:rPr>
                <w:rFonts w:ascii="Times New Roman" w:hAnsi="Times New Roman" w:cs="Times New Roman"/>
                <w:bCs/>
                <w:lang w:val="uz-Cyrl-UZ" w:eastAsia="ru-RU"/>
              </w:rPr>
              <w:t>фаолиятини текширишларни мувофиқлаштириш бўйича ваколатли органни хабардор қилган ҳолда амалга оширилади.</w:t>
            </w:r>
          </w:p>
        </w:tc>
        <w:tc>
          <w:tcPr>
            <w:tcW w:w="3746" w:type="dxa"/>
          </w:tcPr>
          <w:p w:rsidR="00CA10AB" w:rsidRDefault="00902C03" w:rsidP="004A087A">
            <w:pPr>
              <w:ind w:firstLine="313"/>
              <w:jc w:val="both"/>
              <w:rPr>
                <w:rFonts w:ascii="Times New Roman" w:hAnsi="Times New Roman" w:cs="Times New Roman"/>
                <w:lang w:val="uz-Cyrl-UZ"/>
              </w:rPr>
            </w:pPr>
            <w:r w:rsidRPr="00902C03">
              <w:rPr>
                <w:rFonts w:ascii="Times New Roman" w:hAnsi="Times New Roman" w:cs="Times New Roman"/>
                <w:lang w:val="uz-Cyrl-UZ"/>
              </w:rPr>
              <w:lastRenderedPageBreak/>
              <w:t>Ягона тартибни жорий этиш мақсадида лицензиялаш, рухсат бериш ва хабардор этишга доир талаблар ва шартларга риоя этилиши устидан назорат қилиш бўйича ваколатли органларнинг ҳуқуқлари битта модда</w:t>
            </w:r>
            <w:r>
              <w:rPr>
                <w:rFonts w:ascii="Times New Roman" w:hAnsi="Times New Roman" w:cs="Times New Roman"/>
                <w:lang w:val="uz-Cyrl-UZ"/>
              </w:rPr>
              <w:t>да</w:t>
            </w:r>
            <w:r w:rsidRPr="00902C03">
              <w:rPr>
                <w:rFonts w:ascii="Times New Roman" w:hAnsi="Times New Roman" w:cs="Times New Roman"/>
                <w:lang w:val="uz-Cyrl-UZ"/>
              </w:rPr>
              <w:t xml:space="preserve"> акс этирилмоқда.</w:t>
            </w:r>
          </w:p>
          <w:p w:rsidR="000C114D" w:rsidRDefault="000C114D" w:rsidP="004A087A">
            <w:pPr>
              <w:ind w:firstLine="313"/>
              <w:jc w:val="both"/>
              <w:rPr>
                <w:rFonts w:ascii="Times New Roman" w:hAnsi="Times New Roman" w:cs="Times New Roman"/>
                <w:lang w:val="uz-Cyrl-UZ"/>
              </w:rPr>
            </w:pPr>
          </w:p>
          <w:p w:rsidR="000C114D" w:rsidRDefault="000C114D" w:rsidP="004A087A">
            <w:pPr>
              <w:ind w:firstLine="313"/>
              <w:jc w:val="both"/>
              <w:rPr>
                <w:rFonts w:ascii="Times New Roman" w:hAnsi="Times New Roman" w:cs="Times New Roman"/>
                <w:lang w:val="uz-Cyrl-UZ"/>
              </w:rPr>
            </w:pPr>
          </w:p>
          <w:p w:rsidR="000C114D" w:rsidRDefault="000C114D" w:rsidP="004A087A">
            <w:pPr>
              <w:ind w:firstLine="313"/>
              <w:jc w:val="both"/>
              <w:rPr>
                <w:rFonts w:ascii="Times New Roman" w:hAnsi="Times New Roman" w:cs="Times New Roman"/>
                <w:lang w:val="uz-Cyrl-UZ"/>
              </w:rPr>
            </w:pPr>
          </w:p>
          <w:p w:rsidR="000C114D" w:rsidRDefault="000C114D" w:rsidP="004A087A">
            <w:pPr>
              <w:ind w:firstLine="313"/>
              <w:jc w:val="both"/>
              <w:rPr>
                <w:rFonts w:ascii="Times New Roman" w:hAnsi="Times New Roman" w:cs="Times New Roman"/>
                <w:lang w:val="uz-Cyrl-UZ"/>
              </w:rPr>
            </w:pPr>
          </w:p>
          <w:p w:rsidR="000C114D" w:rsidRDefault="000C114D"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A72CE7" w:rsidRDefault="00A72CE7" w:rsidP="004A087A">
            <w:pPr>
              <w:ind w:firstLine="313"/>
              <w:jc w:val="both"/>
              <w:rPr>
                <w:rFonts w:ascii="Times New Roman" w:hAnsi="Times New Roman" w:cs="Times New Roman"/>
                <w:lang w:val="uz-Cyrl-UZ"/>
              </w:rPr>
            </w:pPr>
          </w:p>
          <w:p w:rsidR="000C114D" w:rsidRPr="00902C03" w:rsidRDefault="009B1EE1" w:rsidP="009B1EE1">
            <w:pPr>
              <w:ind w:firstLine="313"/>
              <w:jc w:val="both"/>
              <w:rPr>
                <w:rFonts w:ascii="Times New Roman" w:hAnsi="Times New Roman" w:cs="Times New Roman"/>
                <w:lang w:val="uz-Cyrl-UZ"/>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16-бандида Адлия вазирлигига </w:t>
            </w:r>
            <w:r w:rsidRPr="009B1EE1">
              <w:rPr>
                <w:rFonts w:ascii="Times New Roman" w:eastAsia="Times New Roman" w:hAnsi="Times New Roman" w:cs="Times New Roman"/>
                <w:bCs/>
                <w:lang w:val="uz-Cyrl-UZ" w:eastAsia="ru-RU"/>
              </w:rPr>
              <w:t>Бош прокуратура билан биргаликда уч ой муддатда юридик ва жисмоний шахсларнинг лицензия ёки рухсат этиш хусусиятига эга ҳужжатлар олиниши ҳамда хабардор қилиниши шарт бўлган фаолият билан лицензиясиз ёки рухсатномасиз ёхуд хабарнома юбормасдан шуғулланганлиги, шунингдек, хабардор қилиш тартибида фаолият юритиш учун белгиланган талаб ва шартларнинг бажарилганлиги юзасидан ваколатли органга ёлғон ёки нотўғри маълумотлар берганлиги учун жавобгарликни белгиловчи қонун лойиҳасини</w:t>
            </w:r>
            <w:r>
              <w:rPr>
                <w:rFonts w:ascii="Times New Roman" w:eastAsia="Times New Roman" w:hAnsi="Times New Roman" w:cs="Times New Roman"/>
                <w:bCs/>
                <w:lang w:val="uz-Cyrl-UZ" w:eastAsia="ru-RU"/>
              </w:rPr>
              <w:t xml:space="preserve"> Вазирлар Маҳкамасига киритиш топшириғи берилган. Шу асосда Қонун лойиҳасига юридик шахслар фаолиятни </w:t>
            </w:r>
            <w:r w:rsidRPr="009B1EE1">
              <w:rPr>
                <w:rFonts w:ascii="Times New Roman" w:eastAsia="Times New Roman" w:hAnsi="Times New Roman" w:cs="Times New Roman"/>
                <w:bCs/>
                <w:lang w:val="uz-Cyrl-UZ" w:eastAsia="ru-RU"/>
              </w:rPr>
              <w:t xml:space="preserve">лицензиясиз ёки рухсатномасиз ёхуд </w:t>
            </w:r>
            <w:r>
              <w:rPr>
                <w:rFonts w:ascii="Times New Roman" w:eastAsia="Times New Roman" w:hAnsi="Times New Roman" w:cs="Times New Roman"/>
                <w:bCs/>
                <w:lang w:val="uz-Cyrl-UZ" w:eastAsia="ru-RU"/>
              </w:rPr>
              <w:t xml:space="preserve">ваколатли органга </w:t>
            </w:r>
            <w:r w:rsidRPr="009B1EE1">
              <w:rPr>
                <w:rFonts w:ascii="Times New Roman" w:eastAsia="Times New Roman" w:hAnsi="Times New Roman" w:cs="Times New Roman"/>
                <w:bCs/>
                <w:lang w:val="uz-Cyrl-UZ" w:eastAsia="ru-RU"/>
              </w:rPr>
              <w:t>хабарнома юбормасдан</w:t>
            </w:r>
            <w:r>
              <w:rPr>
                <w:rFonts w:ascii="Times New Roman" w:eastAsia="Times New Roman" w:hAnsi="Times New Roman" w:cs="Times New Roman"/>
                <w:bCs/>
                <w:lang w:val="uz-Cyrl-UZ" w:eastAsia="ru-RU"/>
              </w:rPr>
              <w:t xml:space="preserve"> амалга оширса жавобгарлик белгиланмоқда. Мазкур ҳолатларни аниқлаш, яъни </w:t>
            </w:r>
            <w:r w:rsidRPr="009B1EE1">
              <w:rPr>
                <w:rFonts w:ascii="Times New Roman" w:eastAsia="Times New Roman" w:hAnsi="Times New Roman" w:cs="Times New Roman"/>
                <w:bCs/>
                <w:lang w:val="uz-Cyrl-UZ" w:eastAsia="ru-RU"/>
              </w:rPr>
              <w:t xml:space="preserve">фаолиятни лицензиясиз ёки рухсатномасиз ёхуд ваколатли органга хабарнома </w:t>
            </w:r>
            <w:r w:rsidRPr="009B1EE1">
              <w:rPr>
                <w:rFonts w:ascii="Times New Roman" w:eastAsia="Times New Roman" w:hAnsi="Times New Roman" w:cs="Times New Roman"/>
                <w:bCs/>
                <w:lang w:val="uz-Cyrl-UZ" w:eastAsia="ru-RU"/>
              </w:rPr>
              <w:lastRenderedPageBreak/>
              <w:t>юбормасдан амалга оши</w:t>
            </w:r>
            <w:r>
              <w:rPr>
                <w:rFonts w:ascii="Times New Roman" w:eastAsia="Times New Roman" w:hAnsi="Times New Roman" w:cs="Times New Roman"/>
                <w:bCs/>
                <w:lang w:val="uz-Cyrl-UZ" w:eastAsia="ru-RU"/>
              </w:rPr>
              <w:t>ганлик учун ваколатли органларга ушбу ҳуқуқ берилмоқда.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b/>
                <w:i/>
                <w:lang w:val="uz-Cyrl-UZ"/>
              </w:rPr>
            </w:pP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56-модда. Лицензиялаш, рухсат бериш ва хабардор этишга дои</w:t>
            </w:r>
            <w:r>
              <w:rPr>
                <w:rFonts w:ascii="Times New Roman" w:hAnsi="Times New Roman" w:cs="Times New Roman"/>
                <w:b/>
                <w:lang w:val="uz-Cyrl-UZ"/>
              </w:rPr>
              <w:t xml:space="preserve">р талаблар </w:t>
            </w:r>
            <w:r w:rsidRPr="00140B30">
              <w:rPr>
                <w:rFonts w:ascii="Times New Roman" w:hAnsi="Times New Roman" w:cs="Times New Roman"/>
                <w:b/>
                <w:lang w:val="uz-Cyrl-UZ"/>
              </w:rPr>
              <w:t>ва шартларга риоя этилиши устидан назорат қилиш шакллари</w:t>
            </w:r>
          </w:p>
          <w:p w:rsidR="00CA10AB" w:rsidRPr="00140B30" w:rsidRDefault="00CA10AB" w:rsidP="004A087A">
            <w:pPr>
              <w:spacing w:line="230" w:lineRule="auto"/>
              <w:ind w:firstLine="313"/>
              <w:jc w:val="both"/>
              <w:rPr>
                <w:rFonts w:ascii="Times New Roman" w:hAnsi="Times New Roman" w:cs="Times New Roman"/>
                <w:lang w:val="uz-Cyrl-UZ"/>
              </w:rPr>
            </w:pPr>
            <w:r w:rsidRPr="00140B30">
              <w:rPr>
                <w:rFonts w:ascii="Times New Roman" w:hAnsi="Times New Roman" w:cs="Times New Roman"/>
                <w:lang w:val="uz-Cyrl-UZ"/>
              </w:rPr>
              <w:t>Лицензиялар, рухсат этиш хусусиятига эга ҳужжатлар ҳамда хабарномаларнинг реестрларига киритилган ва фаолиятини амалга ошираётган жисмоний ва юридик шахсларнинг фаолияти ваколатли орган томонидан назорат қилинади.</w:t>
            </w:r>
          </w:p>
          <w:p w:rsidR="00CA10AB" w:rsidRPr="00140B30" w:rsidRDefault="00CA10AB" w:rsidP="004A087A">
            <w:pPr>
              <w:spacing w:line="230" w:lineRule="auto"/>
              <w:ind w:firstLine="313"/>
              <w:jc w:val="both"/>
              <w:rPr>
                <w:rFonts w:ascii="Times New Roman" w:hAnsi="Times New Roman" w:cs="Times New Roman"/>
                <w:lang w:val="uz-Cyrl-UZ"/>
              </w:rPr>
            </w:pPr>
            <w:r w:rsidRPr="00140B30">
              <w:rPr>
                <w:rFonts w:ascii="Times New Roman" w:hAnsi="Times New Roman" w:cs="Times New Roman"/>
                <w:lang w:val="uz-Cyrl-UZ"/>
              </w:rPr>
              <w:t>Назорат қилиш қуйидаги шаклларда амалга оширилади:</w:t>
            </w:r>
          </w:p>
          <w:p w:rsidR="00CA10AB" w:rsidRPr="00140B30" w:rsidRDefault="00CA10AB" w:rsidP="004A087A">
            <w:pPr>
              <w:spacing w:line="230" w:lineRule="auto"/>
              <w:ind w:firstLine="313"/>
              <w:jc w:val="both"/>
              <w:rPr>
                <w:rFonts w:ascii="Times New Roman" w:hAnsi="Times New Roman" w:cs="Times New Roman"/>
                <w:lang w:val="uz-Cyrl-UZ"/>
              </w:rPr>
            </w:pPr>
            <w:r w:rsidRPr="00140B30">
              <w:rPr>
                <w:rFonts w:ascii="Times New Roman" w:hAnsi="Times New Roman" w:cs="Times New Roman"/>
                <w:lang w:val="uz-Cyrl-UZ"/>
              </w:rPr>
              <w:t>махсус электрон тизим орқали масофавий назорат;</w:t>
            </w:r>
          </w:p>
          <w:p w:rsidR="00CA10AB" w:rsidRPr="00140B30" w:rsidRDefault="00CA10AB" w:rsidP="004A087A">
            <w:pPr>
              <w:spacing w:line="230" w:lineRule="auto"/>
              <w:ind w:firstLine="313"/>
              <w:jc w:val="both"/>
              <w:rPr>
                <w:rFonts w:ascii="Times New Roman" w:hAnsi="Times New Roman" w:cs="Times New Roman"/>
                <w:lang w:val="uz-Cyrl-UZ"/>
              </w:rPr>
            </w:pPr>
            <w:r w:rsidRPr="00140B30">
              <w:rPr>
                <w:rFonts w:ascii="Times New Roman" w:hAnsi="Times New Roman" w:cs="Times New Roman"/>
                <w:lang w:val="uz-Cyrl-UZ"/>
              </w:rPr>
              <w:t>қонунчиликда белгиланган асосларда ва тартибда жисмоний ва юридик шахслар фаолиятини жойига чиққан ҳолда текшириш;</w:t>
            </w:r>
          </w:p>
          <w:p w:rsidR="00CA10AB" w:rsidRPr="00140B30" w:rsidRDefault="00CA10AB" w:rsidP="004A087A">
            <w:pPr>
              <w:spacing w:line="230" w:lineRule="auto"/>
              <w:ind w:firstLine="313"/>
              <w:jc w:val="both"/>
              <w:rPr>
                <w:rFonts w:ascii="Times New Roman" w:hAnsi="Times New Roman" w:cs="Times New Roman"/>
                <w:bCs/>
                <w:lang w:val="uz-Cyrl-UZ" w:eastAsia="ru-RU"/>
              </w:rPr>
            </w:pPr>
            <w:r w:rsidRPr="00140B30">
              <w:rPr>
                <w:rFonts w:ascii="Times New Roman" w:hAnsi="Times New Roman" w:cs="Times New Roman"/>
                <w:lang w:val="uz-Cyrl-UZ"/>
              </w:rPr>
              <w:t xml:space="preserve">жисмоний ва юридик шахсларнинг фаолиятига оид статистик ахборотлар ва улардан сўраб олинган маълумотларни таҳлил қилиш. </w:t>
            </w:r>
            <w:r w:rsidRPr="00140B30">
              <w:rPr>
                <w:rFonts w:ascii="Times New Roman" w:hAnsi="Times New Roman" w:cs="Times New Roman"/>
                <w:bCs/>
                <w:lang w:val="uz-Cyrl-UZ" w:eastAsia="ru-RU"/>
              </w:rPr>
              <w:t>Бунда, ваколатли органлар томонидан жисмоний ва юридик шахслардан лицензия, рухсат бериш ва хабардор этишга доир талаблар ва шартларга оид бўлмаган маълумотларни сўраб олиш, таҳлил қилиш ва текшириш тақиқланади.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Cs/>
                <w:lang w:val="uz-Cyrl-UZ" w:eastAsia="ru-RU"/>
              </w:rPr>
              <w:t>Назорат қилувчи ва ҳуқуқни муҳофаза қилувчи органлар жисмоний ва юридик шахслар томонидан лицензия, рухсат бериш ва хабардор этишга доир талаблар ҳамда шартлар бузилишларига йўл қўйилганлигини аниқлаган тақдирда ўз ваколатлари доирасида ваколатли органга бу ҳақда хабар қиладилар.</w:t>
            </w:r>
          </w:p>
        </w:tc>
        <w:tc>
          <w:tcPr>
            <w:tcW w:w="3746" w:type="dxa"/>
          </w:tcPr>
          <w:p w:rsidR="00E72F56" w:rsidRDefault="00E72F56" w:rsidP="00E72F56">
            <w:pPr>
              <w:spacing w:line="230" w:lineRule="auto"/>
              <w:ind w:firstLine="313"/>
              <w:jc w:val="both"/>
              <w:rPr>
                <w:rFonts w:ascii="Times New Roman" w:hAnsi="Times New Roman" w:cs="Times New Roman"/>
                <w:bCs/>
                <w:lang w:val="uz-Cyrl-UZ" w:eastAsia="ru-RU"/>
              </w:rPr>
            </w:pPr>
            <w:r w:rsidRPr="00572E8F">
              <w:rPr>
                <w:rFonts w:ascii="Times New Roman" w:hAnsi="Times New Roman" w:cs="Times New Roman"/>
                <w:bCs/>
                <w:lang w:val="uz-Cyrl-UZ" w:eastAsia="ru-RU"/>
              </w:rPr>
              <w:t xml:space="preserve">Ўзбекистон Республикаси Президентининг 2018 йил 8 августдаги ПФ–5505-сон Фармони билан тасдиқланган Норма ижодкорлиги фаолиятини такомиллаштириш концепциясида </w:t>
            </w:r>
            <w:r w:rsidRPr="00572E8F">
              <w:rPr>
                <w:rFonts w:ascii="Times New Roman" w:hAnsi="Times New Roman" w:cs="Times New Roman"/>
                <w:bCs/>
                <w:u w:val="single"/>
                <w:lang w:val="uz-Cyrl-UZ" w:eastAsia="ru-RU"/>
              </w:rPr>
              <w:t>тўғридан-тўғри амал қилувчи қонунларни қабул қилишнинг самарали механизмларини жорий этиш белгиланган</w:t>
            </w:r>
            <w:r w:rsidRPr="00572E8F">
              <w:rPr>
                <w:rFonts w:ascii="Times New Roman" w:hAnsi="Times New Roman" w:cs="Times New Roman"/>
                <w:bCs/>
                <w:lang w:val="uz-Cyrl-UZ" w:eastAsia="ru-RU"/>
              </w:rPr>
              <w:t>.</w:t>
            </w:r>
            <w:r>
              <w:rPr>
                <w:rFonts w:ascii="Times New Roman" w:hAnsi="Times New Roman" w:cs="Times New Roman"/>
                <w:bCs/>
                <w:lang w:val="uz-Cyrl-UZ" w:eastAsia="ru-RU"/>
              </w:rPr>
              <w:t xml:space="preserve"> </w:t>
            </w:r>
          </w:p>
          <w:p w:rsidR="00E72F56" w:rsidRPr="00572E8F" w:rsidRDefault="00E72F56" w:rsidP="00E72F56">
            <w:pPr>
              <w:spacing w:line="230" w:lineRule="auto"/>
              <w:ind w:firstLine="313"/>
              <w:jc w:val="both"/>
              <w:rPr>
                <w:rFonts w:ascii="Times New Roman" w:hAnsi="Times New Roman" w:cs="Times New Roman"/>
                <w:bCs/>
                <w:lang w:val="uz-Cyrl-UZ" w:eastAsia="ru-RU"/>
              </w:rPr>
            </w:pPr>
            <w:r>
              <w:rPr>
                <w:rFonts w:ascii="Times New Roman" w:hAnsi="Times New Roman" w:cs="Times New Roman"/>
                <w:bCs/>
                <w:lang w:val="uz-Cyrl-UZ" w:eastAsia="ru-RU"/>
              </w:rPr>
              <w:t>Шу боис ҳамда лицензия, рухсат бериш ва хабардор этиш тартиб-таомилларига оид қоидалар тўлиқ мазрку Қонун лойиҳасида белгиланишини инобатга олиб, шунингдек ҳуқуқни қўллашда жисмоний ва юридик шахсларнинг фаолиятига ваколатли органлар томонидан асосиз аралаш</w:t>
            </w:r>
            <w:r w:rsidR="002E7576">
              <w:rPr>
                <w:rFonts w:ascii="Times New Roman" w:hAnsi="Times New Roman" w:cs="Times New Roman"/>
                <w:bCs/>
                <w:lang w:val="uz-Cyrl-UZ" w:eastAsia="ru-RU"/>
              </w:rPr>
              <w:t>иш</w:t>
            </w:r>
            <w:r>
              <w:rPr>
                <w:rFonts w:ascii="Times New Roman" w:hAnsi="Times New Roman" w:cs="Times New Roman"/>
                <w:bCs/>
                <w:lang w:val="uz-Cyrl-UZ" w:eastAsia="ru-RU"/>
              </w:rPr>
              <w:t>лар бўлмаслигини олдини олиш мақсадида, ушбу модда киритилмоқда.</w:t>
            </w:r>
          </w:p>
          <w:p w:rsidR="00CA10AB" w:rsidRPr="00140B30" w:rsidRDefault="00CA10AB" w:rsidP="004A087A">
            <w:pPr>
              <w:ind w:firstLine="313"/>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i/>
                <w:lang w:val="uz-Cyrl-UZ"/>
              </w:rPr>
              <w:t>Тўлдирилмоқда</w:t>
            </w:r>
          </w:p>
          <w:p w:rsidR="00CA10AB"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i/>
                <w:lang w:val="uz-Cyrl-UZ"/>
              </w:rPr>
              <w:t>Тўлдирилмоқда</w:t>
            </w: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i/>
                <w:lang w:val="uz-Cyrl-UZ"/>
              </w:rPr>
              <w:t>Тўлдирилмоқда</w:t>
            </w: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57-модда. Лицензиялаш, рухсат бериш ва хабардор этишга доир талаблар ва шартларни масофавий назорат қилиш</w:t>
            </w:r>
          </w:p>
          <w:p w:rsidR="00CA10AB" w:rsidRPr="00140B30" w:rsidRDefault="00CA10AB" w:rsidP="004A087A">
            <w:pPr>
              <w:spacing w:line="245" w:lineRule="auto"/>
              <w:ind w:firstLine="313"/>
              <w:jc w:val="both"/>
              <w:rPr>
                <w:rFonts w:ascii="Times New Roman" w:hAnsi="Times New Roman" w:cs="Times New Roman"/>
                <w:lang w:val="uz-Cyrl-UZ"/>
              </w:rPr>
            </w:pPr>
            <w:r w:rsidRPr="00140B30">
              <w:rPr>
                <w:rFonts w:ascii="Times New Roman" w:hAnsi="Times New Roman" w:cs="Times New Roman"/>
                <w:lang w:val="uz-Cyrl-UZ"/>
              </w:rPr>
              <w:t xml:space="preserve">Ваколатли орган масофавий назоратни махсус электрон тизим имкониятларидан келиб чиққан </w:t>
            </w:r>
            <w:r w:rsidRPr="00140B30">
              <w:rPr>
                <w:rFonts w:ascii="Times New Roman" w:hAnsi="Times New Roman" w:cs="Times New Roman"/>
                <w:lang w:val="uz-Cyrl-UZ"/>
              </w:rPr>
              <w:lastRenderedPageBreak/>
              <w:t>ҳолда лицензиялар, рухсат этиш хусусиятига эга ҳужжатлар ҳамда хабарномаларнинг реестрларига киритилган жисмоний</w:t>
            </w:r>
            <w:r>
              <w:rPr>
                <w:rFonts w:ascii="Times New Roman" w:hAnsi="Times New Roman" w:cs="Times New Roman"/>
                <w:lang w:val="uz-Cyrl-UZ"/>
              </w:rPr>
              <w:t xml:space="preserve"> </w:t>
            </w:r>
            <w:r w:rsidRPr="00140B30">
              <w:rPr>
                <w:rFonts w:ascii="Times New Roman" w:hAnsi="Times New Roman" w:cs="Times New Roman"/>
                <w:lang w:val="uz-Cyrl-UZ"/>
              </w:rPr>
              <w:t>ва юридик шахсларнинг ходимлари тўғрисидаги, талаблар ва шартларга риоя қилинганлиги тўғрисида тақдим этилган маълумотлар, шунингдек бошқа ваколатли органлар ва идоралардан олинган ахборотлар асосида амалга оширади.</w:t>
            </w:r>
          </w:p>
          <w:p w:rsidR="00CA10AB" w:rsidRPr="00140B30" w:rsidRDefault="00CA10AB" w:rsidP="004A087A">
            <w:pPr>
              <w:spacing w:line="245"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Масофавий назоратни амалга оширишда лицензиялар, рухсат этиш хусусиятига эга ҳужжатлар ҳамда хабарномаларнинг реестрларига киритилган жисмоний ва юридик шахсларнинг белгиланган талаблар ва шартларни бузиш ҳолатлари тўғрисидаги Махсус электрон тизим орқали автоматик равишда келадиган хабарлар ваколатли органнинг шахсий кабинетига келиб тушади. Ушбу хабар асосида ваколатли орган жисмоний ва юридик шахсларнинг фаолиятини таҳлил қилади ва ўрганади. Заруратга кўра ваколатли орган талаблар ва шартларнинг бузилиш ҳолатларини бартараф этиш бўйича кўрсатма беришга ҳақли.</w:t>
            </w:r>
          </w:p>
          <w:p w:rsidR="00CA10AB" w:rsidRPr="00140B30" w:rsidRDefault="00CA10AB" w:rsidP="004A087A">
            <w:pPr>
              <w:spacing w:line="245"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Жисмоний ва юридик шахслар масофавий назорат асосида ваколатли орган томонидан берилган кўрсатмада баён этилган талабларни ўн иш куни ичида бажариши ва бу ҳақда ваколатли органга хабар бериши лозим.</w:t>
            </w:r>
          </w:p>
          <w:p w:rsidR="00CA10AB" w:rsidRPr="00140B30" w:rsidRDefault="00CA10AB" w:rsidP="004A087A">
            <w:pPr>
              <w:spacing w:line="245"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Кўрсатма жисмоний ва юридик шахслар томонидан ўз вақтида ижро этилмаганда ёки бажарилиши таъминланмаганда ваколати орган “хавфни таҳлил қилиш” тизими асосида уларнинг фаолиятида текшириш ўтказиши мумкин.</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Cs/>
                <w:lang w:val="uz-Cyrl-UZ" w:eastAsia="ru-RU"/>
              </w:rPr>
              <w:t>Ваколатли органлар лицензия, рухсат бериш ва хабардор этишга доир талаблар ва шартларни доимий равишда масофавий назорат қилиб бориши лозим.</w:t>
            </w:r>
          </w:p>
        </w:tc>
        <w:tc>
          <w:tcPr>
            <w:tcW w:w="3746" w:type="dxa"/>
          </w:tcPr>
          <w:p w:rsidR="00CA10AB" w:rsidRPr="00140B30" w:rsidRDefault="00E17B83" w:rsidP="00FA4145">
            <w:pPr>
              <w:ind w:firstLine="313"/>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sidR="00FA4145">
              <w:rPr>
                <w:rFonts w:ascii="Times New Roman" w:eastAsia="Times New Roman" w:hAnsi="Times New Roman" w:cs="Times New Roman"/>
                <w:bCs/>
                <w:lang w:val="uz-Cyrl-UZ" w:eastAsia="ru-RU"/>
              </w:rPr>
              <w:t>д</w:t>
            </w:r>
            <w:r>
              <w:rPr>
                <w:rFonts w:ascii="Times New Roman" w:eastAsia="Times New Roman" w:hAnsi="Times New Roman" w:cs="Times New Roman"/>
                <w:bCs/>
                <w:lang w:val="uz-Cyrl-UZ" w:eastAsia="ru-RU"/>
              </w:rPr>
              <w:t xml:space="preserve">а </w:t>
            </w:r>
            <w:r w:rsidR="00FA4145" w:rsidRPr="00FA4145">
              <w:rPr>
                <w:rFonts w:ascii="Times New Roman" w:eastAsia="Times New Roman" w:hAnsi="Times New Roman" w:cs="Times New Roman"/>
                <w:bCs/>
                <w:lang w:val="uz-Cyrl-UZ" w:eastAsia="ru-RU"/>
              </w:rPr>
              <w:t xml:space="preserve">лицензия ва рухсат этиш хусусиятига эга ҳужжатлар ҳамда </w:t>
            </w:r>
            <w:r w:rsidR="00FA4145" w:rsidRPr="00FA4145">
              <w:rPr>
                <w:rFonts w:ascii="Times New Roman" w:eastAsia="Times New Roman" w:hAnsi="Times New Roman" w:cs="Times New Roman"/>
                <w:bCs/>
                <w:lang w:val="uz-Cyrl-UZ" w:eastAsia="ru-RU"/>
              </w:rPr>
              <w:lastRenderedPageBreak/>
              <w:t>хабарномаларга доир талаб ва шартларга риоя этилиши устидан ваколатли органлар томонидан масофавий назорат амалга ошириш</w:t>
            </w:r>
            <w:r w:rsidR="00FA4145">
              <w:rPr>
                <w:rFonts w:ascii="Times New Roman" w:eastAsia="Times New Roman" w:hAnsi="Times New Roman" w:cs="Times New Roman"/>
                <w:bCs/>
                <w:lang w:val="uz-Cyrl-UZ" w:eastAsia="ru-RU"/>
              </w:rPr>
              <w:t>и белгиланган</w:t>
            </w:r>
            <w:r>
              <w:rPr>
                <w:rFonts w:ascii="Times New Roman" w:eastAsia="Times New Roman" w:hAnsi="Times New Roman" w:cs="Times New Roman"/>
                <w:bCs/>
                <w:lang w:val="uz-Cyrl-UZ" w:eastAsia="ru-RU"/>
              </w:rPr>
              <w:t>.</w:t>
            </w:r>
            <w:r w:rsidR="00FA4145">
              <w:rPr>
                <w:rFonts w:ascii="Times New Roman" w:eastAsia="Times New Roman" w:hAnsi="Times New Roman" w:cs="Times New Roman"/>
                <w:bCs/>
                <w:lang w:val="uz-Cyrl-UZ" w:eastAsia="ru-RU"/>
              </w:rPr>
              <w:t xml:space="preserve"> Шу кўра, мазкур модда киритилмоқда.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i/>
                <w:lang w:val="uz-Cyrl-UZ"/>
              </w:rPr>
              <w:t>Тўлдирилмоқда</w:t>
            </w:r>
          </w:p>
          <w:p w:rsidR="00CA10AB" w:rsidRDefault="00CA10AB" w:rsidP="004A087A">
            <w:pPr>
              <w:ind w:firstLine="313"/>
              <w:jc w:val="both"/>
              <w:rPr>
                <w:rFonts w:ascii="Times New Roman" w:hAnsi="Times New Roman" w:cs="Times New Roman"/>
                <w:b/>
                <w:i/>
                <w:lang w:val="uz-Cyrl-UZ"/>
              </w:rPr>
            </w:pPr>
          </w:p>
          <w:p w:rsidR="00CA10AB" w:rsidRDefault="00CA10AB" w:rsidP="004A087A">
            <w:pPr>
              <w:ind w:firstLine="313"/>
              <w:jc w:val="both"/>
              <w:rPr>
                <w:rFonts w:ascii="Times New Roman" w:hAnsi="Times New Roman" w:cs="Times New Roman"/>
                <w:b/>
                <w:i/>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spacing w:line="245" w:lineRule="auto"/>
              <w:ind w:firstLine="313"/>
              <w:jc w:val="both"/>
              <w:rPr>
                <w:rFonts w:ascii="Times New Roman" w:hAnsi="Times New Roman" w:cs="Times New Roman"/>
                <w:b/>
                <w:bCs/>
                <w:lang w:val="uz-Cyrl-UZ" w:eastAsia="ru-RU"/>
              </w:rPr>
            </w:pPr>
            <w:r w:rsidRPr="00140B30">
              <w:rPr>
                <w:rFonts w:ascii="Times New Roman" w:hAnsi="Times New Roman" w:cs="Times New Roman"/>
                <w:b/>
                <w:bCs/>
                <w:lang w:val="uz-Cyrl-UZ" w:eastAsia="ru-RU"/>
              </w:rPr>
              <w:lastRenderedPageBreak/>
              <w:t>58-модда. Лицензия, рухсат бериш ва хабардор этишга доир талаблар ва шартларга риоя этилишини текшириш</w:t>
            </w:r>
          </w:p>
          <w:p w:rsidR="00CA10AB" w:rsidRPr="00140B30" w:rsidRDefault="00CA10AB" w:rsidP="004A087A">
            <w:pPr>
              <w:spacing w:line="245" w:lineRule="auto"/>
              <w:ind w:firstLine="313"/>
              <w:jc w:val="both"/>
              <w:rPr>
                <w:rFonts w:ascii="Times New Roman" w:hAnsi="Times New Roman" w:cs="Times New Roman"/>
                <w:lang w:val="uz-Cyrl-UZ"/>
              </w:rPr>
            </w:pPr>
            <w:r w:rsidRPr="00140B30">
              <w:rPr>
                <w:rFonts w:ascii="Times New Roman" w:hAnsi="Times New Roman" w:cs="Times New Roman"/>
                <w:lang w:val="uz-Cyrl-UZ"/>
              </w:rPr>
              <w:lastRenderedPageBreak/>
              <w:t>Лицензиялар, рухсат этиш хусусиятига эга ҳужжатлар ҳамда хабарномаларнинг реестрларига киритилган жисмоний ва юридик шахслар фаолиятини жойига чиққан ҳолда текшириш қуйидагилар асосида амалга оширилади:</w:t>
            </w:r>
          </w:p>
          <w:p w:rsidR="00CA10AB" w:rsidRPr="00140B30" w:rsidRDefault="00CA10AB" w:rsidP="004A087A">
            <w:pPr>
              <w:spacing w:line="245" w:lineRule="auto"/>
              <w:ind w:firstLine="313"/>
              <w:jc w:val="both"/>
              <w:rPr>
                <w:rFonts w:ascii="Times New Roman" w:hAnsi="Times New Roman" w:cs="Times New Roman"/>
                <w:lang w:val="uz-Cyrl-UZ"/>
              </w:rPr>
            </w:pPr>
            <w:r w:rsidRPr="00140B30">
              <w:rPr>
                <w:rFonts w:ascii="Times New Roman" w:hAnsi="Times New Roman" w:cs="Times New Roman"/>
                <w:lang w:val="uz-Cyrl-UZ"/>
              </w:rPr>
              <w:t>“хавфни таҳлил этиш” тизими;</w:t>
            </w:r>
          </w:p>
          <w:p w:rsidR="00CA10AB" w:rsidRPr="00140B30" w:rsidRDefault="00CA10AB" w:rsidP="004A087A">
            <w:pPr>
              <w:spacing w:line="245" w:lineRule="auto"/>
              <w:ind w:firstLine="313"/>
              <w:jc w:val="both"/>
              <w:rPr>
                <w:rFonts w:ascii="Times New Roman" w:hAnsi="Times New Roman" w:cs="Times New Roman"/>
                <w:lang w:val="uz-Cyrl-UZ"/>
              </w:rPr>
            </w:pPr>
            <w:r w:rsidRPr="00140B30">
              <w:rPr>
                <w:rFonts w:ascii="Times New Roman" w:hAnsi="Times New Roman" w:cs="Times New Roman"/>
                <w:lang w:val="uz-Cyrl-UZ"/>
              </w:rPr>
              <w:t>жисмоний ва юридик шахсларнинг жумладан жамоатчилик назорати субъектларининг мурожаатлари;</w:t>
            </w:r>
          </w:p>
          <w:p w:rsidR="00CA10AB" w:rsidRPr="00140B30" w:rsidRDefault="00CA10AB" w:rsidP="004A087A">
            <w:pPr>
              <w:spacing w:line="245" w:lineRule="auto"/>
              <w:ind w:firstLine="313"/>
              <w:jc w:val="both"/>
              <w:rPr>
                <w:rFonts w:ascii="Times New Roman" w:hAnsi="Times New Roman" w:cs="Times New Roman"/>
                <w:lang w:val="uz-Cyrl-UZ"/>
              </w:rPr>
            </w:pPr>
            <w:r w:rsidRPr="00140B30">
              <w:rPr>
                <w:rFonts w:ascii="Times New Roman" w:hAnsi="Times New Roman" w:cs="Times New Roman"/>
                <w:lang w:val="uz-Cyrl-UZ"/>
              </w:rPr>
              <w:t>махсус электрон тизим орқали юборилган лицензиялаш, рухсат бериш ва хабардор этиш тартиб-таомиллари соҳасидаги қонунчиликни бузишга доир ҳолатлари тўғрисидаги жисмоний шахсларнинг маълумотлари.</w:t>
            </w:r>
          </w:p>
          <w:p w:rsidR="00CA10AB" w:rsidRPr="00140B30" w:rsidRDefault="00CA10AB" w:rsidP="004A087A">
            <w:pPr>
              <w:spacing w:line="245" w:lineRule="auto"/>
              <w:ind w:firstLine="313"/>
              <w:jc w:val="both"/>
              <w:rPr>
                <w:rFonts w:ascii="Times New Roman" w:hAnsi="Times New Roman" w:cs="Times New Roman"/>
                <w:lang w:val="uz-Cyrl-UZ"/>
              </w:rPr>
            </w:pPr>
            <w:r w:rsidRPr="00140B30">
              <w:rPr>
                <w:rFonts w:ascii="Times New Roman" w:hAnsi="Times New Roman" w:cs="Times New Roman"/>
                <w:lang w:val="uz-Cyrl-UZ"/>
              </w:rPr>
              <w:t xml:space="preserve">Ушбу модданинг биринчи қисми иккинчи, учинчи ва тўртинчи хатбошиларида назарда тутилган текширишлар белгиланган тартибда </w:t>
            </w:r>
            <w:r w:rsidRPr="00140B30">
              <w:rPr>
                <w:rFonts w:ascii="Times New Roman" w:hAnsi="Times New Roman" w:cs="Times New Roman"/>
                <w:bCs/>
                <w:lang w:val="uz-Cyrl-UZ" w:eastAsia="ru-RU"/>
              </w:rPr>
              <w:t>тадбиркорлик субъектлари</w:t>
            </w:r>
            <w:r w:rsidRPr="00140B30">
              <w:rPr>
                <w:rFonts w:ascii="Times New Roman" w:hAnsi="Times New Roman" w:cs="Times New Roman"/>
                <w:lang w:val="uz-Cyrl-UZ"/>
              </w:rPr>
              <w:t xml:space="preserve"> </w:t>
            </w:r>
            <w:r w:rsidRPr="00140B30">
              <w:rPr>
                <w:rFonts w:ascii="Times New Roman" w:hAnsi="Times New Roman" w:cs="Times New Roman"/>
                <w:bCs/>
                <w:lang w:val="uz-Cyrl-UZ" w:eastAsia="ru-RU"/>
              </w:rPr>
              <w:t xml:space="preserve">фаолиятини текширишларни мувофиқлаштириш бўйича </w:t>
            </w:r>
            <w:r w:rsidRPr="00140B30">
              <w:rPr>
                <w:rFonts w:ascii="Times New Roman" w:hAnsi="Times New Roman" w:cs="Times New Roman"/>
                <w:lang w:val="uz-Cyrl-UZ"/>
              </w:rPr>
              <w:t>ваколатли орган билан келишилган ҳолда амалга оширилади.</w:t>
            </w:r>
          </w:p>
          <w:p w:rsidR="00CA10AB" w:rsidRPr="00140B30" w:rsidRDefault="00CA10AB" w:rsidP="004A087A">
            <w:pPr>
              <w:spacing w:line="245" w:lineRule="auto"/>
              <w:ind w:firstLine="313"/>
              <w:jc w:val="both"/>
              <w:rPr>
                <w:rFonts w:ascii="Times New Roman" w:hAnsi="Times New Roman" w:cs="Times New Roman"/>
                <w:lang w:val="uz-Cyrl-UZ"/>
              </w:rPr>
            </w:pPr>
            <w:r w:rsidRPr="00140B30">
              <w:rPr>
                <w:rFonts w:ascii="Times New Roman" w:hAnsi="Times New Roman" w:cs="Times New Roman"/>
                <w:lang w:val="uz-Cyrl-UZ"/>
              </w:rPr>
              <w:t>Жисмоний ва юридик шахсларнинг мурожаатлари, шунингдек тегишли талаб ва шартларни бузиш ҳолатлари тўғрисидаги жисмоний шахсларнинг маълумотлари асосида ўтказиладиган текширишлар ўн кунгача бўлган муддатда ўтказилади.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Жисмоний шахсларнинг ҳамда жамоатчилик назорати субъектларининг мурожаатлари асосида тегишли фаолият билан лицензиясиз ёки рухсат этиш хусусиятига эга ҳужжатсиз ёхуд хабарнома юбормасдан шуғулланиш ҳолатлари билан боғлиқ бузилишлари аниқланиб, бу ҳақда ваколатли органларга хабар берган жисмоний шахслар ҳамда жамоатчилик назорати субъектлари ҳуқуқбузарлик ўз тасдиғини топганда ундирилган жариманинг 10 фоизи миқдоридаги пул мукофоти билан </w:t>
            </w:r>
            <w:r w:rsidRPr="00140B30">
              <w:rPr>
                <w:rFonts w:ascii="Times New Roman" w:hAnsi="Times New Roman" w:cs="Times New Roman"/>
                <w:lang w:val="uz-Cyrl-UZ"/>
              </w:rPr>
              <w:lastRenderedPageBreak/>
              <w:t>рағбатлантирилади.</w:t>
            </w:r>
          </w:p>
        </w:tc>
        <w:tc>
          <w:tcPr>
            <w:tcW w:w="3746" w:type="dxa"/>
          </w:tcPr>
          <w:p w:rsidR="00CA10AB" w:rsidRPr="00140B30" w:rsidRDefault="002E7576" w:rsidP="004A087A">
            <w:pPr>
              <w:spacing w:line="245" w:lineRule="auto"/>
              <w:ind w:firstLine="313"/>
              <w:jc w:val="both"/>
              <w:rPr>
                <w:rFonts w:ascii="Times New Roman" w:hAnsi="Times New Roman" w:cs="Times New Roman"/>
                <w:b/>
                <w:bCs/>
                <w:lang w:val="uz-Cyrl-UZ" w:eastAsia="ru-RU"/>
              </w:rPr>
            </w:pPr>
            <w:r>
              <w:rPr>
                <w:rFonts w:ascii="Times New Roman" w:hAnsi="Times New Roman" w:cs="Times New Roman"/>
                <w:bCs/>
                <w:lang w:val="uz-Cyrl-UZ" w:eastAsia="ru-RU"/>
              </w:rPr>
              <w:lastRenderedPageBreak/>
              <w:t>Лицензия</w:t>
            </w:r>
            <w:r>
              <w:rPr>
                <w:rFonts w:ascii="Times New Roman" w:hAnsi="Times New Roman" w:cs="Times New Roman"/>
                <w:bCs/>
                <w:lang w:val="uz-Cyrl-UZ" w:eastAsia="ru-RU"/>
              </w:rPr>
              <w:t xml:space="preserve">, рухсат бериш ва хабардор этиш тартиб-таомилларига оид қоидалар тўлиқ мазрку Қонун </w:t>
            </w:r>
            <w:r>
              <w:rPr>
                <w:rFonts w:ascii="Times New Roman" w:hAnsi="Times New Roman" w:cs="Times New Roman"/>
                <w:bCs/>
                <w:lang w:val="uz-Cyrl-UZ" w:eastAsia="ru-RU"/>
              </w:rPr>
              <w:lastRenderedPageBreak/>
              <w:t>лойиҳасида белгиланишини инобатга олиб, шунингдек ҳуқуқни қўллашда жисмоний ва юридик шахсларнинг фаолиятига ваколатли органлар томонидан асосиз аралашишлар бўлмаслигини олдини олиш мақсадида, ушбу модда киритилмоқда.</w:t>
            </w:r>
          </w:p>
        </w:tc>
      </w:tr>
      <w:tr w:rsidR="00CA10AB" w:rsidRPr="00D52EE9" w:rsidTr="004A087A">
        <w:tc>
          <w:tcPr>
            <w:tcW w:w="3487" w:type="dxa"/>
          </w:tcPr>
          <w:p w:rsidR="00CA10AB" w:rsidRPr="00140B30" w:rsidRDefault="00CA10AB" w:rsidP="004A087A">
            <w:pPr>
              <w:ind w:firstLine="312"/>
              <w:jc w:val="both"/>
              <w:rPr>
                <w:rFonts w:ascii="Times New Roman" w:hAnsi="Times New Roman" w:cs="Times New Roman"/>
                <w:b/>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Default="00CA10AB" w:rsidP="004A087A">
            <w:pPr>
              <w:ind w:firstLine="312"/>
              <w:jc w:val="center"/>
              <w:rPr>
                <w:rFonts w:ascii="Times New Roman" w:hAnsi="Times New Roman" w:cs="Times New Roman"/>
                <w:b/>
                <w:i/>
                <w:lang w:val="uz-Cyrl-UZ"/>
              </w:rPr>
            </w:pPr>
          </w:p>
          <w:p w:rsidR="00CA10AB" w:rsidRDefault="00CA10AB" w:rsidP="004A087A">
            <w:pPr>
              <w:ind w:firstLine="312"/>
              <w:jc w:val="center"/>
              <w:rPr>
                <w:rFonts w:ascii="Times New Roman" w:hAnsi="Times New Roman" w:cs="Times New Roman"/>
                <w:b/>
                <w:i/>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Pr="00140B30" w:rsidRDefault="00CA10AB" w:rsidP="004A087A">
            <w:pPr>
              <w:ind w:firstLine="312"/>
              <w:rPr>
                <w:rFonts w:ascii="Times New Roman" w:hAnsi="Times New Roman" w:cs="Times New Roman"/>
                <w:lang w:val="uz-Cyrl-UZ"/>
              </w:rPr>
            </w:pPr>
            <w:r w:rsidRPr="00140B30">
              <w:rPr>
                <w:rFonts w:ascii="Times New Roman" w:hAnsi="Times New Roman" w:cs="Times New Roman"/>
                <w:b/>
                <w:i/>
                <w:lang w:val="uz-Cyrl-UZ"/>
              </w:rPr>
              <w:t>Тўлдирилмоқда</w:t>
            </w: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Default="00CA10AB" w:rsidP="004A087A">
            <w:pPr>
              <w:ind w:firstLine="312"/>
              <w:jc w:val="both"/>
              <w:rPr>
                <w:rFonts w:ascii="Times New Roman" w:hAnsi="Times New Roman" w:cs="Times New Roman"/>
                <w:lang w:val="uz-Cyrl-UZ"/>
              </w:rPr>
            </w:pPr>
          </w:p>
          <w:p w:rsidR="00CA10AB" w:rsidRPr="00140B30" w:rsidRDefault="00CA10AB" w:rsidP="004A087A">
            <w:pPr>
              <w:ind w:firstLine="312"/>
              <w:jc w:val="both"/>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3619" w:type="dxa"/>
          </w:tcPr>
          <w:p w:rsidR="00CA10AB" w:rsidRPr="00140B30" w:rsidRDefault="00CA10AB" w:rsidP="004A087A">
            <w:pPr>
              <w:ind w:firstLine="312"/>
              <w:jc w:val="both"/>
              <w:rPr>
                <w:rFonts w:ascii="Times New Roman" w:hAnsi="Times New Roman" w:cs="Times New Roman"/>
                <w:b/>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Default="00CA10AB" w:rsidP="004A087A">
            <w:pPr>
              <w:ind w:firstLine="312"/>
              <w:jc w:val="center"/>
              <w:rPr>
                <w:rFonts w:ascii="Times New Roman" w:hAnsi="Times New Roman" w:cs="Times New Roman"/>
                <w:b/>
                <w:i/>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Default="00CA10AB" w:rsidP="004A087A">
            <w:pPr>
              <w:ind w:firstLine="312"/>
              <w:jc w:val="center"/>
              <w:rPr>
                <w:rFonts w:ascii="Times New Roman" w:hAnsi="Times New Roman" w:cs="Times New Roman"/>
                <w:b/>
                <w:i/>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Pr="00140B30" w:rsidRDefault="00CA10AB" w:rsidP="004A087A">
            <w:pPr>
              <w:ind w:firstLine="312"/>
              <w:jc w:val="center"/>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Default="00CA10AB" w:rsidP="004A087A">
            <w:pPr>
              <w:ind w:firstLine="312"/>
              <w:rPr>
                <w:rFonts w:ascii="Times New Roman" w:hAnsi="Times New Roman" w:cs="Times New Roman"/>
                <w:b/>
                <w:i/>
                <w:lang w:val="uz-Cyrl-UZ"/>
              </w:rPr>
            </w:pPr>
          </w:p>
          <w:p w:rsidR="00CA10AB" w:rsidRPr="00140B30" w:rsidRDefault="00CA10AB" w:rsidP="004A087A">
            <w:pPr>
              <w:ind w:firstLine="312"/>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4931" w:type="dxa"/>
          </w:tcPr>
          <w:p w:rsidR="00CA10AB" w:rsidRPr="00140B30" w:rsidRDefault="00CA10AB" w:rsidP="004A087A">
            <w:pPr>
              <w:ind w:firstLine="312"/>
              <w:jc w:val="both"/>
              <w:rPr>
                <w:rFonts w:ascii="Times New Roman" w:hAnsi="Times New Roman" w:cs="Times New Roman"/>
                <w:b/>
                <w:bCs/>
                <w:lang w:val="uz-Cyrl-UZ" w:eastAsia="ru-RU"/>
              </w:rPr>
            </w:pPr>
            <w:r w:rsidRPr="00140B30">
              <w:rPr>
                <w:rFonts w:ascii="Times New Roman" w:hAnsi="Times New Roman" w:cs="Times New Roman"/>
                <w:b/>
                <w:lang w:val="uz-Cyrl-UZ"/>
              </w:rPr>
              <w:t>§ 2. </w:t>
            </w:r>
            <w:r w:rsidRPr="00140B30">
              <w:rPr>
                <w:rFonts w:ascii="Times New Roman" w:hAnsi="Times New Roman" w:cs="Times New Roman"/>
                <w:b/>
                <w:bCs/>
                <w:lang w:val="uz-Cyrl-UZ" w:eastAsia="ru-RU"/>
              </w:rPr>
              <w:t>Лицензиялаш, рухсат бериш ва хабардор этишга</w:t>
            </w:r>
            <w:r w:rsidRPr="00140B30">
              <w:rPr>
                <w:rFonts w:ascii="Times New Roman" w:hAnsi="Times New Roman" w:cs="Times New Roman"/>
                <w:lang w:val="uz-Cyrl-UZ"/>
              </w:rPr>
              <w:t xml:space="preserve"> </w:t>
            </w:r>
            <w:r w:rsidRPr="00140B30">
              <w:rPr>
                <w:rFonts w:ascii="Times New Roman" w:hAnsi="Times New Roman" w:cs="Times New Roman"/>
                <w:b/>
                <w:bCs/>
                <w:lang w:val="uz-Cyrl-UZ" w:eastAsia="ru-RU"/>
              </w:rPr>
              <w:t xml:space="preserve">тартиб-таомиллари </w:t>
            </w:r>
            <w:r w:rsidRPr="00140B30">
              <w:rPr>
                <w:rFonts w:ascii="Times New Roman" w:hAnsi="Times New Roman" w:cs="Times New Roman"/>
                <w:b/>
                <w:lang w:val="uz-Cyrl-UZ"/>
              </w:rPr>
              <w:t>соҳасидаги</w:t>
            </w:r>
            <w:r w:rsidRPr="00140B30">
              <w:rPr>
                <w:rFonts w:ascii="Times New Roman" w:hAnsi="Times New Roman" w:cs="Times New Roman"/>
                <w:b/>
                <w:bCs/>
                <w:lang w:val="uz-Cyrl-UZ" w:eastAsia="ru-RU"/>
              </w:rPr>
              <w:t xml:space="preserve"> ҳуқуқбузарлик учун жавобгарлик</w:t>
            </w:r>
          </w:p>
          <w:p w:rsidR="00CA10AB" w:rsidRPr="00140B30" w:rsidRDefault="00CA10AB" w:rsidP="004A087A">
            <w:pPr>
              <w:ind w:firstLine="312"/>
              <w:jc w:val="both"/>
              <w:rPr>
                <w:rFonts w:ascii="Times New Roman" w:hAnsi="Times New Roman" w:cs="Times New Roman"/>
                <w:b/>
                <w:bCs/>
                <w:lang w:val="uz-Cyrl-UZ" w:eastAsia="ru-RU"/>
              </w:rPr>
            </w:pPr>
            <w:r w:rsidRPr="00140B30">
              <w:rPr>
                <w:rFonts w:ascii="Times New Roman" w:hAnsi="Times New Roman" w:cs="Times New Roman"/>
                <w:b/>
                <w:bCs/>
                <w:lang w:val="uz-Cyrl-UZ" w:eastAsia="ru-RU"/>
              </w:rPr>
              <w:t xml:space="preserve">59-модда. Лицензиялаш, рухсат бериш ва хабардор этишга тартиб-таомиллари </w:t>
            </w:r>
            <w:r w:rsidRPr="00140B30">
              <w:rPr>
                <w:rFonts w:ascii="Times New Roman" w:hAnsi="Times New Roman" w:cs="Times New Roman"/>
                <w:b/>
                <w:lang w:val="uz-Cyrl-UZ"/>
              </w:rPr>
              <w:t>соҳасидаги</w:t>
            </w:r>
            <w:r w:rsidRPr="00140B30">
              <w:rPr>
                <w:rFonts w:ascii="Times New Roman" w:hAnsi="Times New Roman" w:cs="Times New Roman"/>
                <w:b/>
                <w:bCs/>
                <w:lang w:val="uz-Cyrl-UZ" w:eastAsia="ru-RU"/>
              </w:rPr>
              <w:t xml:space="preserve"> ҳуқуқбузарлик учун жавобгарлик асослари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Лицензиялаш, рухсат бериш ва хабардор этиш тартиб-таомиллари соҳасидаги ҳуқуқбузарликлар учун жисмоний шахслар қонунга мувофиқ жиноий ва (ёки) маъмурий жавобгарликка тортилади.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Лицензиялаш, рухсат бериш ва хабардор этиш тартиб-таомиллари соҳасидаги қуйидаги ҳуқуқбузарликлар учун юридик шахсларга жарима қўлланилади:</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spacing w:val="-4"/>
                <w:lang w:val="uz-Cyrl-UZ" w:eastAsia="ru-RU"/>
              </w:rPr>
              <w:t>фаолият билан лицензиясиз, рухсат бериш хусусиятига эга ҳужжатларсиз</w:t>
            </w:r>
            <w:r w:rsidRPr="00140B30">
              <w:rPr>
                <w:rFonts w:ascii="Times New Roman" w:hAnsi="Times New Roman" w:cs="Times New Roman"/>
                <w:bCs/>
                <w:lang w:val="uz-Cyrl-UZ" w:eastAsia="ru-RU"/>
              </w:rPr>
              <w:t xml:space="preserve"> ва ваколатли органни хабардор этмасдан шуғулланиш;</w:t>
            </w:r>
          </w:p>
          <w:p w:rsidR="00CA10AB" w:rsidRPr="00140B30" w:rsidRDefault="00CA10AB" w:rsidP="004A087A">
            <w:pPr>
              <w:ind w:firstLine="312"/>
              <w:jc w:val="both"/>
              <w:rPr>
                <w:rFonts w:ascii="Times New Roman" w:hAnsi="Times New Roman" w:cs="Times New Roman"/>
                <w:bCs/>
                <w:lang w:val="uz-Cyrl-UZ"/>
              </w:rPr>
            </w:pPr>
            <w:r w:rsidRPr="00140B30">
              <w:rPr>
                <w:rFonts w:ascii="Times New Roman" w:hAnsi="Times New Roman" w:cs="Times New Roman"/>
                <w:bCs/>
                <w:lang w:val="uz-Cyrl-UZ"/>
              </w:rPr>
              <w:t>лицензия ва рухсат этиш хусусиятига эга ҳужжатларни қалбаки ҳужжатлардан фойдаланган ҳолда олиш;</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хабардор қилиш тартибида фаолият юритиш учун белгиланган талаб ва шартларнинг бажарилганлиги юзасидан ваколатли органга ёлғон ёки нотўғри маълумотлар бериш.</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Ушбу модданинг биринчи қисмида назарда тутилган ҳуқуқбузарликлар учун жарималар юридик шахсларга нисбатан қўлланилади. </w:t>
            </w:r>
          </w:p>
          <w:p w:rsidR="00CA10AB" w:rsidRPr="00140B30"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Жарима ваколатли органлар томонидан ушбу Қонуннинг 55-моддаси иккинчи қисмида назарда тутилган тартибда ўтказиладиган назорат тадбирлари асосида қўлланилади. Бунда, ушбу тадбирлар давомида аниқланган ҳуқуқбузарлик юзасидан далолатнома расмийлаштирилади ва ваколатли органнинг мансабдор шахси ҳамда ҳуқуқбузар (унинг вакили) томонидан имзоланади.</w:t>
            </w:r>
          </w:p>
          <w:p w:rsidR="00CA10AB" w:rsidRDefault="00CA10AB" w:rsidP="004A087A">
            <w:pPr>
              <w:ind w:firstLine="312"/>
              <w:jc w:val="both"/>
              <w:rPr>
                <w:rFonts w:ascii="Times New Roman" w:hAnsi="Times New Roman" w:cs="Times New Roman"/>
                <w:bCs/>
                <w:lang w:val="uz-Cyrl-UZ" w:eastAsia="ru-RU"/>
              </w:rPr>
            </w:pPr>
            <w:r w:rsidRPr="00140B30">
              <w:rPr>
                <w:rFonts w:ascii="Times New Roman" w:hAnsi="Times New Roman" w:cs="Times New Roman"/>
                <w:bCs/>
                <w:lang w:val="uz-Cyrl-UZ" w:eastAsia="ru-RU"/>
              </w:rPr>
              <w:lastRenderedPageBreak/>
              <w:t>Ҳуқуқбузар (унинг вакили) далолатномани имзолашдан бош тортган тақдирда, ваколатли орган ушбу ҳолатни видео ёзув воситалари ёки икки нафар холис иштирокида гувоҳлантирилиши лозим.</w:t>
            </w:r>
          </w:p>
          <w:p w:rsidR="00CA10AB" w:rsidRPr="00140B30" w:rsidRDefault="00CA10AB" w:rsidP="004A087A">
            <w:pPr>
              <w:ind w:firstLine="312"/>
              <w:jc w:val="both"/>
              <w:rPr>
                <w:rFonts w:ascii="Times New Roman" w:hAnsi="Times New Roman" w:cs="Times New Roman"/>
                <w:lang w:val="uz-Cyrl-UZ"/>
              </w:rPr>
            </w:pPr>
          </w:p>
        </w:tc>
        <w:tc>
          <w:tcPr>
            <w:tcW w:w="3746" w:type="dxa"/>
          </w:tcPr>
          <w:p w:rsidR="00CA10AB" w:rsidRPr="00140B30" w:rsidRDefault="00132CA4" w:rsidP="004A087A">
            <w:pPr>
              <w:ind w:firstLine="312"/>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lastRenderedPageBreak/>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16-бандида Адлия вазирлигига </w:t>
            </w:r>
            <w:r w:rsidRPr="009B1EE1">
              <w:rPr>
                <w:rFonts w:ascii="Times New Roman" w:eastAsia="Times New Roman" w:hAnsi="Times New Roman" w:cs="Times New Roman"/>
                <w:bCs/>
                <w:lang w:val="uz-Cyrl-UZ" w:eastAsia="ru-RU"/>
              </w:rPr>
              <w:t>Бош прокуратура билан биргаликда уч ой муддатда юридик ва жисмоний шахсларнинг лицензия ёки рухсат этиш хусусиятига эга ҳужжатлар олиниши ҳамда хабардор қилиниши шарт бўлган фаолият билан лицензиясиз ёки рухсатномасиз ёхуд хабарнома юбормасдан шуғулланганлиги, шунингдек, хабардор қилиш тартибида фаолият юритиш учун белгиланган талаб ва шартларнинг бажарилганлиги юзасидан ваколатли органга ёлғон ёки нотўғри маълумотлар берганлиги учун жавобгарликни белгиловчи қонун лойиҳасини</w:t>
            </w:r>
            <w:r>
              <w:rPr>
                <w:rFonts w:ascii="Times New Roman" w:eastAsia="Times New Roman" w:hAnsi="Times New Roman" w:cs="Times New Roman"/>
                <w:bCs/>
                <w:lang w:val="uz-Cyrl-UZ" w:eastAsia="ru-RU"/>
              </w:rPr>
              <w:t xml:space="preserve"> Вазирлар Маҳкамасига киритиш топшириғи берилган. Шу асосда Қонун лойиҳасига юридик шахслар фаолиятни </w:t>
            </w:r>
            <w:r w:rsidRPr="009B1EE1">
              <w:rPr>
                <w:rFonts w:ascii="Times New Roman" w:eastAsia="Times New Roman" w:hAnsi="Times New Roman" w:cs="Times New Roman"/>
                <w:bCs/>
                <w:lang w:val="uz-Cyrl-UZ" w:eastAsia="ru-RU"/>
              </w:rPr>
              <w:t xml:space="preserve">лицензиясиз ёки рухсатномасиз ёхуд </w:t>
            </w:r>
            <w:r>
              <w:rPr>
                <w:rFonts w:ascii="Times New Roman" w:eastAsia="Times New Roman" w:hAnsi="Times New Roman" w:cs="Times New Roman"/>
                <w:bCs/>
                <w:lang w:val="uz-Cyrl-UZ" w:eastAsia="ru-RU"/>
              </w:rPr>
              <w:t xml:space="preserve">ваколатли органга </w:t>
            </w:r>
            <w:r w:rsidRPr="009B1EE1">
              <w:rPr>
                <w:rFonts w:ascii="Times New Roman" w:eastAsia="Times New Roman" w:hAnsi="Times New Roman" w:cs="Times New Roman"/>
                <w:bCs/>
                <w:lang w:val="uz-Cyrl-UZ" w:eastAsia="ru-RU"/>
              </w:rPr>
              <w:t>хабарнома юбормасдан</w:t>
            </w:r>
            <w:r>
              <w:rPr>
                <w:rFonts w:ascii="Times New Roman" w:eastAsia="Times New Roman" w:hAnsi="Times New Roman" w:cs="Times New Roman"/>
                <w:bCs/>
                <w:lang w:val="uz-Cyrl-UZ" w:eastAsia="ru-RU"/>
              </w:rPr>
              <w:t xml:space="preserve"> амалга оширса жавобгарлик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b/>
                <w:i/>
                <w:lang w:val="uz-Cyrl-UZ"/>
              </w:rPr>
            </w:pPr>
            <w:r w:rsidRPr="00140B30">
              <w:rPr>
                <w:rFonts w:ascii="Times New Roman" w:hAnsi="Times New Roman" w:cs="Times New Roman"/>
                <w:b/>
                <w:i/>
                <w:lang w:val="uz-Cyrl-UZ"/>
              </w:rPr>
              <w:t>Тўлдирилмоқда</w:t>
            </w: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60-модда. Жаримани қўллаш муддати</w:t>
            </w:r>
          </w:p>
          <w:p w:rsidR="00CA10AB" w:rsidRPr="00140B30" w:rsidRDefault="00CA10AB" w:rsidP="004A087A">
            <w:pPr>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Жаримани қўллаш учун асос бўлган ҳуқуқбузарлик аниқланганлиги тўғрисида далолатнома расмийлаштирилган кундан бошлаб беш иш куни ичида ваколатли орган ҳуқуқбузарга нисбатан ушбу Қонунга 4-иловада назарда тутилган миқдорлар доирасида жаримани қўллаш тўғрисида қарор қабул қилади.</w:t>
            </w:r>
          </w:p>
          <w:p w:rsidR="00CA10AB" w:rsidRDefault="00CA10AB" w:rsidP="004A087A">
            <w:pPr>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Жаримани қўллаш тўғрисида қарор ваколатли органнинг биринчи раҳбари томонидан имзоланиши ва ҳуқуқбузарга бир иш куни ичида юборилиши лозим.</w:t>
            </w:r>
          </w:p>
          <w:p w:rsidR="00CA10AB" w:rsidRPr="00140B30" w:rsidRDefault="00CA10AB" w:rsidP="004A087A">
            <w:pPr>
              <w:ind w:firstLine="313"/>
              <w:jc w:val="both"/>
              <w:rPr>
                <w:rFonts w:ascii="Times New Roman" w:hAnsi="Times New Roman" w:cs="Times New Roman"/>
                <w:lang w:val="uz-Cyrl-UZ"/>
              </w:rPr>
            </w:pPr>
          </w:p>
        </w:tc>
        <w:tc>
          <w:tcPr>
            <w:tcW w:w="3746" w:type="dxa"/>
          </w:tcPr>
          <w:p w:rsidR="00CA10AB" w:rsidRPr="002750B3" w:rsidRDefault="002750B3" w:rsidP="004A087A">
            <w:pPr>
              <w:ind w:firstLine="313"/>
              <w:jc w:val="both"/>
              <w:rPr>
                <w:rFonts w:ascii="Times New Roman" w:hAnsi="Times New Roman" w:cs="Times New Roman"/>
                <w:lang w:val="uz-Cyrl-UZ"/>
              </w:rPr>
            </w:pPr>
            <w:r w:rsidRPr="002750B3">
              <w:rPr>
                <w:rFonts w:ascii="Times New Roman" w:hAnsi="Times New Roman" w:cs="Times New Roman"/>
                <w:lang w:val="uz-Cyrl-UZ"/>
              </w:rPr>
              <w:t>Жарима қзллаш тартиби баён этилмоқда.</w:t>
            </w:r>
          </w:p>
        </w:tc>
      </w:tr>
      <w:tr w:rsidR="00CA10AB" w:rsidRPr="00D52EE9" w:rsidTr="004A087A">
        <w:tc>
          <w:tcPr>
            <w:tcW w:w="3487" w:type="dxa"/>
          </w:tcPr>
          <w:p w:rsidR="00CA10AB" w:rsidRPr="00140B30" w:rsidRDefault="00CA10AB" w:rsidP="004A087A">
            <w:pPr>
              <w:ind w:firstLine="454"/>
              <w:jc w:val="both"/>
              <w:rPr>
                <w:rFonts w:ascii="Times New Roman" w:hAnsi="Times New Roman" w:cs="Times New Roman"/>
                <w:lang w:val="uz-Cyrl-UZ"/>
              </w:rPr>
            </w:pPr>
          </w:p>
          <w:p w:rsidR="00CA10AB" w:rsidRDefault="00CA10AB" w:rsidP="004A087A">
            <w:pPr>
              <w:ind w:firstLine="454"/>
              <w:jc w:val="both"/>
              <w:rPr>
                <w:rFonts w:ascii="Times New Roman" w:hAnsi="Times New Roman" w:cs="Times New Roman"/>
                <w:lang w:val="uz-Cyrl-UZ"/>
              </w:rPr>
            </w:pPr>
          </w:p>
          <w:p w:rsidR="00CA10AB" w:rsidRPr="00140B30" w:rsidRDefault="00CA10AB" w:rsidP="004A087A">
            <w:pPr>
              <w:ind w:firstLine="454"/>
              <w:jc w:val="both"/>
              <w:rPr>
                <w:rFonts w:ascii="Times New Roman" w:hAnsi="Times New Roman" w:cs="Times New Roman"/>
                <w:lang w:val="uz-Cyrl-UZ"/>
              </w:rPr>
            </w:pPr>
          </w:p>
          <w:p w:rsidR="00CA10AB" w:rsidRPr="00140B30" w:rsidRDefault="00CA10AB" w:rsidP="004A087A">
            <w:pPr>
              <w:ind w:firstLine="454"/>
              <w:jc w:val="both"/>
              <w:rPr>
                <w:rFonts w:ascii="Times New Roman" w:hAnsi="Times New Roman" w:cs="Times New Roman"/>
                <w:lang w:val="uz-Cyrl-UZ"/>
              </w:rPr>
            </w:pPr>
          </w:p>
          <w:p w:rsidR="00CA10AB" w:rsidRPr="00140B30" w:rsidRDefault="00CA10AB" w:rsidP="004A087A">
            <w:pPr>
              <w:ind w:firstLine="454"/>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3619" w:type="dxa"/>
          </w:tcPr>
          <w:p w:rsidR="00CA10AB" w:rsidRPr="00140B30" w:rsidRDefault="00CA10AB" w:rsidP="004A087A">
            <w:pPr>
              <w:ind w:firstLine="454"/>
              <w:jc w:val="both"/>
              <w:rPr>
                <w:rFonts w:ascii="Times New Roman" w:hAnsi="Times New Roman" w:cs="Times New Roman"/>
                <w:lang w:val="uz-Cyrl-UZ"/>
              </w:rPr>
            </w:pPr>
          </w:p>
          <w:p w:rsidR="00CA10AB" w:rsidRDefault="00CA10AB" w:rsidP="004A087A">
            <w:pPr>
              <w:ind w:firstLine="454"/>
              <w:jc w:val="both"/>
              <w:rPr>
                <w:rFonts w:ascii="Times New Roman" w:hAnsi="Times New Roman" w:cs="Times New Roman"/>
                <w:lang w:val="uz-Cyrl-UZ"/>
              </w:rPr>
            </w:pPr>
          </w:p>
          <w:p w:rsidR="00CA10AB" w:rsidRPr="00140B30" w:rsidRDefault="00CA10AB" w:rsidP="004A087A">
            <w:pPr>
              <w:ind w:firstLine="454"/>
              <w:jc w:val="both"/>
              <w:rPr>
                <w:rFonts w:ascii="Times New Roman" w:hAnsi="Times New Roman" w:cs="Times New Roman"/>
                <w:lang w:val="uz-Cyrl-UZ"/>
              </w:rPr>
            </w:pPr>
          </w:p>
          <w:p w:rsidR="00CA10AB" w:rsidRPr="00140B30" w:rsidRDefault="00CA10AB" w:rsidP="004A087A">
            <w:pPr>
              <w:ind w:firstLine="454"/>
              <w:jc w:val="both"/>
              <w:rPr>
                <w:rFonts w:ascii="Times New Roman" w:hAnsi="Times New Roman" w:cs="Times New Roman"/>
                <w:lang w:val="uz-Cyrl-UZ"/>
              </w:rPr>
            </w:pPr>
          </w:p>
          <w:p w:rsidR="00CA10AB" w:rsidRPr="00140B30" w:rsidRDefault="00CA10AB" w:rsidP="004A087A">
            <w:pPr>
              <w:ind w:firstLine="454"/>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4931" w:type="dxa"/>
          </w:tcPr>
          <w:p w:rsidR="00CA10AB" w:rsidRPr="00140B30" w:rsidRDefault="00CA10AB" w:rsidP="004A087A">
            <w:pPr>
              <w:spacing w:line="230" w:lineRule="auto"/>
              <w:ind w:firstLine="454"/>
              <w:jc w:val="both"/>
              <w:rPr>
                <w:rFonts w:ascii="Times New Roman" w:hAnsi="Times New Roman" w:cs="Times New Roman"/>
                <w:b/>
                <w:lang w:val="uz-Cyrl-UZ"/>
              </w:rPr>
            </w:pPr>
            <w:r w:rsidRPr="00140B30">
              <w:rPr>
                <w:rFonts w:ascii="Times New Roman" w:hAnsi="Times New Roman" w:cs="Times New Roman"/>
                <w:b/>
                <w:lang w:val="uz-Cyrl-UZ"/>
              </w:rPr>
              <w:t>61-модда. Жарима миқдори</w:t>
            </w:r>
          </w:p>
          <w:p w:rsidR="00CA10AB" w:rsidRPr="00140B30" w:rsidRDefault="00CA10AB" w:rsidP="004A087A">
            <w:pPr>
              <w:spacing w:line="230" w:lineRule="auto"/>
              <w:ind w:firstLine="454"/>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Юридик шахсларга нисбатан жарима миқдорлари ҳар бир йўналиш кесимида юритаётган фаолиятнинг ҳавфлилик даражаси, такрорийлиги ҳамда муддатдан келиб чиққан ҳолда ушбу Қонунга 4-иловада белгиланади.</w:t>
            </w:r>
          </w:p>
          <w:p w:rsidR="00CA10AB" w:rsidRDefault="00CA10AB" w:rsidP="004A087A">
            <w:pPr>
              <w:ind w:firstLine="454"/>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Ундирилган жарима миқдорининг ўн фоизи ваколатли органнинг бюджетдан ташқари жамғармасига, қолган қисми Давлат бюджетига ўтказилади.</w:t>
            </w:r>
          </w:p>
          <w:p w:rsidR="00CA10AB" w:rsidRDefault="00CA10AB" w:rsidP="004A087A">
            <w:pPr>
              <w:ind w:firstLine="454"/>
              <w:jc w:val="both"/>
              <w:rPr>
                <w:rFonts w:ascii="Times New Roman" w:hAnsi="Times New Roman" w:cs="Times New Roman"/>
                <w:bCs/>
                <w:lang w:val="uz-Cyrl-UZ" w:eastAsia="ru-RU"/>
              </w:rPr>
            </w:pPr>
          </w:p>
          <w:p w:rsidR="00CA10AB" w:rsidRPr="00140B30" w:rsidRDefault="00CA10AB" w:rsidP="004A087A">
            <w:pPr>
              <w:ind w:firstLine="454"/>
              <w:jc w:val="both"/>
              <w:rPr>
                <w:rFonts w:ascii="Times New Roman" w:hAnsi="Times New Roman" w:cs="Times New Roman"/>
                <w:lang w:val="uz-Cyrl-UZ"/>
              </w:rPr>
            </w:pPr>
          </w:p>
        </w:tc>
        <w:tc>
          <w:tcPr>
            <w:tcW w:w="3746" w:type="dxa"/>
          </w:tcPr>
          <w:p w:rsidR="00CA10AB" w:rsidRPr="00140B30" w:rsidRDefault="002750B3" w:rsidP="004A087A">
            <w:pPr>
              <w:spacing w:line="230" w:lineRule="auto"/>
              <w:ind w:firstLine="454"/>
              <w:jc w:val="both"/>
              <w:rPr>
                <w:rFonts w:ascii="Times New Roman" w:hAnsi="Times New Roman" w:cs="Times New Roman"/>
                <w:b/>
                <w:lang w:val="uz-Cyrl-UZ"/>
              </w:rPr>
            </w:pPr>
            <w:r w:rsidRPr="007A5E47">
              <w:rPr>
                <w:rFonts w:ascii="Times New Roman" w:eastAsia="Times New Roman" w:hAnsi="Times New Roman" w:cs="Times New Roman"/>
                <w:bCs/>
                <w:lang w:val="uz-Cyrl-UZ" w:eastAsia="ru-RU"/>
              </w:rPr>
              <w:t xml:space="preserve">Ўзбекистон Республикаси Президентининг 2020 йил </w:t>
            </w:r>
            <w:r w:rsidRPr="007A5E47">
              <w:rPr>
                <w:rFonts w:ascii="Times New Roman" w:eastAsia="Times New Roman" w:hAnsi="Times New Roman" w:cs="Times New Roman"/>
                <w:bCs/>
                <w:lang w:val="uz-Cyrl-UZ" w:eastAsia="ru-RU"/>
              </w:rPr>
              <w:br/>
              <w:t>24 августдаги ПФ–6044-сон Фармони</w:t>
            </w:r>
            <w:r>
              <w:rPr>
                <w:rFonts w:ascii="Times New Roman" w:eastAsia="Times New Roman" w:hAnsi="Times New Roman" w:cs="Times New Roman"/>
                <w:bCs/>
                <w:lang w:val="uz-Cyrl-UZ" w:eastAsia="ru-RU"/>
              </w:rPr>
              <w:t xml:space="preserve">нинг 16-бандида Адлия вазирлигига </w:t>
            </w:r>
            <w:r w:rsidRPr="009B1EE1">
              <w:rPr>
                <w:rFonts w:ascii="Times New Roman" w:eastAsia="Times New Roman" w:hAnsi="Times New Roman" w:cs="Times New Roman"/>
                <w:bCs/>
                <w:lang w:val="uz-Cyrl-UZ" w:eastAsia="ru-RU"/>
              </w:rPr>
              <w:t>Бош прокуратура билан биргаликда уч ой муддатда юридик ва жисмоний шахсларнинг лицензия ёки рухсат этиш хусусиятига эга ҳужжатлар олиниши ҳамда хабардор қилиниши шарт бўлган фаолият билан лицензиясиз ёки рухсатномасиз ёхуд хабарнома юбормасдан шуғулланганлиги, шунингдек, хабардор қилиш тартибида фаолият юритиш учун белгиланган талаб ва шартларнинг бажарилганлиги юзасидан ваколатли органга ёлғон ёки нотўғри маълумотлар берганлиги учун жавобгарликни белгиловчи қонун лойиҳасини</w:t>
            </w:r>
            <w:r>
              <w:rPr>
                <w:rFonts w:ascii="Times New Roman" w:eastAsia="Times New Roman" w:hAnsi="Times New Roman" w:cs="Times New Roman"/>
                <w:bCs/>
                <w:lang w:val="uz-Cyrl-UZ" w:eastAsia="ru-RU"/>
              </w:rPr>
              <w:t xml:space="preserve"> Вазирлар Маҳкамасига </w:t>
            </w:r>
            <w:r>
              <w:rPr>
                <w:rFonts w:ascii="Times New Roman" w:eastAsia="Times New Roman" w:hAnsi="Times New Roman" w:cs="Times New Roman"/>
                <w:bCs/>
                <w:lang w:val="uz-Cyrl-UZ" w:eastAsia="ru-RU"/>
              </w:rPr>
              <w:lastRenderedPageBreak/>
              <w:t xml:space="preserve">киритиш топшириғи берилган. Шу асосда Қонун лойиҳасига юридик шахслар фаолиятни </w:t>
            </w:r>
            <w:r w:rsidRPr="009B1EE1">
              <w:rPr>
                <w:rFonts w:ascii="Times New Roman" w:eastAsia="Times New Roman" w:hAnsi="Times New Roman" w:cs="Times New Roman"/>
                <w:bCs/>
                <w:lang w:val="uz-Cyrl-UZ" w:eastAsia="ru-RU"/>
              </w:rPr>
              <w:t xml:space="preserve">лицензиясиз ёки рухсатномасиз ёхуд </w:t>
            </w:r>
            <w:r>
              <w:rPr>
                <w:rFonts w:ascii="Times New Roman" w:eastAsia="Times New Roman" w:hAnsi="Times New Roman" w:cs="Times New Roman"/>
                <w:bCs/>
                <w:lang w:val="uz-Cyrl-UZ" w:eastAsia="ru-RU"/>
              </w:rPr>
              <w:t xml:space="preserve">ваколатли органга </w:t>
            </w:r>
            <w:r w:rsidRPr="009B1EE1">
              <w:rPr>
                <w:rFonts w:ascii="Times New Roman" w:eastAsia="Times New Roman" w:hAnsi="Times New Roman" w:cs="Times New Roman"/>
                <w:bCs/>
                <w:lang w:val="uz-Cyrl-UZ" w:eastAsia="ru-RU"/>
              </w:rPr>
              <w:t>хабарнома юбормасдан</w:t>
            </w:r>
            <w:r>
              <w:rPr>
                <w:rFonts w:ascii="Times New Roman" w:eastAsia="Times New Roman" w:hAnsi="Times New Roman" w:cs="Times New Roman"/>
                <w:bCs/>
                <w:lang w:val="uz-Cyrl-UZ" w:eastAsia="ru-RU"/>
              </w:rPr>
              <w:t xml:space="preserve"> амалга оширса жавобгарлик белгиланмоқда.</w:t>
            </w: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4931" w:type="dxa"/>
          </w:tcPr>
          <w:p w:rsidR="00CA10AB" w:rsidRPr="00140B30" w:rsidRDefault="00CA10AB" w:rsidP="004A087A">
            <w:pPr>
              <w:ind w:firstLine="313"/>
              <w:jc w:val="both"/>
              <w:rPr>
                <w:rFonts w:ascii="Times New Roman" w:hAnsi="Times New Roman" w:cs="Times New Roman"/>
                <w:b/>
                <w:bCs/>
                <w:lang w:val="uz-Cyrl-UZ"/>
              </w:rPr>
            </w:pPr>
            <w:r w:rsidRPr="00140B30">
              <w:rPr>
                <w:rFonts w:ascii="Times New Roman" w:hAnsi="Times New Roman" w:cs="Times New Roman"/>
                <w:b/>
                <w:bCs/>
                <w:lang w:val="uz-Cyrl-UZ"/>
              </w:rPr>
              <w:t xml:space="preserve">62-модда. Жаримани ихтиёрий тўлаш тартиби </w:t>
            </w:r>
          </w:p>
          <w:p w:rsidR="00CA10AB" w:rsidRPr="00140B30" w:rsidRDefault="00CA10AB" w:rsidP="004A087A">
            <w:pPr>
              <w:spacing w:line="230"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Жаримани қўллаш тўғрисидаги қарор юборилган кундан бошлаб бир ой давомида ушбу қарорда назарда тутилган жарима миқдори ҳуқуқбузар томонидан ихтиёрий тўланиши мумкин.</w:t>
            </w:r>
          </w:p>
          <w:p w:rsidR="00CA10AB" w:rsidRPr="00140B30" w:rsidRDefault="00CA10AB" w:rsidP="004A087A">
            <w:pPr>
              <w:spacing w:line="230"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Ҳуқуқбузар жаримани қўллаш тўғрисидаги қарорда белгиланган жаримани ихтиёрий равишда тўлаган тақдирда, шунингдек фаолитни амалга ошириш учун талаб этиладиган лицензия, рухсат этиш хусусиятига эга ҳужжатни бериш тўғрисида мурожаат қилган ҳамда хабарнома юборганда, тайинланган жарима миқдорининг етмиш фоизи ундирилади.</w:t>
            </w:r>
          </w:p>
          <w:p w:rsidR="00CA10AB" w:rsidRPr="009946CA" w:rsidRDefault="00CA10AB" w:rsidP="004A087A">
            <w:pPr>
              <w:ind w:firstLine="313"/>
              <w:jc w:val="both"/>
              <w:rPr>
                <w:rFonts w:ascii="Times New Roman" w:hAnsi="Times New Roman" w:cs="Times New Roman"/>
                <w:bCs/>
                <w:lang w:val="uz-Cyrl-UZ"/>
              </w:rPr>
            </w:pPr>
            <w:r w:rsidRPr="00140B30">
              <w:rPr>
                <w:rFonts w:ascii="Times New Roman" w:hAnsi="Times New Roman" w:cs="Times New Roman"/>
                <w:bCs/>
                <w:lang w:val="uz-Cyrl-UZ" w:eastAsia="ru-RU"/>
              </w:rPr>
              <w:t>Ваколатли орган ҳуқуқбузарнинг фаолиятини қонунийлаштириш учун зарур шароит яратиши ва кўмак бериши лозим.</w:t>
            </w:r>
          </w:p>
        </w:tc>
        <w:tc>
          <w:tcPr>
            <w:tcW w:w="3746" w:type="dxa"/>
          </w:tcPr>
          <w:p w:rsidR="00CA10AB" w:rsidRPr="00804EC4" w:rsidRDefault="00804EC4" w:rsidP="00804EC4">
            <w:pPr>
              <w:ind w:firstLine="313"/>
              <w:jc w:val="both"/>
              <w:rPr>
                <w:rFonts w:ascii="Times New Roman" w:hAnsi="Times New Roman" w:cs="Times New Roman"/>
                <w:bCs/>
                <w:lang w:val="uz-Cyrl-UZ"/>
              </w:rPr>
            </w:pPr>
            <w:r w:rsidRPr="00804EC4">
              <w:rPr>
                <w:rFonts w:ascii="Times New Roman" w:hAnsi="Times New Roman" w:cs="Times New Roman"/>
                <w:bCs/>
                <w:lang w:val="uz-Cyrl-UZ"/>
              </w:rPr>
              <w:t>Юридик шахслар</w:t>
            </w:r>
            <w:r>
              <w:rPr>
                <w:rFonts w:ascii="Times New Roman" w:hAnsi="Times New Roman" w:cs="Times New Roman"/>
                <w:bCs/>
                <w:lang w:val="uz-Cyrl-UZ"/>
              </w:rPr>
              <w:t xml:space="preserve"> </w:t>
            </w:r>
            <w:r w:rsidRPr="00804EC4">
              <w:rPr>
                <w:rFonts w:ascii="Times New Roman" w:hAnsi="Times New Roman" w:cs="Times New Roman"/>
                <w:bCs/>
                <w:lang w:val="uz-Cyrl-UZ"/>
              </w:rPr>
              <w:t xml:space="preserve">жаримани ихтиёрий бир ой ичида тўласа, </w:t>
            </w:r>
            <w:r>
              <w:rPr>
                <w:rFonts w:ascii="Times New Roman" w:hAnsi="Times New Roman" w:cs="Times New Roman"/>
                <w:bCs/>
                <w:lang w:val="uz-Cyrl-UZ"/>
              </w:rPr>
              <w:t xml:space="preserve">уларга имтиёз сифатида </w:t>
            </w:r>
            <w:r w:rsidRPr="00804EC4">
              <w:rPr>
                <w:rFonts w:ascii="Times New Roman" w:hAnsi="Times New Roman" w:cs="Times New Roman"/>
                <w:bCs/>
                <w:lang w:val="uz-Cyrl-UZ"/>
              </w:rPr>
              <w:t xml:space="preserve">тайинланган жарима миқдорининг етмиш фоизи ундирилишига оид қоида белгиланмоқда. </w:t>
            </w:r>
          </w:p>
        </w:tc>
      </w:tr>
      <w:tr w:rsidR="00CA10AB" w:rsidRPr="00D52EE9" w:rsidTr="004A087A">
        <w:tc>
          <w:tcPr>
            <w:tcW w:w="3487" w:type="dxa"/>
          </w:tcPr>
          <w:p w:rsidR="00CA10AB" w:rsidRPr="00140B30"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3619" w:type="dxa"/>
          </w:tcPr>
          <w:p w:rsidR="00CA10AB" w:rsidRPr="00140B30" w:rsidRDefault="00CA10AB" w:rsidP="004A087A">
            <w:pPr>
              <w:ind w:firstLine="313"/>
              <w:jc w:val="center"/>
              <w:rPr>
                <w:rFonts w:ascii="Times New Roman" w:hAnsi="Times New Roman" w:cs="Times New Roman"/>
                <w:lang w:val="uz-Cyrl-UZ"/>
              </w:rPr>
            </w:pPr>
          </w:p>
          <w:p w:rsidR="00CA10AB" w:rsidRDefault="00CA10AB" w:rsidP="004A087A">
            <w:pPr>
              <w:ind w:firstLine="313"/>
              <w:jc w:val="center"/>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 xml:space="preserve">63-модда. Жаримани суд тартибида ундириш </w:t>
            </w:r>
          </w:p>
          <w:p w:rsidR="00CA10AB" w:rsidRPr="00140B30" w:rsidRDefault="00CA10AB" w:rsidP="004A087A">
            <w:pPr>
              <w:spacing w:line="230"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Ҳуқуқбузар томонидан жарима миқдори ихтиёрий тўланмаган тақдирда, ваколатли орган жарима ундириш тўғрисида судга беш иш куни ичида белгиланган тартибда даъво ариза киритади.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Cs/>
                <w:lang w:val="uz-Cyrl-UZ" w:eastAsia="ru-RU"/>
              </w:rPr>
              <w:t>Судларнинг жаримани ундириш тўғрисидаги қонуний кучга кирган қарорларини ижро этиш қонунда белгиланган тартибда амалга оширилади.</w:t>
            </w:r>
            <w:r w:rsidRPr="00140B30">
              <w:rPr>
                <w:rFonts w:ascii="Times New Roman" w:hAnsi="Times New Roman" w:cs="Times New Roman"/>
                <w:lang w:val="uz-Cyrl-UZ"/>
              </w:rPr>
              <w:t>.</w:t>
            </w:r>
          </w:p>
        </w:tc>
        <w:tc>
          <w:tcPr>
            <w:tcW w:w="3746" w:type="dxa"/>
          </w:tcPr>
          <w:p w:rsidR="00CA10AB" w:rsidRPr="00140B30" w:rsidRDefault="00CA10AB" w:rsidP="004A087A">
            <w:pPr>
              <w:ind w:firstLine="313"/>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 xml:space="preserve">64-модда. Жаримани суд тартибида ундириш </w:t>
            </w:r>
          </w:p>
          <w:p w:rsidR="00CA10AB" w:rsidRPr="00140B30" w:rsidRDefault="00CA10AB" w:rsidP="004A087A">
            <w:pPr>
              <w:spacing w:line="230"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 xml:space="preserve">Ҳуқуқбузар ваколатли органнинг жаримани қўллаш тўғрисидаги қарорига нисбатан шикоят </w:t>
            </w:r>
            <w:r w:rsidRPr="00140B30">
              <w:rPr>
                <w:rFonts w:ascii="Times New Roman" w:hAnsi="Times New Roman" w:cs="Times New Roman"/>
                <w:bCs/>
                <w:lang w:val="uz-Cyrl-UZ" w:eastAsia="ru-RU"/>
              </w:rPr>
              <w:lastRenderedPageBreak/>
              <w:t>беришга ҳақли.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bCs/>
                <w:lang w:val="uz-Cyrl-UZ" w:eastAsia="ru-RU"/>
              </w:rPr>
              <w:t>Шикоят бериш ва уларни кўриб чиқиш тартиби ушбу Қонуннинг7-бобида белгиланган тартибда амалга оширилади.</w:t>
            </w:r>
          </w:p>
        </w:tc>
        <w:tc>
          <w:tcPr>
            <w:tcW w:w="3746" w:type="dxa"/>
          </w:tcPr>
          <w:p w:rsidR="00CA10AB" w:rsidRPr="00140B30" w:rsidRDefault="00CA10AB" w:rsidP="004A087A">
            <w:pPr>
              <w:ind w:firstLine="313"/>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rPr>
                <w:rFonts w:ascii="Times New Roman" w:hAnsi="Times New Roman" w:cs="Times New Roman"/>
                <w:b/>
                <w:i/>
                <w:lang w:val="uz-Cyrl-UZ"/>
              </w:rPr>
            </w:pPr>
          </w:p>
          <w:p w:rsidR="00CA10AB" w:rsidRPr="00140B30" w:rsidRDefault="00CA10AB" w:rsidP="004A087A">
            <w:pPr>
              <w:ind w:firstLine="313"/>
              <w:rPr>
                <w:rFonts w:ascii="Times New Roman" w:hAnsi="Times New Roman" w:cs="Times New Roman"/>
                <w:b/>
                <w:i/>
                <w:lang w:val="uz-Cyrl-UZ"/>
              </w:rPr>
            </w:pPr>
          </w:p>
          <w:p w:rsidR="00CA10AB" w:rsidRPr="00140B30"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Default="00CA10AB" w:rsidP="004A087A">
            <w:pPr>
              <w:ind w:firstLine="313"/>
              <w:rPr>
                <w:rFonts w:ascii="Times New Roman" w:hAnsi="Times New Roman" w:cs="Times New Roman"/>
                <w:b/>
                <w:i/>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Style w:val="tlid-translation"/>
                <w:rFonts w:ascii="Times New Roman" w:hAnsi="Times New Roman" w:cs="Times New Roman"/>
                <w:b/>
                <w:lang w:val="uz-Cyrl-UZ"/>
              </w:rPr>
              <w:t>7-боб.</w:t>
            </w:r>
            <w:r w:rsidRPr="00140B30">
              <w:rPr>
                <w:rFonts w:ascii="Times New Roman" w:hAnsi="Times New Roman" w:cs="Times New Roman"/>
                <w:b/>
                <w:bCs/>
                <w:color w:val="000000" w:themeColor="text1"/>
                <w:lang w:val="uz-Cyrl-UZ" w:eastAsia="ru-RU"/>
              </w:rPr>
              <w:t> Лицензиялаш, рухсат бериш ва хабардор этиш тартиб-таомиллари соҳасидаги ваколатли органлар қарорлари устидан шикоят қилиш тартиби</w:t>
            </w:r>
          </w:p>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t>65-модда. Ваколатли органлар қарорлари (хатти-ҳаракатлари) устидан шикоят бериш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Жисмоний ва юридик шахслар ўз фаолиятига дахлдор бўлган ваколатли органнинг қарорлари (ҳужжатлари) ва мансабдор шахсларнинг хатти-ҳаракатлари устидан шикоят қилиши мумкин.</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Шикоят:</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ҳудудий даражадаги ваколатли органга нисбатан унинг юқори турувчисига;</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республика даражасида ваколатли органга нисбатан ушбу идорада ташкил этилган Апелляция кенгашига (кейинги ўринларда Апелляция кенгаши деб юритилади) тақдим этилади. Апелляция кенгашини ташкил этишга оид қоидалар лицензиялар, рухсат бериш ва хабардор этиш тартиб-таомиллари тўғрисидаги низомларда фаолиятнинг ўзига хослигидан келиб чиқиб белгиланиши мумкин.</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Жисмоний ва юридик шахслар белгиланган тартибда тўғридан-тўғри судга шикоят қилишга ҳақли.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Қонунчиликка мувофиқ шикоят бошқа ваколатли бўлган органларга ҳам берилиши мумкин.</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spacing w:val="-4"/>
                <w:lang w:val="uz-Cyrl-UZ"/>
              </w:rPr>
              <w:t>Агар қонунда бошқача қоида назарда тутилмаган бўлса, шикоят қарор (бошқа ҳужжат) тўғрисида тегишли тарзда хабардор қилинган пайтдан ёки жисмоний ва юридик шахсларга ваколатли органнинг хатти-ҳаракати ҳақида маълум бўлган пайтдан эътиборан ўттиз кундан кечиктирмай берилиши мумкин.</w:t>
            </w:r>
          </w:p>
        </w:tc>
        <w:tc>
          <w:tcPr>
            <w:tcW w:w="3746" w:type="dxa"/>
          </w:tcPr>
          <w:p w:rsidR="00CA10AB" w:rsidRPr="0031565F" w:rsidRDefault="0031565F" w:rsidP="00370307">
            <w:pPr>
              <w:ind w:firstLine="313"/>
              <w:jc w:val="both"/>
              <w:rPr>
                <w:rStyle w:val="tlid-translation"/>
                <w:rFonts w:ascii="Times New Roman" w:hAnsi="Times New Roman" w:cs="Times New Roman"/>
                <w:lang w:val="uz-Cyrl-UZ"/>
              </w:rPr>
            </w:pPr>
            <w:r w:rsidRPr="0031565F">
              <w:rPr>
                <w:rStyle w:val="tlid-translation"/>
                <w:rFonts w:ascii="Times New Roman" w:hAnsi="Times New Roman" w:cs="Times New Roman"/>
                <w:lang w:val="uz-Cyrl-UZ"/>
              </w:rPr>
              <w:t>“</w:t>
            </w:r>
            <w:hyperlink r:id="rId17" w:tgtFrame="_blank" w:history="1">
              <w:r w:rsidRPr="0031565F">
                <w:rPr>
                  <w:rStyle w:val="aa"/>
                  <w:rFonts w:ascii="Times New Roman" w:hAnsi="Times New Roman" w:cs="Times New Roman"/>
                  <w:color w:val="auto"/>
                  <w:u w:val="none"/>
                  <w:lang w:val="uz-Cyrl-UZ"/>
                </w:rPr>
                <w:t>Маъмурий тартиб-таомиллар тўғрисида</w:t>
              </w:r>
            </w:hyperlink>
            <w:r w:rsidRPr="0031565F">
              <w:rPr>
                <w:rStyle w:val="tlid-translation"/>
                <w:rFonts w:ascii="Times New Roman" w:hAnsi="Times New Roman" w:cs="Times New Roman"/>
                <w:lang w:val="uz-Cyrl-UZ"/>
              </w:rPr>
              <w:t>”ги Қонун</w:t>
            </w:r>
            <w:r w:rsidR="00370307">
              <w:rPr>
                <w:rStyle w:val="tlid-translation"/>
                <w:rFonts w:ascii="Times New Roman" w:hAnsi="Times New Roman" w:cs="Times New Roman"/>
                <w:lang w:val="uz-Cyrl-UZ"/>
              </w:rPr>
              <w:t xml:space="preserve">га мувофиқ </w:t>
            </w:r>
            <w:r w:rsidRPr="0031565F">
              <w:rPr>
                <w:rStyle w:val="tlid-translation"/>
                <w:rFonts w:ascii="Times New Roman" w:hAnsi="Times New Roman" w:cs="Times New Roman"/>
                <w:lang w:val="uz-Cyrl-UZ"/>
              </w:rPr>
              <w:t>киритилмоқда.</w:t>
            </w:r>
          </w:p>
        </w:tc>
      </w:tr>
      <w:tr w:rsidR="00CA10AB" w:rsidRPr="00D52EE9" w:rsidTr="004A087A">
        <w:tc>
          <w:tcPr>
            <w:tcW w:w="3487" w:type="dxa"/>
          </w:tcPr>
          <w:p w:rsidR="00CA10AB" w:rsidRPr="00140B30" w:rsidRDefault="00CA10AB" w:rsidP="004A087A">
            <w:pPr>
              <w:ind w:firstLine="459"/>
              <w:jc w:val="both"/>
              <w:rPr>
                <w:rFonts w:ascii="Times New Roman" w:hAnsi="Times New Roman" w:cs="Times New Roman"/>
                <w:lang w:val="uz-Cyrl-UZ"/>
              </w:rPr>
            </w:pPr>
          </w:p>
          <w:p w:rsidR="00CA10AB" w:rsidRPr="00140B30" w:rsidRDefault="00CA10AB" w:rsidP="004A087A">
            <w:pPr>
              <w:ind w:firstLine="459"/>
              <w:jc w:val="center"/>
              <w:rPr>
                <w:rFonts w:ascii="Times New Roman" w:hAnsi="Times New Roman" w:cs="Times New Roman"/>
                <w:b/>
                <w:i/>
                <w:lang w:val="uz-Cyrl-UZ"/>
              </w:rPr>
            </w:pPr>
          </w:p>
          <w:p w:rsidR="00CA10AB" w:rsidRPr="00140B30" w:rsidRDefault="00CA10AB" w:rsidP="004A087A">
            <w:pPr>
              <w:ind w:firstLine="459"/>
              <w:jc w:val="center"/>
              <w:rPr>
                <w:rFonts w:ascii="Times New Roman" w:hAnsi="Times New Roman" w:cs="Times New Roman"/>
                <w:b/>
                <w:i/>
                <w:lang w:val="uz-Cyrl-UZ"/>
              </w:rPr>
            </w:pPr>
          </w:p>
          <w:p w:rsidR="00CA10AB" w:rsidRPr="00140B30" w:rsidRDefault="00CA10AB" w:rsidP="004A087A">
            <w:pPr>
              <w:ind w:firstLine="459"/>
              <w:jc w:val="center"/>
              <w:rPr>
                <w:rFonts w:ascii="Times New Roman" w:hAnsi="Times New Roman" w:cs="Times New Roman"/>
                <w:b/>
                <w:i/>
                <w:lang w:val="uz-Cyrl-UZ"/>
              </w:rPr>
            </w:pPr>
          </w:p>
          <w:p w:rsidR="00CA10AB" w:rsidRDefault="00CA10AB" w:rsidP="004A087A">
            <w:pPr>
              <w:ind w:firstLine="459"/>
              <w:jc w:val="center"/>
              <w:rPr>
                <w:rFonts w:ascii="Times New Roman" w:hAnsi="Times New Roman" w:cs="Times New Roman"/>
                <w:b/>
                <w:i/>
                <w:lang w:val="uz-Cyrl-UZ"/>
              </w:rPr>
            </w:pPr>
          </w:p>
          <w:p w:rsidR="00CA10AB" w:rsidRPr="00140B30" w:rsidRDefault="00CA10AB" w:rsidP="004A087A">
            <w:pPr>
              <w:ind w:firstLine="459"/>
              <w:jc w:val="center"/>
              <w:rPr>
                <w:rFonts w:ascii="Times New Roman" w:hAnsi="Times New Roman" w:cs="Times New Roman"/>
                <w:b/>
                <w:i/>
                <w:lang w:val="uz-Cyrl-UZ"/>
              </w:rPr>
            </w:pPr>
          </w:p>
          <w:p w:rsidR="00CA10AB" w:rsidRPr="00140B30" w:rsidRDefault="00CA10AB" w:rsidP="004A087A">
            <w:pPr>
              <w:ind w:firstLine="459"/>
              <w:jc w:val="center"/>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Pr="00140B30" w:rsidRDefault="00CA10AB" w:rsidP="004A087A">
            <w:pPr>
              <w:ind w:firstLine="459"/>
              <w:rPr>
                <w:rFonts w:ascii="Times New Roman" w:hAnsi="Times New Roman" w:cs="Times New Roman"/>
                <w:b/>
                <w:lang w:val="uz-Cyrl-UZ"/>
              </w:rPr>
            </w:pPr>
            <w:r w:rsidRPr="00140B30">
              <w:rPr>
                <w:rFonts w:ascii="Times New Roman" w:hAnsi="Times New Roman" w:cs="Times New Roman"/>
                <w:b/>
                <w:i/>
                <w:lang w:val="uz-Cyrl-UZ"/>
              </w:rPr>
              <w:t>Тўлдирилмоқда</w:t>
            </w:r>
          </w:p>
          <w:p w:rsidR="00CA10AB" w:rsidRPr="00140B30" w:rsidRDefault="00CA10AB" w:rsidP="004A087A">
            <w:pPr>
              <w:ind w:firstLine="459"/>
              <w:jc w:val="both"/>
              <w:rPr>
                <w:rFonts w:ascii="Times New Roman" w:hAnsi="Times New Roman" w:cs="Times New Roman"/>
                <w:lang w:val="uz-Cyrl-UZ"/>
              </w:rPr>
            </w:pPr>
          </w:p>
        </w:tc>
        <w:tc>
          <w:tcPr>
            <w:tcW w:w="3619" w:type="dxa"/>
          </w:tcPr>
          <w:p w:rsidR="00CA10AB" w:rsidRPr="00140B30" w:rsidRDefault="00CA10AB" w:rsidP="004A087A">
            <w:pPr>
              <w:ind w:firstLine="459"/>
              <w:jc w:val="both"/>
              <w:rPr>
                <w:rFonts w:ascii="Times New Roman" w:hAnsi="Times New Roman" w:cs="Times New Roman"/>
                <w:lang w:val="uz-Cyrl-UZ"/>
              </w:rPr>
            </w:pPr>
          </w:p>
          <w:p w:rsidR="00CA10AB" w:rsidRPr="00140B30" w:rsidRDefault="00CA10AB" w:rsidP="004A087A">
            <w:pPr>
              <w:ind w:firstLine="459"/>
              <w:jc w:val="both"/>
              <w:rPr>
                <w:rFonts w:ascii="Times New Roman" w:hAnsi="Times New Roman" w:cs="Times New Roman"/>
                <w:lang w:val="uz-Cyrl-UZ"/>
              </w:rPr>
            </w:pPr>
          </w:p>
          <w:p w:rsidR="00CA10AB" w:rsidRPr="00140B30" w:rsidRDefault="00CA10AB" w:rsidP="004A087A">
            <w:pPr>
              <w:ind w:firstLine="459"/>
              <w:jc w:val="both"/>
              <w:rPr>
                <w:rFonts w:ascii="Times New Roman" w:hAnsi="Times New Roman" w:cs="Times New Roman"/>
                <w:lang w:val="uz-Cyrl-UZ"/>
              </w:rPr>
            </w:pPr>
          </w:p>
          <w:p w:rsidR="00CA10AB" w:rsidRPr="00140B30" w:rsidRDefault="00CA10AB" w:rsidP="004A087A">
            <w:pPr>
              <w:ind w:firstLine="459"/>
              <w:jc w:val="both"/>
              <w:rPr>
                <w:rFonts w:ascii="Times New Roman" w:hAnsi="Times New Roman" w:cs="Times New Roman"/>
                <w:lang w:val="uz-Cyrl-UZ"/>
              </w:rPr>
            </w:pPr>
          </w:p>
          <w:p w:rsidR="00CA10AB" w:rsidRDefault="00CA10AB" w:rsidP="004A087A">
            <w:pPr>
              <w:ind w:firstLine="459"/>
              <w:jc w:val="both"/>
              <w:rPr>
                <w:rFonts w:ascii="Times New Roman" w:hAnsi="Times New Roman" w:cs="Times New Roman"/>
                <w:lang w:val="uz-Cyrl-UZ"/>
              </w:rPr>
            </w:pPr>
          </w:p>
          <w:p w:rsidR="00CA10AB" w:rsidRPr="00140B30" w:rsidRDefault="00CA10AB" w:rsidP="004A087A">
            <w:pPr>
              <w:ind w:firstLine="459"/>
              <w:jc w:val="both"/>
              <w:rPr>
                <w:rFonts w:ascii="Times New Roman" w:hAnsi="Times New Roman" w:cs="Times New Roman"/>
                <w:lang w:val="uz-Cyrl-UZ"/>
              </w:rPr>
            </w:pPr>
          </w:p>
          <w:p w:rsidR="00CA10AB" w:rsidRPr="00140B30" w:rsidRDefault="00CA10AB" w:rsidP="004A087A">
            <w:pPr>
              <w:ind w:firstLine="459"/>
              <w:jc w:val="both"/>
              <w:rPr>
                <w:rFonts w:ascii="Times New Roman" w:hAnsi="Times New Roman" w:cs="Times New Roman"/>
                <w:lang w:val="uz-Cyrl-UZ"/>
              </w:rPr>
            </w:pPr>
          </w:p>
          <w:p w:rsidR="00CA10AB" w:rsidRDefault="00CA10AB" w:rsidP="004A087A">
            <w:pPr>
              <w:ind w:firstLine="459"/>
              <w:rPr>
                <w:rFonts w:ascii="Times New Roman" w:hAnsi="Times New Roman" w:cs="Times New Roman"/>
                <w:b/>
                <w:i/>
                <w:lang w:val="uz-Cyrl-UZ"/>
              </w:rPr>
            </w:pPr>
            <w:r w:rsidRPr="00140B30">
              <w:rPr>
                <w:rFonts w:ascii="Times New Roman" w:hAnsi="Times New Roman" w:cs="Times New Roman"/>
                <w:b/>
                <w:i/>
                <w:lang w:val="uz-Cyrl-UZ"/>
              </w:rPr>
              <w:t>Тўлдирилмоқда</w:t>
            </w: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Default="00CA10AB" w:rsidP="004A087A">
            <w:pPr>
              <w:ind w:firstLine="459"/>
              <w:rPr>
                <w:rFonts w:ascii="Times New Roman" w:hAnsi="Times New Roman" w:cs="Times New Roman"/>
                <w:b/>
                <w:i/>
                <w:lang w:val="uz-Cyrl-UZ"/>
              </w:rPr>
            </w:pPr>
          </w:p>
          <w:p w:rsidR="00CA10AB" w:rsidRPr="00140B30" w:rsidRDefault="00CA10AB" w:rsidP="004A087A">
            <w:pPr>
              <w:ind w:firstLine="459"/>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4931" w:type="dxa"/>
          </w:tcPr>
          <w:p w:rsidR="00CA10AB" w:rsidRPr="00140B30" w:rsidRDefault="00CA10AB" w:rsidP="004A087A">
            <w:pPr>
              <w:ind w:firstLine="709"/>
              <w:jc w:val="both"/>
              <w:rPr>
                <w:rFonts w:ascii="Times New Roman" w:hAnsi="Times New Roman" w:cs="Times New Roman"/>
                <w:b/>
                <w:lang w:val="uz-Cyrl-UZ"/>
              </w:rPr>
            </w:pPr>
            <w:r w:rsidRPr="00140B30">
              <w:rPr>
                <w:rFonts w:ascii="Times New Roman" w:hAnsi="Times New Roman" w:cs="Times New Roman"/>
                <w:b/>
                <w:lang w:val="uz-Cyrl-UZ"/>
              </w:rPr>
              <w:t>66-модда. Шикоят бериш шакли ва мазмуни</w:t>
            </w:r>
          </w:p>
          <w:p w:rsidR="00CA10AB" w:rsidRPr="00140B30" w:rsidRDefault="00CA10AB" w:rsidP="004A087A">
            <w:pPr>
              <w:ind w:firstLine="709"/>
              <w:jc w:val="both"/>
              <w:rPr>
                <w:rFonts w:ascii="Times New Roman" w:hAnsi="Times New Roman" w:cs="Times New Roman"/>
                <w:lang w:val="uz-Cyrl-UZ"/>
              </w:rPr>
            </w:pPr>
            <w:r w:rsidRPr="00140B30">
              <w:rPr>
                <w:rFonts w:ascii="Times New Roman" w:hAnsi="Times New Roman" w:cs="Times New Roman"/>
                <w:lang w:val="uz-Cyrl-UZ"/>
              </w:rPr>
              <w:t>Шикоят ёзма, оғзаки (шахсий қабул ёки ишонч телефони орқали) ёки электрон шаклда берилади ва унда қуйидагилар кўрсатилган бўлиши керак:</w:t>
            </w:r>
          </w:p>
          <w:p w:rsidR="00CA10AB" w:rsidRPr="00140B30" w:rsidRDefault="00CA10AB" w:rsidP="004A087A">
            <w:pPr>
              <w:ind w:firstLine="709"/>
              <w:jc w:val="both"/>
              <w:rPr>
                <w:rFonts w:ascii="Times New Roman" w:hAnsi="Times New Roman" w:cs="Times New Roman"/>
                <w:lang w:val="uz-Cyrl-UZ"/>
              </w:rPr>
            </w:pPr>
            <w:r w:rsidRPr="00140B30">
              <w:rPr>
                <w:rFonts w:ascii="Times New Roman" w:hAnsi="Times New Roman" w:cs="Times New Roman"/>
                <w:lang w:val="uz-Cyrl-UZ"/>
              </w:rPr>
              <w:t>қарор (ҳужжат) қабул қилган ёки хатти-ҳаракатни амалга оширган ваколатли органнинг номи;</w:t>
            </w:r>
          </w:p>
          <w:p w:rsidR="00CA10AB" w:rsidRPr="00140B30" w:rsidRDefault="00CA10AB" w:rsidP="004A087A">
            <w:pPr>
              <w:ind w:firstLine="709"/>
              <w:jc w:val="both"/>
              <w:rPr>
                <w:rFonts w:ascii="Times New Roman" w:hAnsi="Times New Roman" w:cs="Times New Roman"/>
                <w:lang w:val="uz-Cyrl-UZ"/>
              </w:rPr>
            </w:pPr>
            <w:r w:rsidRPr="00140B30">
              <w:rPr>
                <w:rFonts w:ascii="Times New Roman" w:hAnsi="Times New Roman" w:cs="Times New Roman"/>
                <w:lang w:val="uz-Cyrl-UZ"/>
              </w:rPr>
              <w:t>шикоят берган жисмоний шахснинг (унинг вакилининг) фамилияси, исми, отасининг исми ва яшаш жойи, юридик шахс учун эса – унинг номи ва жойлашган ери (почта манзили);</w:t>
            </w:r>
          </w:p>
          <w:p w:rsidR="00CA10AB" w:rsidRPr="00140B30" w:rsidRDefault="00CA10AB" w:rsidP="004A087A">
            <w:pPr>
              <w:ind w:firstLine="709"/>
              <w:jc w:val="both"/>
              <w:rPr>
                <w:rFonts w:ascii="Times New Roman" w:hAnsi="Times New Roman" w:cs="Times New Roman"/>
                <w:lang w:val="uz-Cyrl-UZ"/>
              </w:rPr>
            </w:pPr>
            <w:r w:rsidRPr="00140B30">
              <w:rPr>
                <w:rFonts w:ascii="Times New Roman" w:hAnsi="Times New Roman" w:cs="Times New Roman"/>
                <w:lang w:val="uz-Cyrl-UZ"/>
              </w:rPr>
              <w:t>шикоят берувчининг талаблари;</w:t>
            </w:r>
          </w:p>
          <w:p w:rsidR="00CA10AB" w:rsidRPr="00140B30" w:rsidRDefault="00CA10AB" w:rsidP="004A087A">
            <w:pPr>
              <w:ind w:firstLine="709"/>
              <w:jc w:val="both"/>
              <w:rPr>
                <w:rFonts w:ascii="Times New Roman" w:hAnsi="Times New Roman" w:cs="Times New Roman"/>
                <w:lang w:val="uz-Cyrl-UZ"/>
              </w:rPr>
            </w:pPr>
            <w:r w:rsidRPr="00140B30">
              <w:rPr>
                <w:rFonts w:ascii="Times New Roman" w:hAnsi="Times New Roman" w:cs="Times New Roman"/>
                <w:lang w:val="uz-Cyrl-UZ"/>
              </w:rPr>
              <w:t>илова қилинаётган ҳужжатларнинг рўйхати (мавжуд бўлган тақдирда);</w:t>
            </w:r>
          </w:p>
          <w:p w:rsidR="00CA10AB" w:rsidRPr="00140B30" w:rsidRDefault="00CA10AB" w:rsidP="004A087A">
            <w:pPr>
              <w:ind w:firstLine="709"/>
              <w:jc w:val="both"/>
              <w:rPr>
                <w:rFonts w:ascii="Times New Roman" w:hAnsi="Times New Roman" w:cs="Times New Roman"/>
                <w:lang w:val="uz-Cyrl-UZ"/>
              </w:rPr>
            </w:pPr>
            <w:r w:rsidRPr="00140B30">
              <w:rPr>
                <w:rFonts w:ascii="Times New Roman" w:hAnsi="Times New Roman" w:cs="Times New Roman"/>
                <w:lang w:val="uz-Cyrl-UZ"/>
              </w:rPr>
              <w:t>шикоят берилган сана.</w:t>
            </w:r>
          </w:p>
          <w:p w:rsidR="00CA10AB" w:rsidRPr="00140B30" w:rsidRDefault="00CA10AB" w:rsidP="004A087A">
            <w:pPr>
              <w:ind w:firstLine="709"/>
              <w:jc w:val="both"/>
              <w:rPr>
                <w:rFonts w:ascii="Times New Roman" w:hAnsi="Times New Roman" w:cs="Times New Roman"/>
                <w:spacing w:val="-4"/>
                <w:lang w:val="uz-Cyrl-UZ"/>
              </w:rPr>
            </w:pPr>
            <w:r w:rsidRPr="00140B30">
              <w:rPr>
                <w:rFonts w:ascii="Times New Roman" w:hAnsi="Times New Roman" w:cs="Times New Roman"/>
                <w:spacing w:val="-4"/>
                <w:lang w:val="uz-Cyrl-UZ"/>
              </w:rPr>
              <w:t>Шикоят жисмоний ва юридик шахс (унинг вакили) томонидан имзоланади. Агар шикоят вакил томонидан берилган бўлса, унга ишончноманинг ёки вакилнинг ваколатларини тасдиқловчи бошқа ҳужжатнинг кўчирма нусхаси илова қилиниши керак.</w:t>
            </w:r>
          </w:p>
          <w:p w:rsidR="00CA10AB" w:rsidRPr="00140B30" w:rsidRDefault="00CA10AB" w:rsidP="004A087A">
            <w:pPr>
              <w:ind w:firstLine="709"/>
              <w:jc w:val="both"/>
              <w:rPr>
                <w:rFonts w:ascii="Times New Roman" w:hAnsi="Times New Roman" w:cs="Times New Roman"/>
                <w:lang w:val="uz-Cyrl-UZ"/>
              </w:rPr>
            </w:pPr>
            <w:r w:rsidRPr="00140B30">
              <w:rPr>
                <w:rFonts w:ascii="Times New Roman" w:hAnsi="Times New Roman" w:cs="Times New Roman"/>
                <w:lang w:val="uz-Cyrl-UZ"/>
              </w:rPr>
              <w:t>Жисмоний шахс оғзаки шикоят (шахсий қабул орқали) қилаётганда ўз шахсини тасдиқловчи ҳужжатни, юридик шахснинг вакили эса</w:t>
            </w:r>
            <w:r>
              <w:rPr>
                <w:rFonts w:ascii="Times New Roman" w:hAnsi="Times New Roman" w:cs="Times New Roman"/>
                <w:lang w:val="uz-Cyrl-UZ"/>
              </w:rPr>
              <w:t xml:space="preserve"> </w:t>
            </w:r>
            <w:r w:rsidRPr="00140B30">
              <w:rPr>
                <w:rFonts w:ascii="Times New Roman" w:hAnsi="Times New Roman" w:cs="Times New Roman"/>
                <w:lang w:val="uz-Cyrl-UZ"/>
              </w:rPr>
              <w:t>ўз ваколатларини тасдиқлайдиган ва ўз шахсини тасдиқловчи ҳужжатни тақдим этиши керак.</w:t>
            </w:r>
          </w:p>
          <w:p w:rsidR="00CA10AB" w:rsidRPr="00140B30" w:rsidRDefault="00CA10AB" w:rsidP="005E156E">
            <w:pPr>
              <w:ind w:firstLine="318"/>
              <w:jc w:val="both"/>
              <w:rPr>
                <w:rFonts w:ascii="Times New Roman" w:hAnsi="Times New Roman" w:cs="Times New Roman"/>
                <w:lang w:val="uz-Cyrl-UZ"/>
              </w:rPr>
            </w:pPr>
            <w:r w:rsidRPr="00140B30">
              <w:rPr>
                <w:rFonts w:ascii="Times New Roman" w:hAnsi="Times New Roman" w:cs="Times New Roman"/>
                <w:lang w:val="uz-Cyrl-UZ"/>
              </w:rPr>
              <w:t>Электрон шаклда бериладиган шикоятларда жисмоний ва юридик шахснинг электрон манзили ва ягона идентификатори, қонунчиликда назарда тутилган ҳолларда эса электрон рақамли имзо ва бошқа реквизитлар кўрсатилиши керак.</w:t>
            </w:r>
          </w:p>
        </w:tc>
        <w:tc>
          <w:tcPr>
            <w:tcW w:w="3746" w:type="dxa"/>
          </w:tcPr>
          <w:p w:rsidR="005E156E" w:rsidRPr="00572E8F" w:rsidRDefault="005E156E" w:rsidP="005E156E">
            <w:pPr>
              <w:spacing w:line="230" w:lineRule="auto"/>
              <w:ind w:firstLine="313"/>
              <w:jc w:val="both"/>
              <w:rPr>
                <w:rFonts w:ascii="Times New Roman" w:hAnsi="Times New Roman" w:cs="Times New Roman"/>
                <w:bCs/>
                <w:lang w:val="uz-Cyrl-UZ" w:eastAsia="ru-RU"/>
              </w:rPr>
            </w:pPr>
            <w:r w:rsidRPr="00572E8F">
              <w:rPr>
                <w:rFonts w:ascii="Times New Roman" w:hAnsi="Times New Roman" w:cs="Times New Roman"/>
                <w:bCs/>
                <w:lang w:val="uz-Cyrl-UZ" w:eastAsia="ru-RU"/>
              </w:rPr>
              <w:t xml:space="preserve">Ўзбекистон Республикаси Президентининг 2018 йил 8 августдаги ПФ–5505-сон Фармони билан тасдиқланган Норма ижодкорлиги фаолиятини такомиллаштириш концепциясида </w:t>
            </w:r>
            <w:r w:rsidRPr="00572E8F">
              <w:rPr>
                <w:rFonts w:ascii="Times New Roman" w:hAnsi="Times New Roman" w:cs="Times New Roman"/>
                <w:bCs/>
                <w:u w:val="single"/>
                <w:lang w:val="uz-Cyrl-UZ" w:eastAsia="ru-RU"/>
              </w:rPr>
              <w:t>тўғридан-тўғри амал қилувчи қонунларни қабул қилишнинг самарали механизмларини жорий этиш белгиланган</w:t>
            </w:r>
            <w:r w:rsidRPr="00572E8F">
              <w:rPr>
                <w:rFonts w:ascii="Times New Roman" w:hAnsi="Times New Roman" w:cs="Times New Roman"/>
                <w:bCs/>
                <w:lang w:val="uz-Cyrl-UZ" w:eastAsia="ru-RU"/>
              </w:rPr>
              <w:t>.</w:t>
            </w:r>
            <w:r>
              <w:rPr>
                <w:rFonts w:ascii="Times New Roman" w:hAnsi="Times New Roman" w:cs="Times New Roman"/>
                <w:bCs/>
                <w:lang w:val="uz-Cyrl-UZ" w:eastAsia="ru-RU"/>
              </w:rPr>
              <w:t xml:space="preserve"> Шу боис, ушбу модда киритилмоқда.</w:t>
            </w:r>
          </w:p>
          <w:p w:rsidR="00CA10AB" w:rsidRPr="00140B30" w:rsidRDefault="00CA10AB" w:rsidP="004A087A">
            <w:pPr>
              <w:ind w:firstLine="709"/>
              <w:jc w:val="both"/>
              <w:rPr>
                <w:rFonts w:ascii="Times New Roman" w:hAnsi="Times New Roman" w:cs="Times New Roman"/>
                <w:b/>
                <w:lang w:val="uz-Cyrl-UZ"/>
              </w:rPr>
            </w:pPr>
          </w:p>
        </w:tc>
      </w:tr>
      <w:tr w:rsidR="00CA10AB" w:rsidRPr="00140B30" w:rsidTr="004A087A">
        <w:tc>
          <w:tcPr>
            <w:tcW w:w="3487"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Default="00CA10AB" w:rsidP="004A087A">
            <w:pPr>
              <w:ind w:firstLine="313"/>
              <w:jc w:val="center"/>
              <w:rPr>
                <w:rFonts w:ascii="Times New Roman" w:hAnsi="Times New Roman" w:cs="Times New Roman"/>
                <w:b/>
                <w:i/>
                <w:lang w:val="uz-Cyrl-UZ"/>
              </w:rPr>
            </w:pPr>
          </w:p>
          <w:p w:rsidR="00CA10AB" w:rsidRDefault="00CA10AB" w:rsidP="004A087A">
            <w:pPr>
              <w:ind w:firstLine="313"/>
              <w:jc w:val="center"/>
              <w:rPr>
                <w:rFonts w:ascii="Times New Roman" w:hAnsi="Times New Roman" w:cs="Times New Roman"/>
                <w:b/>
                <w:i/>
                <w:lang w:val="uz-Cyrl-UZ"/>
              </w:rPr>
            </w:pPr>
          </w:p>
          <w:p w:rsidR="00CA10AB" w:rsidRDefault="00CA10AB" w:rsidP="004A087A">
            <w:pPr>
              <w:ind w:firstLine="313"/>
              <w:jc w:val="center"/>
              <w:rPr>
                <w:rFonts w:ascii="Times New Roman" w:hAnsi="Times New Roman" w:cs="Times New Roman"/>
                <w:b/>
                <w:i/>
                <w:lang w:val="uz-Cyrl-UZ"/>
              </w:rPr>
            </w:pPr>
          </w:p>
          <w:p w:rsidR="00CA10AB"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3619" w:type="dxa"/>
          </w:tcPr>
          <w:p w:rsidR="00CA10AB" w:rsidRPr="00140B30" w:rsidRDefault="00CA10AB" w:rsidP="004A087A">
            <w:pPr>
              <w:ind w:firstLine="313"/>
              <w:jc w:val="both"/>
              <w:rPr>
                <w:rFonts w:ascii="Times New Roman" w:hAnsi="Times New Roman" w:cs="Times New Roman"/>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Default="00CA10AB" w:rsidP="004A087A">
            <w:pPr>
              <w:ind w:firstLine="313"/>
              <w:jc w:val="center"/>
              <w:rPr>
                <w:rFonts w:ascii="Times New Roman" w:hAnsi="Times New Roman" w:cs="Times New Roman"/>
                <w:b/>
                <w:i/>
                <w:lang w:val="uz-Cyrl-UZ"/>
              </w:rPr>
            </w:pPr>
          </w:p>
          <w:p w:rsidR="00CA10AB" w:rsidRDefault="00CA10AB" w:rsidP="004A087A">
            <w:pPr>
              <w:ind w:firstLine="313"/>
              <w:jc w:val="center"/>
              <w:rPr>
                <w:rFonts w:ascii="Times New Roman" w:hAnsi="Times New Roman" w:cs="Times New Roman"/>
                <w:b/>
                <w:i/>
                <w:lang w:val="uz-Cyrl-UZ"/>
              </w:rPr>
            </w:pPr>
          </w:p>
          <w:p w:rsidR="00CA10AB" w:rsidRDefault="00CA10AB" w:rsidP="004A087A">
            <w:pPr>
              <w:ind w:firstLine="313"/>
              <w:jc w:val="center"/>
              <w:rPr>
                <w:rFonts w:ascii="Times New Roman" w:hAnsi="Times New Roman" w:cs="Times New Roman"/>
                <w:b/>
                <w:i/>
                <w:lang w:val="uz-Cyrl-UZ"/>
              </w:rPr>
            </w:pPr>
          </w:p>
          <w:p w:rsidR="00CA10AB"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rPr>
                <w:rFonts w:ascii="Times New Roman" w:hAnsi="Times New Roman" w:cs="Times New Roman"/>
                <w:lang w:val="uz-Cyrl-UZ"/>
              </w:rPr>
            </w:pPr>
            <w:r w:rsidRPr="00140B30">
              <w:rPr>
                <w:rFonts w:ascii="Times New Roman" w:hAnsi="Times New Roman" w:cs="Times New Roman"/>
                <w:b/>
                <w:i/>
                <w:lang w:val="uz-Cyrl-UZ"/>
              </w:rPr>
              <w:t>Тўлдирилмоқда</w:t>
            </w:r>
          </w:p>
        </w:tc>
        <w:tc>
          <w:tcPr>
            <w:tcW w:w="4931" w:type="dxa"/>
          </w:tcPr>
          <w:p w:rsidR="00CA10AB" w:rsidRPr="00140B30" w:rsidRDefault="00CA10AB" w:rsidP="004A087A">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67-модда. Шикоятни кўриб чиқиш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 xml:space="preserve">Шикоятни олган юқори турувчи ваколатли орган ва Апелляция кенгаши у келиб тушган вақтдан эътиборан шикоят берилган қарор (ҳужжат, хатти-ҳаракат) бўйича тегишли </w:t>
            </w:r>
            <w:r w:rsidRPr="00140B30">
              <w:rPr>
                <w:rFonts w:ascii="Times New Roman" w:hAnsi="Times New Roman" w:cs="Times New Roman"/>
                <w:lang w:val="uz-Cyrl-UZ"/>
              </w:rPr>
              <w:lastRenderedPageBreak/>
              <w:t>маълумотларни уч иш куни ичида ўрганиш учун чақириб олиши лозим.</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Юқори турувчи ваколатли орган ёки Апелляция кенгаши шикоят бўйича ўн беш иш кун ичида қарор қабул қилиши шарт.</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Юқори турувчи ваколатли орган ёки Апелляция кенгаши шикоят бўйича қуйидаги қарорлардан бирини қабул қилишга ҳақли:</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шикоят қилинган қарор ёки ҳужжатни ўзгаришсиз қолдириш;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шикоят қилинган қарор ёки ҳужжатга ўзгартиришлар киритиш;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қарор ёки ҳужжатни бекор қилиш ва зарурат бўлганда янги ҳужжат қабул қилиш.</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Шикоят бўйича Апелляция кенгашининг қарори барча аъзолари томонидан бир овоздан қабул қилинади. Бунда, Апелляция кенгаши аъзоларнинг бирортаси овоз беришда бетараф қолишга ҳақли эмас.</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Ваколатли органнинг қарори ёки ҳужжати устидан шикоят қилинганда шикоят юқори турувчи ваколатли орган ёки Апелляция кенгашида рўйхатдан ўтказилган пайтдан эътиборан:</w:t>
            </w:r>
          </w:p>
          <w:p w:rsidR="00CA10AB" w:rsidRPr="00140B30"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қарор ёки ҳужжатнинг амал қилиши ва ижро этилиши тўхтатиб турилади, бундан лицензия ва рухсат этиш хусусиятига эга бўлган ҳужжатларнинг амал қилиши ёки хабардор қилувчининг фаолиятини тўхтатиш ҳолатлари мустасно;</w:t>
            </w:r>
          </w:p>
          <w:p w:rsidR="00CA10AB" w:rsidRDefault="00CA10AB" w:rsidP="004A087A">
            <w:pPr>
              <w:ind w:firstLine="313"/>
              <w:jc w:val="both"/>
              <w:rPr>
                <w:rFonts w:ascii="Times New Roman" w:hAnsi="Times New Roman" w:cs="Times New Roman"/>
                <w:lang w:val="uz-Cyrl-UZ"/>
              </w:rPr>
            </w:pPr>
            <w:r w:rsidRPr="00140B30">
              <w:rPr>
                <w:rFonts w:ascii="Times New Roman" w:hAnsi="Times New Roman" w:cs="Times New Roman"/>
                <w:lang w:val="uz-Cyrl-UZ"/>
              </w:rPr>
              <w:t>жаримани ихтиёрий тўлаш муддатининг ўтиши тўхтатилади.</w:t>
            </w:r>
          </w:p>
          <w:p w:rsidR="00CA10AB" w:rsidRPr="00140B30" w:rsidRDefault="00CA10AB" w:rsidP="004A087A">
            <w:pPr>
              <w:ind w:firstLine="313"/>
              <w:jc w:val="both"/>
              <w:rPr>
                <w:rFonts w:ascii="Times New Roman" w:hAnsi="Times New Roman" w:cs="Times New Roman"/>
                <w:lang w:val="uz-Cyrl-UZ"/>
              </w:rPr>
            </w:pPr>
          </w:p>
        </w:tc>
        <w:tc>
          <w:tcPr>
            <w:tcW w:w="3746" w:type="dxa"/>
          </w:tcPr>
          <w:p w:rsidR="005E156E" w:rsidRPr="00572E8F" w:rsidRDefault="005E156E" w:rsidP="005E156E">
            <w:pPr>
              <w:spacing w:line="230" w:lineRule="auto"/>
              <w:ind w:firstLine="313"/>
              <w:jc w:val="both"/>
              <w:rPr>
                <w:rFonts w:ascii="Times New Roman" w:hAnsi="Times New Roman" w:cs="Times New Roman"/>
                <w:bCs/>
                <w:lang w:val="uz-Cyrl-UZ" w:eastAsia="ru-RU"/>
              </w:rPr>
            </w:pPr>
            <w:r w:rsidRPr="00572E8F">
              <w:rPr>
                <w:rFonts w:ascii="Times New Roman" w:hAnsi="Times New Roman" w:cs="Times New Roman"/>
                <w:bCs/>
                <w:lang w:val="uz-Cyrl-UZ" w:eastAsia="ru-RU"/>
              </w:rPr>
              <w:lastRenderedPageBreak/>
              <w:t xml:space="preserve">Ўзбекистон Республикаси Президентининг 2018 йил 8 августдаги ПФ–5505-сон Фармони билан тасдиқланган Норма ижодкорлиги фаолиятини такомиллаштириш концепциясида </w:t>
            </w:r>
            <w:r w:rsidRPr="00572E8F">
              <w:rPr>
                <w:rFonts w:ascii="Times New Roman" w:hAnsi="Times New Roman" w:cs="Times New Roman"/>
                <w:bCs/>
                <w:u w:val="single"/>
                <w:lang w:val="uz-Cyrl-UZ" w:eastAsia="ru-RU"/>
              </w:rPr>
              <w:lastRenderedPageBreak/>
              <w:t>тўғридан-тўғри амал қилувчи қонунларни қабул қилишнинг самарали механизмларини жорий этиш белгиланган</w:t>
            </w:r>
            <w:r w:rsidRPr="00572E8F">
              <w:rPr>
                <w:rFonts w:ascii="Times New Roman" w:hAnsi="Times New Roman" w:cs="Times New Roman"/>
                <w:bCs/>
                <w:lang w:val="uz-Cyrl-UZ" w:eastAsia="ru-RU"/>
              </w:rPr>
              <w:t>.</w:t>
            </w:r>
            <w:r>
              <w:rPr>
                <w:rFonts w:ascii="Times New Roman" w:hAnsi="Times New Roman" w:cs="Times New Roman"/>
                <w:bCs/>
                <w:lang w:val="uz-Cyrl-UZ" w:eastAsia="ru-RU"/>
              </w:rPr>
              <w:t xml:space="preserve"> Шу боис, ушбу модда киритилмоқда.</w:t>
            </w:r>
          </w:p>
          <w:p w:rsidR="00CA10AB" w:rsidRPr="00140B30" w:rsidRDefault="00CA10AB" w:rsidP="004A087A">
            <w:pPr>
              <w:ind w:firstLine="313"/>
              <w:jc w:val="both"/>
              <w:rPr>
                <w:rFonts w:ascii="Times New Roman" w:hAnsi="Times New Roman" w:cs="Times New Roman"/>
                <w:b/>
                <w:lang w:val="uz-Cyrl-UZ"/>
              </w:rPr>
            </w:pPr>
          </w:p>
        </w:tc>
      </w:tr>
      <w:tr w:rsidR="00CA10AB" w:rsidRPr="00D52EE9" w:rsidTr="004A087A">
        <w:tc>
          <w:tcPr>
            <w:tcW w:w="3487" w:type="dxa"/>
          </w:tcPr>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jc w:val="center"/>
              <w:rPr>
                <w:rFonts w:ascii="Times New Roman" w:hAnsi="Times New Roman" w:cs="Times New Roman"/>
                <w:b/>
                <w:i/>
                <w:lang w:val="uz-Cyrl-UZ"/>
              </w:rPr>
            </w:pPr>
          </w:p>
          <w:p w:rsidR="00CA10AB" w:rsidRPr="00140B30" w:rsidRDefault="00CA10AB" w:rsidP="004A087A">
            <w:pPr>
              <w:ind w:firstLine="313"/>
              <w:rPr>
                <w:rFonts w:ascii="Times New Roman" w:hAnsi="Times New Roman" w:cs="Times New Roman"/>
                <w:lang w:val="uz-Cyrl-UZ"/>
              </w:rPr>
            </w:pPr>
          </w:p>
        </w:tc>
        <w:tc>
          <w:tcPr>
            <w:tcW w:w="3619" w:type="dxa"/>
          </w:tcPr>
          <w:p w:rsidR="00C363D1" w:rsidRPr="00140B30" w:rsidRDefault="00C363D1" w:rsidP="00C363D1">
            <w:pPr>
              <w:ind w:firstLine="313"/>
              <w:jc w:val="both"/>
              <w:rPr>
                <w:rFonts w:ascii="Times New Roman" w:hAnsi="Times New Roman" w:cs="Times New Roman"/>
                <w:b/>
                <w:lang w:val="uz-Cyrl-UZ"/>
              </w:rPr>
            </w:pPr>
            <w:r w:rsidRPr="00140B30">
              <w:rPr>
                <w:rFonts w:ascii="Times New Roman" w:hAnsi="Times New Roman" w:cs="Times New Roman"/>
                <w:b/>
                <w:lang w:val="uz-Cyrl-UZ"/>
              </w:rPr>
              <w:t>26-модда. Низоларни ҳал этиш</w:t>
            </w:r>
          </w:p>
          <w:p w:rsidR="00CA10AB" w:rsidRPr="00140B30" w:rsidRDefault="00C363D1" w:rsidP="00C363D1">
            <w:pPr>
              <w:ind w:firstLine="313"/>
              <w:jc w:val="both"/>
              <w:rPr>
                <w:rFonts w:ascii="Times New Roman" w:hAnsi="Times New Roman" w:cs="Times New Roman"/>
                <w:lang w:val="uz-Cyrl-UZ"/>
              </w:rPr>
            </w:pPr>
            <w:r w:rsidRPr="00140B30">
              <w:rPr>
                <w:rFonts w:ascii="Times New Roman" w:hAnsi="Times New Roman" w:cs="Times New Roman"/>
                <w:lang w:val="uz-Cyrl-UZ"/>
              </w:rPr>
              <w:t>Рухсат бериш тартиб-таомиллари соҳасидаги низолар қонун ҳужжатларида белгиланган тартибда ҳал этилади.</w:t>
            </w:r>
          </w:p>
        </w:tc>
        <w:tc>
          <w:tcPr>
            <w:tcW w:w="4931" w:type="dxa"/>
          </w:tcPr>
          <w:p w:rsidR="00CA10AB" w:rsidRPr="00140B30" w:rsidRDefault="00CA10AB" w:rsidP="004A087A">
            <w:pPr>
              <w:ind w:firstLine="313"/>
              <w:jc w:val="both"/>
              <w:rPr>
                <w:rFonts w:ascii="Times New Roman" w:hAnsi="Times New Roman" w:cs="Times New Roman"/>
                <w:b/>
                <w:bCs/>
                <w:lang w:val="uz-Cyrl-UZ" w:eastAsia="ru-RU"/>
              </w:rPr>
            </w:pPr>
            <w:r w:rsidRPr="00140B30">
              <w:rPr>
                <w:rFonts w:ascii="Times New Roman" w:hAnsi="Times New Roman" w:cs="Times New Roman"/>
                <w:b/>
                <w:bCs/>
                <w:lang w:val="uz-Cyrl-UZ" w:eastAsia="ru-RU"/>
              </w:rPr>
              <w:t xml:space="preserve">8-боб. Якуний қоидалар </w:t>
            </w:r>
          </w:p>
          <w:p w:rsidR="00CA10AB" w:rsidRPr="00140B30" w:rsidRDefault="00CA10AB" w:rsidP="004A087A">
            <w:pPr>
              <w:ind w:firstLine="313"/>
              <w:jc w:val="both"/>
              <w:rPr>
                <w:rFonts w:ascii="Times New Roman" w:hAnsi="Times New Roman" w:cs="Times New Roman"/>
                <w:b/>
                <w:bCs/>
                <w:lang w:val="uz-Cyrl-UZ" w:eastAsia="ru-RU"/>
              </w:rPr>
            </w:pPr>
            <w:r w:rsidRPr="00140B30">
              <w:rPr>
                <w:rFonts w:ascii="Times New Roman" w:hAnsi="Times New Roman" w:cs="Times New Roman"/>
                <w:b/>
                <w:bCs/>
                <w:lang w:val="uz-Cyrl-UZ" w:eastAsia="ru-RU"/>
              </w:rPr>
              <w:t>68-модда. Низоларни ҳал этиш</w:t>
            </w:r>
          </w:p>
          <w:p w:rsidR="00CA10AB" w:rsidRPr="00140B30" w:rsidRDefault="00CA10AB" w:rsidP="00C363D1">
            <w:pPr>
              <w:ind w:firstLine="313"/>
              <w:jc w:val="both"/>
              <w:rPr>
                <w:rFonts w:ascii="Times New Roman" w:hAnsi="Times New Roman" w:cs="Times New Roman"/>
                <w:lang w:val="uz-Cyrl-UZ"/>
              </w:rPr>
            </w:pPr>
            <w:r w:rsidRPr="00140B30">
              <w:rPr>
                <w:rFonts w:ascii="Times New Roman" w:hAnsi="Times New Roman" w:cs="Times New Roman"/>
                <w:bCs/>
                <w:lang w:val="uz-Cyrl-UZ" w:eastAsia="ru-RU"/>
              </w:rPr>
              <w:t>Фаолиятнинг айрим турларини лицензиялаш, рухсат бериш ва хабардор этиш тартиб-таомиллари соҳасидаги низолар қонунчиликда белгиланган тартибда ҳал этилади.</w:t>
            </w:r>
          </w:p>
        </w:tc>
        <w:tc>
          <w:tcPr>
            <w:tcW w:w="3746" w:type="dxa"/>
          </w:tcPr>
          <w:p w:rsidR="00CA10AB" w:rsidRPr="00140B30" w:rsidRDefault="00CA10AB" w:rsidP="004A087A">
            <w:pPr>
              <w:ind w:firstLine="313"/>
              <w:jc w:val="both"/>
              <w:rPr>
                <w:rFonts w:ascii="Times New Roman" w:hAnsi="Times New Roman" w:cs="Times New Roman"/>
                <w:b/>
                <w:bCs/>
                <w:lang w:val="uz-Cyrl-UZ" w:eastAsia="ru-RU"/>
              </w:rPr>
            </w:pPr>
          </w:p>
        </w:tc>
      </w:tr>
      <w:tr w:rsidR="00CA10AB" w:rsidRPr="00D52EE9" w:rsidTr="004A087A">
        <w:tc>
          <w:tcPr>
            <w:tcW w:w="3487" w:type="dxa"/>
          </w:tcPr>
          <w:p w:rsidR="00C363D1" w:rsidRPr="00140B30" w:rsidRDefault="00C363D1" w:rsidP="00C363D1">
            <w:pPr>
              <w:ind w:firstLine="313"/>
              <w:jc w:val="both"/>
              <w:rPr>
                <w:rFonts w:ascii="Times New Roman" w:hAnsi="Times New Roman" w:cs="Times New Roman"/>
                <w:b/>
                <w:lang w:val="uz-Cyrl-UZ"/>
              </w:rPr>
            </w:pPr>
            <w:r w:rsidRPr="00140B30">
              <w:rPr>
                <w:rFonts w:ascii="Times New Roman" w:hAnsi="Times New Roman" w:cs="Times New Roman"/>
                <w:b/>
                <w:lang w:val="uz-Cyrl-UZ"/>
              </w:rPr>
              <w:lastRenderedPageBreak/>
              <w:t>27-модда. Фаолиятнинг айрим турларини лицензиялаш тўғрисидаги қонун ҳужжатларини бузганлик учун жавобгарлик</w:t>
            </w:r>
          </w:p>
          <w:p w:rsidR="00CA10AB" w:rsidRPr="00140B30" w:rsidRDefault="00C363D1" w:rsidP="00C363D1">
            <w:pPr>
              <w:ind w:firstLine="313"/>
              <w:jc w:val="both"/>
              <w:rPr>
                <w:rFonts w:ascii="Times New Roman" w:hAnsi="Times New Roman" w:cs="Times New Roman"/>
                <w:lang w:val="uz-Cyrl-UZ"/>
              </w:rPr>
            </w:pPr>
            <w:r w:rsidRPr="00140B30">
              <w:rPr>
                <w:rFonts w:ascii="Times New Roman" w:hAnsi="Times New Roman" w:cs="Times New Roman"/>
                <w:lang w:val="uz-Cyrl-UZ"/>
              </w:rPr>
              <w:t>Фаолиятнинг айрим турларини лицензиялаш тўғрисидаги қонун ҳужжатларини бузганликда айбдор шахслар белгиланган тартибда жавобгар бўладилар.</w:t>
            </w:r>
          </w:p>
          <w:p w:rsidR="00CA10AB" w:rsidRPr="00140B30" w:rsidRDefault="00CA10AB" w:rsidP="00C363D1">
            <w:pPr>
              <w:ind w:firstLine="313"/>
              <w:rPr>
                <w:rFonts w:ascii="Times New Roman" w:hAnsi="Times New Roman" w:cs="Times New Roman"/>
                <w:lang w:val="uz-Cyrl-UZ"/>
              </w:rPr>
            </w:pPr>
          </w:p>
        </w:tc>
        <w:tc>
          <w:tcPr>
            <w:tcW w:w="3619" w:type="dxa"/>
          </w:tcPr>
          <w:p w:rsidR="00C363D1" w:rsidRPr="00140B30" w:rsidRDefault="00C363D1" w:rsidP="00C363D1">
            <w:pPr>
              <w:ind w:firstLine="313"/>
              <w:jc w:val="both"/>
              <w:rPr>
                <w:rFonts w:ascii="Times New Roman" w:hAnsi="Times New Roman" w:cs="Times New Roman"/>
                <w:b/>
                <w:lang w:val="uz-Cyrl-UZ"/>
              </w:rPr>
            </w:pPr>
            <w:r w:rsidRPr="00140B30">
              <w:rPr>
                <w:rFonts w:ascii="Times New Roman" w:hAnsi="Times New Roman" w:cs="Times New Roman"/>
                <w:b/>
                <w:lang w:val="uz-Cyrl-UZ"/>
              </w:rPr>
              <w:t>27-модда. Рухсат бериш тартиб-таомиллари тўғрисидаги қонун ҳужжатларини бузганлик учун жавобгарлик</w:t>
            </w:r>
          </w:p>
          <w:p w:rsidR="00CA10AB" w:rsidRPr="00140B30" w:rsidRDefault="00C363D1" w:rsidP="00C363D1">
            <w:pPr>
              <w:ind w:firstLine="313"/>
              <w:jc w:val="both"/>
              <w:rPr>
                <w:rFonts w:ascii="Times New Roman" w:hAnsi="Times New Roman" w:cs="Times New Roman"/>
                <w:lang w:val="uz-Cyrl-UZ"/>
              </w:rPr>
            </w:pPr>
            <w:r w:rsidRPr="00140B30">
              <w:rPr>
                <w:rFonts w:ascii="Times New Roman" w:hAnsi="Times New Roman" w:cs="Times New Roman"/>
                <w:lang w:val="uz-Cyrl-UZ"/>
              </w:rPr>
              <w:t>Рухсат бериш тартиб-таомиллари тўғрисидаги қонун ҳужжатларини бузганликда айбдор шахслар белгиланган тартибда жавобгар бўлади.</w:t>
            </w:r>
          </w:p>
        </w:tc>
        <w:tc>
          <w:tcPr>
            <w:tcW w:w="4931" w:type="dxa"/>
          </w:tcPr>
          <w:p w:rsidR="00CA10AB" w:rsidRPr="00140B30" w:rsidRDefault="00CA10AB" w:rsidP="004A087A">
            <w:pPr>
              <w:spacing w:line="230" w:lineRule="auto"/>
              <w:ind w:firstLine="313"/>
              <w:jc w:val="both"/>
              <w:rPr>
                <w:rFonts w:ascii="Times New Roman" w:hAnsi="Times New Roman" w:cs="Times New Roman"/>
                <w:b/>
                <w:bCs/>
                <w:lang w:val="uz-Cyrl-UZ" w:eastAsia="ru-RU"/>
              </w:rPr>
            </w:pPr>
            <w:r w:rsidRPr="00140B30">
              <w:rPr>
                <w:rFonts w:ascii="Times New Roman" w:hAnsi="Times New Roman" w:cs="Times New Roman"/>
                <w:b/>
                <w:bCs/>
                <w:lang w:val="uz-Cyrl-UZ" w:eastAsia="ru-RU"/>
              </w:rPr>
              <w:t>69-модда. Лицензиялаш, рухсат бериш ва хабардор этиш тартиб-таомиллари тўғрисидаги қонунчиликни бузганлик учун жавобгарлик</w:t>
            </w:r>
          </w:p>
          <w:p w:rsidR="00CA10AB" w:rsidRPr="00140B30" w:rsidRDefault="00CA10AB" w:rsidP="00C363D1">
            <w:pPr>
              <w:ind w:firstLine="313"/>
              <w:jc w:val="both"/>
              <w:rPr>
                <w:rFonts w:ascii="Times New Roman" w:hAnsi="Times New Roman" w:cs="Times New Roman"/>
                <w:lang w:val="uz-Cyrl-UZ"/>
              </w:rPr>
            </w:pPr>
            <w:r w:rsidRPr="00140B30">
              <w:rPr>
                <w:rFonts w:ascii="Times New Roman" w:hAnsi="Times New Roman" w:cs="Times New Roman"/>
                <w:bCs/>
                <w:lang w:val="uz-Cyrl-UZ" w:eastAsia="ru-RU"/>
              </w:rPr>
              <w:t>Фаолиятнинг айрим турларини лицензиялаш, рухсат бериш ва хабардор этиш тартиб-таомиллари тўғрисидаги қонунчиликни бузганликда айбдор шахслар белгиланган тартибда жавобгар бўлади.</w:t>
            </w:r>
          </w:p>
        </w:tc>
        <w:tc>
          <w:tcPr>
            <w:tcW w:w="3746" w:type="dxa"/>
          </w:tcPr>
          <w:p w:rsidR="00CA10AB" w:rsidRPr="00140B30" w:rsidRDefault="00CA10AB" w:rsidP="004A087A">
            <w:pPr>
              <w:spacing w:line="230" w:lineRule="auto"/>
              <w:ind w:firstLine="313"/>
              <w:jc w:val="both"/>
              <w:rPr>
                <w:rFonts w:ascii="Times New Roman" w:hAnsi="Times New Roman" w:cs="Times New Roman"/>
                <w:b/>
                <w:bCs/>
                <w:lang w:val="uz-Cyrl-UZ" w:eastAsia="ru-RU"/>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lang w:val="uz-Cyrl-UZ"/>
              </w:rPr>
            </w:pPr>
          </w:p>
        </w:tc>
        <w:tc>
          <w:tcPr>
            <w:tcW w:w="3619" w:type="dxa"/>
          </w:tcPr>
          <w:p w:rsidR="00CA10AB" w:rsidRPr="00140B30" w:rsidRDefault="00CA10AB" w:rsidP="004A087A">
            <w:pPr>
              <w:ind w:firstLine="313"/>
              <w:jc w:val="both"/>
              <w:rPr>
                <w:rFonts w:ascii="Times New Roman" w:hAnsi="Times New Roman" w:cs="Times New Roman"/>
                <w:lang w:val="uz-Cyrl-UZ"/>
              </w:rPr>
            </w:pPr>
          </w:p>
        </w:tc>
        <w:tc>
          <w:tcPr>
            <w:tcW w:w="4931" w:type="dxa"/>
          </w:tcPr>
          <w:p w:rsidR="00CA10AB" w:rsidRPr="00140B30" w:rsidRDefault="00CA10AB" w:rsidP="004A087A">
            <w:pPr>
              <w:spacing w:line="230" w:lineRule="auto"/>
              <w:ind w:firstLine="313"/>
              <w:jc w:val="both"/>
              <w:rPr>
                <w:rFonts w:ascii="Times New Roman" w:hAnsi="Times New Roman" w:cs="Times New Roman"/>
                <w:lang w:val="uz-Cyrl-UZ"/>
              </w:rPr>
            </w:pPr>
            <w:r w:rsidRPr="00140B30">
              <w:rPr>
                <w:rFonts w:ascii="Times New Roman" w:eastAsia="Times New Roman" w:hAnsi="Times New Roman" w:cs="Times New Roman"/>
                <w:b/>
                <w:bCs/>
                <w:lang w:val="uz-Cyrl-UZ" w:eastAsia="ru-RU"/>
              </w:rPr>
              <w:t>70-модда. Ўзбекистон Республикасининг айрим қонун ҳужжатларини ўз кучини йўқотган деб топиш</w:t>
            </w:r>
            <w:r w:rsidRPr="00140B30">
              <w:rPr>
                <w:rFonts w:ascii="Times New Roman" w:hAnsi="Times New Roman" w:cs="Times New Roman"/>
                <w:lang w:val="uz-Cyrl-UZ"/>
              </w:rPr>
              <w:t xml:space="preserve"> </w:t>
            </w:r>
          </w:p>
          <w:p w:rsidR="00CA10AB" w:rsidRPr="00140B30" w:rsidRDefault="00CA10AB" w:rsidP="004A087A">
            <w:pPr>
              <w:spacing w:line="228" w:lineRule="auto"/>
              <w:ind w:firstLine="313"/>
              <w:jc w:val="both"/>
              <w:rPr>
                <w:rFonts w:ascii="Times New Roman" w:hAnsi="Times New Roman" w:cs="Times New Roman"/>
                <w:bCs/>
                <w:lang w:val="uz-Cyrl-UZ" w:eastAsia="ru-RU"/>
              </w:rPr>
            </w:pPr>
            <w:r w:rsidRPr="00140B30">
              <w:rPr>
                <w:rFonts w:ascii="Times New Roman" w:eastAsia="Times New Roman" w:hAnsi="Times New Roman" w:cs="Times New Roman"/>
                <w:bCs/>
                <w:lang w:val="uz-Cyrl-UZ" w:eastAsia="ru-RU"/>
              </w:rPr>
              <w:t>Қуйидагилар ўз кучини йўқотган деб топилсин:</w:t>
            </w:r>
          </w:p>
          <w:p w:rsidR="00CA10AB" w:rsidRPr="00140B30" w:rsidRDefault="00CA10AB" w:rsidP="004A087A">
            <w:pPr>
              <w:spacing w:line="228"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1)</w:t>
            </w:r>
            <w:r w:rsidRPr="00140B30">
              <w:rPr>
                <w:rFonts w:ascii="Times New Roman" w:eastAsia="Times New Roman" w:hAnsi="Times New Roman" w:cs="Times New Roman"/>
                <w:b/>
                <w:bCs/>
                <w:lang w:val="uz-Cyrl-UZ" w:eastAsia="ru-RU"/>
              </w:rPr>
              <w:t> </w:t>
            </w:r>
            <w:r w:rsidRPr="00140B30">
              <w:rPr>
                <w:rFonts w:ascii="Times New Roman" w:eastAsia="Times New Roman" w:hAnsi="Times New Roman" w:cs="Times New Roman"/>
                <w:bCs/>
                <w:lang w:val="uz-Cyrl-UZ" w:eastAsia="ru-RU"/>
              </w:rPr>
              <w:t>Ўзбекистон Республикасининг 2000 йил 25 майда қабул қилинган “</w:t>
            </w:r>
            <w:r w:rsidRPr="00140B30">
              <w:rPr>
                <w:rFonts w:ascii="Times New Roman" w:eastAsia="Times New Roman" w:hAnsi="Times New Roman" w:cs="Times New Roman"/>
                <w:b/>
                <w:bCs/>
                <w:lang w:val="uz-Cyrl-UZ" w:eastAsia="ru-RU"/>
              </w:rPr>
              <w:t>Фаолиятнинг айрим турларини лицензиялаш тўғрисида</w:t>
            </w:r>
            <w:r w:rsidRPr="00140B30">
              <w:rPr>
                <w:rFonts w:ascii="Times New Roman" w:eastAsia="Times New Roman" w:hAnsi="Times New Roman" w:cs="Times New Roman"/>
                <w:bCs/>
                <w:lang w:val="uz-Cyrl-UZ" w:eastAsia="ru-RU"/>
              </w:rPr>
              <w:t xml:space="preserve">”ги 71-II-сонли Қонуни (Ўзбекистон Республикаси Олий Мажлисининг Ахборотномаси, 2000 йил, № 5-6, 142-модда;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Cs/>
                <w:lang w:val="uz-Cyrl-UZ" w:eastAsia="ru-RU"/>
              </w:rPr>
              <w:t xml:space="preserve">2003 йил, № 1, 8-модда; Ўзбекистон Республикаси Олий Мажлиси палаталарининг Ахборотномаси, 2006 йил, № 4, 154-модда, № 10, 536-модда; 2011 йил, № 9, 245-модда; 2013 йил, № 4, 98-модда; 2014 йил, № 12, 343-модда; 2015 йил, № 8, 312-модда, № 12,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Cs/>
                <w:lang w:val="uz-Cyrl-UZ" w:eastAsia="ru-RU"/>
              </w:rPr>
              <w:t>452-модда; 2016 йил, № 12, 385-модда; 2017 йил, № 4, 137-модда; 2018 йил, № 10, 670-модда, № 11, 791-модда);</w:t>
            </w:r>
          </w:p>
          <w:p w:rsidR="00CA10AB" w:rsidRPr="00140B30" w:rsidRDefault="00CA10AB" w:rsidP="004A087A">
            <w:pPr>
              <w:spacing w:line="228"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2) Ўзбекистон Республикасининг 2002 йил 13 декабрда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ўзгартишлар ва қўшимчалар киритиш тўғрисида</w:t>
            </w:r>
            <w:r w:rsidRPr="00140B30">
              <w:rPr>
                <w:rFonts w:ascii="Times New Roman" w:eastAsia="Times New Roman" w:hAnsi="Times New Roman" w:cs="Times New Roman"/>
                <w:bCs/>
                <w:lang w:val="uz-Cyrl-UZ" w:eastAsia="ru-RU"/>
              </w:rPr>
              <w:t xml:space="preserve">”ги 447-II-сон Қонуни (Ўзбекистон Республикаси Олий Мажлисининг Ахборотномаси, 2003 йил, № 1, 8-модда)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
                <w:bCs/>
                <w:lang w:val="uz-Cyrl-UZ" w:eastAsia="ru-RU"/>
              </w:rPr>
              <w:t>XXIV бўлими</w:t>
            </w:r>
            <w:r w:rsidRPr="00140B30">
              <w:rPr>
                <w:rFonts w:ascii="Times New Roman" w:eastAsia="Times New Roman" w:hAnsi="Times New Roman" w:cs="Times New Roman"/>
                <w:bCs/>
                <w:lang w:val="uz-Cyrl-UZ" w:eastAsia="ru-RU"/>
              </w:rPr>
              <w:t>;</w:t>
            </w:r>
          </w:p>
          <w:p w:rsidR="00CA10AB" w:rsidRPr="00140B30" w:rsidRDefault="00CA10AB" w:rsidP="004A087A">
            <w:pPr>
              <w:spacing w:line="228"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3) Ўзбекистон Республикасининг 2006 йил 4 апрелда қабул қилинган “</w:t>
            </w:r>
            <w:r w:rsidRPr="00140B30">
              <w:rPr>
                <w:rFonts w:ascii="Times New Roman" w:eastAsia="Times New Roman" w:hAnsi="Times New Roman" w:cs="Times New Roman"/>
                <w:b/>
                <w:bCs/>
                <w:lang w:val="uz-Cyrl-UZ" w:eastAsia="ru-RU"/>
              </w:rPr>
              <w:t xml:space="preserve">Тадбиркорлик </w:t>
            </w:r>
            <w:r w:rsidRPr="00140B30">
              <w:rPr>
                <w:rFonts w:ascii="Times New Roman" w:eastAsia="Times New Roman" w:hAnsi="Times New Roman" w:cs="Times New Roman"/>
                <w:b/>
                <w:bCs/>
                <w:lang w:val="uz-Cyrl-UZ" w:eastAsia="ru-RU"/>
              </w:rPr>
              <w:lastRenderedPageBreak/>
              <w:t xml:space="preserve">фаолиятини амалга ошириш учун рухсат бериш тартиб-таомиллари турлари қисқартирилганлиги ҳамда соддалаштирилганлиги муносабати билан ўзбекистон республикасининг айрим қонун </w:t>
            </w:r>
            <w:r w:rsidRPr="00140B30">
              <w:rPr>
                <w:rFonts w:ascii="Times New Roman" w:eastAsia="Times New Roman" w:hAnsi="Times New Roman" w:cs="Times New Roman"/>
                <w:b/>
                <w:bCs/>
                <w:spacing w:val="-6"/>
                <w:lang w:val="uz-Cyrl-UZ" w:eastAsia="ru-RU"/>
              </w:rPr>
              <w:t>ҳужжатларига ўзгартиш ва қўшимчалар киритиш тўғрисида</w:t>
            </w:r>
            <w:r w:rsidRPr="00140B30">
              <w:rPr>
                <w:rFonts w:ascii="Times New Roman" w:eastAsia="Times New Roman" w:hAnsi="Times New Roman" w:cs="Times New Roman"/>
                <w:bCs/>
                <w:spacing w:val="-6"/>
                <w:lang w:val="uz-Cyrl-UZ" w:eastAsia="ru-RU"/>
              </w:rPr>
              <w:t>”ги ЎРҚ–28-сон</w:t>
            </w:r>
            <w:r w:rsidRPr="00140B30">
              <w:rPr>
                <w:rFonts w:ascii="Times New Roman" w:eastAsia="Times New Roman" w:hAnsi="Times New Roman" w:cs="Times New Roman"/>
                <w:bCs/>
                <w:lang w:val="uz-Cyrl-UZ" w:eastAsia="ru-RU"/>
              </w:rPr>
              <w:t xml:space="preserve"> Қонуни (Ўзбекистон Республикаси Олий Мажлиси палаталарининг Ахборотномаси, 2006 йил, № 4, 154-модда)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
                <w:bCs/>
                <w:lang w:val="uz-Cyrl-UZ" w:eastAsia="ru-RU"/>
              </w:rPr>
              <w:t>7-моддаси;</w:t>
            </w:r>
          </w:p>
          <w:p w:rsidR="00CA10AB" w:rsidRPr="00140B30" w:rsidRDefault="00CA10AB" w:rsidP="004A087A">
            <w:pPr>
              <w:spacing w:line="228"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4) Ўзбекистон Республикасининг 2006 йил 10 октябрда қабул қилинган “</w:t>
            </w:r>
            <w:r w:rsidRPr="00140B30">
              <w:rPr>
                <w:rFonts w:ascii="Times New Roman" w:eastAsia="Times New Roman" w:hAnsi="Times New Roman" w:cs="Times New Roman"/>
                <w:b/>
                <w:bCs/>
                <w:lang w:val="uz-Cyrl-UZ" w:eastAsia="ru-RU"/>
              </w:rPr>
              <w:t>Тадбиркорлик субъектларини ҳуқуқий ҳимоя қилиш тизими такомиллаштирилганлиги ҳамда уларнинг молиявий жавобгарлиги эркинлаштирилганлиги муносабати билан ўзбекистон 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”ги ЎРҚ-59-сон Қонуни (Ўзбекистон Республикаси Олий Мажлиси палаталарининг Ахборотномаси, 2006 йил, № 10, 536-модда) </w:t>
            </w:r>
            <w:r w:rsidRPr="00140B30">
              <w:rPr>
                <w:rFonts w:ascii="Times New Roman" w:eastAsia="Times New Roman" w:hAnsi="Times New Roman" w:cs="Times New Roman"/>
                <w:b/>
                <w:bCs/>
                <w:lang w:val="uz-Cyrl-UZ" w:eastAsia="ru-RU"/>
              </w:rPr>
              <w:t>28-моддаси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28"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5) Ўзбекистон Республикасининг 2011 йил 7 сентябрда қабул қилинган “</w:t>
            </w:r>
            <w:r w:rsidRPr="00140B30">
              <w:rPr>
                <w:rFonts w:ascii="Times New Roman" w:eastAsia="Times New Roman" w:hAnsi="Times New Roman" w:cs="Times New Roman"/>
                <w:b/>
                <w:bCs/>
                <w:lang w:val="uz-Cyrl-UZ" w:eastAsia="ru-RU"/>
              </w:rPr>
              <w:t>Фаолиятнинг айрим турларини лицензиялаш тўғрисидаги”ги Ўзбекистон Республикаси Қонунинга ўзгартиш ва қўшимчалар киритиш ҳақида</w:t>
            </w:r>
            <w:r w:rsidRPr="00140B30">
              <w:rPr>
                <w:rFonts w:ascii="Times New Roman" w:eastAsia="Times New Roman" w:hAnsi="Times New Roman" w:cs="Times New Roman"/>
                <w:bCs/>
                <w:lang w:val="uz-Cyrl-UZ" w:eastAsia="ru-RU"/>
              </w:rPr>
              <w:t>”ги ЎРҚ-292-сон Қонуни;</w:t>
            </w:r>
          </w:p>
          <w:p w:rsidR="00CA10AB" w:rsidRPr="00140B30" w:rsidRDefault="00CA10AB" w:rsidP="004A087A">
            <w:pPr>
              <w:spacing w:line="252"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6) Ўзбекистон Республикасининг 2013 йил 30 апрелда қабул қилингна “</w:t>
            </w:r>
            <w:r w:rsidRPr="00140B30">
              <w:rPr>
                <w:rFonts w:ascii="Times New Roman" w:eastAsia="Times New Roman" w:hAnsi="Times New Roman" w:cs="Times New Roman"/>
                <w:b/>
                <w:bCs/>
                <w:lang w:val="uz-Cyrl-UZ" w:eastAsia="ru-RU"/>
              </w:rPr>
              <w:t>Ўзбекистон 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”ги ЎРҚ-352-сон Қонуни (Ўзбекистон Республикаси Олий Мажлиси палаталарининг Ахборотномаси, 2013 йил, № 4,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Cs/>
                <w:lang w:val="uz-Cyrl-UZ" w:eastAsia="ru-RU"/>
              </w:rPr>
              <w:t>98-модда</w:t>
            </w:r>
            <w:r w:rsidRPr="00140B30">
              <w:rPr>
                <w:rFonts w:ascii="Times New Roman" w:eastAsia="Times New Roman" w:hAnsi="Times New Roman" w:cs="Times New Roman"/>
                <w:bCs/>
                <w:spacing w:val="-8"/>
                <w:lang w:val="uz-Cyrl-UZ" w:eastAsia="ru-RU"/>
              </w:rPr>
              <w:t>)</w:t>
            </w:r>
            <w:r w:rsidRPr="00140B30">
              <w:rPr>
                <w:rFonts w:ascii="Times New Roman" w:eastAsia="Times New Roman" w:hAnsi="Times New Roman" w:cs="Times New Roman"/>
                <w:bCs/>
                <w:lang w:val="uz-Cyrl-UZ" w:eastAsia="ru-RU"/>
              </w:rPr>
              <w:t xml:space="preserve"> </w:t>
            </w:r>
            <w:r w:rsidRPr="00140B30">
              <w:rPr>
                <w:rFonts w:ascii="Times New Roman" w:eastAsia="Times New Roman" w:hAnsi="Times New Roman" w:cs="Times New Roman"/>
                <w:b/>
                <w:bCs/>
                <w:lang w:val="uz-Cyrl-UZ" w:eastAsia="ru-RU"/>
              </w:rPr>
              <w:t>33-моддаси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52"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7) Ўзбекистон Республикасининг 2014 йил 11 декабрда қабул қилинган “</w:t>
            </w:r>
            <w:r w:rsidRPr="00140B30">
              <w:rPr>
                <w:rFonts w:ascii="Times New Roman" w:eastAsia="Times New Roman" w:hAnsi="Times New Roman" w:cs="Times New Roman"/>
                <w:b/>
                <w:bCs/>
                <w:lang w:val="uz-Cyrl-UZ" w:eastAsia="ru-RU"/>
              </w:rPr>
              <w:t xml:space="preserve">Ўзбекистон Республикасининг айрим қонун </w:t>
            </w:r>
            <w:r w:rsidRPr="00140B30">
              <w:rPr>
                <w:rFonts w:ascii="Times New Roman" w:eastAsia="Times New Roman" w:hAnsi="Times New Roman" w:cs="Times New Roman"/>
                <w:b/>
                <w:bCs/>
                <w:lang w:val="uz-Cyrl-UZ" w:eastAsia="ru-RU"/>
              </w:rPr>
              <w:lastRenderedPageBreak/>
              <w:t>ҳужжатларига ўзгартиш</w:t>
            </w:r>
            <w:r>
              <w:rPr>
                <w:rFonts w:ascii="Times New Roman" w:eastAsia="Times New Roman" w:hAnsi="Times New Roman" w:cs="Times New Roman"/>
                <w:b/>
                <w:bCs/>
                <w:lang w:val="uz-Cyrl-UZ" w:eastAsia="ru-RU"/>
              </w:rPr>
              <w:t xml:space="preserve"> </w:t>
            </w:r>
            <w:r w:rsidRPr="00140B30">
              <w:rPr>
                <w:rFonts w:ascii="Times New Roman" w:eastAsia="Times New Roman" w:hAnsi="Times New Roman" w:cs="Times New Roman"/>
                <w:b/>
                <w:bCs/>
                <w:lang w:val="uz-Cyrl-UZ" w:eastAsia="ru-RU"/>
              </w:rPr>
              <w:t>ва қўшимчалар киритиш тўғрисида</w:t>
            </w:r>
            <w:r w:rsidRPr="00140B30">
              <w:rPr>
                <w:rFonts w:ascii="Times New Roman" w:eastAsia="Times New Roman" w:hAnsi="Times New Roman" w:cs="Times New Roman"/>
                <w:bCs/>
                <w:lang w:val="uz-Cyrl-UZ" w:eastAsia="ru-RU"/>
              </w:rPr>
              <w:t xml:space="preserve">”ги ЎРҚ-381-сон Қонуни (Ўзбекистон Республикаси Олий Мажлиси палаталарининг Ахборотномаси, 2014 йил, № 12, 343-модда) </w:t>
            </w:r>
            <w:r w:rsidRPr="00140B30">
              <w:rPr>
                <w:rFonts w:ascii="Times New Roman" w:eastAsia="Times New Roman" w:hAnsi="Times New Roman" w:cs="Times New Roman"/>
                <w:b/>
                <w:bCs/>
                <w:lang w:val="uz-Cyrl-UZ" w:eastAsia="ru-RU"/>
              </w:rPr>
              <w:t>16-моддаси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52" w:lineRule="auto"/>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Cs/>
                <w:lang w:val="uz-Cyrl-UZ" w:eastAsia="ru-RU"/>
              </w:rPr>
              <w:t>8) Ўзбекистон Республикасининг 2015 йил 20 августда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хусусий мулкни, тадбиркорлик субъектларини ишончли ҳимоя қилишни янада кучайтиришга, уларни жадал ривожлантириш йўлидаги тўсиқларни бартараф этишга қаратилган ўзгартиш ва қўшимчалар киритиш тўғрисида</w:t>
            </w:r>
            <w:r w:rsidRPr="00140B30">
              <w:rPr>
                <w:rFonts w:ascii="Times New Roman" w:eastAsia="Times New Roman" w:hAnsi="Times New Roman" w:cs="Times New Roman"/>
                <w:bCs/>
                <w:lang w:val="uz-Cyrl-UZ" w:eastAsia="ru-RU"/>
              </w:rPr>
              <w:t xml:space="preserve">”ги ЎРҚ-391-сон Қонуни (Ўзбекистон Республикаси Олий Мажлиси палаталарининг Ахборотномаси, 2015 йил, № 8, 312-модда)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
                <w:bCs/>
                <w:lang w:val="uz-Cyrl-UZ" w:eastAsia="ru-RU"/>
              </w:rPr>
              <w:t>24-моддаси;</w:t>
            </w:r>
          </w:p>
          <w:p w:rsidR="00CA10AB" w:rsidRPr="00140B30" w:rsidRDefault="00CA10AB" w:rsidP="004A087A">
            <w:pPr>
              <w:spacing w:line="252"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9) Ўзбекистон Республикасининг 2015 йил 29 декабрда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”ги ЎРҚ-396-сон Қонуни (Ўзбекистон Республикаси Олий Мажлиси палаталарининг Ахборотномаси, 2015 йил, № 12, 452-модда) </w:t>
            </w:r>
            <w:r w:rsidRPr="00140B30">
              <w:rPr>
                <w:rFonts w:ascii="Times New Roman" w:eastAsia="Times New Roman" w:hAnsi="Times New Roman" w:cs="Times New Roman"/>
                <w:b/>
                <w:bCs/>
                <w:lang w:val="uz-Cyrl-UZ" w:eastAsia="ru-RU"/>
              </w:rPr>
              <w:t>20-моддаси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52"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 xml:space="preserve">10) Ўзбекистон Республикасининг 2017 йил 18 апрелда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ўзгартиш ва қўшимчалар киритиш тўғрисида”ги</w:t>
            </w:r>
            <w:r w:rsidRPr="00140B30">
              <w:rPr>
                <w:rFonts w:ascii="Times New Roman" w:eastAsia="Times New Roman" w:hAnsi="Times New Roman" w:cs="Times New Roman"/>
                <w:bCs/>
                <w:lang w:val="uz-Cyrl-UZ" w:eastAsia="ru-RU"/>
              </w:rPr>
              <w:t xml:space="preserve"> ЎРҚ-429-сон Қонуни (Ўзбекистон Республикаси Олий Мажлиси палаталарининг Ахборотномаси, 2017 йил, № 4, 137-модда) </w:t>
            </w:r>
            <w:r w:rsidRPr="00140B30">
              <w:rPr>
                <w:rFonts w:ascii="Times New Roman" w:eastAsia="Times New Roman" w:hAnsi="Times New Roman" w:cs="Times New Roman"/>
                <w:b/>
                <w:bCs/>
                <w:lang w:val="uz-Cyrl-UZ" w:eastAsia="ru-RU"/>
              </w:rPr>
              <w:t>10-моддаси;</w:t>
            </w:r>
          </w:p>
          <w:p w:rsidR="00CA10AB" w:rsidRPr="00140B30" w:rsidRDefault="00CA10AB" w:rsidP="004A087A">
            <w:pPr>
              <w:spacing w:line="252"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 xml:space="preserve">11) Ўзбекистон Республикасининг 2018 йил 3 октябрда қабул қилинган </w:t>
            </w:r>
            <w:r w:rsidRPr="00140B30">
              <w:rPr>
                <w:rFonts w:ascii="Times New Roman" w:eastAsia="Times New Roman" w:hAnsi="Times New Roman" w:cs="Times New Roman"/>
                <w:b/>
                <w:bCs/>
                <w:lang w:val="uz-Cyrl-UZ" w:eastAsia="ru-RU"/>
              </w:rPr>
              <w:t xml:space="preserve">“Ўзбекистон Республикасининг айрим қонун </w:t>
            </w:r>
            <w:r w:rsidRPr="00140B30">
              <w:rPr>
                <w:rFonts w:ascii="Times New Roman" w:eastAsia="Times New Roman" w:hAnsi="Times New Roman" w:cs="Times New Roman"/>
                <w:b/>
                <w:bCs/>
                <w:lang w:val="uz-Cyrl-UZ" w:eastAsia="ru-RU"/>
              </w:rPr>
              <w:lastRenderedPageBreak/>
              <w:t xml:space="preserve">ҳужжатларига иқтисодий муносабатлар ва тадбиркорликни ривожлантиришга қаратилган ўзгартиш ва қўшимчалар киритиш тўғрисида”ги </w:t>
            </w:r>
            <w:r w:rsidRPr="00140B30">
              <w:rPr>
                <w:rFonts w:ascii="Times New Roman" w:eastAsia="Times New Roman" w:hAnsi="Times New Roman" w:cs="Times New Roman"/>
                <w:bCs/>
                <w:lang w:val="uz-Cyrl-UZ" w:eastAsia="ru-RU"/>
              </w:rPr>
              <w:t xml:space="preserve">ЎРҚ-494-сон Қонуни </w:t>
            </w:r>
            <w:r w:rsidRPr="00140B30">
              <w:rPr>
                <w:rFonts w:ascii="Times New Roman" w:eastAsia="Times New Roman" w:hAnsi="Times New Roman" w:cs="Times New Roman"/>
                <w:b/>
                <w:bCs/>
                <w:lang w:val="uz-Cyrl-UZ" w:eastAsia="ru-RU"/>
              </w:rPr>
              <w:t>2-моддаси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52"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12) Ўзбекистон Республикасининг 2019 йил 3 декабрда қабул қилинган “</w:t>
            </w:r>
            <w:r w:rsidRPr="00140B30">
              <w:rPr>
                <w:rFonts w:ascii="Times New Roman" w:eastAsia="Times New Roman" w:hAnsi="Times New Roman" w:cs="Times New Roman"/>
                <w:b/>
                <w:bCs/>
                <w:lang w:val="uz-Cyrl-UZ" w:eastAsia="ru-RU"/>
              </w:rPr>
              <w:t>Меҳнатга ҳақ тўлаш, пенсиялар ва бошқа тўловлар миқдорларини аниқлаш тартиби такомиллаштирилганлиги муносабати билан ўзбекистон республикасининг айрим қонун ҳужжатларига ўзгартишлар киритиш тўғрисида</w:t>
            </w:r>
            <w:r w:rsidRPr="00140B30">
              <w:rPr>
                <w:rFonts w:ascii="Times New Roman" w:eastAsia="Times New Roman" w:hAnsi="Times New Roman" w:cs="Times New Roman"/>
                <w:bCs/>
                <w:lang w:val="uz-Cyrl-UZ" w:eastAsia="ru-RU"/>
              </w:rPr>
              <w:t xml:space="preserve">”ги ЎРҚ-586-сон Қонуни (Ўзбекистон Республикаси Олий Мажлиси палаталарининг Ахборотномаси, 2019 йил, № 12, 880-модда)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
                <w:bCs/>
                <w:lang w:val="uz-Cyrl-UZ" w:eastAsia="ru-RU"/>
              </w:rPr>
              <w:t>29-моддаси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13) Ўзбекистон Республикасининг 2019 йил 12 ноябрдаги “</w:t>
            </w:r>
            <w:r w:rsidRPr="00140B30">
              <w:rPr>
                <w:rFonts w:ascii="Times New Roman" w:eastAsia="Times New Roman" w:hAnsi="Times New Roman" w:cs="Times New Roman"/>
                <w:b/>
                <w:bCs/>
                <w:lang w:val="uz-Cyrl-UZ" w:eastAsia="ru-RU"/>
              </w:rPr>
              <w:t>Баъзи давлат органларининг фаолияти такомиллаштирилиши муносабати билан ўзбекистон 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”ги ЎРҚ-583-сон Қонуни (Ўзбекистон Республикаси Олий Мажлиси палаталарининг Ахборотномаси, 2019 йил, № 11, 791-модда) </w:t>
            </w:r>
            <w:r w:rsidRPr="00140B30">
              <w:rPr>
                <w:rFonts w:ascii="Times New Roman" w:eastAsia="Times New Roman" w:hAnsi="Times New Roman" w:cs="Times New Roman"/>
                <w:b/>
                <w:bCs/>
                <w:lang w:val="uz-Cyrl-UZ" w:eastAsia="ru-RU"/>
              </w:rPr>
              <w:t>9-моддаси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 xml:space="preserve">14) Ўзбекистон Республикасининг 2012 йил 20 декабрда қабул қилинган </w:t>
            </w:r>
            <w:r w:rsidRPr="00140B30">
              <w:rPr>
                <w:rFonts w:ascii="Times New Roman" w:eastAsia="Times New Roman" w:hAnsi="Times New Roman" w:cs="Times New Roman"/>
                <w:b/>
                <w:bCs/>
                <w:lang w:val="uz-Cyrl-UZ" w:eastAsia="ru-RU"/>
              </w:rPr>
              <w:t>“Тадбиркорлик фаолияти соҳасидаги рухсат бериш тартиб-таомиллари тўғрисида”ги</w:t>
            </w:r>
            <w:r w:rsidRPr="00140B30">
              <w:rPr>
                <w:rFonts w:ascii="Times New Roman" w:eastAsia="Times New Roman" w:hAnsi="Times New Roman" w:cs="Times New Roman"/>
                <w:bCs/>
                <w:lang w:val="uz-Cyrl-UZ" w:eastAsia="ru-RU"/>
              </w:rPr>
              <w:t xml:space="preserve"> ЎРҚ-341-сон Қонуни (Ўзбекистон Республикаси Олий Мажлиси палаталарининг Ахборотномаси, 2012 йил, № 12, 332-модда; 2014 йил, № 12,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Cs/>
                <w:lang w:val="uz-Cyrl-UZ" w:eastAsia="ru-RU"/>
              </w:rPr>
              <w:t>343-модда; 2015 йил, № 8, 312-модда, № 12, 452-модда);</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15) Ўзбекистон Республикасининг 2014 йил 11 декабрда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”ги ЎРҚ-381-сон Қонуни </w:t>
            </w:r>
            <w:r w:rsidRPr="00140B30">
              <w:rPr>
                <w:rFonts w:ascii="Times New Roman" w:eastAsia="Times New Roman" w:hAnsi="Times New Roman" w:cs="Times New Roman"/>
                <w:bCs/>
                <w:lang w:val="uz-Cyrl-UZ" w:eastAsia="ru-RU"/>
              </w:rPr>
              <w:lastRenderedPageBreak/>
              <w:t xml:space="preserve">(Ўзбекистон Республикаси Олий Мажлиси палаталарининг Ахборотномаси, 2014 йил, № 12, 343-модда) </w:t>
            </w:r>
            <w:r w:rsidRPr="00140B30">
              <w:rPr>
                <w:rFonts w:ascii="Times New Roman" w:eastAsia="Times New Roman" w:hAnsi="Times New Roman" w:cs="Times New Roman"/>
                <w:b/>
                <w:bCs/>
                <w:lang w:val="uz-Cyrl-UZ" w:eastAsia="ru-RU"/>
              </w:rPr>
              <w:t>22-моддаси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16) Ўзбекистон Республикасининг 2015 йил 20 августда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хусусий мулкни, тадбиркорлик субъектларини ишончли ҳимоя қилишни янада кучайтиришга, уларни жадал ривожлантириш йўлидаги тўсиқларни бартараф этишга қаратилган ўзгартиш ва қўшимчалар киритиш тўғрисида</w:t>
            </w:r>
            <w:r w:rsidRPr="00140B30">
              <w:rPr>
                <w:rFonts w:ascii="Times New Roman" w:eastAsia="Times New Roman" w:hAnsi="Times New Roman" w:cs="Times New Roman"/>
                <w:bCs/>
                <w:lang w:val="uz-Cyrl-UZ" w:eastAsia="ru-RU"/>
              </w:rPr>
              <w:t xml:space="preserve">”ги ЎРҚ-391-сон Қонуни (Ўзбекистон Республикаси Олий Мажлиси палаталарининг Ахборотномаси, 2015 йил, № 8, 312-модда)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
                <w:bCs/>
                <w:lang w:val="uz-Cyrl-UZ" w:eastAsia="ru-RU"/>
              </w:rPr>
              <w:t>42-моддаси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17) Ўзбекистон Республикасининг 2015 йил 29 декабрда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”ги ЎРҚ-396-сон Қонуни (Ўзбекистон Республикаси Олий Мажлиси палаталарининг Ахборотномаси, 2015 йил, № 12, 452-модда) </w:t>
            </w:r>
            <w:r w:rsidRPr="00140B30">
              <w:rPr>
                <w:rFonts w:ascii="Times New Roman" w:eastAsia="Times New Roman" w:hAnsi="Times New Roman" w:cs="Times New Roman"/>
                <w:b/>
                <w:bCs/>
                <w:lang w:val="uz-Cyrl-UZ" w:eastAsia="ru-RU"/>
              </w:rPr>
              <w:t>33-моддаси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Cs/>
                <w:lang w:val="uz-Cyrl-UZ" w:eastAsia="ru-RU"/>
              </w:rPr>
              <w:t xml:space="preserve">18) Ўзбекистон Республикасининг 2017 йил 18 апрелда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ўзгартиш ва қўшимчалар киритиш тўғрисида”ги</w:t>
            </w:r>
            <w:r w:rsidRPr="00140B30">
              <w:rPr>
                <w:rFonts w:ascii="Times New Roman" w:eastAsia="Times New Roman" w:hAnsi="Times New Roman" w:cs="Times New Roman"/>
                <w:bCs/>
                <w:lang w:val="uz-Cyrl-UZ" w:eastAsia="ru-RU"/>
              </w:rPr>
              <w:t xml:space="preserve"> ЎРҚ-429-сон Қонуни (Ўзбекистон Республикаси Олий Мажлиси палаталарининг Ахборотномаси, 2017 йил, № 4, 137-модда) </w:t>
            </w:r>
            <w:r w:rsidRPr="00140B30">
              <w:rPr>
                <w:rFonts w:ascii="Times New Roman" w:eastAsia="Times New Roman" w:hAnsi="Times New Roman" w:cs="Times New Roman"/>
                <w:b/>
                <w:bCs/>
                <w:lang w:val="uz-Cyrl-UZ" w:eastAsia="ru-RU"/>
              </w:rPr>
              <w:t>17-моддаси.</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19)</w:t>
            </w:r>
            <w:r w:rsidRPr="00140B30">
              <w:rPr>
                <w:rFonts w:ascii="Times New Roman" w:eastAsia="Times New Roman" w:hAnsi="Times New Roman" w:cs="Times New Roman"/>
                <w:b/>
                <w:bCs/>
                <w:lang w:val="uz-Cyrl-UZ" w:eastAsia="ru-RU"/>
              </w:rPr>
              <w:t> </w:t>
            </w:r>
            <w:r w:rsidRPr="00140B30">
              <w:rPr>
                <w:rFonts w:ascii="Times New Roman" w:eastAsia="Times New Roman" w:hAnsi="Times New Roman" w:cs="Times New Roman"/>
                <w:bCs/>
                <w:lang w:val="uz-Cyrl-UZ" w:eastAsia="ru-RU"/>
              </w:rPr>
              <w:t xml:space="preserve">Ўзбекистон Республикаси Олий Мажлисининг 2001 йил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Cs/>
                <w:lang w:val="uz-Cyrl-UZ" w:eastAsia="ru-RU"/>
              </w:rPr>
              <w:t>12 майда қабул қилинган “</w:t>
            </w:r>
            <w:r w:rsidRPr="00140B30">
              <w:rPr>
                <w:rFonts w:ascii="Times New Roman" w:eastAsia="Times New Roman" w:hAnsi="Times New Roman" w:cs="Times New Roman"/>
                <w:b/>
                <w:bCs/>
                <w:lang w:val="uz-Cyrl-UZ" w:eastAsia="ru-RU"/>
              </w:rPr>
              <w:t>Амалга оширилиши учун лицензиялар талаб қилинадиган фаолият турларининг рўйхати тўғрисида</w:t>
            </w:r>
            <w:r w:rsidRPr="00140B30">
              <w:rPr>
                <w:rFonts w:ascii="Times New Roman" w:eastAsia="Times New Roman" w:hAnsi="Times New Roman" w:cs="Times New Roman"/>
                <w:bCs/>
                <w:lang w:val="uz-Cyrl-UZ" w:eastAsia="ru-RU"/>
              </w:rPr>
              <w:t xml:space="preserve">”ги 222-II-сонли Қарори (Ўзбекистон Республикаси Олий Мажлисининг Ахборотномаси, 2002 йил, № 6-7, </w:t>
            </w:r>
            <w:r w:rsidRPr="00140B30">
              <w:rPr>
                <w:rFonts w:ascii="Times New Roman" w:eastAsia="Times New Roman" w:hAnsi="Times New Roman" w:cs="Times New Roman"/>
                <w:bCs/>
                <w:lang w:val="uz-Cyrl-UZ" w:eastAsia="ru-RU"/>
              </w:rPr>
              <w:lastRenderedPageBreak/>
              <w:t xml:space="preserve">105-модда; 2003 йил, № 1, 8-модда; Ўзбекистон Республикаси Олий Мажлиси палаталарининг Ахборотномаси, 2006 йил, № 4, 154-модда; 2007 йил, № 7, 323-модда, № 9, 416-модда; 2009 йил,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Cs/>
                <w:lang w:val="uz-Cyrl-UZ" w:eastAsia="ru-RU"/>
              </w:rPr>
              <w:t xml:space="preserve">№ 9, 330-модда; 2010 йил, № 9, 335, 341-моддалар, № 12, 470-модда; 2011 йил, № 12/2, 364-модда; 2012 йил, № 4, 105-модда,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Cs/>
                <w:lang w:val="uz-Cyrl-UZ" w:eastAsia="ru-RU"/>
              </w:rPr>
              <w:t>№ 12, 336-модда; 2013 йил, № 4, 98-модда; 2014 йил, № 12, 343-модда; 2018 йил, № 1, 1, 4-моддалар, № 7, 431-модда, № 10, 670, 677-моддалар; 2019 йил, № 7, 389-модда, № 8, 471-модда, № 11, 792-модда; 2020 йил, № 1, 3, 4-моддалар);</w:t>
            </w:r>
          </w:p>
          <w:p w:rsidR="00CA10AB" w:rsidRPr="00140B30" w:rsidRDefault="00CA10AB" w:rsidP="004A087A">
            <w:pPr>
              <w:spacing w:line="232"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20) Ўзбекистон Республикасининг 2002 йил 13 декабрда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ўзгартишлар ва қўшимчалар киритиш тўғрисида</w:t>
            </w:r>
            <w:r w:rsidRPr="00140B30">
              <w:rPr>
                <w:rFonts w:ascii="Times New Roman" w:eastAsia="Times New Roman" w:hAnsi="Times New Roman" w:cs="Times New Roman"/>
                <w:bCs/>
                <w:lang w:val="uz-Cyrl-UZ" w:eastAsia="ru-RU"/>
              </w:rPr>
              <w:t xml:space="preserve">” 447–II-сон Қонуни (Ўзбекистон Республикаси Олий Мажлисининг Ахборотномаси, 2003 йил, № 1, 8-модда) </w:t>
            </w:r>
            <w:r w:rsidRPr="00140B30">
              <w:rPr>
                <w:rFonts w:ascii="Times New Roman" w:eastAsia="Times New Roman" w:hAnsi="Times New Roman" w:cs="Times New Roman"/>
                <w:b/>
                <w:bCs/>
                <w:lang w:val="uz-Cyrl-UZ" w:eastAsia="ru-RU"/>
              </w:rPr>
              <w:t>XXV бўлими</w:t>
            </w:r>
            <w:r w:rsidRPr="00140B30">
              <w:rPr>
                <w:rFonts w:ascii="Times New Roman" w:eastAsia="Times New Roman" w:hAnsi="Times New Roman" w:cs="Times New Roman"/>
                <w:bCs/>
                <w:lang w:val="uz-Cyrl-UZ" w:eastAsia="ru-RU"/>
              </w:rPr>
              <w:t>;</w:t>
            </w:r>
          </w:p>
          <w:p w:rsidR="00CA10AB" w:rsidRPr="00140B30" w:rsidRDefault="00CA10AB" w:rsidP="004A087A">
            <w:pPr>
              <w:spacing w:line="232" w:lineRule="auto"/>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Cs/>
                <w:lang w:val="uz-Cyrl-UZ" w:eastAsia="ru-RU"/>
              </w:rPr>
              <w:t>21) Ўзбекистон Республикасининг 2006 йил 4 апрелда қабул қилинган “</w:t>
            </w:r>
            <w:r w:rsidRPr="00140B30">
              <w:rPr>
                <w:rFonts w:ascii="Times New Roman" w:eastAsia="Times New Roman" w:hAnsi="Times New Roman" w:cs="Times New Roman"/>
                <w:b/>
                <w:bCs/>
                <w:lang w:val="uz-Cyrl-UZ" w:eastAsia="ru-RU"/>
              </w:rPr>
              <w:t xml:space="preserve">Тадбиркорлик фаолиятини амалга ошириш учун рухсат бериш тартиб-таомиллари турлари қисқартирилганлиги ҳамда соддалаштирилганлиги муносабати билан Ўзбекистон Республикасининг айрим қонун </w:t>
            </w:r>
            <w:r w:rsidRPr="00140B30">
              <w:rPr>
                <w:rFonts w:ascii="Times New Roman" w:eastAsia="Times New Roman" w:hAnsi="Times New Roman" w:cs="Times New Roman"/>
                <w:b/>
                <w:bCs/>
                <w:spacing w:val="-6"/>
                <w:lang w:val="uz-Cyrl-UZ" w:eastAsia="ru-RU"/>
              </w:rPr>
              <w:t>ҳужжатларига ўзгартиш ва қўшимчалар киритиш тўғрисида</w:t>
            </w:r>
            <w:r w:rsidRPr="00140B30">
              <w:rPr>
                <w:rFonts w:ascii="Times New Roman" w:eastAsia="Times New Roman" w:hAnsi="Times New Roman" w:cs="Times New Roman"/>
                <w:bCs/>
                <w:spacing w:val="-6"/>
                <w:lang w:val="uz-Cyrl-UZ" w:eastAsia="ru-RU"/>
              </w:rPr>
              <w:t>”ги ЎРҚ–28-сон</w:t>
            </w:r>
            <w:r w:rsidRPr="00140B30">
              <w:rPr>
                <w:rFonts w:ascii="Times New Roman" w:eastAsia="Times New Roman" w:hAnsi="Times New Roman" w:cs="Times New Roman"/>
                <w:bCs/>
                <w:lang w:val="uz-Cyrl-UZ" w:eastAsia="ru-RU"/>
              </w:rPr>
              <w:t xml:space="preserve"> Қонунининг (Ўзбекистон Республикаси Олий Мажлиси палаталарининг Ахборотномаси, 2006 йил, № 4,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Cs/>
                <w:lang w:val="uz-Cyrl-UZ" w:eastAsia="ru-RU"/>
              </w:rPr>
              <w:t xml:space="preserve">154-модда) </w:t>
            </w:r>
            <w:r w:rsidRPr="00140B30">
              <w:rPr>
                <w:rFonts w:ascii="Times New Roman" w:eastAsia="Times New Roman" w:hAnsi="Times New Roman" w:cs="Times New Roman"/>
                <w:b/>
                <w:bCs/>
                <w:lang w:val="uz-Cyrl-UZ" w:eastAsia="ru-RU"/>
              </w:rPr>
              <w:t>8-моддаси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32" w:lineRule="auto"/>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Cs/>
                <w:lang w:val="uz-Cyrl-UZ" w:eastAsia="ru-RU"/>
              </w:rPr>
              <w:t>22) Ўзбекистон Республикасининг 2007 йил 17 июлда қабул қилинган “</w:t>
            </w:r>
            <w:r w:rsidRPr="00140B30">
              <w:rPr>
                <w:rFonts w:ascii="Times New Roman" w:eastAsia="Times New Roman" w:hAnsi="Times New Roman" w:cs="Times New Roman"/>
                <w:b/>
                <w:bCs/>
                <w:lang w:val="uz-Cyrl-UZ" w:eastAsia="ru-RU"/>
              </w:rPr>
              <w:t xml:space="preserve">Ўзбекистон Республикаси олий мажлисининг 2001 йил 12 майда қабул қилинган «амалга оширилиши учун лицензиялар талаб қилинадиган фаолият турларининг рўйхати тўғрисида”ги 222-II-сонли қарорининг 1-иловасига ўзгартиш ва </w:t>
            </w:r>
            <w:r w:rsidRPr="00140B30">
              <w:rPr>
                <w:rFonts w:ascii="Times New Roman" w:eastAsia="Times New Roman" w:hAnsi="Times New Roman" w:cs="Times New Roman"/>
                <w:b/>
                <w:bCs/>
                <w:lang w:val="uz-Cyrl-UZ" w:eastAsia="ru-RU"/>
              </w:rPr>
              <w:lastRenderedPageBreak/>
              <w:t>қўшимчалар киритиш ҳақида</w:t>
            </w:r>
            <w:r w:rsidRPr="00140B30">
              <w:rPr>
                <w:rFonts w:ascii="Times New Roman" w:eastAsia="Times New Roman" w:hAnsi="Times New Roman" w:cs="Times New Roman"/>
                <w:bCs/>
                <w:lang w:val="uz-Cyrl-UZ" w:eastAsia="ru-RU"/>
              </w:rPr>
              <w:t>” ЎРҚ–102-сон</w:t>
            </w:r>
            <w:r w:rsidRPr="00140B30">
              <w:rPr>
                <w:rFonts w:ascii="Times New Roman" w:eastAsia="Times New Roman" w:hAnsi="Times New Roman" w:cs="Times New Roman"/>
                <w:b/>
                <w:bCs/>
                <w:lang w:val="uz-Cyrl-UZ" w:eastAsia="ru-RU"/>
              </w:rPr>
              <w:t xml:space="preserve"> </w:t>
            </w:r>
            <w:r w:rsidRPr="00140B30">
              <w:rPr>
                <w:rFonts w:ascii="Times New Roman" w:eastAsia="Times New Roman" w:hAnsi="Times New Roman" w:cs="Times New Roman"/>
                <w:bCs/>
                <w:lang w:val="uz-Cyrl-UZ" w:eastAsia="ru-RU"/>
              </w:rPr>
              <w:t>Қонуни;</w:t>
            </w:r>
          </w:p>
          <w:p w:rsidR="00CA10AB" w:rsidRPr="00140B30" w:rsidRDefault="00CA10AB" w:rsidP="004A087A">
            <w:pPr>
              <w:spacing w:line="232"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23) Ўзбекистон Республикасининг 2007 йил 14 сентябрда қабул қилинган “</w:t>
            </w:r>
            <w:r w:rsidRPr="00140B30">
              <w:rPr>
                <w:rFonts w:ascii="Times New Roman" w:eastAsia="Times New Roman" w:hAnsi="Times New Roman" w:cs="Times New Roman"/>
                <w:b/>
                <w:bCs/>
                <w:lang w:val="uz-Cyrl-UZ" w:eastAsia="ru-RU"/>
              </w:rPr>
              <w:t>Қимор ва таваккалчиликка асосланган бошқа ўйинларни ташкил этиш ҳамда ўтказишни тартибга солиш муносабати билан ўзбекистон 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”ги ЎРҚ–109-сон Қонунининг (Ўзбекистон Республикаси Олий Мажлиси палаталарининг Ахборотномаси, 2007 йил, № 9, 416-модда) </w:t>
            </w:r>
            <w:r w:rsidRPr="00140B30">
              <w:rPr>
                <w:rFonts w:ascii="Times New Roman" w:eastAsia="Times New Roman" w:hAnsi="Times New Roman" w:cs="Times New Roman"/>
                <w:b/>
                <w:bCs/>
                <w:lang w:val="uz-Cyrl-UZ" w:eastAsia="ru-RU"/>
              </w:rPr>
              <w:t>5-моддаси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32" w:lineRule="auto"/>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Cs/>
                <w:lang w:val="uz-Cyrl-UZ" w:eastAsia="ru-RU"/>
              </w:rPr>
              <w:t>24) Ўзбекистон Республикасининг</w:t>
            </w:r>
            <w:r w:rsidRPr="00140B30">
              <w:rPr>
                <w:rFonts w:ascii="Times New Roman" w:eastAsia="Times New Roman" w:hAnsi="Times New Roman" w:cs="Times New Roman"/>
                <w:b/>
                <w:bCs/>
                <w:lang w:val="uz-Cyrl-UZ" w:eastAsia="ru-RU"/>
              </w:rPr>
              <w:t xml:space="preserve"> </w:t>
            </w:r>
            <w:r w:rsidRPr="00140B30">
              <w:rPr>
                <w:rFonts w:ascii="Times New Roman" w:eastAsia="Times New Roman" w:hAnsi="Times New Roman" w:cs="Times New Roman"/>
                <w:bCs/>
                <w:lang w:val="uz-Cyrl-UZ" w:eastAsia="ru-RU"/>
              </w:rPr>
              <w:t>2009 йил 9 сентябрда қабул қилинган “</w:t>
            </w:r>
            <w:r w:rsidRPr="00140B30">
              <w:rPr>
                <w:rFonts w:ascii="Times New Roman" w:eastAsia="Times New Roman" w:hAnsi="Times New Roman" w:cs="Times New Roman"/>
                <w:b/>
                <w:bCs/>
                <w:lang w:val="uz-Cyrl-UZ" w:eastAsia="ru-RU"/>
              </w:rPr>
              <w:t>Қимматли қоғозлар бозори тўғрисида”ги Ўзбекистон Республикаси Қонуни қабул қилинганлиги муносабати билан Ўзбекистон Республикасининг айрим қонун ҳужжатларига ўзгартишлар киритиш ҳақида</w:t>
            </w:r>
            <w:r w:rsidRPr="00140B30">
              <w:rPr>
                <w:rFonts w:ascii="Times New Roman" w:eastAsia="Times New Roman" w:hAnsi="Times New Roman" w:cs="Times New Roman"/>
                <w:bCs/>
                <w:lang w:val="uz-Cyrl-UZ" w:eastAsia="ru-RU"/>
              </w:rPr>
              <w:t xml:space="preserve">”ги ЎРҚ-216-сон Қонунининг (Ўзбекистон Республикаси Олий Мажлиси палаталарининг Ахборотномаси, 2009 йил, № 9, 330-модда) </w:t>
            </w:r>
            <w:r w:rsidRPr="00140B30">
              <w:rPr>
                <w:rFonts w:ascii="Times New Roman" w:eastAsia="Times New Roman" w:hAnsi="Times New Roman" w:cs="Times New Roman"/>
                <w:b/>
                <w:bCs/>
                <w:lang w:val="uz-Cyrl-UZ" w:eastAsia="ru-RU"/>
              </w:rPr>
              <w:t>8-моддаси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32"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spacing w:val="-6"/>
                <w:lang w:val="uz-Cyrl-UZ" w:eastAsia="ru-RU"/>
              </w:rPr>
              <w:t>25) Ўзбекистон Республикасининг</w:t>
            </w:r>
            <w:r w:rsidRPr="00140B30">
              <w:rPr>
                <w:rFonts w:ascii="Times New Roman" w:eastAsia="Times New Roman" w:hAnsi="Times New Roman" w:cs="Times New Roman"/>
                <w:b/>
                <w:bCs/>
                <w:spacing w:val="-6"/>
                <w:lang w:val="uz-Cyrl-UZ" w:eastAsia="ru-RU"/>
              </w:rPr>
              <w:t xml:space="preserve"> </w:t>
            </w:r>
            <w:r w:rsidRPr="00140B30">
              <w:rPr>
                <w:rFonts w:ascii="Times New Roman" w:eastAsia="Times New Roman" w:hAnsi="Times New Roman" w:cs="Times New Roman"/>
                <w:bCs/>
                <w:spacing w:val="-6"/>
                <w:lang w:val="uz-Cyrl-UZ" w:eastAsia="ru-RU"/>
              </w:rPr>
              <w:t>2010 йил 14 сентябрда қабул қилинган</w:t>
            </w:r>
            <w:r w:rsidRPr="00140B30">
              <w:rPr>
                <w:rFonts w:ascii="Times New Roman" w:eastAsia="Times New Roman" w:hAnsi="Times New Roman" w:cs="Times New Roman"/>
                <w:bCs/>
                <w:lang w:val="uz-Cyrl-UZ" w:eastAsia="ru-RU"/>
              </w:rPr>
              <w:t xml:space="preserve"> “</w:t>
            </w:r>
            <w:r w:rsidRPr="00140B30">
              <w:rPr>
                <w:rFonts w:ascii="Times New Roman" w:eastAsia="Times New Roman" w:hAnsi="Times New Roman" w:cs="Times New Roman"/>
                <w:b/>
                <w:bCs/>
                <w:lang w:val="uz-Cyrl-UZ" w:eastAsia="ru-RU"/>
              </w:rPr>
              <w:t xml:space="preserve">Адлия органлари ва муассасалари фаолияти такомиллаштирилиши муносабати билан Ўзбекистон Республикасининг айрим қонун </w:t>
            </w:r>
            <w:r w:rsidRPr="00140B30">
              <w:rPr>
                <w:rFonts w:ascii="Times New Roman" w:eastAsia="Times New Roman" w:hAnsi="Times New Roman" w:cs="Times New Roman"/>
                <w:b/>
                <w:bCs/>
                <w:spacing w:val="-8"/>
                <w:lang w:val="uz-Cyrl-UZ" w:eastAsia="ru-RU"/>
              </w:rPr>
              <w:t xml:space="preserve">ҳужжатларига ўзгартиш </w:t>
            </w:r>
            <w:r>
              <w:rPr>
                <w:rFonts w:ascii="Times New Roman" w:eastAsia="Times New Roman" w:hAnsi="Times New Roman" w:cs="Times New Roman"/>
                <w:b/>
                <w:bCs/>
                <w:spacing w:val="-8"/>
                <w:lang w:val="uz-Cyrl-UZ" w:eastAsia="ru-RU"/>
              </w:rPr>
              <w:br/>
            </w:r>
            <w:r w:rsidRPr="00140B30">
              <w:rPr>
                <w:rFonts w:ascii="Times New Roman" w:eastAsia="Times New Roman" w:hAnsi="Times New Roman" w:cs="Times New Roman"/>
                <w:b/>
                <w:bCs/>
                <w:spacing w:val="-8"/>
                <w:lang w:val="uz-Cyrl-UZ" w:eastAsia="ru-RU"/>
              </w:rPr>
              <w:t>ва қўшимчалар киритиш тўғрисида</w:t>
            </w:r>
            <w:r w:rsidRPr="00140B30">
              <w:rPr>
                <w:rFonts w:ascii="Times New Roman" w:eastAsia="Times New Roman" w:hAnsi="Times New Roman" w:cs="Times New Roman"/>
                <w:bCs/>
                <w:spacing w:val="-8"/>
                <w:lang w:val="uz-Cyrl-UZ" w:eastAsia="ru-RU"/>
              </w:rPr>
              <w:t>”ги ЎРҚ–255-сон</w:t>
            </w:r>
            <w:r w:rsidRPr="00140B30">
              <w:rPr>
                <w:rFonts w:ascii="Times New Roman" w:eastAsia="Times New Roman" w:hAnsi="Times New Roman" w:cs="Times New Roman"/>
                <w:bCs/>
                <w:lang w:val="uz-Cyrl-UZ" w:eastAsia="ru-RU"/>
              </w:rPr>
              <w:t xml:space="preserve"> Қонуни (Ўзбекистон Республикаси Олий Мажлиси палаталарининг Ахборотномаси, 2010 йил, № 9, 335-модда</w:t>
            </w:r>
            <w:r w:rsidRPr="00140B30">
              <w:rPr>
                <w:rFonts w:ascii="Times New Roman" w:eastAsia="Times New Roman" w:hAnsi="Times New Roman" w:cs="Times New Roman"/>
                <w:bCs/>
                <w:spacing w:val="-2"/>
                <w:lang w:val="uz-Cyrl-UZ" w:eastAsia="ru-RU"/>
              </w:rPr>
              <w:t xml:space="preserve">) </w:t>
            </w:r>
            <w:r w:rsidRPr="00140B30">
              <w:rPr>
                <w:rFonts w:ascii="Times New Roman" w:eastAsia="Times New Roman" w:hAnsi="Times New Roman" w:cs="Times New Roman"/>
                <w:b/>
                <w:bCs/>
                <w:spacing w:val="-2"/>
                <w:lang w:val="uz-Cyrl-UZ" w:eastAsia="ru-RU"/>
              </w:rPr>
              <w:t>9-моддаси</w:t>
            </w:r>
            <w:r w:rsidRPr="00140B30">
              <w:rPr>
                <w:rFonts w:ascii="Times New Roman" w:eastAsia="Times New Roman" w:hAnsi="Times New Roman" w:cs="Times New Roman"/>
                <w:bCs/>
                <w:spacing w:val="-2"/>
                <w:lang w:val="uz-Cyrl-UZ" w:eastAsia="ru-RU"/>
              </w:rPr>
              <w:t>;</w:t>
            </w:r>
          </w:p>
          <w:p w:rsidR="00CA10AB" w:rsidRPr="00140B30" w:rsidRDefault="00CA10AB" w:rsidP="004A087A">
            <w:pPr>
              <w:spacing w:line="232" w:lineRule="auto"/>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Cs/>
                <w:lang w:val="uz-Cyrl-UZ" w:eastAsia="ru-RU"/>
              </w:rPr>
              <w:t>26) Ўзбекистон Республикасининг 2010 йил 22 сентябрда қабул қилинган “</w:t>
            </w:r>
            <w:r w:rsidRPr="00140B30">
              <w:rPr>
                <w:rFonts w:ascii="Times New Roman" w:eastAsia="Times New Roman" w:hAnsi="Times New Roman" w:cs="Times New Roman"/>
                <w:b/>
                <w:bCs/>
                <w:lang w:val="uz-Cyrl-UZ" w:eastAsia="ru-RU"/>
              </w:rPr>
              <w:t>Пиротехника буюмлари муомаласи тартибга солиниши муносабати билан Ўзбекистон Республикасининг айрим қонун ҳужжатларига қўшимчалар киритиш тўғрисида</w:t>
            </w:r>
            <w:r w:rsidRPr="00140B30">
              <w:rPr>
                <w:rFonts w:ascii="Times New Roman" w:eastAsia="Times New Roman" w:hAnsi="Times New Roman" w:cs="Times New Roman"/>
                <w:bCs/>
                <w:lang w:val="uz-Cyrl-UZ" w:eastAsia="ru-RU"/>
              </w:rPr>
              <w:t xml:space="preserve">”ги ЎРҚ–261-сон Қонунининг </w:t>
            </w:r>
            <w:r w:rsidRPr="00140B30">
              <w:rPr>
                <w:rFonts w:ascii="Times New Roman" w:eastAsia="Times New Roman" w:hAnsi="Times New Roman" w:cs="Times New Roman"/>
                <w:b/>
                <w:bCs/>
                <w:lang w:val="uz-Cyrl-UZ" w:eastAsia="ru-RU"/>
              </w:rPr>
              <w:t>3-</w:t>
            </w:r>
            <w:r w:rsidRPr="00140B30">
              <w:rPr>
                <w:rFonts w:ascii="Times New Roman" w:eastAsia="Times New Roman" w:hAnsi="Times New Roman" w:cs="Times New Roman"/>
                <w:b/>
                <w:bCs/>
                <w:lang w:val="uz-Cyrl-UZ" w:eastAsia="ru-RU"/>
              </w:rPr>
              <w:lastRenderedPageBreak/>
              <w:t>моддаси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Cs/>
                <w:lang w:val="uz-Cyrl-UZ" w:eastAsia="ru-RU"/>
              </w:rPr>
              <w:t>27) Ўзбекистон Республикасининг 2010 йил 22 декабрда қабул қилинган “</w:t>
            </w:r>
            <w:r w:rsidRPr="00140B30">
              <w:rPr>
                <w:rFonts w:ascii="Times New Roman" w:eastAsia="Times New Roman" w:hAnsi="Times New Roman" w:cs="Times New Roman"/>
                <w:b/>
                <w:bCs/>
                <w:lang w:val="uz-Cyrl-UZ" w:eastAsia="ru-RU"/>
              </w:rPr>
              <w:t xml:space="preserve">Ўзбекистон Республикаси Олий Мажлисининг </w:t>
            </w:r>
            <w:r>
              <w:rPr>
                <w:rFonts w:ascii="Times New Roman" w:eastAsia="Times New Roman" w:hAnsi="Times New Roman" w:cs="Times New Roman"/>
                <w:b/>
                <w:bCs/>
                <w:lang w:val="uz-Cyrl-UZ" w:eastAsia="ru-RU"/>
              </w:rPr>
              <w:br/>
            </w:r>
            <w:r w:rsidRPr="00140B30">
              <w:rPr>
                <w:rFonts w:ascii="Times New Roman" w:eastAsia="Times New Roman" w:hAnsi="Times New Roman" w:cs="Times New Roman"/>
                <w:b/>
                <w:bCs/>
                <w:lang w:val="uz-Cyrl-UZ" w:eastAsia="ru-RU"/>
              </w:rPr>
              <w:t xml:space="preserve">2001 йил 12 майда қабул қилинган “Амалга оширилиши учун лицензиялар талаб қилинадиган фаолият турларининг рўйхати тўғрисида”ги 222-II-сонли қарорининг </w:t>
            </w:r>
            <w:r w:rsidRPr="00140B30">
              <w:rPr>
                <w:rFonts w:ascii="Times New Roman" w:eastAsia="Times New Roman" w:hAnsi="Times New Roman" w:cs="Times New Roman"/>
                <w:b/>
                <w:bCs/>
                <w:spacing w:val="-4"/>
                <w:lang w:val="uz-Cyrl-UZ" w:eastAsia="ru-RU"/>
              </w:rPr>
              <w:t>1-иловасига қўшимча киритиш ҳақида</w:t>
            </w:r>
            <w:r w:rsidRPr="00140B30">
              <w:rPr>
                <w:rFonts w:ascii="Times New Roman" w:eastAsia="Times New Roman" w:hAnsi="Times New Roman" w:cs="Times New Roman"/>
                <w:bCs/>
                <w:spacing w:val="-4"/>
                <w:lang w:val="uz-Cyrl-UZ" w:eastAsia="ru-RU"/>
              </w:rPr>
              <w:t>”ги ЎРҚ–270-сон Қонуни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 xml:space="preserve">28) Ўзбекистон Республикасининг 2011 йил 26 декабрда қабул қилинган </w:t>
            </w:r>
            <w:r w:rsidRPr="00140B30">
              <w:rPr>
                <w:rFonts w:ascii="Times New Roman" w:eastAsia="Times New Roman" w:hAnsi="Times New Roman" w:cs="Times New Roman"/>
                <w:bCs/>
                <w:spacing w:val="-6"/>
                <w:lang w:val="uz-Cyrl-UZ" w:eastAsia="ru-RU"/>
              </w:rPr>
              <w:t>“</w:t>
            </w:r>
            <w:r w:rsidRPr="00140B30">
              <w:rPr>
                <w:rFonts w:ascii="Times New Roman" w:eastAsia="Times New Roman" w:hAnsi="Times New Roman" w:cs="Times New Roman"/>
                <w:b/>
                <w:bCs/>
                <w:spacing w:val="-6"/>
                <w:lang w:val="uz-Cyrl-UZ" w:eastAsia="ru-RU"/>
              </w:rPr>
              <w:t>Интеллектуал мулк тўғрисидаги қонун ҳужжатлари такомиллаштирилиши</w:t>
            </w:r>
            <w:r w:rsidRPr="00140B30">
              <w:rPr>
                <w:rFonts w:ascii="Times New Roman" w:eastAsia="Times New Roman" w:hAnsi="Times New Roman" w:cs="Times New Roman"/>
                <w:b/>
                <w:bCs/>
                <w:lang w:val="uz-Cyrl-UZ" w:eastAsia="ru-RU"/>
              </w:rPr>
              <w:t xml:space="preserve"> муносабати билан ўзбекистон республикасининг айрим қонунларига ўзгартиш </w:t>
            </w:r>
            <w:r>
              <w:rPr>
                <w:rFonts w:ascii="Times New Roman" w:eastAsia="Times New Roman" w:hAnsi="Times New Roman" w:cs="Times New Roman"/>
                <w:b/>
                <w:bCs/>
                <w:lang w:val="uz-Cyrl-UZ" w:eastAsia="ru-RU"/>
              </w:rPr>
              <w:br/>
            </w:r>
            <w:r w:rsidRPr="00140B30">
              <w:rPr>
                <w:rFonts w:ascii="Times New Roman" w:eastAsia="Times New Roman" w:hAnsi="Times New Roman" w:cs="Times New Roman"/>
                <w:b/>
                <w:bCs/>
                <w:lang w:val="uz-Cyrl-UZ" w:eastAsia="ru-RU"/>
              </w:rPr>
              <w:t>ва қўшимчалар киритиш ҳақида</w:t>
            </w:r>
            <w:r w:rsidRPr="00140B30">
              <w:rPr>
                <w:rFonts w:ascii="Times New Roman" w:eastAsia="Times New Roman" w:hAnsi="Times New Roman" w:cs="Times New Roman"/>
                <w:bCs/>
                <w:lang w:val="uz-Cyrl-UZ" w:eastAsia="ru-RU"/>
              </w:rPr>
              <w:t xml:space="preserve">”ги ЎРҚ–312-сон Қонунининг (Ўзбекистон Республикаси Олий Мажлиси палаталарининг Ахборотномаси, 2011 йил, № 12/2, 364-модда) </w:t>
            </w:r>
            <w:r w:rsidRPr="00140B30">
              <w:rPr>
                <w:rFonts w:ascii="Times New Roman" w:eastAsia="Times New Roman" w:hAnsi="Times New Roman" w:cs="Times New Roman"/>
                <w:b/>
                <w:bCs/>
                <w:lang w:val="uz-Cyrl-UZ" w:eastAsia="ru-RU"/>
              </w:rPr>
              <w:t>6-моддаси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Cs/>
                <w:lang w:val="uz-Cyrl-UZ" w:eastAsia="ru-RU"/>
              </w:rPr>
              <w:t>29) Ўзбекистон Республикасининг 2012 йил 10 апрелда қабул қилинган “</w:t>
            </w:r>
            <w:r w:rsidRPr="00140B30">
              <w:rPr>
                <w:rFonts w:ascii="Times New Roman" w:eastAsia="Times New Roman" w:hAnsi="Times New Roman" w:cs="Times New Roman"/>
                <w:b/>
                <w:bCs/>
                <w:lang w:val="uz-Cyrl-UZ" w:eastAsia="ru-RU"/>
              </w:rPr>
              <w:t>Кредит ахбороти алмашинуви тўғрисида”ги Ўзбекистон Республикаси Қонуни қабул қилинганлиги муносабати билан Ўзбекистон Республикасининг айрим қонун ҳужжатларига ўзгартиш ва қўшимчалар киритиш ҳақида</w:t>
            </w:r>
            <w:r w:rsidRPr="00140B30">
              <w:rPr>
                <w:rFonts w:ascii="Times New Roman" w:eastAsia="Times New Roman" w:hAnsi="Times New Roman" w:cs="Times New Roman"/>
                <w:bCs/>
                <w:lang w:val="uz-Cyrl-UZ" w:eastAsia="ru-RU"/>
              </w:rPr>
              <w:t xml:space="preserve">”ги ЎРҚ–321-сон Қонунининг </w:t>
            </w:r>
            <w:r w:rsidRPr="00140B30">
              <w:rPr>
                <w:rFonts w:ascii="Times New Roman" w:eastAsia="Times New Roman" w:hAnsi="Times New Roman" w:cs="Times New Roman"/>
                <w:b/>
                <w:bCs/>
                <w:lang w:val="uz-Cyrl-UZ" w:eastAsia="ru-RU"/>
              </w:rPr>
              <w:t>5-моддаси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30) Ўзбекистон Республикасининг 2012 йил 29 декабрда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”ги ЎРҚ–345-сон Қонунининг (Ўзбекистон Республикаси Олий Мажлиси палаталарининг Ахборотномаси, 2012 йил, № 12, 336-модда) </w:t>
            </w:r>
            <w:r w:rsidRPr="00140B30">
              <w:rPr>
                <w:rFonts w:ascii="Times New Roman" w:eastAsia="Times New Roman" w:hAnsi="Times New Roman" w:cs="Times New Roman"/>
                <w:b/>
                <w:bCs/>
                <w:lang w:val="uz-Cyrl-UZ" w:eastAsia="ru-RU"/>
              </w:rPr>
              <w:t>12-моддаси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31) Ўзбекистон Республикасининг 2013 йил 30 апрелда қабул қилинган “</w:t>
            </w:r>
            <w:r w:rsidRPr="00140B30">
              <w:rPr>
                <w:rFonts w:ascii="Times New Roman" w:eastAsia="Times New Roman" w:hAnsi="Times New Roman" w:cs="Times New Roman"/>
                <w:b/>
                <w:bCs/>
                <w:lang w:val="uz-Cyrl-UZ" w:eastAsia="ru-RU"/>
              </w:rPr>
              <w:t xml:space="preserve">Ўзбекистон </w:t>
            </w:r>
            <w:r w:rsidRPr="00140B30">
              <w:rPr>
                <w:rFonts w:ascii="Times New Roman" w:eastAsia="Times New Roman" w:hAnsi="Times New Roman" w:cs="Times New Roman"/>
                <w:b/>
                <w:bCs/>
                <w:lang w:val="uz-Cyrl-UZ" w:eastAsia="ru-RU"/>
              </w:rPr>
              <w:lastRenderedPageBreak/>
              <w:t>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”ги ЎРҚ–352-сон Қонунининг (Ўзбекистон Республикаси Олий Мажлиси палаталарининг Ахборотномаси, 2013 йил, № 4, 98-модда) </w:t>
            </w:r>
            <w:r w:rsidRPr="00140B30">
              <w:rPr>
                <w:rFonts w:ascii="Times New Roman" w:eastAsia="Times New Roman" w:hAnsi="Times New Roman" w:cs="Times New Roman"/>
                <w:b/>
                <w:bCs/>
                <w:lang w:val="uz-Cyrl-UZ" w:eastAsia="ru-RU"/>
              </w:rPr>
              <w:t>36-моддаси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32) Ўзбекистон Республикасининг 2014 йил 11 декабрда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 ЎРҚ–381-сон Қонунининг (Ўзбекистон Республикаси Олий Мажлиси палаталарининг Ахборотномаси, 2014 йил, № 12,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Cs/>
                <w:lang w:val="uz-Cyrl-UZ" w:eastAsia="ru-RU"/>
              </w:rPr>
              <w:t xml:space="preserve">343-модда) </w:t>
            </w:r>
            <w:r w:rsidRPr="00140B30">
              <w:rPr>
                <w:rFonts w:ascii="Times New Roman" w:eastAsia="Times New Roman" w:hAnsi="Times New Roman" w:cs="Times New Roman"/>
                <w:b/>
                <w:bCs/>
                <w:lang w:val="uz-Cyrl-UZ" w:eastAsia="ru-RU"/>
              </w:rPr>
              <w:t>19-моддаси</w:t>
            </w:r>
            <w:r w:rsidRPr="00140B30">
              <w:rPr>
                <w:rFonts w:ascii="Times New Roman" w:eastAsia="Times New Roman" w:hAnsi="Times New Roman" w:cs="Times New Roman"/>
                <w:bCs/>
                <w:lang w:val="uz-Cyrl-UZ" w:eastAsia="ru-RU"/>
              </w:rPr>
              <w:t>;</w:t>
            </w:r>
          </w:p>
          <w:p w:rsidR="00CA10AB" w:rsidRPr="00140B30" w:rsidRDefault="00CA10AB" w:rsidP="004A087A">
            <w:pPr>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33) Ўзбекистон Республикасининг 2018 йил 3 январда қабул қилинган “</w:t>
            </w:r>
            <w:r w:rsidRPr="00140B30">
              <w:rPr>
                <w:rFonts w:ascii="Times New Roman" w:eastAsia="Times New Roman" w:hAnsi="Times New Roman" w:cs="Times New Roman"/>
                <w:b/>
                <w:bCs/>
                <w:lang w:val="uz-Cyrl-UZ" w:eastAsia="ru-RU"/>
              </w:rPr>
              <w:t>Айрим давлат органлари фаолиятини такомиллаштирилиши, шунингдек фуқароларнинг ҳуқуқлари ва эркинликларини ҳимоя қилиш кафолатларини таъминлашга доир қўшимча чора-тадбирлар қабул қилиниши муносабати билан Ўзбекистон 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”ги ЎРҚ–456-сон Қонунининг (Ўзбекистон Республикаси Олий Мажлиси палаталарининг Ахборотномаси, 2018 йил, № 1, 1-модда) </w:t>
            </w:r>
            <w:r w:rsidRPr="00140B30">
              <w:rPr>
                <w:rFonts w:ascii="Times New Roman" w:eastAsia="Times New Roman" w:hAnsi="Times New Roman" w:cs="Times New Roman"/>
                <w:b/>
                <w:bCs/>
                <w:lang w:val="uz-Cyrl-UZ" w:eastAsia="ru-RU"/>
              </w:rPr>
              <w:t>23-моддаси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28" w:lineRule="auto"/>
              <w:ind w:firstLine="313"/>
              <w:jc w:val="both"/>
              <w:rPr>
                <w:rFonts w:ascii="Times New Roman" w:eastAsia="Times New Roman" w:hAnsi="Times New Roman" w:cs="Times New Roman"/>
                <w:bCs/>
                <w:lang w:val="uz-Cyrl-UZ" w:eastAsia="ru-RU"/>
              </w:rPr>
            </w:pPr>
            <w:r w:rsidRPr="00140B30">
              <w:rPr>
                <w:rFonts w:ascii="Times New Roman" w:eastAsia="Times New Roman" w:hAnsi="Times New Roman" w:cs="Times New Roman"/>
                <w:bCs/>
                <w:lang w:val="uz-Cyrl-UZ" w:eastAsia="ru-RU"/>
              </w:rPr>
              <w:t>34) Ўзбекистон Республикасининг 2018 йил 9 январда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ўзгартиш</w:t>
            </w:r>
            <w:r>
              <w:rPr>
                <w:rFonts w:ascii="Times New Roman" w:eastAsia="Times New Roman" w:hAnsi="Times New Roman" w:cs="Times New Roman"/>
                <w:b/>
                <w:bCs/>
                <w:lang w:val="uz-Cyrl-UZ" w:eastAsia="ru-RU"/>
              </w:rPr>
              <w:t xml:space="preserve"> </w:t>
            </w:r>
            <w:r w:rsidRPr="00140B30">
              <w:rPr>
                <w:rFonts w:ascii="Times New Roman" w:eastAsia="Times New Roman" w:hAnsi="Times New Roman" w:cs="Times New Roman"/>
                <w:b/>
                <w:bCs/>
                <w:lang w:val="uz-Cyrl-UZ" w:eastAsia="ru-RU"/>
              </w:rPr>
              <w:t>ва қўшимчалар киритиш тўғрисида</w:t>
            </w:r>
            <w:r w:rsidRPr="00140B30">
              <w:rPr>
                <w:rFonts w:ascii="Times New Roman" w:eastAsia="Times New Roman" w:hAnsi="Times New Roman" w:cs="Times New Roman"/>
                <w:bCs/>
                <w:lang w:val="uz-Cyrl-UZ" w:eastAsia="ru-RU"/>
              </w:rPr>
              <w:t xml:space="preserve">”ги ЎРҚ-459-сон Қонунининг (Ўзбекистон Республикаси Олий Мажлиси палаталарининг Ахборотномаси, 2018 йил, № 1, 4-модда) </w:t>
            </w:r>
            <w:r w:rsidRPr="00140B30">
              <w:rPr>
                <w:rFonts w:ascii="Times New Roman" w:eastAsia="Times New Roman" w:hAnsi="Times New Roman" w:cs="Times New Roman"/>
                <w:b/>
                <w:bCs/>
                <w:lang w:val="uz-Cyrl-UZ" w:eastAsia="ru-RU"/>
              </w:rPr>
              <w:t>12-моддаси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28" w:lineRule="auto"/>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Cs/>
                <w:lang w:val="uz-Cyrl-UZ" w:eastAsia="ru-RU"/>
              </w:rPr>
              <w:t>35) Ўзбекистон Республикасининг 2018 йил 23 июлда қабул қилинган “</w:t>
            </w:r>
            <w:r w:rsidRPr="00140B30">
              <w:rPr>
                <w:rFonts w:ascii="Times New Roman" w:eastAsia="Times New Roman" w:hAnsi="Times New Roman" w:cs="Times New Roman"/>
                <w:b/>
                <w:bCs/>
                <w:lang w:val="uz-Cyrl-UZ" w:eastAsia="ru-RU"/>
              </w:rPr>
              <w:t xml:space="preserve">Баъзи давлат органлари ва ташкилотларининг фаолияти такомиллаштирилиши муносабати билан </w:t>
            </w:r>
            <w:r w:rsidRPr="00140B30">
              <w:rPr>
                <w:rFonts w:ascii="Times New Roman" w:eastAsia="Times New Roman" w:hAnsi="Times New Roman" w:cs="Times New Roman"/>
                <w:b/>
                <w:bCs/>
                <w:lang w:val="uz-Cyrl-UZ" w:eastAsia="ru-RU"/>
              </w:rPr>
              <w:lastRenderedPageBreak/>
              <w:t>Ўзбекистон Республикасининг айрим қонун ҳужжатларига ўзгартиш ва қўшимчалар киритиш тўғрисида</w:t>
            </w:r>
            <w:r w:rsidRPr="00140B30">
              <w:rPr>
                <w:rFonts w:ascii="Times New Roman" w:eastAsia="Times New Roman" w:hAnsi="Times New Roman" w:cs="Times New Roman"/>
                <w:bCs/>
                <w:lang w:val="uz-Cyrl-UZ" w:eastAsia="ru-RU"/>
              </w:rPr>
              <w:t xml:space="preserve">”ги ЎРҚ–486-сон Қонунининг (Ўзбекистон Республикаси Олий Мажлиси палаталарининг Ахборотномаси, 2018 йил, № 7, 431-модда)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
                <w:bCs/>
                <w:lang w:val="uz-Cyrl-UZ" w:eastAsia="ru-RU"/>
              </w:rPr>
              <w:t>21-моддаси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28" w:lineRule="auto"/>
              <w:ind w:firstLine="313"/>
              <w:jc w:val="both"/>
              <w:rPr>
                <w:rFonts w:ascii="Times New Roman" w:eastAsia="Times New Roman" w:hAnsi="Times New Roman" w:cs="Times New Roman"/>
                <w:b/>
                <w:bCs/>
                <w:lang w:val="uz-Cyrl-UZ" w:eastAsia="ru-RU"/>
              </w:rPr>
            </w:pPr>
            <w:r w:rsidRPr="00140B30">
              <w:rPr>
                <w:rFonts w:ascii="Times New Roman" w:eastAsia="Times New Roman" w:hAnsi="Times New Roman" w:cs="Times New Roman"/>
                <w:bCs/>
                <w:lang w:val="uz-Cyrl-UZ" w:eastAsia="ru-RU"/>
              </w:rPr>
              <w:t>36) Ўзбекистон Республикасининг 2018 йил 3 октябрда қабул қилинган “</w:t>
            </w:r>
            <w:r w:rsidRPr="00140B30">
              <w:rPr>
                <w:rFonts w:ascii="Times New Roman" w:eastAsia="Times New Roman" w:hAnsi="Times New Roman" w:cs="Times New Roman"/>
                <w:b/>
                <w:bCs/>
                <w:lang w:val="uz-Cyrl-UZ" w:eastAsia="ru-RU"/>
              </w:rPr>
              <w:t>Ўзбекистон Республикасининг айрим қонун ҳужжатларига иқтисодий муносабатлар ва тадбиркорликни ривожлантиришга қаратилган ўзгартиш ва қўшимчалар киритиш тўғрисида</w:t>
            </w:r>
            <w:r w:rsidRPr="00140B30">
              <w:rPr>
                <w:rFonts w:ascii="Times New Roman" w:eastAsia="Times New Roman" w:hAnsi="Times New Roman" w:cs="Times New Roman"/>
                <w:bCs/>
                <w:lang w:val="uz-Cyrl-UZ" w:eastAsia="ru-RU"/>
              </w:rPr>
              <w:t xml:space="preserve">”ги ЎРҚ–494-сон Қонунининг </w:t>
            </w:r>
            <w:r w:rsidRPr="00140B30">
              <w:rPr>
                <w:rFonts w:ascii="Times New Roman" w:eastAsia="Times New Roman" w:hAnsi="Times New Roman" w:cs="Times New Roman"/>
                <w:b/>
                <w:bCs/>
                <w:lang w:val="uz-Cyrl-UZ" w:eastAsia="ru-RU"/>
              </w:rPr>
              <w:t>3-моддаси</w:t>
            </w:r>
            <w:r w:rsidRPr="00140B30">
              <w:rPr>
                <w:rFonts w:ascii="Times New Roman" w:eastAsia="Times New Roman" w:hAnsi="Times New Roman" w:cs="Times New Roman"/>
                <w:bCs/>
                <w:lang w:val="uz-Cyrl-UZ" w:eastAsia="ru-RU"/>
              </w:rPr>
              <w:t>;</w:t>
            </w:r>
          </w:p>
          <w:p w:rsidR="00CA10AB" w:rsidRPr="00140B30" w:rsidRDefault="00CA10AB" w:rsidP="004A087A">
            <w:pPr>
              <w:spacing w:line="230" w:lineRule="auto"/>
              <w:ind w:firstLine="313"/>
              <w:jc w:val="both"/>
              <w:rPr>
                <w:rFonts w:ascii="Times New Roman" w:hAnsi="Times New Roman" w:cs="Times New Roman"/>
                <w:lang w:val="uz-Cyrl-UZ"/>
              </w:rPr>
            </w:pPr>
            <w:r w:rsidRPr="00140B30">
              <w:rPr>
                <w:rFonts w:ascii="Times New Roman" w:eastAsia="Times New Roman" w:hAnsi="Times New Roman" w:cs="Times New Roman"/>
                <w:bCs/>
                <w:lang w:val="uz-Cyrl-UZ" w:eastAsia="ru-RU"/>
              </w:rPr>
              <w:t>37) Ўзбекистон Республикасининг 2018 йил 16 октябрдаги қабул қилинган “</w:t>
            </w:r>
            <w:r w:rsidRPr="00140B30">
              <w:rPr>
                <w:rFonts w:ascii="Times New Roman" w:eastAsia="Times New Roman" w:hAnsi="Times New Roman" w:cs="Times New Roman"/>
                <w:b/>
                <w:bCs/>
                <w:lang w:val="uz-Cyrl-UZ" w:eastAsia="ru-RU"/>
              </w:rPr>
              <w:t>Хусусий бандлик агентликлари тўғрисида</w:t>
            </w:r>
            <w:r w:rsidRPr="00140B30">
              <w:rPr>
                <w:rFonts w:ascii="Times New Roman" w:eastAsia="Times New Roman" w:hAnsi="Times New Roman" w:cs="Times New Roman"/>
                <w:bCs/>
                <w:lang w:val="uz-Cyrl-UZ" w:eastAsia="ru-RU"/>
              </w:rPr>
              <w:t xml:space="preserve">”ги ЎРҚ–501-сон Қонуни (Ўзбекистон Республикаси Олий Мажлиси палаталарининг Ахборотномаси, 2018 йил, № 10, 677-модда) </w:t>
            </w:r>
            <w:r>
              <w:rPr>
                <w:rFonts w:ascii="Times New Roman" w:eastAsia="Times New Roman" w:hAnsi="Times New Roman" w:cs="Times New Roman"/>
                <w:bCs/>
                <w:lang w:val="uz-Cyrl-UZ" w:eastAsia="ru-RU"/>
              </w:rPr>
              <w:br/>
            </w:r>
            <w:r w:rsidRPr="00140B30">
              <w:rPr>
                <w:rFonts w:ascii="Times New Roman" w:eastAsia="Times New Roman" w:hAnsi="Times New Roman" w:cs="Times New Roman"/>
                <w:b/>
                <w:bCs/>
                <w:lang w:val="uz-Cyrl-UZ" w:eastAsia="ru-RU"/>
              </w:rPr>
              <w:t>30-моддасининг 3-банди</w:t>
            </w:r>
            <w:r w:rsidRPr="00140B30">
              <w:rPr>
                <w:rFonts w:ascii="Times New Roman" w:eastAsia="Times New Roman" w:hAnsi="Times New Roman" w:cs="Times New Roman"/>
                <w:bCs/>
                <w:lang w:val="uz-Cyrl-UZ" w:eastAsia="ru-RU"/>
              </w:rPr>
              <w:t>.</w:t>
            </w:r>
          </w:p>
        </w:tc>
        <w:tc>
          <w:tcPr>
            <w:tcW w:w="3746" w:type="dxa"/>
          </w:tcPr>
          <w:p w:rsidR="00CA10AB" w:rsidRPr="00140B30" w:rsidRDefault="00CA10AB" w:rsidP="004A087A">
            <w:pPr>
              <w:spacing w:line="230" w:lineRule="auto"/>
              <w:ind w:firstLine="313"/>
              <w:jc w:val="both"/>
              <w:rPr>
                <w:rFonts w:ascii="Times New Roman" w:eastAsia="Times New Roman" w:hAnsi="Times New Roman" w:cs="Times New Roman"/>
                <w:b/>
                <w:bCs/>
                <w:lang w:val="uz-Cyrl-UZ" w:eastAsia="ru-RU"/>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lang w:val="uz-Cyrl-UZ"/>
              </w:rPr>
            </w:pPr>
          </w:p>
        </w:tc>
        <w:tc>
          <w:tcPr>
            <w:tcW w:w="3619" w:type="dxa"/>
          </w:tcPr>
          <w:p w:rsidR="00CA10AB" w:rsidRPr="00140B30" w:rsidRDefault="00CA10AB" w:rsidP="004A087A">
            <w:pPr>
              <w:ind w:firstLine="313"/>
              <w:jc w:val="both"/>
              <w:rPr>
                <w:rFonts w:ascii="Times New Roman" w:hAnsi="Times New Roman" w:cs="Times New Roman"/>
                <w:b/>
                <w:lang w:val="uz-Cyrl-UZ"/>
              </w:rPr>
            </w:pPr>
          </w:p>
        </w:tc>
        <w:tc>
          <w:tcPr>
            <w:tcW w:w="4931" w:type="dxa"/>
          </w:tcPr>
          <w:p w:rsidR="00CA10AB" w:rsidRPr="00140B30" w:rsidRDefault="00CA10AB" w:rsidP="004A087A">
            <w:pPr>
              <w:spacing w:line="230" w:lineRule="auto"/>
              <w:ind w:firstLine="313"/>
              <w:jc w:val="both"/>
              <w:rPr>
                <w:rFonts w:ascii="Times New Roman" w:hAnsi="Times New Roman" w:cs="Times New Roman"/>
                <w:b/>
                <w:bCs/>
                <w:lang w:val="uz-Cyrl-UZ" w:eastAsia="ru-RU"/>
              </w:rPr>
            </w:pPr>
            <w:r w:rsidRPr="00140B30">
              <w:rPr>
                <w:rFonts w:ascii="Times New Roman" w:hAnsi="Times New Roman" w:cs="Times New Roman"/>
                <w:b/>
                <w:bCs/>
                <w:lang w:val="uz-Cyrl-UZ" w:eastAsia="ru-RU"/>
              </w:rPr>
              <w:t>71-модда. Ушбу Қонуннинг ижросини, етказилишини, моҳияти ва аҳамияти тушунтирилишини таъминлаш</w:t>
            </w:r>
          </w:p>
          <w:p w:rsidR="00CA10AB" w:rsidRPr="00140B30" w:rsidRDefault="00CA10AB" w:rsidP="004A087A">
            <w:pPr>
              <w:spacing w:line="230" w:lineRule="auto"/>
              <w:ind w:firstLine="313"/>
              <w:jc w:val="both"/>
              <w:rPr>
                <w:rFonts w:ascii="Times New Roman" w:hAnsi="Times New Roman" w:cs="Times New Roman"/>
                <w:b/>
                <w:bCs/>
                <w:lang w:val="uz-Cyrl-UZ" w:eastAsia="ru-RU"/>
              </w:rPr>
            </w:pPr>
            <w:r w:rsidRPr="00140B30">
              <w:rPr>
                <w:rFonts w:ascii="Times New Roman" w:hAnsi="Times New Roman" w:cs="Times New Roman"/>
                <w:bCs/>
                <w:lang w:val="uz-Cyrl-UZ" w:eastAsia="ru-RU"/>
              </w:rPr>
              <w:t>Адлия вазирлиги ваколатли давлат органи ва бошқа манфаатдор ташкилотлар ушбу Қонуннинг ижросини, ижрочиларга етказилишини ҳамда моҳияти ва аҳамияти аҳоли ўртасида тушунтирилишини таъминласин.</w:t>
            </w:r>
          </w:p>
        </w:tc>
        <w:tc>
          <w:tcPr>
            <w:tcW w:w="3746" w:type="dxa"/>
          </w:tcPr>
          <w:p w:rsidR="00CA10AB" w:rsidRPr="00140B30" w:rsidRDefault="00CA10AB" w:rsidP="004A087A">
            <w:pPr>
              <w:spacing w:line="230" w:lineRule="auto"/>
              <w:ind w:firstLine="313"/>
              <w:jc w:val="both"/>
              <w:rPr>
                <w:rFonts w:ascii="Times New Roman" w:hAnsi="Times New Roman" w:cs="Times New Roman"/>
                <w:b/>
                <w:bCs/>
                <w:lang w:val="uz-Cyrl-UZ" w:eastAsia="ru-RU"/>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lang w:val="uz-Cyrl-UZ"/>
              </w:rPr>
            </w:pPr>
          </w:p>
        </w:tc>
        <w:tc>
          <w:tcPr>
            <w:tcW w:w="3619" w:type="dxa"/>
          </w:tcPr>
          <w:p w:rsidR="00CA10AB" w:rsidRPr="00140B30" w:rsidRDefault="00CA10AB" w:rsidP="004A087A">
            <w:pPr>
              <w:ind w:firstLine="313"/>
              <w:jc w:val="both"/>
              <w:rPr>
                <w:rFonts w:ascii="Times New Roman" w:hAnsi="Times New Roman" w:cs="Times New Roman"/>
                <w:b/>
                <w:lang w:val="uz-Cyrl-UZ"/>
              </w:rPr>
            </w:pPr>
          </w:p>
        </w:tc>
        <w:tc>
          <w:tcPr>
            <w:tcW w:w="4931" w:type="dxa"/>
          </w:tcPr>
          <w:p w:rsidR="00CA10AB" w:rsidRPr="00140B30" w:rsidRDefault="00CA10AB" w:rsidP="004A087A">
            <w:pPr>
              <w:spacing w:line="230" w:lineRule="auto"/>
              <w:ind w:firstLine="313"/>
              <w:jc w:val="both"/>
              <w:rPr>
                <w:rFonts w:ascii="Times New Roman" w:hAnsi="Times New Roman" w:cs="Times New Roman"/>
                <w:b/>
                <w:bCs/>
                <w:spacing w:val="-10"/>
                <w:lang w:val="uz-Cyrl-UZ" w:eastAsia="ru-RU"/>
              </w:rPr>
            </w:pPr>
            <w:r w:rsidRPr="00140B30">
              <w:rPr>
                <w:rFonts w:ascii="Times New Roman" w:hAnsi="Times New Roman" w:cs="Times New Roman"/>
                <w:b/>
                <w:bCs/>
                <w:spacing w:val="-10"/>
                <w:lang w:val="uz-Cyrl-UZ" w:eastAsia="ru-RU"/>
              </w:rPr>
              <w:t>72-модда. Қонунчиликни ушбу Қонунга мувофиқлаштириш</w:t>
            </w:r>
          </w:p>
          <w:p w:rsidR="00CA10AB" w:rsidRPr="00140B30" w:rsidRDefault="00CA10AB" w:rsidP="004A087A">
            <w:pPr>
              <w:spacing w:line="230"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Ўзбекистон Республикаси Вазирлар Маҳкамаси:</w:t>
            </w:r>
          </w:p>
          <w:p w:rsidR="00CA10AB" w:rsidRPr="00140B30" w:rsidRDefault="00CA10AB" w:rsidP="004A087A">
            <w:pPr>
              <w:spacing w:line="230"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t>ҳукумат қарорларини ушбу Қонунга мувофиқлаштирсин;</w:t>
            </w:r>
          </w:p>
          <w:p w:rsidR="00CA10AB" w:rsidRPr="00140B30" w:rsidRDefault="00CA10AB" w:rsidP="004A087A">
            <w:pPr>
              <w:spacing w:line="230" w:lineRule="auto"/>
              <w:ind w:firstLine="313"/>
              <w:jc w:val="both"/>
              <w:rPr>
                <w:rFonts w:ascii="Times New Roman" w:hAnsi="Times New Roman" w:cs="Times New Roman"/>
                <w:b/>
                <w:bCs/>
                <w:lang w:val="uz-Cyrl-UZ" w:eastAsia="ru-RU"/>
              </w:rPr>
            </w:pPr>
            <w:r w:rsidRPr="00140B30">
              <w:rPr>
                <w:rFonts w:ascii="Times New Roman" w:hAnsi="Times New Roman" w:cs="Times New Roman"/>
                <w:bCs/>
                <w:lang w:val="uz-Cyrl-UZ" w:eastAsia="ru-RU"/>
              </w:rPr>
              <w:t>давлат бошқаруви органлари ушбу Қонунга зид бўлган ўз норматив-ҳуқуқий ҳужжатларини қайта кўриб чиқишлари ва бекор қилишларини таъминласин.</w:t>
            </w:r>
          </w:p>
        </w:tc>
        <w:tc>
          <w:tcPr>
            <w:tcW w:w="3746" w:type="dxa"/>
          </w:tcPr>
          <w:p w:rsidR="00CA10AB" w:rsidRPr="00140B30" w:rsidRDefault="00CA10AB" w:rsidP="004A087A">
            <w:pPr>
              <w:spacing w:line="230" w:lineRule="auto"/>
              <w:ind w:firstLine="313"/>
              <w:jc w:val="both"/>
              <w:rPr>
                <w:rFonts w:ascii="Times New Roman" w:hAnsi="Times New Roman" w:cs="Times New Roman"/>
                <w:b/>
                <w:bCs/>
                <w:spacing w:val="-10"/>
                <w:lang w:val="uz-Cyrl-UZ" w:eastAsia="ru-RU"/>
              </w:rPr>
            </w:pPr>
          </w:p>
        </w:tc>
      </w:tr>
      <w:tr w:rsidR="00CA10AB" w:rsidRPr="00D52EE9" w:rsidTr="004A087A">
        <w:tc>
          <w:tcPr>
            <w:tcW w:w="3487" w:type="dxa"/>
          </w:tcPr>
          <w:p w:rsidR="00CA10AB" w:rsidRPr="00140B30" w:rsidRDefault="00CA10AB" w:rsidP="004A087A">
            <w:pPr>
              <w:ind w:firstLine="313"/>
              <w:jc w:val="both"/>
              <w:rPr>
                <w:rFonts w:ascii="Times New Roman" w:hAnsi="Times New Roman" w:cs="Times New Roman"/>
                <w:b/>
                <w:lang w:val="uz-Cyrl-UZ"/>
              </w:rPr>
            </w:pPr>
          </w:p>
        </w:tc>
        <w:tc>
          <w:tcPr>
            <w:tcW w:w="3619" w:type="dxa"/>
          </w:tcPr>
          <w:p w:rsidR="00CA10AB" w:rsidRPr="00140B30" w:rsidRDefault="00CA10AB" w:rsidP="004A087A">
            <w:pPr>
              <w:ind w:firstLine="313"/>
              <w:jc w:val="both"/>
              <w:rPr>
                <w:rFonts w:ascii="Times New Roman" w:hAnsi="Times New Roman" w:cs="Times New Roman"/>
                <w:b/>
                <w:lang w:val="uz-Cyrl-UZ"/>
              </w:rPr>
            </w:pPr>
          </w:p>
        </w:tc>
        <w:tc>
          <w:tcPr>
            <w:tcW w:w="4931" w:type="dxa"/>
          </w:tcPr>
          <w:p w:rsidR="00CA10AB" w:rsidRPr="00140B30" w:rsidRDefault="00CA10AB" w:rsidP="004A087A">
            <w:pPr>
              <w:spacing w:line="230" w:lineRule="auto"/>
              <w:ind w:firstLine="313"/>
              <w:jc w:val="both"/>
              <w:rPr>
                <w:rFonts w:ascii="Times New Roman" w:hAnsi="Times New Roman" w:cs="Times New Roman"/>
                <w:b/>
                <w:bCs/>
                <w:lang w:val="uz-Cyrl-UZ" w:eastAsia="ru-RU"/>
              </w:rPr>
            </w:pPr>
            <w:r w:rsidRPr="00140B30">
              <w:rPr>
                <w:rFonts w:ascii="Times New Roman" w:hAnsi="Times New Roman" w:cs="Times New Roman"/>
                <w:b/>
                <w:bCs/>
                <w:lang w:val="uz-Cyrl-UZ" w:eastAsia="ru-RU"/>
              </w:rPr>
              <w:t>73-модда. Ушбу Қонуннинг кучга кириши</w:t>
            </w:r>
          </w:p>
          <w:p w:rsidR="00CA10AB" w:rsidRPr="00140B30" w:rsidRDefault="00CA10AB" w:rsidP="004A087A">
            <w:pPr>
              <w:spacing w:line="230" w:lineRule="auto"/>
              <w:ind w:firstLine="313"/>
              <w:jc w:val="both"/>
              <w:rPr>
                <w:rFonts w:ascii="Times New Roman" w:hAnsi="Times New Roman" w:cs="Times New Roman"/>
                <w:bCs/>
                <w:lang w:val="uz-Cyrl-UZ" w:eastAsia="ru-RU"/>
              </w:rPr>
            </w:pPr>
            <w:r w:rsidRPr="00140B30">
              <w:rPr>
                <w:rFonts w:ascii="Times New Roman" w:hAnsi="Times New Roman" w:cs="Times New Roman"/>
                <w:bCs/>
                <w:lang w:val="uz-Cyrl-UZ" w:eastAsia="ru-RU"/>
              </w:rPr>
              <w:lastRenderedPageBreak/>
              <w:t>Ушбу Қонун расмий эълон қилинган кундан эътиборан кучга киради.</w:t>
            </w:r>
          </w:p>
          <w:p w:rsidR="00CA10AB" w:rsidRPr="00525FF8" w:rsidRDefault="00CA10AB" w:rsidP="004A087A">
            <w:pPr>
              <w:spacing w:line="230" w:lineRule="auto"/>
              <w:ind w:firstLine="313"/>
              <w:jc w:val="both"/>
              <w:rPr>
                <w:rFonts w:ascii="Times New Roman" w:hAnsi="Times New Roman" w:cs="Times New Roman"/>
                <w:bCs/>
                <w:spacing w:val="-6"/>
                <w:lang w:val="uz-Cyrl-UZ" w:eastAsia="ru-RU"/>
              </w:rPr>
            </w:pPr>
            <w:r w:rsidRPr="00140B30">
              <w:rPr>
                <w:rFonts w:ascii="Times New Roman" w:hAnsi="Times New Roman" w:cs="Times New Roman"/>
                <w:bCs/>
                <w:spacing w:val="-8"/>
                <w:lang w:val="uz-Cyrl-UZ" w:eastAsia="ru-RU"/>
              </w:rPr>
              <w:t xml:space="preserve">Ушбу Қонуннинг 55-моддаси биринчи қисмининг саккизинчи </w:t>
            </w:r>
            <w:r w:rsidRPr="00E57BB8">
              <w:rPr>
                <w:rFonts w:ascii="Times New Roman" w:hAnsi="Times New Roman" w:cs="Times New Roman"/>
                <w:bCs/>
                <w:spacing w:val="-10"/>
                <w:lang w:val="uz-Cyrl-UZ" w:eastAsia="ru-RU"/>
              </w:rPr>
              <w:t>хатбошиси ҳамда иккинчи қисми, шунингдек, 56, 57 ва 59-64-моддалари</w:t>
            </w:r>
            <w:r w:rsidRPr="00140B30">
              <w:rPr>
                <w:rFonts w:ascii="Times New Roman" w:hAnsi="Times New Roman" w:cs="Times New Roman"/>
                <w:bCs/>
                <w:lang w:val="uz-Cyrl-UZ" w:eastAsia="ru-RU"/>
              </w:rPr>
              <w:t xml:space="preserve"> </w:t>
            </w:r>
            <w:r w:rsidRPr="00140B30">
              <w:rPr>
                <w:rFonts w:ascii="Times New Roman" w:hAnsi="Times New Roman" w:cs="Times New Roman"/>
                <w:bCs/>
                <w:spacing w:val="-6"/>
                <w:lang w:val="uz-Cyrl-UZ" w:eastAsia="ru-RU"/>
              </w:rPr>
              <w:t>ушбу Қонун расмий эълон қилинган кундан эъти</w:t>
            </w:r>
            <w:r>
              <w:rPr>
                <w:rFonts w:ascii="Times New Roman" w:hAnsi="Times New Roman" w:cs="Times New Roman"/>
                <w:bCs/>
                <w:spacing w:val="-6"/>
                <w:lang w:val="uz-Cyrl-UZ" w:eastAsia="ru-RU"/>
              </w:rPr>
              <w:t>боран уч ой ўтгач кучга киради.</w:t>
            </w:r>
          </w:p>
        </w:tc>
        <w:tc>
          <w:tcPr>
            <w:tcW w:w="3746" w:type="dxa"/>
          </w:tcPr>
          <w:p w:rsidR="00CA10AB" w:rsidRPr="00140B30" w:rsidRDefault="00CA10AB" w:rsidP="004A087A">
            <w:pPr>
              <w:spacing w:line="230" w:lineRule="auto"/>
              <w:ind w:firstLine="313"/>
              <w:jc w:val="both"/>
              <w:rPr>
                <w:rFonts w:ascii="Times New Roman" w:hAnsi="Times New Roman" w:cs="Times New Roman"/>
                <w:b/>
                <w:bCs/>
                <w:lang w:val="uz-Cyrl-UZ" w:eastAsia="ru-RU"/>
              </w:rPr>
            </w:pPr>
          </w:p>
        </w:tc>
      </w:tr>
    </w:tbl>
    <w:tbl>
      <w:tblPr>
        <w:tblW w:w="15843" w:type="dxa"/>
        <w:tblInd w:w="-50" w:type="dxa"/>
        <w:tblLayout w:type="fixed"/>
        <w:tblLook w:val="04A0" w:firstRow="1" w:lastRow="0" w:firstColumn="1" w:lastColumn="0" w:noHBand="0" w:noVBand="1"/>
      </w:tblPr>
      <w:tblGrid>
        <w:gridCol w:w="8755"/>
        <w:gridCol w:w="7088"/>
      </w:tblGrid>
      <w:tr w:rsidR="00E57BB8" w:rsidRPr="00D52EE9" w:rsidTr="00E57BB8">
        <w:tc>
          <w:tcPr>
            <w:tcW w:w="8755" w:type="dxa"/>
            <w:shd w:val="clear" w:color="auto" w:fill="auto"/>
          </w:tcPr>
          <w:p w:rsidR="00E57BB8" w:rsidRPr="004575ED" w:rsidRDefault="004A087A" w:rsidP="00E57BB8">
            <w:pPr>
              <w:autoSpaceDE w:val="0"/>
              <w:autoSpaceDN w:val="0"/>
              <w:adjustRightInd w:val="0"/>
              <w:spacing w:after="0" w:line="240" w:lineRule="auto"/>
              <w:ind w:left="142"/>
              <w:jc w:val="right"/>
              <w:rPr>
                <w:rFonts w:ascii="Times New Roman" w:hAnsi="Times New Roman"/>
                <w:b/>
                <w:bCs/>
                <w:lang w:val="uz-Cyrl-UZ"/>
              </w:rPr>
            </w:pPr>
            <w:r>
              <w:rPr>
                <w:rFonts w:ascii="Times New Roman" w:hAnsi="Times New Roman"/>
                <w:b/>
                <w:bCs/>
                <w:lang w:val="uz-Cyrl-UZ"/>
              </w:rPr>
              <w:lastRenderedPageBreak/>
              <w:br w:type="textWrapping" w:clear="all"/>
            </w:r>
          </w:p>
        </w:tc>
        <w:tc>
          <w:tcPr>
            <w:tcW w:w="7088" w:type="dxa"/>
            <w:shd w:val="clear" w:color="auto" w:fill="auto"/>
          </w:tcPr>
          <w:p w:rsidR="00E57BB8" w:rsidRPr="004125F4" w:rsidRDefault="00E57BB8" w:rsidP="00EE774C">
            <w:pPr>
              <w:autoSpaceDE w:val="0"/>
              <w:autoSpaceDN w:val="0"/>
              <w:adjustRightInd w:val="0"/>
              <w:spacing w:after="0" w:line="240" w:lineRule="auto"/>
              <w:ind w:left="142" w:right="600"/>
              <w:jc w:val="center"/>
              <w:rPr>
                <w:rFonts w:ascii="Times New Roman" w:hAnsi="Times New Roman"/>
                <w:b/>
                <w:bCs/>
                <w:lang w:val="uz-Cyrl-UZ"/>
              </w:rPr>
            </w:pPr>
          </w:p>
        </w:tc>
      </w:tr>
    </w:tbl>
    <w:p w:rsidR="00E57BB8" w:rsidRPr="00140B30" w:rsidRDefault="00E57BB8" w:rsidP="008877C3">
      <w:pPr>
        <w:rPr>
          <w:rFonts w:ascii="Times New Roman" w:hAnsi="Times New Roman" w:cs="Times New Roman"/>
          <w:sz w:val="24"/>
          <w:szCs w:val="24"/>
          <w:lang w:val="uz-Cyrl-UZ"/>
        </w:rPr>
      </w:pPr>
    </w:p>
    <w:sectPr w:rsidR="00E57BB8" w:rsidRPr="00140B30" w:rsidSect="00140B30">
      <w:headerReference w:type="default" r:id="rId18"/>
      <w:pgSz w:w="16838" w:h="11906" w:orient="landscape"/>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E6A" w:rsidRDefault="00567E6A" w:rsidP="00780521">
      <w:pPr>
        <w:spacing w:after="0" w:line="240" w:lineRule="auto"/>
      </w:pPr>
      <w:r>
        <w:separator/>
      </w:r>
    </w:p>
  </w:endnote>
  <w:endnote w:type="continuationSeparator" w:id="0">
    <w:p w:rsidR="00567E6A" w:rsidRDefault="00567E6A" w:rsidP="0078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E6A" w:rsidRDefault="00567E6A" w:rsidP="00780521">
      <w:pPr>
        <w:spacing w:after="0" w:line="240" w:lineRule="auto"/>
      </w:pPr>
      <w:r>
        <w:separator/>
      </w:r>
    </w:p>
  </w:footnote>
  <w:footnote w:type="continuationSeparator" w:id="0">
    <w:p w:rsidR="00567E6A" w:rsidRDefault="00567E6A" w:rsidP="00780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251419"/>
      <w:docPartObj>
        <w:docPartGallery w:val="Page Numbers (Top of Page)"/>
        <w:docPartUnique/>
      </w:docPartObj>
    </w:sdtPr>
    <w:sdtContent>
      <w:p w:rsidR="00132CA4" w:rsidRDefault="00132CA4">
        <w:pPr>
          <w:pStyle w:val="a4"/>
          <w:jc w:val="center"/>
        </w:pPr>
        <w:r>
          <w:fldChar w:fldCharType="begin"/>
        </w:r>
        <w:r>
          <w:instrText>PAGE   \* MERGEFORMAT</w:instrText>
        </w:r>
        <w:r>
          <w:fldChar w:fldCharType="separate"/>
        </w:r>
        <w:r w:rsidR="00605D54">
          <w:rPr>
            <w:noProof/>
          </w:rPr>
          <w:t>3</w:t>
        </w:r>
        <w:r>
          <w:fldChar w:fldCharType="end"/>
        </w:r>
      </w:p>
    </w:sdtContent>
  </w:sdt>
  <w:p w:rsidR="00132CA4" w:rsidRDefault="00132CA4">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C2"/>
    <w:rsid w:val="00010B24"/>
    <w:rsid w:val="00014ABA"/>
    <w:rsid w:val="000348A0"/>
    <w:rsid w:val="000501FA"/>
    <w:rsid w:val="000601A6"/>
    <w:rsid w:val="0007157C"/>
    <w:rsid w:val="00072F4B"/>
    <w:rsid w:val="00075C57"/>
    <w:rsid w:val="000B1630"/>
    <w:rsid w:val="000B3C35"/>
    <w:rsid w:val="000C0BDC"/>
    <w:rsid w:val="000C114D"/>
    <w:rsid w:val="000C3136"/>
    <w:rsid w:val="000D7F4D"/>
    <w:rsid w:val="000E63D8"/>
    <w:rsid w:val="00100375"/>
    <w:rsid w:val="0010332E"/>
    <w:rsid w:val="00106631"/>
    <w:rsid w:val="001079D9"/>
    <w:rsid w:val="0011401C"/>
    <w:rsid w:val="001244C2"/>
    <w:rsid w:val="00132CA4"/>
    <w:rsid w:val="001349DA"/>
    <w:rsid w:val="0013743E"/>
    <w:rsid w:val="00140B30"/>
    <w:rsid w:val="0015392C"/>
    <w:rsid w:val="001600B6"/>
    <w:rsid w:val="00171B43"/>
    <w:rsid w:val="00174701"/>
    <w:rsid w:val="001922E2"/>
    <w:rsid w:val="0019736A"/>
    <w:rsid w:val="00197A6E"/>
    <w:rsid w:val="001A25DC"/>
    <w:rsid w:val="001B1C16"/>
    <w:rsid w:val="001C60D0"/>
    <w:rsid w:val="001D578A"/>
    <w:rsid w:val="001F5649"/>
    <w:rsid w:val="002079FB"/>
    <w:rsid w:val="00233F2B"/>
    <w:rsid w:val="002343B2"/>
    <w:rsid w:val="0024670D"/>
    <w:rsid w:val="002637D1"/>
    <w:rsid w:val="002750B3"/>
    <w:rsid w:val="002772D9"/>
    <w:rsid w:val="00282545"/>
    <w:rsid w:val="00285174"/>
    <w:rsid w:val="002A5290"/>
    <w:rsid w:val="002B6A25"/>
    <w:rsid w:val="002C060F"/>
    <w:rsid w:val="002C3F48"/>
    <w:rsid w:val="002C4F76"/>
    <w:rsid w:val="002D41FE"/>
    <w:rsid w:val="002E5A16"/>
    <w:rsid w:val="002E5D83"/>
    <w:rsid w:val="002E7576"/>
    <w:rsid w:val="002F4F0F"/>
    <w:rsid w:val="00302F2B"/>
    <w:rsid w:val="003046A5"/>
    <w:rsid w:val="003065B8"/>
    <w:rsid w:val="00307C98"/>
    <w:rsid w:val="0031565F"/>
    <w:rsid w:val="00325A2C"/>
    <w:rsid w:val="00327065"/>
    <w:rsid w:val="00334C33"/>
    <w:rsid w:val="00364EB2"/>
    <w:rsid w:val="00370307"/>
    <w:rsid w:val="00374BB2"/>
    <w:rsid w:val="0037513D"/>
    <w:rsid w:val="00377996"/>
    <w:rsid w:val="00381555"/>
    <w:rsid w:val="00397001"/>
    <w:rsid w:val="003A6469"/>
    <w:rsid w:val="003B5344"/>
    <w:rsid w:val="003C1F5A"/>
    <w:rsid w:val="003C4FF6"/>
    <w:rsid w:val="003E4F4B"/>
    <w:rsid w:val="003F46A2"/>
    <w:rsid w:val="00405911"/>
    <w:rsid w:val="00415335"/>
    <w:rsid w:val="00460DAF"/>
    <w:rsid w:val="00465E6E"/>
    <w:rsid w:val="004A087A"/>
    <w:rsid w:val="004B69D6"/>
    <w:rsid w:val="004D6431"/>
    <w:rsid w:val="004F2661"/>
    <w:rsid w:val="00516801"/>
    <w:rsid w:val="00525FF8"/>
    <w:rsid w:val="00527ED5"/>
    <w:rsid w:val="00535F57"/>
    <w:rsid w:val="00540439"/>
    <w:rsid w:val="005647FE"/>
    <w:rsid w:val="0056674F"/>
    <w:rsid w:val="00567E6A"/>
    <w:rsid w:val="0057004D"/>
    <w:rsid w:val="00572E8F"/>
    <w:rsid w:val="00587A7E"/>
    <w:rsid w:val="005B4407"/>
    <w:rsid w:val="005B4EC4"/>
    <w:rsid w:val="005C1367"/>
    <w:rsid w:val="005C1390"/>
    <w:rsid w:val="005D63C2"/>
    <w:rsid w:val="005E156E"/>
    <w:rsid w:val="00605D54"/>
    <w:rsid w:val="00611313"/>
    <w:rsid w:val="006176F3"/>
    <w:rsid w:val="00617737"/>
    <w:rsid w:val="00623D6A"/>
    <w:rsid w:val="00634AB4"/>
    <w:rsid w:val="00643B43"/>
    <w:rsid w:val="0064419D"/>
    <w:rsid w:val="00650779"/>
    <w:rsid w:val="00650B41"/>
    <w:rsid w:val="0065460D"/>
    <w:rsid w:val="00682984"/>
    <w:rsid w:val="00683A16"/>
    <w:rsid w:val="00691228"/>
    <w:rsid w:val="00691A36"/>
    <w:rsid w:val="006941E6"/>
    <w:rsid w:val="006A3BFF"/>
    <w:rsid w:val="006B2878"/>
    <w:rsid w:val="006B3968"/>
    <w:rsid w:val="006B5F36"/>
    <w:rsid w:val="006B77FB"/>
    <w:rsid w:val="006C2B85"/>
    <w:rsid w:val="006C4717"/>
    <w:rsid w:val="006C4840"/>
    <w:rsid w:val="006E0F48"/>
    <w:rsid w:val="006E5F89"/>
    <w:rsid w:val="006F2891"/>
    <w:rsid w:val="006F5B58"/>
    <w:rsid w:val="00712705"/>
    <w:rsid w:val="00716482"/>
    <w:rsid w:val="00721EA0"/>
    <w:rsid w:val="00727CFC"/>
    <w:rsid w:val="00732E5A"/>
    <w:rsid w:val="007403E4"/>
    <w:rsid w:val="007575E3"/>
    <w:rsid w:val="00761F1B"/>
    <w:rsid w:val="00780521"/>
    <w:rsid w:val="0078181D"/>
    <w:rsid w:val="00794D42"/>
    <w:rsid w:val="007975B7"/>
    <w:rsid w:val="007A0A04"/>
    <w:rsid w:val="007A0D56"/>
    <w:rsid w:val="007A5E47"/>
    <w:rsid w:val="007B3DB0"/>
    <w:rsid w:val="007E46D8"/>
    <w:rsid w:val="007E7B3E"/>
    <w:rsid w:val="007F1538"/>
    <w:rsid w:val="00804EC4"/>
    <w:rsid w:val="00821503"/>
    <w:rsid w:val="008248A8"/>
    <w:rsid w:val="00833619"/>
    <w:rsid w:val="008361A0"/>
    <w:rsid w:val="00860CE0"/>
    <w:rsid w:val="00864238"/>
    <w:rsid w:val="008739F8"/>
    <w:rsid w:val="00875069"/>
    <w:rsid w:val="00877DBF"/>
    <w:rsid w:val="008877C3"/>
    <w:rsid w:val="00896438"/>
    <w:rsid w:val="008A4510"/>
    <w:rsid w:val="008C02E0"/>
    <w:rsid w:val="008C093A"/>
    <w:rsid w:val="008C4126"/>
    <w:rsid w:val="008D181B"/>
    <w:rsid w:val="008E692B"/>
    <w:rsid w:val="00902C03"/>
    <w:rsid w:val="0091406F"/>
    <w:rsid w:val="0092113F"/>
    <w:rsid w:val="00926716"/>
    <w:rsid w:val="00927115"/>
    <w:rsid w:val="0092735B"/>
    <w:rsid w:val="00942AA8"/>
    <w:rsid w:val="00945399"/>
    <w:rsid w:val="009477BD"/>
    <w:rsid w:val="009653BD"/>
    <w:rsid w:val="00994020"/>
    <w:rsid w:val="009946CA"/>
    <w:rsid w:val="009B1EE1"/>
    <w:rsid w:val="009B3505"/>
    <w:rsid w:val="009C0A77"/>
    <w:rsid w:val="009E09E1"/>
    <w:rsid w:val="009F28F6"/>
    <w:rsid w:val="00A00C27"/>
    <w:rsid w:val="00A02063"/>
    <w:rsid w:val="00A02721"/>
    <w:rsid w:val="00A05459"/>
    <w:rsid w:val="00A24E7D"/>
    <w:rsid w:val="00A453BF"/>
    <w:rsid w:val="00A46FF7"/>
    <w:rsid w:val="00A50D54"/>
    <w:rsid w:val="00A566EC"/>
    <w:rsid w:val="00A6499B"/>
    <w:rsid w:val="00A70E67"/>
    <w:rsid w:val="00A716F6"/>
    <w:rsid w:val="00A72CE7"/>
    <w:rsid w:val="00A8034E"/>
    <w:rsid w:val="00A80ADC"/>
    <w:rsid w:val="00AB0C9D"/>
    <w:rsid w:val="00AB54D7"/>
    <w:rsid w:val="00AC1533"/>
    <w:rsid w:val="00AC2FF4"/>
    <w:rsid w:val="00AD26F3"/>
    <w:rsid w:val="00AE12E2"/>
    <w:rsid w:val="00AF0415"/>
    <w:rsid w:val="00B163EE"/>
    <w:rsid w:val="00B175C4"/>
    <w:rsid w:val="00B20549"/>
    <w:rsid w:val="00B20E8B"/>
    <w:rsid w:val="00B273EC"/>
    <w:rsid w:val="00B54F6C"/>
    <w:rsid w:val="00B63A1E"/>
    <w:rsid w:val="00B83F0F"/>
    <w:rsid w:val="00BC0E7A"/>
    <w:rsid w:val="00BC2F51"/>
    <w:rsid w:val="00BD19EE"/>
    <w:rsid w:val="00BE6ECE"/>
    <w:rsid w:val="00BF45FF"/>
    <w:rsid w:val="00BF5238"/>
    <w:rsid w:val="00C0206C"/>
    <w:rsid w:val="00C029F2"/>
    <w:rsid w:val="00C1207A"/>
    <w:rsid w:val="00C301A0"/>
    <w:rsid w:val="00C323AB"/>
    <w:rsid w:val="00C351B6"/>
    <w:rsid w:val="00C363D1"/>
    <w:rsid w:val="00C4004C"/>
    <w:rsid w:val="00C41D24"/>
    <w:rsid w:val="00C440CC"/>
    <w:rsid w:val="00C51B7C"/>
    <w:rsid w:val="00C87B38"/>
    <w:rsid w:val="00C95612"/>
    <w:rsid w:val="00CA0D07"/>
    <w:rsid w:val="00CA10AB"/>
    <w:rsid w:val="00CA50EC"/>
    <w:rsid w:val="00CB0A1D"/>
    <w:rsid w:val="00CB356B"/>
    <w:rsid w:val="00CC0AE7"/>
    <w:rsid w:val="00CC3E9C"/>
    <w:rsid w:val="00CC6D15"/>
    <w:rsid w:val="00CD7120"/>
    <w:rsid w:val="00D0415D"/>
    <w:rsid w:val="00D10396"/>
    <w:rsid w:val="00D21ABF"/>
    <w:rsid w:val="00D222A0"/>
    <w:rsid w:val="00D358FD"/>
    <w:rsid w:val="00D52EE9"/>
    <w:rsid w:val="00D564E1"/>
    <w:rsid w:val="00D85DC9"/>
    <w:rsid w:val="00D875D7"/>
    <w:rsid w:val="00D87A95"/>
    <w:rsid w:val="00D979EA"/>
    <w:rsid w:val="00DB3334"/>
    <w:rsid w:val="00DB5256"/>
    <w:rsid w:val="00DB7184"/>
    <w:rsid w:val="00DC0FF2"/>
    <w:rsid w:val="00DC2FB5"/>
    <w:rsid w:val="00DC647A"/>
    <w:rsid w:val="00DD5BEA"/>
    <w:rsid w:val="00DE2637"/>
    <w:rsid w:val="00E016E1"/>
    <w:rsid w:val="00E12A6B"/>
    <w:rsid w:val="00E1429F"/>
    <w:rsid w:val="00E15B98"/>
    <w:rsid w:val="00E17B83"/>
    <w:rsid w:val="00E20A49"/>
    <w:rsid w:val="00E31B00"/>
    <w:rsid w:val="00E35518"/>
    <w:rsid w:val="00E556D3"/>
    <w:rsid w:val="00E56996"/>
    <w:rsid w:val="00E57BB8"/>
    <w:rsid w:val="00E60AA5"/>
    <w:rsid w:val="00E72F56"/>
    <w:rsid w:val="00E83B5D"/>
    <w:rsid w:val="00E86CC6"/>
    <w:rsid w:val="00E93BAC"/>
    <w:rsid w:val="00E96D4A"/>
    <w:rsid w:val="00E97D22"/>
    <w:rsid w:val="00EA7497"/>
    <w:rsid w:val="00EA74F9"/>
    <w:rsid w:val="00EB0717"/>
    <w:rsid w:val="00EB4032"/>
    <w:rsid w:val="00EB5DCC"/>
    <w:rsid w:val="00ED37F5"/>
    <w:rsid w:val="00EE4622"/>
    <w:rsid w:val="00EE774C"/>
    <w:rsid w:val="00EF4E07"/>
    <w:rsid w:val="00EF74CF"/>
    <w:rsid w:val="00F22E34"/>
    <w:rsid w:val="00F706B9"/>
    <w:rsid w:val="00F76066"/>
    <w:rsid w:val="00F80F26"/>
    <w:rsid w:val="00FA3598"/>
    <w:rsid w:val="00FA4145"/>
    <w:rsid w:val="00FA72C2"/>
    <w:rsid w:val="00FB4BDA"/>
    <w:rsid w:val="00FB69E4"/>
    <w:rsid w:val="00FB790F"/>
    <w:rsid w:val="00FC27D2"/>
    <w:rsid w:val="00FC4C11"/>
    <w:rsid w:val="00FF1432"/>
    <w:rsid w:val="00FF41B1"/>
    <w:rsid w:val="00FF43BC"/>
    <w:rsid w:val="00FF5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8C9F"/>
  <w15:docId w15:val="{D98C1D9E-5838-4E37-9AA2-29FDB5CD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A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683A16"/>
  </w:style>
  <w:style w:type="paragraph" w:styleId="a4">
    <w:name w:val="header"/>
    <w:basedOn w:val="a"/>
    <w:link w:val="a5"/>
    <w:uiPriority w:val="99"/>
    <w:unhideWhenUsed/>
    <w:rsid w:val="0078052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80521"/>
  </w:style>
  <w:style w:type="paragraph" w:styleId="a6">
    <w:name w:val="footer"/>
    <w:basedOn w:val="a"/>
    <w:link w:val="a7"/>
    <w:uiPriority w:val="99"/>
    <w:unhideWhenUsed/>
    <w:rsid w:val="0078052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80521"/>
  </w:style>
  <w:style w:type="paragraph" w:styleId="a8">
    <w:name w:val="Balloon Text"/>
    <w:basedOn w:val="a"/>
    <w:link w:val="a9"/>
    <w:uiPriority w:val="99"/>
    <w:semiHidden/>
    <w:unhideWhenUsed/>
    <w:rsid w:val="00140B3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140B30"/>
    <w:rPr>
      <w:rFonts w:ascii="Segoe UI" w:hAnsi="Segoe UI" w:cs="Segoe UI"/>
      <w:sz w:val="18"/>
      <w:szCs w:val="18"/>
    </w:rPr>
  </w:style>
  <w:style w:type="character" w:styleId="aa">
    <w:name w:val="Hyperlink"/>
    <w:basedOn w:val="a0"/>
    <w:uiPriority w:val="99"/>
    <w:unhideWhenUsed/>
    <w:rsid w:val="00540439"/>
    <w:rPr>
      <w:color w:val="0563C1" w:themeColor="hyperlink"/>
      <w:u w:val="single"/>
    </w:rPr>
  </w:style>
  <w:style w:type="paragraph" w:styleId="ab">
    <w:name w:val="Normal (Web)"/>
    <w:basedOn w:val="a"/>
    <w:uiPriority w:val="99"/>
    <w:semiHidden/>
    <w:unhideWhenUsed/>
    <w:rsid w:val="00FC27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3602">
      <w:bodyDiv w:val="1"/>
      <w:marLeft w:val="0"/>
      <w:marRight w:val="0"/>
      <w:marTop w:val="0"/>
      <w:marBottom w:val="0"/>
      <w:divBdr>
        <w:top w:val="none" w:sz="0" w:space="0" w:color="auto"/>
        <w:left w:val="none" w:sz="0" w:space="0" w:color="auto"/>
        <w:bottom w:val="none" w:sz="0" w:space="0" w:color="auto"/>
        <w:right w:val="none" w:sz="0" w:space="0" w:color="auto"/>
      </w:divBdr>
      <w:divsChild>
        <w:div w:id="1015692818">
          <w:marLeft w:val="0"/>
          <w:marRight w:val="0"/>
          <w:marTop w:val="0"/>
          <w:marBottom w:val="0"/>
          <w:divBdr>
            <w:top w:val="none" w:sz="0" w:space="0" w:color="auto"/>
            <w:left w:val="none" w:sz="0" w:space="0" w:color="auto"/>
            <w:bottom w:val="none" w:sz="0" w:space="0" w:color="auto"/>
            <w:right w:val="none" w:sz="0" w:space="0" w:color="auto"/>
          </w:divBdr>
        </w:div>
        <w:div w:id="1321468810">
          <w:marLeft w:val="0"/>
          <w:marRight w:val="0"/>
          <w:marTop w:val="0"/>
          <w:marBottom w:val="0"/>
          <w:divBdr>
            <w:top w:val="none" w:sz="0" w:space="0" w:color="auto"/>
            <w:left w:val="none" w:sz="0" w:space="0" w:color="auto"/>
            <w:bottom w:val="none" w:sz="0" w:space="0" w:color="auto"/>
            <w:right w:val="none" w:sz="0" w:space="0" w:color="auto"/>
          </w:divBdr>
        </w:div>
        <w:div w:id="992488575">
          <w:marLeft w:val="0"/>
          <w:marRight w:val="0"/>
          <w:marTop w:val="0"/>
          <w:marBottom w:val="0"/>
          <w:divBdr>
            <w:top w:val="none" w:sz="0" w:space="0" w:color="auto"/>
            <w:left w:val="none" w:sz="0" w:space="0" w:color="auto"/>
            <w:bottom w:val="none" w:sz="0" w:space="0" w:color="auto"/>
            <w:right w:val="none" w:sz="0" w:space="0" w:color="auto"/>
          </w:divBdr>
        </w:div>
        <w:div w:id="254019484">
          <w:marLeft w:val="0"/>
          <w:marRight w:val="0"/>
          <w:marTop w:val="0"/>
          <w:marBottom w:val="0"/>
          <w:divBdr>
            <w:top w:val="none" w:sz="0" w:space="0" w:color="auto"/>
            <w:left w:val="none" w:sz="0" w:space="0" w:color="auto"/>
            <w:bottom w:val="none" w:sz="0" w:space="0" w:color="auto"/>
            <w:right w:val="none" w:sz="0" w:space="0" w:color="auto"/>
          </w:divBdr>
        </w:div>
        <w:div w:id="1004283783">
          <w:marLeft w:val="0"/>
          <w:marRight w:val="0"/>
          <w:marTop w:val="0"/>
          <w:marBottom w:val="0"/>
          <w:divBdr>
            <w:top w:val="none" w:sz="0" w:space="0" w:color="auto"/>
            <w:left w:val="none" w:sz="0" w:space="0" w:color="auto"/>
            <w:bottom w:val="none" w:sz="0" w:space="0" w:color="auto"/>
            <w:right w:val="none" w:sz="0" w:space="0" w:color="auto"/>
          </w:divBdr>
          <w:divsChild>
            <w:div w:id="2070494951">
              <w:marLeft w:val="0"/>
              <w:marRight w:val="0"/>
              <w:marTop w:val="0"/>
              <w:marBottom w:val="0"/>
              <w:divBdr>
                <w:top w:val="none" w:sz="0" w:space="0" w:color="auto"/>
                <w:left w:val="none" w:sz="0" w:space="0" w:color="auto"/>
                <w:bottom w:val="none" w:sz="0" w:space="0" w:color="auto"/>
                <w:right w:val="none" w:sz="0" w:space="0" w:color="auto"/>
              </w:divBdr>
            </w:div>
          </w:divsChild>
        </w:div>
        <w:div w:id="2047026848">
          <w:marLeft w:val="0"/>
          <w:marRight w:val="0"/>
          <w:marTop w:val="0"/>
          <w:marBottom w:val="0"/>
          <w:divBdr>
            <w:top w:val="none" w:sz="0" w:space="0" w:color="auto"/>
            <w:left w:val="none" w:sz="0" w:space="0" w:color="auto"/>
            <w:bottom w:val="none" w:sz="0" w:space="0" w:color="auto"/>
            <w:right w:val="none" w:sz="0" w:space="0" w:color="auto"/>
          </w:divBdr>
        </w:div>
        <w:div w:id="1291399872">
          <w:marLeft w:val="0"/>
          <w:marRight w:val="0"/>
          <w:marTop w:val="0"/>
          <w:marBottom w:val="0"/>
          <w:divBdr>
            <w:top w:val="none" w:sz="0" w:space="0" w:color="auto"/>
            <w:left w:val="none" w:sz="0" w:space="0" w:color="auto"/>
            <w:bottom w:val="none" w:sz="0" w:space="0" w:color="auto"/>
            <w:right w:val="none" w:sz="0" w:space="0" w:color="auto"/>
          </w:divBdr>
        </w:div>
      </w:divsChild>
    </w:div>
    <w:div w:id="21784447">
      <w:bodyDiv w:val="1"/>
      <w:marLeft w:val="0"/>
      <w:marRight w:val="0"/>
      <w:marTop w:val="0"/>
      <w:marBottom w:val="0"/>
      <w:divBdr>
        <w:top w:val="none" w:sz="0" w:space="0" w:color="auto"/>
        <w:left w:val="none" w:sz="0" w:space="0" w:color="auto"/>
        <w:bottom w:val="none" w:sz="0" w:space="0" w:color="auto"/>
        <w:right w:val="none" w:sz="0" w:space="0" w:color="auto"/>
      </w:divBdr>
      <w:divsChild>
        <w:div w:id="1447314327">
          <w:marLeft w:val="0"/>
          <w:marRight w:val="0"/>
          <w:marTop w:val="0"/>
          <w:marBottom w:val="0"/>
          <w:divBdr>
            <w:top w:val="none" w:sz="0" w:space="0" w:color="auto"/>
            <w:left w:val="none" w:sz="0" w:space="0" w:color="auto"/>
            <w:bottom w:val="none" w:sz="0" w:space="0" w:color="auto"/>
            <w:right w:val="none" w:sz="0" w:space="0" w:color="auto"/>
          </w:divBdr>
        </w:div>
        <w:div w:id="591626112">
          <w:marLeft w:val="0"/>
          <w:marRight w:val="0"/>
          <w:marTop w:val="0"/>
          <w:marBottom w:val="0"/>
          <w:divBdr>
            <w:top w:val="none" w:sz="0" w:space="0" w:color="auto"/>
            <w:left w:val="none" w:sz="0" w:space="0" w:color="auto"/>
            <w:bottom w:val="none" w:sz="0" w:space="0" w:color="auto"/>
            <w:right w:val="none" w:sz="0" w:space="0" w:color="auto"/>
          </w:divBdr>
        </w:div>
      </w:divsChild>
    </w:div>
    <w:div w:id="38097131">
      <w:bodyDiv w:val="1"/>
      <w:marLeft w:val="0"/>
      <w:marRight w:val="0"/>
      <w:marTop w:val="0"/>
      <w:marBottom w:val="0"/>
      <w:divBdr>
        <w:top w:val="none" w:sz="0" w:space="0" w:color="auto"/>
        <w:left w:val="none" w:sz="0" w:space="0" w:color="auto"/>
        <w:bottom w:val="none" w:sz="0" w:space="0" w:color="auto"/>
        <w:right w:val="none" w:sz="0" w:space="0" w:color="auto"/>
      </w:divBdr>
      <w:divsChild>
        <w:div w:id="1170952141">
          <w:marLeft w:val="0"/>
          <w:marRight w:val="0"/>
          <w:marTop w:val="120"/>
          <w:marBottom w:val="60"/>
          <w:divBdr>
            <w:top w:val="none" w:sz="0" w:space="0" w:color="auto"/>
            <w:left w:val="none" w:sz="0" w:space="0" w:color="auto"/>
            <w:bottom w:val="none" w:sz="0" w:space="0" w:color="auto"/>
            <w:right w:val="none" w:sz="0" w:space="0" w:color="auto"/>
          </w:divBdr>
        </w:div>
      </w:divsChild>
    </w:div>
    <w:div w:id="73747958">
      <w:bodyDiv w:val="1"/>
      <w:marLeft w:val="0"/>
      <w:marRight w:val="0"/>
      <w:marTop w:val="0"/>
      <w:marBottom w:val="0"/>
      <w:divBdr>
        <w:top w:val="none" w:sz="0" w:space="0" w:color="auto"/>
        <w:left w:val="none" w:sz="0" w:space="0" w:color="auto"/>
        <w:bottom w:val="none" w:sz="0" w:space="0" w:color="auto"/>
        <w:right w:val="none" w:sz="0" w:space="0" w:color="auto"/>
      </w:divBdr>
    </w:div>
    <w:div w:id="116916603">
      <w:bodyDiv w:val="1"/>
      <w:marLeft w:val="0"/>
      <w:marRight w:val="0"/>
      <w:marTop w:val="0"/>
      <w:marBottom w:val="0"/>
      <w:divBdr>
        <w:top w:val="none" w:sz="0" w:space="0" w:color="auto"/>
        <w:left w:val="none" w:sz="0" w:space="0" w:color="auto"/>
        <w:bottom w:val="none" w:sz="0" w:space="0" w:color="auto"/>
        <w:right w:val="none" w:sz="0" w:space="0" w:color="auto"/>
      </w:divBdr>
      <w:divsChild>
        <w:div w:id="1625189905">
          <w:marLeft w:val="0"/>
          <w:marRight w:val="0"/>
          <w:marTop w:val="0"/>
          <w:marBottom w:val="0"/>
          <w:divBdr>
            <w:top w:val="none" w:sz="0" w:space="0" w:color="auto"/>
            <w:left w:val="none" w:sz="0" w:space="0" w:color="auto"/>
            <w:bottom w:val="none" w:sz="0" w:space="0" w:color="auto"/>
            <w:right w:val="none" w:sz="0" w:space="0" w:color="auto"/>
          </w:divBdr>
        </w:div>
        <w:div w:id="725685775">
          <w:marLeft w:val="0"/>
          <w:marRight w:val="0"/>
          <w:marTop w:val="0"/>
          <w:marBottom w:val="0"/>
          <w:divBdr>
            <w:top w:val="none" w:sz="0" w:space="0" w:color="auto"/>
            <w:left w:val="none" w:sz="0" w:space="0" w:color="auto"/>
            <w:bottom w:val="none" w:sz="0" w:space="0" w:color="auto"/>
            <w:right w:val="none" w:sz="0" w:space="0" w:color="auto"/>
          </w:divBdr>
        </w:div>
        <w:div w:id="1289434465">
          <w:marLeft w:val="0"/>
          <w:marRight w:val="0"/>
          <w:marTop w:val="0"/>
          <w:marBottom w:val="0"/>
          <w:divBdr>
            <w:top w:val="none" w:sz="0" w:space="0" w:color="auto"/>
            <w:left w:val="none" w:sz="0" w:space="0" w:color="auto"/>
            <w:bottom w:val="none" w:sz="0" w:space="0" w:color="auto"/>
            <w:right w:val="none" w:sz="0" w:space="0" w:color="auto"/>
          </w:divBdr>
        </w:div>
        <w:div w:id="1966807643">
          <w:marLeft w:val="0"/>
          <w:marRight w:val="0"/>
          <w:marTop w:val="0"/>
          <w:marBottom w:val="0"/>
          <w:divBdr>
            <w:top w:val="none" w:sz="0" w:space="0" w:color="auto"/>
            <w:left w:val="none" w:sz="0" w:space="0" w:color="auto"/>
            <w:bottom w:val="none" w:sz="0" w:space="0" w:color="auto"/>
            <w:right w:val="none" w:sz="0" w:space="0" w:color="auto"/>
          </w:divBdr>
        </w:div>
        <w:div w:id="454565076">
          <w:marLeft w:val="0"/>
          <w:marRight w:val="0"/>
          <w:marTop w:val="0"/>
          <w:marBottom w:val="0"/>
          <w:divBdr>
            <w:top w:val="none" w:sz="0" w:space="0" w:color="auto"/>
            <w:left w:val="none" w:sz="0" w:space="0" w:color="auto"/>
            <w:bottom w:val="none" w:sz="0" w:space="0" w:color="auto"/>
            <w:right w:val="none" w:sz="0" w:space="0" w:color="auto"/>
          </w:divBdr>
        </w:div>
        <w:div w:id="1896353366">
          <w:marLeft w:val="0"/>
          <w:marRight w:val="0"/>
          <w:marTop w:val="0"/>
          <w:marBottom w:val="0"/>
          <w:divBdr>
            <w:top w:val="none" w:sz="0" w:space="0" w:color="auto"/>
            <w:left w:val="none" w:sz="0" w:space="0" w:color="auto"/>
            <w:bottom w:val="none" w:sz="0" w:space="0" w:color="auto"/>
            <w:right w:val="none" w:sz="0" w:space="0" w:color="auto"/>
          </w:divBdr>
        </w:div>
        <w:div w:id="124781525">
          <w:marLeft w:val="0"/>
          <w:marRight w:val="0"/>
          <w:marTop w:val="0"/>
          <w:marBottom w:val="0"/>
          <w:divBdr>
            <w:top w:val="none" w:sz="0" w:space="0" w:color="auto"/>
            <w:left w:val="none" w:sz="0" w:space="0" w:color="auto"/>
            <w:bottom w:val="none" w:sz="0" w:space="0" w:color="auto"/>
            <w:right w:val="none" w:sz="0" w:space="0" w:color="auto"/>
          </w:divBdr>
        </w:div>
      </w:divsChild>
    </w:div>
    <w:div w:id="150030369">
      <w:bodyDiv w:val="1"/>
      <w:marLeft w:val="0"/>
      <w:marRight w:val="0"/>
      <w:marTop w:val="0"/>
      <w:marBottom w:val="0"/>
      <w:divBdr>
        <w:top w:val="none" w:sz="0" w:space="0" w:color="auto"/>
        <w:left w:val="none" w:sz="0" w:space="0" w:color="auto"/>
        <w:bottom w:val="none" w:sz="0" w:space="0" w:color="auto"/>
        <w:right w:val="none" w:sz="0" w:space="0" w:color="auto"/>
      </w:divBdr>
      <w:divsChild>
        <w:div w:id="1850287906">
          <w:marLeft w:val="0"/>
          <w:marRight w:val="0"/>
          <w:marTop w:val="0"/>
          <w:marBottom w:val="0"/>
          <w:divBdr>
            <w:top w:val="none" w:sz="0" w:space="0" w:color="auto"/>
            <w:left w:val="none" w:sz="0" w:space="0" w:color="auto"/>
            <w:bottom w:val="none" w:sz="0" w:space="0" w:color="auto"/>
            <w:right w:val="none" w:sz="0" w:space="0" w:color="auto"/>
          </w:divBdr>
        </w:div>
        <w:div w:id="1403217404">
          <w:marLeft w:val="0"/>
          <w:marRight w:val="0"/>
          <w:marTop w:val="0"/>
          <w:marBottom w:val="0"/>
          <w:divBdr>
            <w:top w:val="none" w:sz="0" w:space="0" w:color="auto"/>
            <w:left w:val="none" w:sz="0" w:space="0" w:color="auto"/>
            <w:bottom w:val="none" w:sz="0" w:space="0" w:color="auto"/>
            <w:right w:val="none" w:sz="0" w:space="0" w:color="auto"/>
          </w:divBdr>
        </w:div>
        <w:div w:id="257908213">
          <w:marLeft w:val="0"/>
          <w:marRight w:val="0"/>
          <w:marTop w:val="0"/>
          <w:marBottom w:val="0"/>
          <w:divBdr>
            <w:top w:val="none" w:sz="0" w:space="0" w:color="auto"/>
            <w:left w:val="none" w:sz="0" w:space="0" w:color="auto"/>
            <w:bottom w:val="none" w:sz="0" w:space="0" w:color="auto"/>
            <w:right w:val="none" w:sz="0" w:space="0" w:color="auto"/>
          </w:divBdr>
        </w:div>
        <w:div w:id="838666049">
          <w:marLeft w:val="0"/>
          <w:marRight w:val="0"/>
          <w:marTop w:val="0"/>
          <w:marBottom w:val="0"/>
          <w:divBdr>
            <w:top w:val="none" w:sz="0" w:space="0" w:color="auto"/>
            <w:left w:val="none" w:sz="0" w:space="0" w:color="auto"/>
            <w:bottom w:val="none" w:sz="0" w:space="0" w:color="auto"/>
            <w:right w:val="none" w:sz="0" w:space="0" w:color="auto"/>
          </w:divBdr>
        </w:div>
        <w:div w:id="138614833">
          <w:marLeft w:val="0"/>
          <w:marRight w:val="0"/>
          <w:marTop w:val="0"/>
          <w:marBottom w:val="0"/>
          <w:divBdr>
            <w:top w:val="none" w:sz="0" w:space="0" w:color="auto"/>
            <w:left w:val="none" w:sz="0" w:space="0" w:color="auto"/>
            <w:bottom w:val="none" w:sz="0" w:space="0" w:color="auto"/>
            <w:right w:val="none" w:sz="0" w:space="0" w:color="auto"/>
          </w:divBdr>
          <w:divsChild>
            <w:div w:id="1283804336">
              <w:marLeft w:val="0"/>
              <w:marRight w:val="0"/>
              <w:marTop w:val="0"/>
              <w:marBottom w:val="0"/>
              <w:divBdr>
                <w:top w:val="none" w:sz="0" w:space="0" w:color="auto"/>
                <w:left w:val="none" w:sz="0" w:space="0" w:color="auto"/>
                <w:bottom w:val="none" w:sz="0" w:space="0" w:color="auto"/>
                <w:right w:val="none" w:sz="0" w:space="0" w:color="auto"/>
              </w:divBdr>
            </w:div>
          </w:divsChild>
        </w:div>
        <w:div w:id="802114487">
          <w:marLeft w:val="0"/>
          <w:marRight w:val="0"/>
          <w:marTop w:val="0"/>
          <w:marBottom w:val="0"/>
          <w:divBdr>
            <w:top w:val="none" w:sz="0" w:space="0" w:color="auto"/>
            <w:left w:val="none" w:sz="0" w:space="0" w:color="auto"/>
            <w:bottom w:val="none" w:sz="0" w:space="0" w:color="auto"/>
            <w:right w:val="none" w:sz="0" w:space="0" w:color="auto"/>
          </w:divBdr>
        </w:div>
        <w:div w:id="1166630639">
          <w:marLeft w:val="0"/>
          <w:marRight w:val="0"/>
          <w:marTop w:val="0"/>
          <w:marBottom w:val="0"/>
          <w:divBdr>
            <w:top w:val="none" w:sz="0" w:space="0" w:color="auto"/>
            <w:left w:val="none" w:sz="0" w:space="0" w:color="auto"/>
            <w:bottom w:val="none" w:sz="0" w:space="0" w:color="auto"/>
            <w:right w:val="none" w:sz="0" w:space="0" w:color="auto"/>
          </w:divBdr>
        </w:div>
        <w:div w:id="494222374">
          <w:marLeft w:val="0"/>
          <w:marRight w:val="0"/>
          <w:marTop w:val="0"/>
          <w:marBottom w:val="0"/>
          <w:divBdr>
            <w:top w:val="none" w:sz="0" w:space="0" w:color="auto"/>
            <w:left w:val="none" w:sz="0" w:space="0" w:color="auto"/>
            <w:bottom w:val="none" w:sz="0" w:space="0" w:color="auto"/>
            <w:right w:val="none" w:sz="0" w:space="0" w:color="auto"/>
          </w:divBdr>
        </w:div>
      </w:divsChild>
    </w:div>
    <w:div w:id="169296291">
      <w:bodyDiv w:val="1"/>
      <w:marLeft w:val="0"/>
      <w:marRight w:val="0"/>
      <w:marTop w:val="0"/>
      <w:marBottom w:val="0"/>
      <w:divBdr>
        <w:top w:val="none" w:sz="0" w:space="0" w:color="auto"/>
        <w:left w:val="none" w:sz="0" w:space="0" w:color="auto"/>
        <w:bottom w:val="none" w:sz="0" w:space="0" w:color="auto"/>
        <w:right w:val="none" w:sz="0" w:space="0" w:color="auto"/>
      </w:divBdr>
    </w:div>
    <w:div w:id="198974806">
      <w:bodyDiv w:val="1"/>
      <w:marLeft w:val="0"/>
      <w:marRight w:val="0"/>
      <w:marTop w:val="0"/>
      <w:marBottom w:val="0"/>
      <w:divBdr>
        <w:top w:val="none" w:sz="0" w:space="0" w:color="auto"/>
        <w:left w:val="none" w:sz="0" w:space="0" w:color="auto"/>
        <w:bottom w:val="none" w:sz="0" w:space="0" w:color="auto"/>
        <w:right w:val="none" w:sz="0" w:space="0" w:color="auto"/>
      </w:divBdr>
      <w:divsChild>
        <w:div w:id="1998922271">
          <w:marLeft w:val="0"/>
          <w:marRight w:val="0"/>
          <w:marTop w:val="120"/>
          <w:marBottom w:val="60"/>
          <w:divBdr>
            <w:top w:val="none" w:sz="0" w:space="0" w:color="auto"/>
            <w:left w:val="none" w:sz="0" w:space="0" w:color="auto"/>
            <w:bottom w:val="none" w:sz="0" w:space="0" w:color="auto"/>
            <w:right w:val="none" w:sz="0" w:space="0" w:color="auto"/>
          </w:divBdr>
        </w:div>
      </w:divsChild>
    </w:div>
    <w:div w:id="212280668">
      <w:bodyDiv w:val="1"/>
      <w:marLeft w:val="0"/>
      <w:marRight w:val="0"/>
      <w:marTop w:val="0"/>
      <w:marBottom w:val="0"/>
      <w:divBdr>
        <w:top w:val="none" w:sz="0" w:space="0" w:color="auto"/>
        <w:left w:val="none" w:sz="0" w:space="0" w:color="auto"/>
        <w:bottom w:val="none" w:sz="0" w:space="0" w:color="auto"/>
        <w:right w:val="none" w:sz="0" w:space="0" w:color="auto"/>
      </w:divBdr>
      <w:divsChild>
        <w:div w:id="815342315">
          <w:marLeft w:val="0"/>
          <w:marRight w:val="0"/>
          <w:marTop w:val="0"/>
          <w:marBottom w:val="0"/>
          <w:divBdr>
            <w:top w:val="none" w:sz="0" w:space="0" w:color="auto"/>
            <w:left w:val="none" w:sz="0" w:space="0" w:color="auto"/>
            <w:bottom w:val="none" w:sz="0" w:space="0" w:color="auto"/>
            <w:right w:val="none" w:sz="0" w:space="0" w:color="auto"/>
          </w:divBdr>
        </w:div>
        <w:div w:id="802308260">
          <w:marLeft w:val="0"/>
          <w:marRight w:val="0"/>
          <w:marTop w:val="0"/>
          <w:marBottom w:val="0"/>
          <w:divBdr>
            <w:top w:val="none" w:sz="0" w:space="0" w:color="auto"/>
            <w:left w:val="none" w:sz="0" w:space="0" w:color="auto"/>
            <w:bottom w:val="none" w:sz="0" w:space="0" w:color="auto"/>
            <w:right w:val="none" w:sz="0" w:space="0" w:color="auto"/>
          </w:divBdr>
        </w:div>
        <w:div w:id="1896965181">
          <w:marLeft w:val="0"/>
          <w:marRight w:val="0"/>
          <w:marTop w:val="0"/>
          <w:marBottom w:val="0"/>
          <w:divBdr>
            <w:top w:val="none" w:sz="0" w:space="0" w:color="auto"/>
            <w:left w:val="none" w:sz="0" w:space="0" w:color="auto"/>
            <w:bottom w:val="none" w:sz="0" w:space="0" w:color="auto"/>
            <w:right w:val="none" w:sz="0" w:space="0" w:color="auto"/>
          </w:divBdr>
        </w:div>
        <w:div w:id="600138381">
          <w:marLeft w:val="0"/>
          <w:marRight w:val="0"/>
          <w:marTop w:val="0"/>
          <w:marBottom w:val="0"/>
          <w:divBdr>
            <w:top w:val="none" w:sz="0" w:space="0" w:color="auto"/>
            <w:left w:val="none" w:sz="0" w:space="0" w:color="auto"/>
            <w:bottom w:val="none" w:sz="0" w:space="0" w:color="auto"/>
            <w:right w:val="none" w:sz="0" w:space="0" w:color="auto"/>
          </w:divBdr>
        </w:div>
        <w:div w:id="1528986199">
          <w:marLeft w:val="0"/>
          <w:marRight w:val="0"/>
          <w:marTop w:val="0"/>
          <w:marBottom w:val="0"/>
          <w:divBdr>
            <w:top w:val="none" w:sz="0" w:space="0" w:color="auto"/>
            <w:left w:val="none" w:sz="0" w:space="0" w:color="auto"/>
            <w:bottom w:val="none" w:sz="0" w:space="0" w:color="auto"/>
            <w:right w:val="none" w:sz="0" w:space="0" w:color="auto"/>
          </w:divBdr>
        </w:div>
        <w:div w:id="2124499330">
          <w:marLeft w:val="0"/>
          <w:marRight w:val="0"/>
          <w:marTop w:val="0"/>
          <w:marBottom w:val="0"/>
          <w:divBdr>
            <w:top w:val="none" w:sz="0" w:space="0" w:color="auto"/>
            <w:left w:val="none" w:sz="0" w:space="0" w:color="auto"/>
            <w:bottom w:val="none" w:sz="0" w:space="0" w:color="auto"/>
            <w:right w:val="none" w:sz="0" w:space="0" w:color="auto"/>
          </w:divBdr>
        </w:div>
      </w:divsChild>
    </w:div>
    <w:div w:id="262962410">
      <w:bodyDiv w:val="1"/>
      <w:marLeft w:val="0"/>
      <w:marRight w:val="0"/>
      <w:marTop w:val="0"/>
      <w:marBottom w:val="0"/>
      <w:divBdr>
        <w:top w:val="none" w:sz="0" w:space="0" w:color="auto"/>
        <w:left w:val="none" w:sz="0" w:space="0" w:color="auto"/>
        <w:bottom w:val="none" w:sz="0" w:space="0" w:color="auto"/>
        <w:right w:val="none" w:sz="0" w:space="0" w:color="auto"/>
      </w:divBdr>
    </w:div>
    <w:div w:id="288828938">
      <w:bodyDiv w:val="1"/>
      <w:marLeft w:val="0"/>
      <w:marRight w:val="0"/>
      <w:marTop w:val="0"/>
      <w:marBottom w:val="0"/>
      <w:divBdr>
        <w:top w:val="none" w:sz="0" w:space="0" w:color="auto"/>
        <w:left w:val="none" w:sz="0" w:space="0" w:color="auto"/>
        <w:bottom w:val="none" w:sz="0" w:space="0" w:color="auto"/>
        <w:right w:val="none" w:sz="0" w:space="0" w:color="auto"/>
      </w:divBdr>
      <w:divsChild>
        <w:div w:id="329257312">
          <w:marLeft w:val="0"/>
          <w:marRight w:val="0"/>
          <w:marTop w:val="0"/>
          <w:marBottom w:val="120"/>
          <w:divBdr>
            <w:top w:val="none" w:sz="0" w:space="0" w:color="auto"/>
            <w:left w:val="none" w:sz="0" w:space="0" w:color="auto"/>
            <w:bottom w:val="none" w:sz="0" w:space="0" w:color="auto"/>
            <w:right w:val="none" w:sz="0" w:space="0" w:color="auto"/>
          </w:divBdr>
        </w:div>
      </w:divsChild>
    </w:div>
    <w:div w:id="358547847">
      <w:bodyDiv w:val="1"/>
      <w:marLeft w:val="0"/>
      <w:marRight w:val="0"/>
      <w:marTop w:val="0"/>
      <w:marBottom w:val="0"/>
      <w:divBdr>
        <w:top w:val="none" w:sz="0" w:space="0" w:color="auto"/>
        <w:left w:val="none" w:sz="0" w:space="0" w:color="auto"/>
        <w:bottom w:val="none" w:sz="0" w:space="0" w:color="auto"/>
        <w:right w:val="none" w:sz="0" w:space="0" w:color="auto"/>
      </w:divBdr>
      <w:divsChild>
        <w:div w:id="1568997823">
          <w:marLeft w:val="0"/>
          <w:marRight w:val="0"/>
          <w:marTop w:val="240"/>
          <w:marBottom w:val="120"/>
          <w:divBdr>
            <w:top w:val="none" w:sz="0" w:space="0" w:color="auto"/>
            <w:left w:val="none" w:sz="0" w:space="0" w:color="auto"/>
            <w:bottom w:val="none" w:sz="0" w:space="0" w:color="auto"/>
            <w:right w:val="none" w:sz="0" w:space="0" w:color="auto"/>
          </w:divBdr>
        </w:div>
      </w:divsChild>
    </w:div>
    <w:div w:id="475338002">
      <w:bodyDiv w:val="1"/>
      <w:marLeft w:val="0"/>
      <w:marRight w:val="0"/>
      <w:marTop w:val="0"/>
      <w:marBottom w:val="0"/>
      <w:divBdr>
        <w:top w:val="none" w:sz="0" w:space="0" w:color="auto"/>
        <w:left w:val="none" w:sz="0" w:space="0" w:color="auto"/>
        <w:bottom w:val="none" w:sz="0" w:space="0" w:color="auto"/>
        <w:right w:val="none" w:sz="0" w:space="0" w:color="auto"/>
      </w:divBdr>
      <w:divsChild>
        <w:div w:id="877551604">
          <w:marLeft w:val="0"/>
          <w:marRight w:val="0"/>
          <w:marTop w:val="0"/>
          <w:marBottom w:val="0"/>
          <w:divBdr>
            <w:top w:val="none" w:sz="0" w:space="0" w:color="auto"/>
            <w:left w:val="none" w:sz="0" w:space="0" w:color="auto"/>
            <w:bottom w:val="none" w:sz="0" w:space="0" w:color="auto"/>
            <w:right w:val="none" w:sz="0" w:space="0" w:color="auto"/>
          </w:divBdr>
        </w:div>
        <w:div w:id="1216697326">
          <w:marLeft w:val="0"/>
          <w:marRight w:val="0"/>
          <w:marTop w:val="0"/>
          <w:marBottom w:val="0"/>
          <w:divBdr>
            <w:top w:val="none" w:sz="0" w:space="0" w:color="auto"/>
            <w:left w:val="none" w:sz="0" w:space="0" w:color="auto"/>
            <w:bottom w:val="none" w:sz="0" w:space="0" w:color="auto"/>
            <w:right w:val="none" w:sz="0" w:space="0" w:color="auto"/>
          </w:divBdr>
        </w:div>
        <w:div w:id="1918202281">
          <w:marLeft w:val="0"/>
          <w:marRight w:val="0"/>
          <w:marTop w:val="0"/>
          <w:marBottom w:val="0"/>
          <w:divBdr>
            <w:top w:val="none" w:sz="0" w:space="0" w:color="auto"/>
            <w:left w:val="none" w:sz="0" w:space="0" w:color="auto"/>
            <w:bottom w:val="none" w:sz="0" w:space="0" w:color="auto"/>
            <w:right w:val="none" w:sz="0" w:space="0" w:color="auto"/>
          </w:divBdr>
        </w:div>
      </w:divsChild>
    </w:div>
    <w:div w:id="521213340">
      <w:bodyDiv w:val="1"/>
      <w:marLeft w:val="0"/>
      <w:marRight w:val="0"/>
      <w:marTop w:val="0"/>
      <w:marBottom w:val="0"/>
      <w:divBdr>
        <w:top w:val="none" w:sz="0" w:space="0" w:color="auto"/>
        <w:left w:val="none" w:sz="0" w:space="0" w:color="auto"/>
        <w:bottom w:val="none" w:sz="0" w:space="0" w:color="auto"/>
        <w:right w:val="none" w:sz="0" w:space="0" w:color="auto"/>
      </w:divBdr>
      <w:divsChild>
        <w:div w:id="1025667951">
          <w:marLeft w:val="0"/>
          <w:marRight w:val="0"/>
          <w:marTop w:val="240"/>
          <w:marBottom w:val="120"/>
          <w:divBdr>
            <w:top w:val="none" w:sz="0" w:space="0" w:color="auto"/>
            <w:left w:val="none" w:sz="0" w:space="0" w:color="auto"/>
            <w:bottom w:val="none" w:sz="0" w:space="0" w:color="auto"/>
            <w:right w:val="none" w:sz="0" w:space="0" w:color="auto"/>
          </w:divBdr>
        </w:div>
      </w:divsChild>
    </w:div>
    <w:div w:id="534536606">
      <w:bodyDiv w:val="1"/>
      <w:marLeft w:val="0"/>
      <w:marRight w:val="0"/>
      <w:marTop w:val="0"/>
      <w:marBottom w:val="0"/>
      <w:divBdr>
        <w:top w:val="none" w:sz="0" w:space="0" w:color="auto"/>
        <w:left w:val="none" w:sz="0" w:space="0" w:color="auto"/>
        <w:bottom w:val="none" w:sz="0" w:space="0" w:color="auto"/>
        <w:right w:val="none" w:sz="0" w:space="0" w:color="auto"/>
      </w:divBdr>
      <w:divsChild>
        <w:div w:id="1287272936">
          <w:marLeft w:val="0"/>
          <w:marRight w:val="0"/>
          <w:marTop w:val="240"/>
          <w:marBottom w:val="120"/>
          <w:divBdr>
            <w:top w:val="none" w:sz="0" w:space="0" w:color="auto"/>
            <w:left w:val="none" w:sz="0" w:space="0" w:color="auto"/>
            <w:bottom w:val="none" w:sz="0" w:space="0" w:color="auto"/>
            <w:right w:val="none" w:sz="0" w:space="0" w:color="auto"/>
          </w:divBdr>
        </w:div>
      </w:divsChild>
    </w:div>
    <w:div w:id="643588275">
      <w:bodyDiv w:val="1"/>
      <w:marLeft w:val="0"/>
      <w:marRight w:val="0"/>
      <w:marTop w:val="0"/>
      <w:marBottom w:val="0"/>
      <w:divBdr>
        <w:top w:val="none" w:sz="0" w:space="0" w:color="auto"/>
        <w:left w:val="none" w:sz="0" w:space="0" w:color="auto"/>
        <w:bottom w:val="none" w:sz="0" w:space="0" w:color="auto"/>
        <w:right w:val="none" w:sz="0" w:space="0" w:color="auto"/>
      </w:divBdr>
      <w:divsChild>
        <w:div w:id="1233927540">
          <w:marLeft w:val="0"/>
          <w:marRight w:val="0"/>
          <w:marTop w:val="120"/>
          <w:marBottom w:val="60"/>
          <w:divBdr>
            <w:top w:val="none" w:sz="0" w:space="0" w:color="auto"/>
            <w:left w:val="none" w:sz="0" w:space="0" w:color="auto"/>
            <w:bottom w:val="none" w:sz="0" w:space="0" w:color="auto"/>
            <w:right w:val="none" w:sz="0" w:space="0" w:color="auto"/>
          </w:divBdr>
        </w:div>
        <w:div w:id="494077779">
          <w:marLeft w:val="0"/>
          <w:marRight w:val="0"/>
          <w:marTop w:val="60"/>
          <w:marBottom w:val="60"/>
          <w:divBdr>
            <w:top w:val="none" w:sz="0" w:space="0" w:color="auto"/>
            <w:left w:val="none" w:sz="0" w:space="0" w:color="auto"/>
            <w:bottom w:val="none" w:sz="0" w:space="0" w:color="auto"/>
            <w:right w:val="none" w:sz="0" w:space="0" w:color="auto"/>
          </w:divBdr>
        </w:div>
        <w:div w:id="2029865123">
          <w:marLeft w:val="0"/>
          <w:marRight w:val="0"/>
          <w:marTop w:val="60"/>
          <w:marBottom w:val="60"/>
          <w:divBdr>
            <w:top w:val="none" w:sz="0" w:space="0" w:color="auto"/>
            <w:left w:val="none" w:sz="0" w:space="0" w:color="auto"/>
            <w:bottom w:val="none" w:sz="0" w:space="0" w:color="auto"/>
            <w:right w:val="none" w:sz="0" w:space="0" w:color="auto"/>
          </w:divBdr>
        </w:div>
      </w:divsChild>
    </w:div>
    <w:div w:id="662272202">
      <w:bodyDiv w:val="1"/>
      <w:marLeft w:val="0"/>
      <w:marRight w:val="0"/>
      <w:marTop w:val="0"/>
      <w:marBottom w:val="0"/>
      <w:divBdr>
        <w:top w:val="none" w:sz="0" w:space="0" w:color="auto"/>
        <w:left w:val="none" w:sz="0" w:space="0" w:color="auto"/>
        <w:bottom w:val="none" w:sz="0" w:space="0" w:color="auto"/>
        <w:right w:val="none" w:sz="0" w:space="0" w:color="auto"/>
      </w:divBdr>
      <w:divsChild>
        <w:div w:id="604118104">
          <w:marLeft w:val="0"/>
          <w:marRight w:val="0"/>
          <w:marTop w:val="120"/>
          <w:marBottom w:val="60"/>
          <w:divBdr>
            <w:top w:val="none" w:sz="0" w:space="0" w:color="auto"/>
            <w:left w:val="none" w:sz="0" w:space="0" w:color="auto"/>
            <w:bottom w:val="none" w:sz="0" w:space="0" w:color="auto"/>
            <w:right w:val="none" w:sz="0" w:space="0" w:color="auto"/>
          </w:divBdr>
        </w:div>
        <w:div w:id="1518542708">
          <w:marLeft w:val="0"/>
          <w:marRight w:val="0"/>
          <w:marTop w:val="60"/>
          <w:marBottom w:val="60"/>
          <w:divBdr>
            <w:top w:val="none" w:sz="0" w:space="0" w:color="auto"/>
            <w:left w:val="none" w:sz="0" w:space="0" w:color="auto"/>
            <w:bottom w:val="none" w:sz="0" w:space="0" w:color="auto"/>
            <w:right w:val="none" w:sz="0" w:space="0" w:color="auto"/>
          </w:divBdr>
        </w:div>
      </w:divsChild>
    </w:div>
    <w:div w:id="687560838">
      <w:bodyDiv w:val="1"/>
      <w:marLeft w:val="0"/>
      <w:marRight w:val="0"/>
      <w:marTop w:val="0"/>
      <w:marBottom w:val="0"/>
      <w:divBdr>
        <w:top w:val="none" w:sz="0" w:space="0" w:color="auto"/>
        <w:left w:val="none" w:sz="0" w:space="0" w:color="auto"/>
        <w:bottom w:val="none" w:sz="0" w:space="0" w:color="auto"/>
        <w:right w:val="none" w:sz="0" w:space="0" w:color="auto"/>
      </w:divBdr>
      <w:divsChild>
        <w:div w:id="162359332">
          <w:marLeft w:val="0"/>
          <w:marRight w:val="0"/>
          <w:marTop w:val="0"/>
          <w:marBottom w:val="0"/>
          <w:divBdr>
            <w:top w:val="none" w:sz="0" w:space="0" w:color="auto"/>
            <w:left w:val="none" w:sz="0" w:space="0" w:color="auto"/>
            <w:bottom w:val="none" w:sz="0" w:space="0" w:color="auto"/>
            <w:right w:val="none" w:sz="0" w:space="0" w:color="auto"/>
          </w:divBdr>
        </w:div>
        <w:div w:id="1563250794">
          <w:marLeft w:val="0"/>
          <w:marRight w:val="0"/>
          <w:marTop w:val="0"/>
          <w:marBottom w:val="0"/>
          <w:divBdr>
            <w:top w:val="none" w:sz="0" w:space="0" w:color="auto"/>
            <w:left w:val="none" w:sz="0" w:space="0" w:color="auto"/>
            <w:bottom w:val="none" w:sz="0" w:space="0" w:color="auto"/>
            <w:right w:val="none" w:sz="0" w:space="0" w:color="auto"/>
          </w:divBdr>
        </w:div>
        <w:div w:id="2136676068">
          <w:marLeft w:val="0"/>
          <w:marRight w:val="0"/>
          <w:marTop w:val="0"/>
          <w:marBottom w:val="0"/>
          <w:divBdr>
            <w:top w:val="none" w:sz="0" w:space="0" w:color="auto"/>
            <w:left w:val="none" w:sz="0" w:space="0" w:color="auto"/>
            <w:bottom w:val="none" w:sz="0" w:space="0" w:color="auto"/>
            <w:right w:val="none" w:sz="0" w:space="0" w:color="auto"/>
          </w:divBdr>
        </w:div>
        <w:div w:id="760494719">
          <w:marLeft w:val="0"/>
          <w:marRight w:val="0"/>
          <w:marTop w:val="0"/>
          <w:marBottom w:val="0"/>
          <w:divBdr>
            <w:top w:val="none" w:sz="0" w:space="0" w:color="auto"/>
            <w:left w:val="none" w:sz="0" w:space="0" w:color="auto"/>
            <w:bottom w:val="none" w:sz="0" w:space="0" w:color="auto"/>
            <w:right w:val="none" w:sz="0" w:space="0" w:color="auto"/>
          </w:divBdr>
        </w:div>
        <w:div w:id="652565880">
          <w:marLeft w:val="0"/>
          <w:marRight w:val="0"/>
          <w:marTop w:val="0"/>
          <w:marBottom w:val="0"/>
          <w:divBdr>
            <w:top w:val="none" w:sz="0" w:space="0" w:color="auto"/>
            <w:left w:val="none" w:sz="0" w:space="0" w:color="auto"/>
            <w:bottom w:val="none" w:sz="0" w:space="0" w:color="auto"/>
            <w:right w:val="none" w:sz="0" w:space="0" w:color="auto"/>
          </w:divBdr>
        </w:div>
        <w:div w:id="1729961205">
          <w:marLeft w:val="0"/>
          <w:marRight w:val="0"/>
          <w:marTop w:val="0"/>
          <w:marBottom w:val="0"/>
          <w:divBdr>
            <w:top w:val="none" w:sz="0" w:space="0" w:color="auto"/>
            <w:left w:val="none" w:sz="0" w:space="0" w:color="auto"/>
            <w:bottom w:val="none" w:sz="0" w:space="0" w:color="auto"/>
            <w:right w:val="none" w:sz="0" w:space="0" w:color="auto"/>
          </w:divBdr>
        </w:div>
        <w:div w:id="98451655">
          <w:marLeft w:val="0"/>
          <w:marRight w:val="0"/>
          <w:marTop w:val="0"/>
          <w:marBottom w:val="0"/>
          <w:divBdr>
            <w:top w:val="none" w:sz="0" w:space="0" w:color="auto"/>
            <w:left w:val="none" w:sz="0" w:space="0" w:color="auto"/>
            <w:bottom w:val="none" w:sz="0" w:space="0" w:color="auto"/>
            <w:right w:val="none" w:sz="0" w:space="0" w:color="auto"/>
          </w:divBdr>
        </w:div>
        <w:div w:id="856505459">
          <w:marLeft w:val="0"/>
          <w:marRight w:val="0"/>
          <w:marTop w:val="0"/>
          <w:marBottom w:val="0"/>
          <w:divBdr>
            <w:top w:val="none" w:sz="0" w:space="0" w:color="auto"/>
            <w:left w:val="none" w:sz="0" w:space="0" w:color="auto"/>
            <w:bottom w:val="none" w:sz="0" w:space="0" w:color="auto"/>
            <w:right w:val="none" w:sz="0" w:space="0" w:color="auto"/>
          </w:divBdr>
        </w:div>
        <w:div w:id="679937602">
          <w:marLeft w:val="0"/>
          <w:marRight w:val="0"/>
          <w:marTop w:val="0"/>
          <w:marBottom w:val="0"/>
          <w:divBdr>
            <w:top w:val="none" w:sz="0" w:space="0" w:color="auto"/>
            <w:left w:val="none" w:sz="0" w:space="0" w:color="auto"/>
            <w:bottom w:val="none" w:sz="0" w:space="0" w:color="auto"/>
            <w:right w:val="none" w:sz="0" w:space="0" w:color="auto"/>
          </w:divBdr>
        </w:div>
        <w:div w:id="323434390">
          <w:marLeft w:val="0"/>
          <w:marRight w:val="0"/>
          <w:marTop w:val="0"/>
          <w:marBottom w:val="0"/>
          <w:divBdr>
            <w:top w:val="none" w:sz="0" w:space="0" w:color="auto"/>
            <w:left w:val="none" w:sz="0" w:space="0" w:color="auto"/>
            <w:bottom w:val="none" w:sz="0" w:space="0" w:color="auto"/>
            <w:right w:val="none" w:sz="0" w:space="0" w:color="auto"/>
          </w:divBdr>
        </w:div>
        <w:div w:id="326255375">
          <w:marLeft w:val="0"/>
          <w:marRight w:val="0"/>
          <w:marTop w:val="0"/>
          <w:marBottom w:val="0"/>
          <w:divBdr>
            <w:top w:val="none" w:sz="0" w:space="0" w:color="auto"/>
            <w:left w:val="none" w:sz="0" w:space="0" w:color="auto"/>
            <w:bottom w:val="none" w:sz="0" w:space="0" w:color="auto"/>
            <w:right w:val="none" w:sz="0" w:space="0" w:color="auto"/>
          </w:divBdr>
        </w:div>
        <w:div w:id="1143883895">
          <w:marLeft w:val="0"/>
          <w:marRight w:val="0"/>
          <w:marTop w:val="0"/>
          <w:marBottom w:val="0"/>
          <w:divBdr>
            <w:top w:val="none" w:sz="0" w:space="0" w:color="auto"/>
            <w:left w:val="none" w:sz="0" w:space="0" w:color="auto"/>
            <w:bottom w:val="none" w:sz="0" w:space="0" w:color="auto"/>
            <w:right w:val="none" w:sz="0" w:space="0" w:color="auto"/>
          </w:divBdr>
        </w:div>
        <w:div w:id="389230130">
          <w:marLeft w:val="0"/>
          <w:marRight w:val="0"/>
          <w:marTop w:val="0"/>
          <w:marBottom w:val="0"/>
          <w:divBdr>
            <w:top w:val="none" w:sz="0" w:space="0" w:color="auto"/>
            <w:left w:val="none" w:sz="0" w:space="0" w:color="auto"/>
            <w:bottom w:val="none" w:sz="0" w:space="0" w:color="auto"/>
            <w:right w:val="none" w:sz="0" w:space="0" w:color="auto"/>
          </w:divBdr>
        </w:div>
        <w:div w:id="1059324002">
          <w:marLeft w:val="0"/>
          <w:marRight w:val="0"/>
          <w:marTop w:val="0"/>
          <w:marBottom w:val="0"/>
          <w:divBdr>
            <w:top w:val="none" w:sz="0" w:space="0" w:color="auto"/>
            <w:left w:val="none" w:sz="0" w:space="0" w:color="auto"/>
            <w:bottom w:val="none" w:sz="0" w:space="0" w:color="auto"/>
            <w:right w:val="none" w:sz="0" w:space="0" w:color="auto"/>
          </w:divBdr>
        </w:div>
        <w:div w:id="780999046">
          <w:marLeft w:val="0"/>
          <w:marRight w:val="0"/>
          <w:marTop w:val="0"/>
          <w:marBottom w:val="0"/>
          <w:divBdr>
            <w:top w:val="none" w:sz="0" w:space="0" w:color="auto"/>
            <w:left w:val="none" w:sz="0" w:space="0" w:color="auto"/>
            <w:bottom w:val="none" w:sz="0" w:space="0" w:color="auto"/>
            <w:right w:val="none" w:sz="0" w:space="0" w:color="auto"/>
          </w:divBdr>
        </w:div>
        <w:div w:id="1093431982">
          <w:marLeft w:val="0"/>
          <w:marRight w:val="0"/>
          <w:marTop w:val="0"/>
          <w:marBottom w:val="0"/>
          <w:divBdr>
            <w:top w:val="none" w:sz="0" w:space="0" w:color="auto"/>
            <w:left w:val="none" w:sz="0" w:space="0" w:color="auto"/>
            <w:bottom w:val="none" w:sz="0" w:space="0" w:color="auto"/>
            <w:right w:val="none" w:sz="0" w:space="0" w:color="auto"/>
          </w:divBdr>
        </w:div>
      </w:divsChild>
    </w:div>
    <w:div w:id="696275960">
      <w:bodyDiv w:val="1"/>
      <w:marLeft w:val="0"/>
      <w:marRight w:val="0"/>
      <w:marTop w:val="0"/>
      <w:marBottom w:val="0"/>
      <w:divBdr>
        <w:top w:val="none" w:sz="0" w:space="0" w:color="auto"/>
        <w:left w:val="none" w:sz="0" w:space="0" w:color="auto"/>
        <w:bottom w:val="none" w:sz="0" w:space="0" w:color="auto"/>
        <w:right w:val="none" w:sz="0" w:space="0" w:color="auto"/>
      </w:divBdr>
      <w:divsChild>
        <w:div w:id="1298074748">
          <w:marLeft w:val="0"/>
          <w:marRight w:val="0"/>
          <w:marTop w:val="120"/>
          <w:marBottom w:val="60"/>
          <w:divBdr>
            <w:top w:val="none" w:sz="0" w:space="0" w:color="auto"/>
            <w:left w:val="none" w:sz="0" w:space="0" w:color="auto"/>
            <w:bottom w:val="none" w:sz="0" w:space="0" w:color="auto"/>
            <w:right w:val="none" w:sz="0" w:space="0" w:color="auto"/>
          </w:divBdr>
        </w:div>
        <w:div w:id="1917323516">
          <w:marLeft w:val="0"/>
          <w:marRight w:val="0"/>
          <w:marTop w:val="60"/>
          <w:marBottom w:val="60"/>
          <w:divBdr>
            <w:top w:val="none" w:sz="0" w:space="0" w:color="auto"/>
            <w:left w:val="none" w:sz="0" w:space="0" w:color="auto"/>
            <w:bottom w:val="none" w:sz="0" w:space="0" w:color="auto"/>
            <w:right w:val="none" w:sz="0" w:space="0" w:color="auto"/>
          </w:divBdr>
        </w:div>
      </w:divsChild>
    </w:div>
    <w:div w:id="800730142">
      <w:bodyDiv w:val="1"/>
      <w:marLeft w:val="0"/>
      <w:marRight w:val="0"/>
      <w:marTop w:val="0"/>
      <w:marBottom w:val="0"/>
      <w:divBdr>
        <w:top w:val="none" w:sz="0" w:space="0" w:color="auto"/>
        <w:left w:val="none" w:sz="0" w:space="0" w:color="auto"/>
        <w:bottom w:val="none" w:sz="0" w:space="0" w:color="auto"/>
        <w:right w:val="none" w:sz="0" w:space="0" w:color="auto"/>
      </w:divBdr>
    </w:div>
    <w:div w:id="825241102">
      <w:bodyDiv w:val="1"/>
      <w:marLeft w:val="0"/>
      <w:marRight w:val="0"/>
      <w:marTop w:val="0"/>
      <w:marBottom w:val="0"/>
      <w:divBdr>
        <w:top w:val="none" w:sz="0" w:space="0" w:color="auto"/>
        <w:left w:val="none" w:sz="0" w:space="0" w:color="auto"/>
        <w:bottom w:val="none" w:sz="0" w:space="0" w:color="auto"/>
        <w:right w:val="none" w:sz="0" w:space="0" w:color="auto"/>
      </w:divBdr>
      <w:divsChild>
        <w:div w:id="649940435">
          <w:marLeft w:val="0"/>
          <w:marRight w:val="0"/>
          <w:marTop w:val="0"/>
          <w:marBottom w:val="0"/>
          <w:divBdr>
            <w:top w:val="none" w:sz="0" w:space="0" w:color="auto"/>
            <w:left w:val="none" w:sz="0" w:space="0" w:color="auto"/>
            <w:bottom w:val="none" w:sz="0" w:space="0" w:color="auto"/>
            <w:right w:val="none" w:sz="0" w:space="0" w:color="auto"/>
          </w:divBdr>
        </w:div>
        <w:div w:id="774640703">
          <w:marLeft w:val="0"/>
          <w:marRight w:val="0"/>
          <w:marTop w:val="0"/>
          <w:marBottom w:val="0"/>
          <w:divBdr>
            <w:top w:val="none" w:sz="0" w:space="0" w:color="auto"/>
            <w:left w:val="none" w:sz="0" w:space="0" w:color="auto"/>
            <w:bottom w:val="none" w:sz="0" w:space="0" w:color="auto"/>
            <w:right w:val="none" w:sz="0" w:space="0" w:color="auto"/>
          </w:divBdr>
        </w:div>
      </w:divsChild>
    </w:div>
    <w:div w:id="829105231">
      <w:bodyDiv w:val="1"/>
      <w:marLeft w:val="0"/>
      <w:marRight w:val="0"/>
      <w:marTop w:val="0"/>
      <w:marBottom w:val="0"/>
      <w:divBdr>
        <w:top w:val="none" w:sz="0" w:space="0" w:color="auto"/>
        <w:left w:val="none" w:sz="0" w:space="0" w:color="auto"/>
        <w:bottom w:val="none" w:sz="0" w:space="0" w:color="auto"/>
        <w:right w:val="none" w:sz="0" w:space="0" w:color="auto"/>
      </w:divBdr>
      <w:divsChild>
        <w:div w:id="1882129556">
          <w:marLeft w:val="0"/>
          <w:marRight w:val="0"/>
          <w:marTop w:val="120"/>
          <w:marBottom w:val="60"/>
          <w:divBdr>
            <w:top w:val="none" w:sz="0" w:space="0" w:color="auto"/>
            <w:left w:val="none" w:sz="0" w:space="0" w:color="auto"/>
            <w:bottom w:val="none" w:sz="0" w:space="0" w:color="auto"/>
            <w:right w:val="none" w:sz="0" w:space="0" w:color="auto"/>
          </w:divBdr>
        </w:div>
      </w:divsChild>
    </w:div>
    <w:div w:id="846675214">
      <w:bodyDiv w:val="1"/>
      <w:marLeft w:val="0"/>
      <w:marRight w:val="0"/>
      <w:marTop w:val="0"/>
      <w:marBottom w:val="0"/>
      <w:divBdr>
        <w:top w:val="none" w:sz="0" w:space="0" w:color="auto"/>
        <w:left w:val="none" w:sz="0" w:space="0" w:color="auto"/>
        <w:bottom w:val="none" w:sz="0" w:space="0" w:color="auto"/>
        <w:right w:val="none" w:sz="0" w:space="0" w:color="auto"/>
      </w:divBdr>
      <w:divsChild>
        <w:div w:id="1069185609">
          <w:marLeft w:val="0"/>
          <w:marRight w:val="0"/>
          <w:marTop w:val="0"/>
          <w:marBottom w:val="0"/>
          <w:divBdr>
            <w:top w:val="none" w:sz="0" w:space="0" w:color="auto"/>
            <w:left w:val="none" w:sz="0" w:space="0" w:color="auto"/>
            <w:bottom w:val="none" w:sz="0" w:space="0" w:color="auto"/>
            <w:right w:val="none" w:sz="0" w:space="0" w:color="auto"/>
          </w:divBdr>
        </w:div>
        <w:div w:id="1779521316">
          <w:marLeft w:val="0"/>
          <w:marRight w:val="0"/>
          <w:marTop w:val="0"/>
          <w:marBottom w:val="0"/>
          <w:divBdr>
            <w:top w:val="none" w:sz="0" w:space="0" w:color="auto"/>
            <w:left w:val="none" w:sz="0" w:space="0" w:color="auto"/>
            <w:bottom w:val="none" w:sz="0" w:space="0" w:color="auto"/>
            <w:right w:val="none" w:sz="0" w:space="0" w:color="auto"/>
          </w:divBdr>
        </w:div>
        <w:div w:id="592667786">
          <w:marLeft w:val="0"/>
          <w:marRight w:val="0"/>
          <w:marTop w:val="0"/>
          <w:marBottom w:val="0"/>
          <w:divBdr>
            <w:top w:val="none" w:sz="0" w:space="0" w:color="auto"/>
            <w:left w:val="none" w:sz="0" w:space="0" w:color="auto"/>
            <w:bottom w:val="none" w:sz="0" w:space="0" w:color="auto"/>
            <w:right w:val="none" w:sz="0" w:space="0" w:color="auto"/>
          </w:divBdr>
        </w:div>
      </w:divsChild>
    </w:div>
    <w:div w:id="851801866">
      <w:bodyDiv w:val="1"/>
      <w:marLeft w:val="0"/>
      <w:marRight w:val="0"/>
      <w:marTop w:val="0"/>
      <w:marBottom w:val="0"/>
      <w:divBdr>
        <w:top w:val="none" w:sz="0" w:space="0" w:color="auto"/>
        <w:left w:val="none" w:sz="0" w:space="0" w:color="auto"/>
        <w:bottom w:val="none" w:sz="0" w:space="0" w:color="auto"/>
        <w:right w:val="none" w:sz="0" w:space="0" w:color="auto"/>
      </w:divBdr>
      <w:divsChild>
        <w:div w:id="1013800712">
          <w:marLeft w:val="0"/>
          <w:marRight w:val="0"/>
          <w:marTop w:val="120"/>
          <w:marBottom w:val="60"/>
          <w:divBdr>
            <w:top w:val="none" w:sz="0" w:space="0" w:color="auto"/>
            <w:left w:val="none" w:sz="0" w:space="0" w:color="auto"/>
            <w:bottom w:val="none" w:sz="0" w:space="0" w:color="auto"/>
            <w:right w:val="none" w:sz="0" w:space="0" w:color="auto"/>
          </w:divBdr>
        </w:div>
        <w:div w:id="1710110732">
          <w:marLeft w:val="0"/>
          <w:marRight w:val="0"/>
          <w:marTop w:val="60"/>
          <w:marBottom w:val="60"/>
          <w:divBdr>
            <w:top w:val="none" w:sz="0" w:space="0" w:color="auto"/>
            <w:left w:val="none" w:sz="0" w:space="0" w:color="auto"/>
            <w:bottom w:val="none" w:sz="0" w:space="0" w:color="auto"/>
            <w:right w:val="none" w:sz="0" w:space="0" w:color="auto"/>
          </w:divBdr>
        </w:div>
      </w:divsChild>
    </w:div>
    <w:div w:id="906109542">
      <w:bodyDiv w:val="1"/>
      <w:marLeft w:val="0"/>
      <w:marRight w:val="0"/>
      <w:marTop w:val="0"/>
      <w:marBottom w:val="0"/>
      <w:divBdr>
        <w:top w:val="none" w:sz="0" w:space="0" w:color="auto"/>
        <w:left w:val="none" w:sz="0" w:space="0" w:color="auto"/>
        <w:bottom w:val="none" w:sz="0" w:space="0" w:color="auto"/>
        <w:right w:val="none" w:sz="0" w:space="0" w:color="auto"/>
      </w:divBdr>
      <w:divsChild>
        <w:div w:id="337316126">
          <w:marLeft w:val="0"/>
          <w:marRight w:val="0"/>
          <w:marTop w:val="120"/>
          <w:marBottom w:val="60"/>
          <w:divBdr>
            <w:top w:val="none" w:sz="0" w:space="0" w:color="auto"/>
            <w:left w:val="none" w:sz="0" w:space="0" w:color="auto"/>
            <w:bottom w:val="none" w:sz="0" w:space="0" w:color="auto"/>
            <w:right w:val="none" w:sz="0" w:space="0" w:color="auto"/>
          </w:divBdr>
        </w:div>
        <w:div w:id="1067384916">
          <w:marLeft w:val="0"/>
          <w:marRight w:val="0"/>
          <w:marTop w:val="60"/>
          <w:marBottom w:val="60"/>
          <w:divBdr>
            <w:top w:val="none" w:sz="0" w:space="0" w:color="auto"/>
            <w:left w:val="none" w:sz="0" w:space="0" w:color="auto"/>
            <w:bottom w:val="none" w:sz="0" w:space="0" w:color="auto"/>
            <w:right w:val="none" w:sz="0" w:space="0" w:color="auto"/>
          </w:divBdr>
        </w:div>
        <w:div w:id="430978992">
          <w:marLeft w:val="0"/>
          <w:marRight w:val="0"/>
          <w:marTop w:val="60"/>
          <w:marBottom w:val="60"/>
          <w:divBdr>
            <w:top w:val="none" w:sz="0" w:space="0" w:color="auto"/>
            <w:left w:val="none" w:sz="0" w:space="0" w:color="auto"/>
            <w:bottom w:val="none" w:sz="0" w:space="0" w:color="auto"/>
            <w:right w:val="none" w:sz="0" w:space="0" w:color="auto"/>
          </w:divBdr>
        </w:div>
        <w:div w:id="1954439648">
          <w:marLeft w:val="0"/>
          <w:marRight w:val="0"/>
          <w:marTop w:val="60"/>
          <w:marBottom w:val="60"/>
          <w:divBdr>
            <w:top w:val="none" w:sz="0" w:space="0" w:color="auto"/>
            <w:left w:val="none" w:sz="0" w:space="0" w:color="auto"/>
            <w:bottom w:val="none" w:sz="0" w:space="0" w:color="auto"/>
            <w:right w:val="none" w:sz="0" w:space="0" w:color="auto"/>
          </w:divBdr>
        </w:div>
        <w:div w:id="1703482267">
          <w:marLeft w:val="0"/>
          <w:marRight w:val="0"/>
          <w:marTop w:val="60"/>
          <w:marBottom w:val="60"/>
          <w:divBdr>
            <w:top w:val="none" w:sz="0" w:space="0" w:color="auto"/>
            <w:left w:val="none" w:sz="0" w:space="0" w:color="auto"/>
            <w:bottom w:val="none" w:sz="0" w:space="0" w:color="auto"/>
            <w:right w:val="none" w:sz="0" w:space="0" w:color="auto"/>
          </w:divBdr>
        </w:div>
      </w:divsChild>
    </w:div>
    <w:div w:id="915363207">
      <w:bodyDiv w:val="1"/>
      <w:marLeft w:val="0"/>
      <w:marRight w:val="0"/>
      <w:marTop w:val="0"/>
      <w:marBottom w:val="0"/>
      <w:divBdr>
        <w:top w:val="none" w:sz="0" w:space="0" w:color="auto"/>
        <w:left w:val="none" w:sz="0" w:space="0" w:color="auto"/>
        <w:bottom w:val="none" w:sz="0" w:space="0" w:color="auto"/>
        <w:right w:val="none" w:sz="0" w:space="0" w:color="auto"/>
      </w:divBdr>
      <w:divsChild>
        <w:div w:id="866334969">
          <w:marLeft w:val="0"/>
          <w:marRight w:val="0"/>
          <w:marTop w:val="0"/>
          <w:marBottom w:val="0"/>
          <w:divBdr>
            <w:top w:val="none" w:sz="0" w:space="0" w:color="auto"/>
            <w:left w:val="none" w:sz="0" w:space="0" w:color="auto"/>
            <w:bottom w:val="none" w:sz="0" w:space="0" w:color="auto"/>
            <w:right w:val="none" w:sz="0" w:space="0" w:color="auto"/>
          </w:divBdr>
        </w:div>
        <w:div w:id="1390573237">
          <w:marLeft w:val="0"/>
          <w:marRight w:val="0"/>
          <w:marTop w:val="0"/>
          <w:marBottom w:val="0"/>
          <w:divBdr>
            <w:top w:val="none" w:sz="0" w:space="0" w:color="auto"/>
            <w:left w:val="none" w:sz="0" w:space="0" w:color="auto"/>
            <w:bottom w:val="none" w:sz="0" w:space="0" w:color="auto"/>
            <w:right w:val="none" w:sz="0" w:space="0" w:color="auto"/>
          </w:divBdr>
        </w:div>
      </w:divsChild>
    </w:div>
    <w:div w:id="940142567">
      <w:bodyDiv w:val="1"/>
      <w:marLeft w:val="0"/>
      <w:marRight w:val="0"/>
      <w:marTop w:val="0"/>
      <w:marBottom w:val="0"/>
      <w:divBdr>
        <w:top w:val="none" w:sz="0" w:space="0" w:color="auto"/>
        <w:left w:val="none" w:sz="0" w:space="0" w:color="auto"/>
        <w:bottom w:val="none" w:sz="0" w:space="0" w:color="auto"/>
        <w:right w:val="none" w:sz="0" w:space="0" w:color="auto"/>
      </w:divBdr>
    </w:div>
    <w:div w:id="965621858">
      <w:bodyDiv w:val="1"/>
      <w:marLeft w:val="0"/>
      <w:marRight w:val="0"/>
      <w:marTop w:val="0"/>
      <w:marBottom w:val="0"/>
      <w:divBdr>
        <w:top w:val="none" w:sz="0" w:space="0" w:color="auto"/>
        <w:left w:val="none" w:sz="0" w:space="0" w:color="auto"/>
        <w:bottom w:val="none" w:sz="0" w:space="0" w:color="auto"/>
        <w:right w:val="none" w:sz="0" w:space="0" w:color="auto"/>
      </w:divBdr>
      <w:divsChild>
        <w:div w:id="2142844283">
          <w:marLeft w:val="0"/>
          <w:marRight w:val="0"/>
          <w:marTop w:val="120"/>
          <w:marBottom w:val="60"/>
          <w:divBdr>
            <w:top w:val="none" w:sz="0" w:space="0" w:color="auto"/>
            <w:left w:val="none" w:sz="0" w:space="0" w:color="auto"/>
            <w:bottom w:val="none" w:sz="0" w:space="0" w:color="auto"/>
            <w:right w:val="none" w:sz="0" w:space="0" w:color="auto"/>
          </w:divBdr>
        </w:div>
        <w:div w:id="67073685">
          <w:marLeft w:val="0"/>
          <w:marRight w:val="0"/>
          <w:marTop w:val="60"/>
          <w:marBottom w:val="60"/>
          <w:divBdr>
            <w:top w:val="none" w:sz="0" w:space="0" w:color="auto"/>
            <w:left w:val="none" w:sz="0" w:space="0" w:color="auto"/>
            <w:bottom w:val="none" w:sz="0" w:space="0" w:color="auto"/>
            <w:right w:val="none" w:sz="0" w:space="0" w:color="auto"/>
          </w:divBdr>
          <w:divsChild>
            <w:div w:id="1285960961">
              <w:marLeft w:val="0"/>
              <w:marRight w:val="0"/>
              <w:marTop w:val="0"/>
              <w:marBottom w:val="0"/>
              <w:divBdr>
                <w:top w:val="none" w:sz="0" w:space="0" w:color="auto"/>
                <w:left w:val="none" w:sz="0" w:space="0" w:color="auto"/>
                <w:bottom w:val="none" w:sz="0" w:space="0" w:color="auto"/>
                <w:right w:val="none" w:sz="0" w:space="0" w:color="auto"/>
              </w:divBdr>
            </w:div>
          </w:divsChild>
        </w:div>
        <w:div w:id="1429765524">
          <w:marLeft w:val="0"/>
          <w:marRight w:val="0"/>
          <w:marTop w:val="60"/>
          <w:marBottom w:val="60"/>
          <w:divBdr>
            <w:top w:val="none" w:sz="0" w:space="0" w:color="auto"/>
            <w:left w:val="none" w:sz="0" w:space="0" w:color="auto"/>
            <w:bottom w:val="none" w:sz="0" w:space="0" w:color="auto"/>
            <w:right w:val="none" w:sz="0" w:space="0" w:color="auto"/>
          </w:divBdr>
        </w:div>
      </w:divsChild>
    </w:div>
    <w:div w:id="969021356">
      <w:bodyDiv w:val="1"/>
      <w:marLeft w:val="0"/>
      <w:marRight w:val="0"/>
      <w:marTop w:val="0"/>
      <w:marBottom w:val="0"/>
      <w:divBdr>
        <w:top w:val="none" w:sz="0" w:space="0" w:color="auto"/>
        <w:left w:val="none" w:sz="0" w:space="0" w:color="auto"/>
        <w:bottom w:val="none" w:sz="0" w:space="0" w:color="auto"/>
        <w:right w:val="none" w:sz="0" w:space="0" w:color="auto"/>
      </w:divBdr>
      <w:divsChild>
        <w:div w:id="1177886088">
          <w:marLeft w:val="0"/>
          <w:marRight w:val="0"/>
          <w:marTop w:val="0"/>
          <w:marBottom w:val="0"/>
          <w:divBdr>
            <w:top w:val="none" w:sz="0" w:space="0" w:color="auto"/>
            <w:left w:val="none" w:sz="0" w:space="0" w:color="auto"/>
            <w:bottom w:val="none" w:sz="0" w:space="0" w:color="auto"/>
            <w:right w:val="none" w:sz="0" w:space="0" w:color="auto"/>
          </w:divBdr>
        </w:div>
        <w:div w:id="1910380197">
          <w:marLeft w:val="0"/>
          <w:marRight w:val="0"/>
          <w:marTop w:val="0"/>
          <w:marBottom w:val="0"/>
          <w:divBdr>
            <w:top w:val="none" w:sz="0" w:space="0" w:color="auto"/>
            <w:left w:val="none" w:sz="0" w:space="0" w:color="auto"/>
            <w:bottom w:val="none" w:sz="0" w:space="0" w:color="auto"/>
            <w:right w:val="none" w:sz="0" w:space="0" w:color="auto"/>
          </w:divBdr>
        </w:div>
      </w:divsChild>
    </w:div>
    <w:div w:id="1022902741">
      <w:bodyDiv w:val="1"/>
      <w:marLeft w:val="0"/>
      <w:marRight w:val="0"/>
      <w:marTop w:val="0"/>
      <w:marBottom w:val="0"/>
      <w:divBdr>
        <w:top w:val="none" w:sz="0" w:space="0" w:color="auto"/>
        <w:left w:val="none" w:sz="0" w:space="0" w:color="auto"/>
        <w:bottom w:val="none" w:sz="0" w:space="0" w:color="auto"/>
        <w:right w:val="none" w:sz="0" w:space="0" w:color="auto"/>
      </w:divBdr>
      <w:divsChild>
        <w:div w:id="1909729218">
          <w:marLeft w:val="0"/>
          <w:marRight w:val="0"/>
          <w:marTop w:val="0"/>
          <w:marBottom w:val="0"/>
          <w:divBdr>
            <w:top w:val="none" w:sz="0" w:space="0" w:color="auto"/>
            <w:left w:val="none" w:sz="0" w:space="0" w:color="auto"/>
            <w:bottom w:val="none" w:sz="0" w:space="0" w:color="auto"/>
            <w:right w:val="none" w:sz="0" w:space="0" w:color="auto"/>
          </w:divBdr>
        </w:div>
        <w:div w:id="1097212088">
          <w:marLeft w:val="0"/>
          <w:marRight w:val="0"/>
          <w:marTop w:val="0"/>
          <w:marBottom w:val="0"/>
          <w:divBdr>
            <w:top w:val="none" w:sz="0" w:space="0" w:color="auto"/>
            <w:left w:val="none" w:sz="0" w:space="0" w:color="auto"/>
            <w:bottom w:val="none" w:sz="0" w:space="0" w:color="auto"/>
            <w:right w:val="none" w:sz="0" w:space="0" w:color="auto"/>
          </w:divBdr>
        </w:div>
      </w:divsChild>
    </w:div>
    <w:div w:id="1083602223">
      <w:bodyDiv w:val="1"/>
      <w:marLeft w:val="0"/>
      <w:marRight w:val="0"/>
      <w:marTop w:val="0"/>
      <w:marBottom w:val="0"/>
      <w:divBdr>
        <w:top w:val="none" w:sz="0" w:space="0" w:color="auto"/>
        <w:left w:val="none" w:sz="0" w:space="0" w:color="auto"/>
        <w:bottom w:val="none" w:sz="0" w:space="0" w:color="auto"/>
        <w:right w:val="none" w:sz="0" w:space="0" w:color="auto"/>
      </w:divBdr>
      <w:divsChild>
        <w:div w:id="117913469">
          <w:marLeft w:val="0"/>
          <w:marRight w:val="0"/>
          <w:marTop w:val="240"/>
          <w:marBottom w:val="120"/>
          <w:divBdr>
            <w:top w:val="none" w:sz="0" w:space="0" w:color="auto"/>
            <w:left w:val="none" w:sz="0" w:space="0" w:color="auto"/>
            <w:bottom w:val="none" w:sz="0" w:space="0" w:color="auto"/>
            <w:right w:val="none" w:sz="0" w:space="0" w:color="auto"/>
          </w:divBdr>
        </w:div>
      </w:divsChild>
    </w:div>
    <w:div w:id="1085029745">
      <w:bodyDiv w:val="1"/>
      <w:marLeft w:val="0"/>
      <w:marRight w:val="0"/>
      <w:marTop w:val="0"/>
      <w:marBottom w:val="0"/>
      <w:divBdr>
        <w:top w:val="none" w:sz="0" w:space="0" w:color="auto"/>
        <w:left w:val="none" w:sz="0" w:space="0" w:color="auto"/>
        <w:bottom w:val="none" w:sz="0" w:space="0" w:color="auto"/>
        <w:right w:val="none" w:sz="0" w:space="0" w:color="auto"/>
      </w:divBdr>
      <w:divsChild>
        <w:div w:id="97454476">
          <w:marLeft w:val="0"/>
          <w:marRight w:val="0"/>
          <w:marTop w:val="0"/>
          <w:marBottom w:val="120"/>
          <w:divBdr>
            <w:top w:val="none" w:sz="0" w:space="0" w:color="auto"/>
            <w:left w:val="none" w:sz="0" w:space="0" w:color="auto"/>
            <w:bottom w:val="none" w:sz="0" w:space="0" w:color="auto"/>
            <w:right w:val="none" w:sz="0" w:space="0" w:color="auto"/>
          </w:divBdr>
        </w:div>
      </w:divsChild>
    </w:div>
    <w:div w:id="1145077341">
      <w:bodyDiv w:val="1"/>
      <w:marLeft w:val="0"/>
      <w:marRight w:val="0"/>
      <w:marTop w:val="0"/>
      <w:marBottom w:val="0"/>
      <w:divBdr>
        <w:top w:val="none" w:sz="0" w:space="0" w:color="auto"/>
        <w:left w:val="none" w:sz="0" w:space="0" w:color="auto"/>
        <w:bottom w:val="none" w:sz="0" w:space="0" w:color="auto"/>
        <w:right w:val="none" w:sz="0" w:space="0" w:color="auto"/>
      </w:divBdr>
      <w:divsChild>
        <w:div w:id="103506189">
          <w:marLeft w:val="0"/>
          <w:marRight w:val="0"/>
          <w:marTop w:val="120"/>
          <w:marBottom w:val="60"/>
          <w:divBdr>
            <w:top w:val="none" w:sz="0" w:space="0" w:color="auto"/>
            <w:left w:val="none" w:sz="0" w:space="0" w:color="auto"/>
            <w:bottom w:val="none" w:sz="0" w:space="0" w:color="auto"/>
            <w:right w:val="none" w:sz="0" w:space="0" w:color="auto"/>
          </w:divBdr>
        </w:div>
      </w:divsChild>
    </w:div>
    <w:div w:id="1150052975">
      <w:bodyDiv w:val="1"/>
      <w:marLeft w:val="0"/>
      <w:marRight w:val="0"/>
      <w:marTop w:val="0"/>
      <w:marBottom w:val="0"/>
      <w:divBdr>
        <w:top w:val="none" w:sz="0" w:space="0" w:color="auto"/>
        <w:left w:val="none" w:sz="0" w:space="0" w:color="auto"/>
        <w:bottom w:val="none" w:sz="0" w:space="0" w:color="auto"/>
        <w:right w:val="none" w:sz="0" w:space="0" w:color="auto"/>
      </w:divBdr>
      <w:divsChild>
        <w:div w:id="1256013035">
          <w:marLeft w:val="0"/>
          <w:marRight w:val="0"/>
          <w:marTop w:val="0"/>
          <w:marBottom w:val="0"/>
          <w:divBdr>
            <w:top w:val="none" w:sz="0" w:space="0" w:color="auto"/>
            <w:left w:val="none" w:sz="0" w:space="0" w:color="auto"/>
            <w:bottom w:val="none" w:sz="0" w:space="0" w:color="auto"/>
            <w:right w:val="none" w:sz="0" w:space="0" w:color="auto"/>
          </w:divBdr>
        </w:div>
        <w:div w:id="266472988">
          <w:marLeft w:val="0"/>
          <w:marRight w:val="0"/>
          <w:marTop w:val="0"/>
          <w:marBottom w:val="0"/>
          <w:divBdr>
            <w:top w:val="none" w:sz="0" w:space="0" w:color="auto"/>
            <w:left w:val="none" w:sz="0" w:space="0" w:color="auto"/>
            <w:bottom w:val="none" w:sz="0" w:space="0" w:color="auto"/>
            <w:right w:val="none" w:sz="0" w:space="0" w:color="auto"/>
          </w:divBdr>
        </w:div>
        <w:div w:id="1577519071">
          <w:marLeft w:val="0"/>
          <w:marRight w:val="0"/>
          <w:marTop w:val="0"/>
          <w:marBottom w:val="0"/>
          <w:divBdr>
            <w:top w:val="none" w:sz="0" w:space="0" w:color="auto"/>
            <w:left w:val="none" w:sz="0" w:space="0" w:color="auto"/>
            <w:bottom w:val="none" w:sz="0" w:space="0" w:color="auto"/>
            <w:right w:val="none" w:sz="0" w:space="0" w:color="auto"/>
          </w:divBdr>
        </w:div>
        <w:div w:id="247429724">
          <w:marLeft w:val="0"/>
          <w:marRight w:val="0"/>
          <w:marTop w:val="0"/>
          <w:marBottom w:val="0"/>
          <w:divBdr>
            <w:top w:val="none" w:sz="0" w:space="0" w:color="auto"/>
            <w:left w:val="none" w:sz="0" w:space="0" w:color="auto"/>
            <w:bottom w:val="none" w:sz="0" w:space="0" w:color="auto"/>
            <w:right w:val="none" w:sz="0" w:space="0" w:color="auto"/>
          </w:divBdr>
        </w:div>
      </w:divsChild>
    </w:div>
    <w:div w:id="1178547179">
      <w:bodyDiv w:val="1"/>
      <w:marLeft w:val="0"/>
      <w:marRight w:val="0"/>
      <w:marTop w:val="0"/>
      <w:marBottom w:val="0"/>
      <w:divBdr>
        <w:top w:val="none" w:sz="0" w:space="0" w:color="auto"/>
        <w:left w:val="none" w:sz="0" w:space="0" w:color="auto"/>
        <w:bottom w:val="none" w:sz="0" w:space="0" w:color="auto"/>
        <w:right w:val="none" w:sz="0" w:space="0" w:color="auto"/>
      </w:divBdr>
      <w:divsChild>
        <w:div w:id="1164510007">
          <w:marLeft w:val="0"/>
          <w:marRight w:val="0"/>
          <w:marTop w:val="0"/>
          <w:marBottom w:val="0"/>
          <w:divBdr>
            <w:top w:val="none" w:sz="0" w:space="0" w:color="auto"/>
            <w:left w:val="none" w:sz="0" w:space="0" w:color="auto"/>
            <w:bottom w:val="none" w:sz="0" w:space="0" w:color="auto"/>
            <w:right w:val="none" w:sz="0" w:space="0" w:color="auto"/>
          </w:divBdr>
        </w:div>
        <w:div w:id="1345474063">
          <w:marLeft w:val="0"/>
          <w:marRight w:val="0"/>
          <w:marTop w:val="0"/>
          <w:marBottom w:val="0"/>
          <w:divBdr>
            <w:top w:val="none" w:sz="0" w:space="0" w:color="auto"/>
            <w:left w:val="none" w:sz="0" w:space="0" w:color="auto"/>
            <w:bottom w:val="none" w:sz="0" w:space="0" w:color="auto"/>
            <w:right w:val="none" w:sz="0" w:space="0" w:color="auto"/>
          </w:divBdr>
        </w:div>
      </w:divsChild>
    </w:div>
    <w:div w:id="1262764117">
      <w:bodyDiv w:val="1"/>
      <w:marLeft w:val="0"/>
      <w:marRight w:val="0"/>
      <w:marTop w:val="0"/>
      <w:marBottom w:val="0"/>
      <w:divBdr>
        <w:top w:val="none" w:sz="0" w:space="0" w:color="auto"/>
        <w:left w:val="none" w:sz="0" w:space="0" w:color="auto"/>
        <w:bottom w:val="none" w:sz="0" w:space="0" w:color="auto"/>
        <w:right w:val="none" w:sz="0" w:space="0" w:color="auto"/>
      </w:divBdr>
      <w:divsChild>
        <w:div w:id="1521628917">
          <w:marLeft w:val="0"/>
          <w:marRight w:val="0"/>
          <w:marTop w:val="0"/>
          <w:marBottom w:val="0"/>
          <w:divBdr>
            <w:top w:val="none" w:sz="0" w:space="0" w:color="auto"/>
            <w:left w:val="none" w:sz="0" w:space="0" w:color="auto"/>
            <w:bottom w:val="none" w:sz="0" w:space="0" w:color="auto"/>
            <w:right w:val="none" w:sz="0" w:space="0" w:color="auto"/>
          </w:divBdr>
        </w:div>
        <w:div w:id="1915166700">
          <w:marLeft w:val="0"/>
          <w:marRight w:val="0"/>
          <w:marTop w:val="0"/>
          <w:marBottom w:val="0"/>
          <w:divBdr>
            <w:top w:val="none" w:sz="0" w:space="0" w:color="auto"/>
            <w:left w:val="none" w:sz="0" w:space="0" w:color="auto"/>
            <w:bottom w:val="none" w:sz="0" w:space="0" w:color="auto"/>
            <w:right w:val="none" w:sz="0" w:space="0" w:color="auto"/>
          </w:divBdr>
        </w:div>
        <w:div w:id="521866660">
          <w:marLeft w:val="0"/>
          <w:marRight w:val="0"/>
          <w:marTop w:val="0"/>
          <w:marBottom w:val="0"/>
          <w:divBdr>
            <w:top w:val="none" w:sz="0" w:space="0" w:color="auto"/>
            <w:left w:val="none" w:sz="0" w:space="0" w:color="auto"/>
            <w:bottom w:val="none" w:sz="0" w:space="0" w:color="auto"/>
            <w:right w:val="none" w:sz="0" w:space="0" w:color="auto"/>
          </w:divBdr>
        </w:div>
      </w:divsChild>
    </w:div>
    <w:div w:id="1331174464">
      <w:bodyDiv w:val="1"/>
      <w:marLeft w:val="0"/>
      <w:marRight w:val="0"/>
      <w:marTop w:val="0"/>
      <w:marBottom w:val="0"/>
      <w:divBdr>
        <w:top w:val="none" w:sz="0" w:space="0" w:color="auto"/>
        <w:left w:val="none" w:sz="0" w:space="0" w:color="auto"/>
        <w:bottom w:val="none" w:sz="0" w:space="0" w:color="auto"/>
        <w:right w:val="none" w:sz="0" w:space="0" w:color="auto"/>
      </w:divBdr>
      <w:divsChild>
        <w:div w:id="261226928">
          <w:marLeft w:val="0"/>
          <w:marRight w:val="0"/>
          <w:marTop w:val="240"/>
          <w:marBottom w:val="120"/>
          <w:divBdr>
            <w:top w:val="none" w:sz="0" w:space="0" w:color="auto"/>
            <w:left w:val="none" w:sz="0" w:space="0" w:color="auto"/>
            <w:bottom w:val="none" w:sz="0" w:space="0" w:color="auto"/>
            <w:right w:val="none" w:sz="0" w:space="0" w:color="auto"/>
          </w:divBdr>
        </w:div>
      </w:divsChild>
    </w:div>
    <w:div w:id="1331328153">
      <w:bodyDiv w:val="1"/>
      <w:marLeft w:val="0"/>
      <w:marRight w:val="0"/>
      <w:marTop w:val="0"/>
      <w:marBottom w:val="0"/>
      <w:divBdr>
        <w:top w:val="none" w:sz="0" w:space="0" w:color="auto"/>
        <w:left w:val="none" w:sz="0" w:space="0" w:color="auto"/>
        <w:bottom w:val="none" w:sz="0" w:space="0" w:color="auto"/>
        <w:right w:val="none" w:sz="0" w:space="0" w:color="auto"/>
      </w:divBdr>
      <w:divsChild>
        <w:div w:id="1735591387">
          <w:marLeft w:val="0"/>
          <w:marRight w:val="0"/>
          <w:marTop w:val="0"/>
          <w:marBottom w:val="0"/>
          <w:divBdr>
            <w:top w:val="none" w:sz="0" w:space="0" w:color="auto"/>
            <w:left w:val="none" w:sz="0" w:space="0" w:color="auto"/>
            <w:bottom w:val="none" w:sz="0" w:space="0" w:color="auto"/>
            <w:right w:val="none" w:sz="0" w:space="0" w:color="auto"/>
          </w:divBdr>
        </w:div>
        <w:div w:id="660157836">
          <w:marLeft w:val="0"/>
          <w:marRight w:val="0"/>
          <w:marTop w:val="0"/>
          <w:marBottom w:val="0"/>
          <w:divBdr>
            <w:top w:val="none" w:sz="0" w:space="0" w:color="auto"/>
            <w:left w:val="none" w:sz="0" w:space="0" w:color="auto"/>
            <w:bottom w:val="none" w:sz="0" w:space="0" w:color="auto"/>
            <w:right w:val="none" w:sz="0" w:space="0" w:color="auto"/>
          </w:divBdr>
        </w:div>
      </w:divsChild>
    </w:div>
    <w:div w:id="1334916471">
      <w:bodyDiv w:val="1"/>
      <w:marLeft w:val="0"/>
      <w:marRight w:val="0"/>
      <w:marTop w:val="0"/>
      <w:marBottom w:val="0"/>
      <w:divBdr>
        <w:top w:val="none" w:sz="0" w:space="0" w:color="auto"/>
        <w:left w:val="none" w:sz="0" w:space="0" w:color="auto"/>
        <w:bottom w:val="none" w:sz="0" w:space="0" w:color="auto"/>
        <w:right w:val="none" w:sz="0" w:space="0" w:color="auto"/>
      </w:divBdr>
    </w:div>
    <w:div w:id="1350065860">
      <w:bodyDiv w:val="1"/>
      <w:marLeft w:val="0"/>
      <w:marRight w:val="0"/>
      <w:marTop w:val="0"/>
      <w:marBottom w:val="0"/>
      <w:divBdr>
        <w:top w:val="none" w:sz="0" w:space="0" w:color="auto"/>
        <w:left w:val="none" w:sz="0" w:space="0" w:color="auto"/>
        <w:bottom w:val="none" w:sz="0" w:space="0" w:color="auto"/>
        <w:right w:val="none" w:sz="0" w:space="0" w:color="auto"/>
      </w:divBdr>
      <w:divsChild>
        <w:div w:id="453714394">
          <w:marLeft w:val="0"/>
          <w:marRight w:val="0"/>
          <w:marTop w:val="0"/>
          <w:marBottom w:val="0"/>
          <w:divBdr>
            <w:top w:val="none" w:sz="0" w:space="0" w:color="auto"/>
            <w:left w:val="none" w:sz="0" w:space="0" w:color="auto"/>
            <w:bottom w:val="none" w:sz="0" w:space="0" w:color="auto"/>
            <w:right w:val="none" w:sz="0" w:space="0" w:color="auto"/>
          </w:divBdr>
        </w:div>
        <w:div w:id="760874076">
          <w:marLeft w:val="0"/>
          <w:marRight w:val="0"/>
          <w:marTop w:val="0"/>
          <w:marBottom w:val="0"/>
          <w:divBdr>
            <w:top w:val="none" w:sz="0" w:space="0" w:color="auto"/>
            <w:left w:val="none" w:sz="0" w:space="0" w:color="auto"/>
            <w:bottom w:val="none" w:sz="0" w:space="0" w:color="auto"/>
            <w:right w:val="none" w:sz="0" w:space="0" w:color="auto"/>
          </w:divBdr>
        </w:div>
        <w:div w:id="1200626927">
          <w:marLeft w:val="0"/>
          <w:marRight w:val="0"/>
          <w:marTop w:val="0"/>
          <w:marBottom w:val="0"/>
          <w:divBdr>
            <w:top w:val="none" w:sz="0" w:space="0" w:color="auto"/>
            <w:left w:val="none" w:sz="0" w:space="0" w:color="auto"/>
            <w:bottom w:val="none" w:sz="0" w:space="0" w:color="auto"/>
            <w:right w:val="none" w:sz="0" w:space="0" w:color="auto"/>
          </w:divBdr>
        </w:div>
        <w:div w:id="2075810888">
          <w:marLeft w:val="0"/>
          <w:marRight w:val="0"/>
          <w:marTop w:val="0"/>
          <w:marBottom w:val="0"/>
          <w:divBdr>
            <w:top w:val="none" w:sz="0" w:space="0" w:color="auto"/>
            <w:left w:val="none" w:sz="0" w:space="0" w:color="auto"/>
            <w:bottom w:val="none" w:sz="0" w:space="0" w:color="auto"/>
            <w:right w:val="none" w:sz="0" w:space="0" w:color="auto"/>
          </w:divBdr>
        </w:div>
      </w:divsChild>
    </w:div>
    <w:div w:id="1365129102">
      <w:bodyDiv w:val="1"/>
      <w:marLeft w:val="0"/>
      <w:marRight w:val="0"/>
      <w:marTop w:val="0"/>
      <w:marBottom w:val="0"/>
      <w:divBdr>
        <w:top w:val="none" w:sz="0" w:space="0" w:color="auto"/>
        <w:left w:val="none" w:sz="0" w:space="0" w:color="auto"/>
        <w:bottom w:val="none" w:sz="0" w:space="0" w:color="auto"/>
        <w:right w:val="none" w:sz="0" w:space="0" w:color="auto"/>
      </w:divBdr>
      <w:divsChild>
        <w:div w:id="1782338629">
          <w:marLeft w:val="0"/>
          <w:marRight w:val="0"/>
          <w:marTop w:val="0"/>
          <w:marBottom w:val="0"/>
          <w:divBdr>
            <w:top w:val="none" w:sz="0" w:space="0" w:color="auto"/>
            <w:left w:val="none" w:sz="0" w:space="0" w:color="auto"/>
            <w:bottom w:val="none" w:sz="0" w:space="0" w:color="auto"/>
            <w:right w:val="none" w:sz="0" w:space="0" w:color="auto"/>
          </w:divBdr>
        </w:div>
        <w:div w:id="1865702437">
          <w:marLeft w:val="0"/>
          <w:marRight w:val="0"/>
          <w:marTop w:val="0"/>
          <w:marBottom w:val="0"/>
          <w:divBdr>
            <w:top w:val="none" w:sz="0" w:space="0" w:color="auto"/>
            <w:left w:val="none" w:sz="0" w:space="0" w:color="auto"/>
            <w:bottom w:val="none" w:sz="0" w:space="0" w:color="auto"/>
            <w:right w:val="none" w:sz="0" w:space="0" w:color="auto"/>
          </w:divBdr>
        </w:div>
        <w:div w:id="497379872">
          <w:marLeft w:val="0"/>
          <w:marRight w:val="0"/>
          <w:marTop w:val="0"/>
          <w:marBottom w:val="0"/>
          <w:divBdr>
            <w:top w:val="none" w:sz="0" w:space="0" w:color="auto"/>
            <w:left w:val="none" w:sz="0" w:space="0" w:color="auto"/>
            <w:bottom w:val="none" w:sz="0" w:space="0" w:color="auto"/>
            <w:right w:val="none" w:sz="0" w:space="0" w:color="auto"/>
          </w:divBdr>
        </w:div>
        <w:div w:id="1981574175">
          <w:marLeft w:val="0"/>
          <w:marRight w:val="0"/>
          <w:marTop w:val="0"/>
          <w:marBottom w:val="0"/>
          <w:divBdr>
            <w:top w:val="none" w:sz="0" w:space="0" w:color="auto"/>
            <w:left w:val="none" w:sz="0" w:space="0" w:color="auto"/>
            <w:bottom w:val="none" w:sz="0" w:space="0" w:color="auto"/>
            <w:right w:val="none" w:sz="0" w:space="0" w:color="auto"/>
          </w:divBdr>
        </w:div>
        <w:div w:id="417604825">
          <w:marLeft w:val="0"/>
          <w:marRight w:val="0"/>
          <w:marTop w:val="0"/>
          <w:marBottom w:val="0"/>
          <w:divBdr>
            <w:top w:val="none" w:sz="0" w:space="0" w:color="auto"/>
            <w:left w:val="none" w:sz="0" w:space="0" w:color="auto"/>
            <w:bottom w:val="none" w:sz="0" w:space="0" w:color="auto"/>
            <w:right w:val="none" w:sz="0" w:space="0" w:color="auto"/>
          </w:divBdr>
        </w:div>
        <w:div w:id="856388367">
          <w:marLeft w:val="0"/>
          <w:marRight w:val="0"/>
          <w:marTop w:val="0"/>
          <w:marBottom w:val="0"/>
          <w:divBdr>
            <w:top w:val="none" w:sz="0" w:space="0" w:color="auto"/>
            <w:left w:val="none" w:sz="0" w:space="0" w:color="auto"/>
            <w:bottom w:val="none" w:sz="0" w:space="0" w:color="auto"/>
            <w:right w:val="none" w:sz="0" w:space="0" w:color="auto"/>
          </w:divBdr>
        </w:div>
        <w:div w:id="814103705">
          <w:marLeft w:val="0"/>
          <w:marRight w:val="0"/>
          <w:marTop w:val="0"/>
          <w:marBottom w:val="0"/>
          <w:divBdr>
            <w:top w:val="none" w:sz="0" w:space="0" w:color="auto"/>
            <w:left w:val="none" w:sz="0" w:space="0" w:color="auto"/>
            <w:bottom w:val="none" w:sz="0" w:space="0" w:color="auto"/>
            <w:right w:val="none" w:sz="0" w:space="0" w:color="auto"/>
          </w:divBdr>
        </w:div>
        <w:div w:id="1105268849">
          <w:marLeft w:val="0"/>
          <w:marRight w:val="0"/>
          <w:marTop w:val="0"/>
          <w:marBottom w:val="0"/>
          <w:divBdr>
            <w:top w:val="none" w:sz="0" w:space="0" w:color="auto"/>
            <w:left w:val="none" w:sz="0" w:space="0" w:color="auto"/>
            <w:bottom w:val="none" w:sz="0" w:space="0" w:color="auto"/>
            <w:right w:val="none" w:sz="0" w:space="0" w:color="auto"/>
          </w:divBdr>
        </w:div>
      </w:divsChild>
    </w:div>
    <w:div w:id="1371957025">
      <w:bodyDiv w:val="1"/>
      <w:marLeft w:val="0"/>
      <w:marRight w:val="0"/>
      <w:marTop w:val="0"/>
      <w:marBottom w:val="0"/>
      <w:divBdr>
        <w:top w:val="none" w:sz="0" w:space="0" w:color="auto"/>
        <w:left w:val="none" w:sz="0" w:space="0" w:color="auto"/>
        <w:bottom w:val="none" w:sz="0" w:space="0" w:color="auto"/>
        <w:right w:val="none" w:sz="0" w:space="0" w:color="auto"/>
      </w:divBdr>
      <w:divsChild>
        <w:div w:id="173420372">
          <w:marLeft w:val="0"/>
          <w:marRight w:val="0"/>
          <w:marTop w:val="0"/>
          <w:marBottom w:val="0"/>
          <w:divBdr>
            <w:top w:val="none" w:sz="0" w:space="0" w:color="auto"/>
            <w:left w:val="none" w:sz="0" w:space="0" w:color="auto"/>
            <w:bottom w:val="none" w:sz="0" w:space="0" w:color="auto"/>
            <w:right w:val="none" w:sz="0" w:space="0" w:color="auto"/>
          </w:divBdr>
        </w:div>
        <w:div w:id="957568262">
          <w:marLeft w:val="0"/>
          <w:marRight w:val="0"/>
          <w:marTop w:val="0"/>
          <w:marBottom w:val="0"/>
          <w:divBdr>
            <w:top w:val="none" w:sz="0" w:space="0" w:color="auto"/>
            <w:left w:val="none" w:sz="0" w:space="0" w:color="auto"/>
            <w:bottom w:val="none" w:sz="0" w:space="0" w:color="auto"/>
            <w:right w:val="none" w:sz="0" w:space="0" w:color="auto"/>
          </w:divBdr>
        </w:div>
        <w:div w:id="1653364729">
          <w:marLeft w:val="0"/>
          <w:marRight w:val="0"/>
          <w:marTop w:val="0"/>
          <w:marBottom w:val="0"/>
          <w:divBdr>
            <w:top w:val="none" w:sz="0" w:space="0" w:color="auto"/>
            <w:left w:val="none" w:sz="0" w:space="0" w:color="auto"/>
            <w:bottom w:val="none" w:sz="0" w:space="0" w:color="auto"/>
            <w:right w:val="none" w:sz="0" w:space="0" w:color="auto"/>
          </w:divBdr>
        </w:div>
        <w:div w:id="273170028">
          <w:marLeft w:val="0"/>
          <w:marRight w:val="0"/>
          <w:marTop w:val="0"/>
          <w:marBottom w:val="0"/>
          <w:divBdr>
            <w:top w:val="none" w:sz="0" w:space="0" w:color="auto"/>
            <w:left w:val="none" w:sz="0" w:space="0" w:color="auto"/>
            <w:bottom w:val="none" w:sz="0" w:space="0" w:color="auto"/>
            <w:right w:val="none" w:sz="0" w:space="0" w:color="auto"/>
          </w:divBdr>
        </w:div>
        <w:div w:id="1191185834">
          <w:marLeft w:val="0"/>
          <w:marRight w:val="0"/>
          <w:marTop w:val="0"/>
          <w:marBottom w:val="0"/>
          <w:divBdr>
            <w:top w:val="none" w:sz="0" w:space="0" w:color="auto"/>
            <w:left w:val="none" w:sz="0" w:space="0" w:color="auto"/>
            <w:bottom w:val="none" w:sz="0" w:space="0" w:color="auto"/>
            <w:right w:val="none" w:sz="0" w:space="0" w:color="auto"/>
          </w:divBdr>
        </w:div>
        <w:div w:id="836577761">
          <w:marLeft w:val="0"/>
          <w:marRight w:val="0"/>
          <w:marTop w:val="0"/>
          <w:marBottom w:val="0"/>
          <w:divBdr>
            <w:top w:val="none" w:sz="0" w:space="0" w:color="auto"/>
            <w:left w:val="none" w:sz="0" w:space="0" w:color="auto"/>
            <w:bottom w:val="none" w:sz="0" w:space="0" w:color="auto"/>
            <w:right w:val="none" w:sz="0" w:space="0" w:color="auto"/>
          </w:divBdr>
        </w:div>
        <w:div w:id="1118841679">
          <w:marLeft w:val="0"/>
          <w:marRight w:val="0"/>
          <w:marTop w:val="0"/>
          <w:marBottom w:val="0"/>
          <w:divBdr>
            <w:top w:val="none" w:sz="0" w:space="0" w:color="auto"/>
            <w:left w:val="none" w:sz="0" w:space="0" w:color="auto"/>
            <w:bottom w:val="none" w:sz="0" w:space="0" w:color="auto"/>
            <w:right w:val="none" w:sz="0" w:space="0" w:color="auto"/>
          </w:divBdr>
        </w:div>
        <w:div w:id="211506965">
          <w:marLeft w:val="0"/>
          <w:marRight w:val="0"/>
          <w:marTop w:val="0"/>
          <w:marBottom w:val="0"/>
          <w:divBdr>
            <w:top w:val="none" w:sz="0" w:space="0" w:color="auto"/>
            <w:left w:val="none" w:sz="0" w:space="0" w:color="auto"/>
            <w:bottom w:val="none" w:sz="0" w:space="0" w:color="auto"/>
            <w:right w:val="none" w:sz="0" w:space="0" w:color="auto"/>
          </w:divBdr>
        </w:div>
        <w:div w:id="1664696742">
          <w:marLeft w:val="0"/>
          <w:marRight w:val="0"/>
          <w:marTop w:val="0"/>
          <w:marBottom w:val="0"/>
          <w:divBdr>
            <w:top w:val="none" w:sz="0" w:space="0" w:color="auto"/>
            <w:left w:val="none" w:sz="0" w:space="0" w:color="auto"/>
            <w:bottom w:val="none" w:sz="0" w:space="0" w:color="auto"/>
            <w:right w:val="none" w:sz="0" w:space="0" w:color="auto"/>
          </w:divBdr>
        </w:div>
        <w:div w:id="283855271">
          <w:marLeft w:val="0"/>
          <w:marRight w:val="0"/>
          <w:marTop w:val="0"/>
          <w:marBottom w:val="0"/>
          <w:divBdr>
            <w:top w:val="none" w:sz="0" w:space="0" w:color="auto"/>
            <w:left w:val="none" w:sz="0" w:space="0" w:color="auto"/>
            <w:bottom w:val="none" w:sz="0" w:space="0" w:color="auto"/>
            <w:right w:val="none" w:sz="0" w:space="0" w:color="auto"/>
          </w:divBdr>
        </w:div>
        <w:div w:id="419765569">
          <w:marLeft w:val="0"/>
          <w:marRight w:val="0"/>
          <w:marTop w:val="0"/>
          <w:marBottom w:val="0"/>
          <w:divBdr>
            <w:top w:val="none" w:sz="0" w:space="0" w:color="auto"/>
            <w:left w:val="none" w:sz="0" w:space="0" w:color="auto"/>
            <w:bottom w:val="none" w:sz="0" w:space="0" w:color="auto"/>
            <w:right w:val="none" w:sz="0" w:space="0" w:color="auto"/>
          </w:divBdr>
        </w:div>
        <w:div w:id="1565411316">
          <w:marLeft w:val="0"/>
          <w:marRight w:val="0"/>
          <w:marTop w:val="0"/>
          <w:marBottom w:val="0"/>
          <w:divBdr>
            <w:top w:val="none" w:sz="0" w:space="0" w:color="auto"/>
            <w:left w:val="none" w:sz="0" w:space="0" w:color="auto"/>
            <w:bottom w:val="none" w:sz="0" w:space="0" w:color="auto"/>
            <w:right w:val="none" w:sz="0" w:space="0" w:color="auto"/>
          </w:divBdr>
        </w:div>
        <w:div w:id="167910691">
          <w:marLeft w:val="0"/>
          <w:marRight w:val="0"/>
          <w:marTop w:val="0"/>
          <w:marBottom w:val="0"/>
          <w:divBdr>
            <w:top w:val="none" w:sz="0" w:space="0" w:color="auto"/>
            <w:left w:val="none" w:sz="0" w:space="0" w:color="auto"/>
            <w:bottom w:val="none" w:sz="0" w:space="0" w:color="auto"/>
            <w:right w:val="none" w:sz="0" w:space="0" w:color="auto"/>
          </w:divBdr>
        </w:div>
        <w:div w:id="1299873635">
          <w:marLeft w:val="0"/>
          <w:marRight w:val="0"/>
          <w:marTop w:val="0"/>
          <w:marBottom w:val="0"/>
          <w:divBdr>
            <w:top w:val="none" w:sz="0" w:space="0" w:color="auto"/>
            <w:left w:val="none" w:sz="0" w:space="0" w:color="auto"/>
            <w:bottom w:val="none" w:sz="0" w:space="0" w:color="auto"/>
            <w:right w:val="none" w:sz="0" w:space="0" w:color="auto"/>
          </w:divBdr>
        </w:div>
        <w:div w:id="472213400">
          <w:marLeft w:val="0"/>
          <w:marRight w:val="0"/>
          <w:marTop w:val="0"/>
          <w:marBottom w:val="0"/>
          <w:divBdr>
            <w:top w:val="none" w:sz="0" w:space="0" w:color="auto"/>
            <w:left w:val="none" w:sz="0" w:space="0" w:color="auto"/>
            <w:bottom w:val="none" w:sz="0" w:space="0" w:color="auto"/>
            <w:right w:val="none" w:sz="0" w:space="0" w:color="auto"/>
          </w:divBdr>
        </w:div>
      </w:divsChild>
    </w:div>
    <w:div w:id="1393851394">
      <w:bodyDiv w:val="1"/>
      <w:marLeft w:val="0"/>
      <w:marRight w:val="0"/>
      <w:marTop w:val="0"/>
      <w:marBottom w:val="0"/>
      <w:divBdr>
        <w:top w:val="none" w:sz="0" w:space="0" w:color="auto"/>
        <w:left w:val="none" w:sz="0" w:space="0" w:color="auto"/>
        <w:bottom w:val="none" w:sz="0" w:space="0" w:color="auto"/>
        <w:right w:val="none" w:sz="0" w:space="0" w:color="auto"/>
      </w:divBdr>
      <w:divsChild>
        <w:div w:id="841897502">
          <w:marLeft w:val="0"/>
          <w:marRight w:val="0"/>
          <w:marTop w:val="0"/>
          <w:marBottom w:val="120"/>
          <w:divBdr>
            <w:top w:val="none" w:sz="0" w:space="0" w:color="auto"/>
            <w:left w:val="none" w:sz="0" w:space="0" w:color="auto"/>
            <w:bottom w:val="none" w:sz="0" w:space="0" w:color="auto"/>
            <w:right w:val="none" w:sz="0" w:space="0" w:color="auto"/>
          </w:divBdr>
        </w:div>
      </w:divsChild>
    </w:div>
    <w:div w:id="1414400412">
      <w:bodyDiv w:val="1"/>
      <w:marLeft w:val="0"/>
      <w:marRight w:val="0"/>
      <w:marTop w:val="0"/>
      <w:marBottom w:val="0"/>
      <w:divBdr>
        <w:top w:val="none" w:sz="0" w:space="0" w:color="auto"/>
        <w:left w:val="none" w:sz="0" w:space="0" w:color="auto"/>
        <w:bottom w:val="none" w:sz="0" w:space="0" w:color="auto"/>
        <w:right w:val="none" w:sz="0" w:space="0" w:color="auto"/>
      </w:divBdr>
      <w:divsChild>
        <w:div w:id="51389394">
          <w:marLeft w:val="0"/>
          <w:marRight w:val="0"/>
          <w:marTop w:val="240"/>
          <w:marBottom w:val="120"/>
          <w:divBdr>
            <w:top w:val="none" w:sz="0" w:space="0" w:color="auto"/>
            <w:left w:val="none" w:sz="0" w:space="0" w:color="auto"/>
            <w:bottom w:val="none" w:sz="0" w:space="0" w:color="auto"/>
            <w:right w:val="none" w:sz="0" w:space="0" w:color="auto"/>
          </w:divBdr>
        </w:div>
      </w:divsChild>
    </w:div>
    <w:div w:id="1456827077">
      <w:bodyDiv w:val="1"/>
      <w:marLeft w:val="0"/>
      <w:marRight w:val="0"/>
      <w:marTop w:val="0"/>
      <w:marBottom w:val="0"/>
      <w:divBdr>
        <w:top w:val="none" w:sz="0" w:space="0" w:color="auto"/>
        <w:left w:val="none" w:sz="0" w:space="0" w:color="auto"/>
        <w:bottom w:val="none" w:sz="0" w:space="0" w:color="auto"/>
        <w:right w:val="none" w:sz="0" w:space="0" w:color="auto"/>
      </w:divBdr>
      <w:divsChild>
        <w:div w:id="1666202891">
          <w:marLeft w:val="0"/>
          <w:marRight w:val="0"/>
          <w:marTop w:val="0"/>
          <w:marBottom w:val="0"/>
          <w:divBdr>
            <w:top w:val="none" w:sz="0" w:space="0" w:color="auto"/>
            <w:left w:val="none" w:sz="0" w:space="0" w:color="auto"/>
            <w:bottom w:val="none" w:sz="0" w:space="0" w:color="auto"/>
            <w:right w:val="none" w:sz="0" w:space="0" w:color="auto"/>
          </w:divBdr>
        </w:div>
        <w:div w:id="2004161421">
          <w:marLeft w:val="0"/>
          <w:marRight w:val="0"/>
          <w:marTop w:val="0"/>
          <w:marBottom w:val="0"/>
          <w:divBdr>
            <w:top w:val="none" w:sz="0" w:space="0" w:color="auto"/>
            <w:left w:val="none" w:sz="0" w:space="0" w:color="auto"/>
            <w:bottom w:val="none" w:sz="0" w:space="0" w:color="auto"/>
            <w:right w:val="none" w:sz="0" w:space="0" w:color="auto"/>
          </w:divBdr>
        </w:div>
        <w:div w:id="357900466">
          <w:marLeft w:val="0"/>
          <w:marRight w:val="0"/>
          <w:marTop w:val="0"/>
          <w:marBottom w:val="0"/>
          <w:divBdr>
            <w:top w:val="none" w:sz="0" w:space="0" w:color="auto"/>
            <w:left w:val="none" w:sz="0" w:space="0" w:color="auto"/>
            <w:bottom w:val="none" w:sz="0" w:space="0" w:color="auto"/>
            <w:right w:val="none" w:sz="0" w:space="0" w:color="auto"/>
          </w:divBdr>
        </w:div>
        <w:div w:id="1354574185">
          <w:marLeft w:val="0"/>
          <w:marRight w:val="0"/>
          <w:marTop w:val="0"/>
          <w:marBottom w:val="0"/>
          <w:divBdr>
            <w:top w:val="none" w:sz="0" w:space="0" w:color="auto"/>
            <w:left w:val="none" w:sz="0" w:space="0" w:color="auto"/>
            <w:bottom w:val="none" w:sz="0" w:space="0" w:color="auto"/>
            <w:right w:val="none" w:sz="0" w:space="0" w:color="auto"/>
          </w:divBdr>
        </w:div>
        <w:div w:id="1139348376">
          <w:marLeft w:val="0"/>
          <w:marRight w:val="0"/>
          <w:marTop w:val="0"/>
          <w:marBottom w:val="0"/>
          <w:divBdr>
            <w:top w:val="none" w:sz="0" w:space="0" w:color="auto"/>
            <w:left w:val="none" w:sz="0" w:space="0" w:color="auto"/>
            <w:bottom w:val="none" w:sz="0" w:space="0" w:color="auto"/>
            <w:right w:val="none" w:sz="0" w:space="0" w:color="auto"/>
          </w:divBdr>
        </w:div>
        <w:div w:id="780153234">
          <w:marLeft w:val="0"/>
          <w:marRight w:val="0"/>
          <w:marTop w:val="0"/>
          <w:marBottom w:val="0"/>
          <w:divBdr>
            <w:top w:val="none" w:sz="0" w:space="0" w:color="auto"/>
            <w:left w:val="none" w:sz="0" w:space="0" w:color="auto"/>
            <w:bottom w:val="none" w:sz="0" w:space="0" w:color="auto"/>
            <w:right w:val="none" w:sz="0" w:space="0" w:color="auto"/>
          </w:divBdr>
        </w:div>
      </w:divsChild>
    </w:div>
    <w:div w:id="1486505132">
      <w:bodyDiv w:val="1"/>
      <w:marLeft w:val="0"/>
      <w:marRight w:val="0"/>
      <w:marTop w:val="0"/>
      <w:marBottom w:val="0"/>
      <w:divBdr>
        <w:top w:val="none" w:sz="0" w:space="0" w:color="auto"/>
        <w:left w:val="none" w:sz="0" w:space="0" w:color="auto"/>
        <w:bottom w:val="none" w:sz="0" w:space="0" w:color="auto"/>
        <w:right w:val="none" w:sz="0" w:space="0" w:color="auto"/>
      </w:divBdr>
      <w:divsChild>
        <w:div w:id="1926331630">
          <w:marLeft w:val="0"/>
          <w:marRight w:val="0"/>
          <w:marTop w:val="240"/>
          <w:marBottom w:val="120"/>
          <w:divBdr>
            <w:top w:val="none" w:sz="0" w:space="0" w:color="auto"/>
            <w:left w:val="none" w:sz="0" w:space="0" w:color="auto"/>
            <w:bottom w:val="none" w:sz="0" w:space="0" w:color="auto"/>
            <w:right w:val="none" w:sz="0" w:space="0" w:color="auto"/>
          </w:divBdr>
        </w:div>
      </w:divsChild>
    </w:div>
    <w:div w:id="1490364373">
      <w:bodyDiv w:val="1"/>
      <w:marLeft w:val="0"/>
      <w:marRight w:val="0"/>
      <w:marTop w:val="0"/>
      <w:marBottom w:val="0"/>
      <w:divBdr>
        <w:top w:val="none" w:sz="0" w:space="0" w:color="auto"/>
        <w:left w:val="none" w:sz="0" w:space="0" w:color="auto"/>
        <w:bottom w:val="none" w:sz="0" w:space="0" w:color="auto"/>
        <w:right w:val="none" w:sz="0" w:space="0" w:color="auto"/>
      </w:divBdr>
      <w:divsChild>
        <w:div w:id="1181745458">
          <w:marLeft w:val="0"/>
          <w:marRight w:val="0"/>
          <w:marTop w:val="120"/>
          <w:marBottom w:val="60"/>
          <w:divBdr>
            <w:top w:val="none" w:sz="0" w:space="0" w:color="auto"/>
            <w:left w:val="none" w:sz="0" w:space="0" w:color="auto"/>
            <w:bottom w:val="none" w:sz="0" w:space="0" w:color="auto"/>
            <w:right w:val="none" w:sz="0" w:space="0" w:color="auto"/>
          </w:divBdr>
        </w:div>
        <w:div w:id="1562597240">
          <w:marLeft w:val="0"/>
          <w:marRight w:val="0"/>
          <w:marTop w:val="60"/>
          <w:marBottom w:val="60"/>
          <w:divBdr>
            <w:top w:val="none" w:sz="0" w:space="0" w:color="auto"/>
            <w:left w:val="none" w:sz="0" w:space="0" w:color="auto"/>
            <w:bottom w:val="none" w:sz="0" w:space="0" w:color="auto"/>
            <w:right w:val="none" w:sz="0" w:space="0" w:color="auto"/>
          </w:divBdr>
        </w:div>
        <w:div w:id="1158885695">
          <w:marLeft w:val="0"/>
          <w:marRight w:val="0"/>
          <w:marTop w:val="60"/>
          <w:marBottom w:val="60"/>
          <w:divBdr>
            <w:top w:val="none" w:sz="0" w:space="0" w:color="auto"/>
            <w:left w:val="none" w:sz="0" w:space="0" w:color="auto"/>
            <w:bottom w:val="none" w:sz="0" w:space="0" w:color="auto"/>
            <w:right w:val="none" w:sz="0" w:space="0" w:color="auto"/>
          </w:divBdr>
        </w:div>
        <w:div w:id="1182817832">
          <w:marLeft w:val="0"/>
          <w:marRight w:val="0"/>
          <w:marTop w:val="60"/>
          <w:marBottom w:val="60"/>
          <w:divBdr>
            <w:top w:val="none" w:sz="0" w:space="0" w:color="auto"/>
            <w:left w:val="none" w:sz="0" w:space="0" w:color="auto"/>
            <w:bottom w:val="none" w:sz="0" w:space="0" w:color="auto"/>
            <w:right w:val="none" w:sz="0" w:space="0" w:color="auto"/>
          </w:divBdr>
        </w:div>
        <w:div w:id="1275096427">
          <w:marLeft w:val="0"/>
          <w:marRight w:val="0"/>
          <w:marTop w:val="60"/>
          <w:marBottom w:val="60"/>
          <w:divBdr>
            <w:top w:val="none" w:sz="0" w:space="0" w:color="auto"/>
            <w:left w:val="none" w:sz="0" w:space="0" w:color="auto"/>
            <w:bottom w:val="none" w:sz="0" w:space="0" w:color="auto"/>
            <w:right w:val="none" w:sz="0" w:space="0" w:color="auto"/>
          </w:divBdr>
        </w:div>
      </w:divsChild>
    </w:div>
    <w:div w:id="1507591922">
      <w:bodyDiv w:val="1"/>
      <w:marLeft w:val="0"/>
      <w:marRight w:val="0"/>
      <w:marTop w:val="0"/>
      <w:marBottom w:val="0"/>
      <w:divBdr>
        <w:top w:val="none" w:sz="0" w:space="0" w:color="auto"/>
        <w:left w:val="none" w:sz="0" w:space="0" w:color="auto"/>
        <w:bottom w:val="none" w:sz="0" w:space="0" w:color="auto"/>
        <w:right w:val="none" w:sz="0" w:space="0" w:color="auto"/>
      </w:divBdr>
    </w:div>
    <w:div w:id="1523779355">
      <w:bodyDiv w:val="1"/>
      <w:marLeft w:val="0"/>
      <w:marRight w:val="0"/>
      <w:marTop w:val="0"/>
      <w:marBottom w:val="0"/>
      <w:divBdr>
        <w:top w:val="none" w:sz="0" w:space="0" w:color="auto"/>
        <w:left w:val="none" w:sz="0" w:space="0" w:color="auto"/>
        <w:bottom w:val="none" w:sz="0" w:space="0" w:color="auto"/>
        <w:right w:val="none" w:sz="0" w:space="0" w:color="auto"/>
      </w:divBdr>
      <w:divsChild>
        <w:div w:id="484518311">
          <w:marLeft w:val="0"/>
          <w:marRight w:val="0"/>
          <w:marTop w:val="0"/>
          <w:marBottom w:val="0"/>
          <w:divBdr>
            <w:top w:val="none" w:sz="0" w:space="0" w:color="auto"/>
            <w:left w:val="none" w:sz="0" w:space="0" w:color="auto"/>
            <w:bottom w:val="none" w:sz="0" w:space="0" w:color="auto"/>
            <w:right w:val="none" w:sz="0" w:space="0" w:color="auto"/>
          </w:divBdr>
        </w:div>
        <w:div w:id="71245006">
          <w:marLeft w:val="0"/>
          <w:marRight w:val="0"/>
          <w:marTop w:val="0"/>
          <w:marBottom w:val="0"/>
          <w:divBdr>
            <w:top w:val="none" w:sz="0" w:space="0" w:color="auto"/>
            <w:left w:val="none" w:sz="0" w:space="0" w:color="auto"/>
            <w:bottom w:val="none" w:sz="0" w:space="0" w:color="auto"/>
            <w:right w:val="none" w:sz="0" w:space="0" w:color="auto"/>
          </w:divBdr>
        </w:div>
        <w:div w:id="229658535">
          <w:marLeft w:val="0"/>
          <w:marRight w:val="0"/>
          <w:marTop w:val="0"/>
          <w:marBottom w:val="0"/>
          <w:divBdr>
            <w:top w:val="none" w:sz="0" w:space="0" w:color="auto"/>
            <w:left w:val="none" w:sz="0" w:space="0" w:color="auto"/>
            <w:bottom w:val="none" w:sz="0" w:space="0" w:color="auto"/>
            <w:right w:val="none" w:sz="0" w:space="0" w:color="auto"/>
          </w:divBdr>
        </w:div>
      </w:divsChild>
    </w:div>
    <w:div w:id="1543178148">
      <w:bodyDiv w:val="1"/>
      <w:marLeft w:val="0"/>
      <w:marRight w:val="0"/>
      <w:marTop w:val="0"/>
      <w:marBottom w:val="0"/>
      <w:divBdr>
        <w:top w:val="none" w:sz="0" w:space="0" w:color="auto"/>
        <w:left w:val="none" w:sz="0" w:space="0" w:color="auto"/>
        <w:bottom w:val="none" w:sz="0" w:space="0" w:color="auto"/>
        <w:right w:val="none" w:sz="0" w:space="0" w:color="auto"/>
      </w:divBdr>
      <w:divsChild>
        <w:div w:id="1953971110">
          <w:marLeft w:val="0"/>
          <w:marRight w:val="0"/>
          <w:marTop w:val="0"/>
          <w:marBottom w:val="120"/>
          <w:divBdr>
            <w:top w:val="none" w:sz="0" w:space="0" w:color="auto"/>
            <w:left w:val="none" w:sz="0" w:space="0" w:color="auto"/>
            <w:bottom w:val="none" w:sz="0" w:space="0" w:color="auto"/>
            <w:right w:val="none" w:sz="0" w:space="0" w:color="auto"/>
          </w:divBdr>
        </w:div>
      </w:divsChild>
    </w:div>
    <w:div w:id="1547110153">
      <w:bodyDiv w:val="1"/>
      <w:marLeft w:val="0"/>
      <w:marRight w:val="0"/>
      <w:marTop w:val="0"/>
      <w:marBottom w:val="0"/>
      <w:divBdr>
        <w:top w:val="none" w:sz="0" w:space="0" w:color="auto"/>
        <w:left w:val="none" w:sz="0" w:space="0" w:color="auto"/>
        <w:bottom w:val="none" w:sz="0" w:space="0" w:color="auto"/>
        <w:right w:val="none" w:sz="0" w:space="0" w:color="auto"/>
      </w:divBdr>
      <w:divsChild>
        <w:div w:id="415905518">
          <w:marLeft w:val="0"/>
          <w:marRight w:val="0"/>
          <w:marTop w:val="120"/>
          <w:marBottom w:val="60"/>
          <w:divBdr>
            <w:top w:val="none" w:sz="0" w:space="0" w:color="auto"/>
            <w:left w:val="none" w:sz="0" w:space="0" w:color="auto"/>
            <w:bottom w:val="none" w:sz="0" w:space="0" w:color="auto"/>
            <w:right w:val="none" w:sz="0" w:space="0" w:color="auto"/>
          </w:divBdr>
        </w:div>
      </w:divsChild>
    </w:div>
    <w:div w:id="1625883771">
      <w:bodyDiv w:val="1"/>
      <w:marLeft w:val="0"/>
      <w:marRight w:val="0"/>
      <w:marTop w:val="0"/>
      <w:marBottom w:val="0"/>
      <w:divBdr>
        <w:top w:val="none" w:sz="0" w:space="0" w:color="auto"/>
        <w:left w:val="none" w:sz="0" w:space="0" w:color="auto"/>
        <w:bottom w:val="none" w:sz="0" w:space="0" w:color="auto"/>
        <w:right w:val="none" w:sz="0" w:space="0" w:color="auto"/>
      </w:divBdr>
      <w:divsChild>
        <w:div w:id="1275864079">
          <w:marLeft w:val="0"/>
          <w:marRight w:val="0"/>
          <w:marTop w:val="0"/>
          <w:marBottom w:val="0"/>
          <w:divBdr>
            <w:top w:val="none" w:sz="0" w:space="0" w:color="auto"/>
            <w:left w:val="none" w:sz="0" w:space="0" w:color="auto"/>
            <w:bottom w:val="none" w:sz="0" w:space="0" w:color="auto"/>
            <w:right w:val="none" w:sz="0" w:space="0" w:color="auto"/>
          </w:divBdr>
        </w:div>
        <w:div w:id="1988826558">
          <w:marLeft w:val="0"/>
          <w:marRight w:val="0"/>
          <w:marTop w:val="0"/>
          <w:marBottom w:val="0"/>
          <w:divBdr>
            <w:top w:val="none" w:sz="0" w:space="0" w:color="auto"/>
            <w:left w:val="none" w:sz="0" w:space="0" w:color="auto"/>
            <w:bottom w:val="none" w:sz="0" w:space="0" w:color="auto"/>
            <w:right w:val="none" w:sz="0" w:space="0" w:color="auto"/>
          </w:divBdr>
        </w:div>
        <w:div w:id="675110411">
          <w:marLeft w:val="0"/>
          <w:marRight w:val="0"/>
          <w:marTop w:val="0"/>
          <w:marBottom w:val="0"/>
          <w:divBdr>
            <w:top w:val="none" w:sz="0" w:space="0" w:color="auto"/>
            <w:left w:val="none" w:sz="0" w:space="0" w:color="auto"/>
            <w:bottom w:val="none" w:sz="0" w:space="0" w:color="auto"/>
            <w:right w:val="none" w:sz="0" w:space="0" w:color="auto"/>
          </w:divBdr>
        </w:div>
        <w:div w:id="1700624899">
          <w:marLeft w:val="0"/>
          <w:marRight w:val="0"/>
          <w:marTop w:val="0"/>
          <w:marBottom w:val="0"/>
          <w:divBdr>
            <w:top w:val="none" w:sz="0" w:space="0" w:color="auto"/>
            <w:left w:val="none" w:sz="0" w:space="0" w:color="auto"/>
            <w:bottom w:val="none" w:sz="0" w:space="0" w:color="auto"/>
            <w:right w:val="none" w:sz="0" w:space="0" w:color="auto"/>
          </w:divBdr>
        </w:div>
        <w:div w:id="1754164104">
          <w:marLeft w:val="0"/>
          <w:marRight w:val="0"/>
          <w:marTop w:val="0"/>
          <w:marBottom w:val="0"/>
          <w:divBdr>
            <w:top w:val="none" w:sz="0" w:space="0" w:color="auto"/>
            <w:left w:val="none" w:sz="0" w:space="0" w:color="auto"/>
            <w:bottom w:val="none" w:sz="0" w:space="0" w:color="auto"/>
            <w:right w:val="none" w:sz="0" w:space="0" w:color="auto"/>
          </w:divBdr>
        </w:div>
        <w:div w:id="1630624706">
          <w:marLeft w:val="0"/>
          <w:marRight w:val="0"/>
          <w:marTop w:val="0"/>
          <w:marBottom w:val="0"/>
          <w:divBdr>
            <w:top w:val="none" w:sz="0" w:space="0" w:color="auto"/>
            <w:left w:val="none" w:sz="0" w:space="0" w:color="auto"/>
            <w:bottom w:val="none" w:sz="0" w:space="0" w:color="auto"/>
            <w:right w:val="none" w:sz="0" w:space="0" w:color="auto"/>
          </w:divBdr>
        </w:div>
        <w:div w:id="1177161098">
          <w:marLeft w:val="0"/>
          <w:marRight w:val="0"/>
          <w:marTop w:val="0"/>
          <w:marBottom w:val="0"/>
          <w:divBdr>
            <w:top w:val="none" w:sz="0" w:space="0" w:color="auto"/>
            <w:left w:val="none" w:sz="0" w:space="0" w:color="auto"/>
            <w:bottom w:val="none" w:sz="0" w:space="0" w:color="auto"/>
            <w:right w:val="none" w:sz="0" w:space="0" w:color="auto"/>
          </w:divBdr>
        </w:div>
      </w:divsChild>
    </w:div>
    <w:div w:id="1664623140">
      <w:bodyDiv w:val="1"/>
      <w:marLeft w:val="0"/>
      <w:marRight w:val="0"/>
      <w:marTop w:val="0"/>
      <w:marBottom w:val="0"/>
      <w:divBdr>
        <w:top w:val="none" w:sz="0" w:space="0" w:color="auto"/>
        <w:left w:val="none" w:sz="0" w:space="0" w:color="auto"/>
        <w:bottom w:val="none" w:sz="0" w:space="0" w:color="auto"/>
        <w:right w:val="none" w:sz="0" w:space="0" w:color="auto"/>
      </w:divBdr>
      <w:divsChild>
        <w:div w:id="1527211269">
          <w:marLeft w:val="0"/>
          <w:marRight w:val="0"/>
          <w:marTop w:val="0"/>
          <w:marBottom w:val="0"/>
          <w:divBdr>
            <w:top w:val="none" w:sz="0" w:space="0" w:color="auto"/>
            <w:left w:val="none" w:sz="0" w:space="0" w:color="auto"/>
            <w:bottom w:val="none" w:sz="0" w:space="0" w:color="auto"/>
            <w:right w:val="none" w:sz="0" w:space="0" w:color="auto"/>
          </w:divBdr>
        </w:div>
        <w:div w:id="450636472">
          <w:marLeft w:val="0"/>
          <w:marRight w:val="0"/>
          <w:marTop w:val="0"/>
          <w:marBottom w:val="0"/>
          <w:divBdr>
            <w:top w:val="none" w:sz="0" w:space="0" w:color="auto"/>
            <w:left w:val="none" w:sz="0" w:space="0" w:color="auto"/>
            <w:bottom w:val="none" w:sz="0" w:space="0" w:color="auto"/>
            <w:right w:val="none" w:sz="0" w:space="0" w:color="auto"/>
          </w:divBdr>
        </w:div>
      </w:divsChild>
    </w:div>
    <w:div w:id="1680424104">
      <w:bodyDiv w:val="1"/>
      <w:marLeft w:val="0"/>
      <w:marRight w:val="0"/>
      <w:marTop w:val="0"/>
      <w:marBottom w:val="0"/>
      <w:divBdr>
        <w:top w:val="none" w:sz="0" w:space="0" w:color="auto"/>
        <w:left w:val="none" w:sz="0" w:space="0" w:color="auto"/>
        <w:bottom w:val="none" w:sz="0" w:space="0" w:color="auto"/>
        <w:right w:val="none" w:sz="0" w:space="0" w:color="auto"/>
      </w:divBdr>
      <w:divsChild>
        <w:div w:id="790244690">
          <w:marLeft w:val="0"/>
          <w:marRight w:val="0"/>
          <w:marTop w:val="120"/>
          <w:marBottom w:val="60"/>
          <w:divBdr>
            <w:top w:val="none" w:sz="0" w:space="0" w:color="auto"/>
            <w:left w:val="none" w:sz="0" w:space="0" w:color="auto"/>
            <w:bottom w:val="none" w:sz="0" w:space="0" w:color="auto"/>
            <w:right w:val="none" w:sz="0" w:space="0" w:color="auto"/>
          </w:divBdr>
        </w:div>
        <w:div w:id="852770329">
          <w:marLeft w:val="0"/>
          <w:marRight w:val="0"/>
          <w:marTop w:val="60"/>
          <w:marBottom w:val="60"/>
          <w:divBdr>
            <w:top w:val="none" w:sz="0" w:space="0" w:color="auto"/>
            <w:left w:val="none" w:sz="0" w:space="0" w:color="auto"/>
            <w:bottom w:val="none" w:sz="0" w:space="0" w:color="auto"/>
            <w:right w:val="none" w:sz="0" w:space="0" w:color="auto"/>
          </w:divBdr>
        </w:div>
        <w:div w:id="1920211028">
          <w:marLeft w:val="0"/>
          <w:marRight w:val="0"/>
          <w:marTop w:val="60"/>
          <w:marBottom w:val="60"/>
          <w:divBdr>
            <w:top w:val="none" w:sz="0" w:space="0" w:color="auto"/>
            <w:left w:val="none" w:sz="0" w:space="0" w:color="auto"/>
            <w:bottom w:val="none" w:sz="0" w:space="0" w:color="auto"/>
            <w:right w:val="none" w:sz="0" w:space="0" w:color="auto"/>
          </w:divBdr>
        </w:div>
      </w:divsChild>
    </w:div>
    <w:div w:id="1713069247">
      <w:bodyDiv w:val="1"/>
      <w:marLeft w:val="0"/>
      <w:marRight w:val="0"/>
      <w:marTop w:val="0"/>
      <w:marBottom w:val="0"/>
      <w:divBdr>
        <w:top w:val="none" w:sz="0" w:space="0" w:color="auto"/>
        <w:left w:val="none" w:sz="0" w:space="0" w:color="auto"/>
        <w:bottom w:val="none" w:sz="0" w:space="0" w:color="auto"/>
        <w:right w:val="none" w:sz="0" w:space="0" w:color="auto"/>
      </w:divBdr>
      <w:divsChild>
        <w:div w:id="1602370032">
          <w:marLeft w:val="0"/>
          <w:marRight w:val="0"/>
          <w:marTop w:val="0"/>
          <w:marBottom w:val="0"/>
          <w:divBdr>
            <w:top w:val="none" w:sz="0" w:space="0" w:color="auto"/>
            <w:left w:val="none" w:sz="0" w:space="0" w:color="auto"/>
            <w:bottom w:val="none" w:sz="0" w:space="0" w:color="auto"/>
            <w:right w:val="none" w:sz="0" w:space="0" w:color="auto"/>
          </w:divBdr>
        </w:div>
        <w:div w:id="1001858285">
          <w:marLeft w:val="0"/>
          <w:marRight w:val="0"/>
          <w:marTop w:val="0"/>
          <w:marBottom w:val="0"/>
          <w:divBdr>
            <w:top w:val="none" w:sz="0" w:space="0" w:color="auto"/>
            <w:left w:val="none" w:sz="0" w:space="0" w:color="auto"/>
            <w:bottom w:val="none" w:sz="0" w:space="0" w:color="auto"/>
            <w:right w:val="none" w:sz="0" w:space="0" w:color="auto"/>
          </w:divBdr>
        </w:div>
        <w:div w:id="511724827">
          <w:marLeft w:val="0"/>
          <w:marRight w:val="0"/>
          <w:marTop w:val="0"/>
          <w:marBottom w:val="0"/>
          <w:divBdr>
            <w:top w:val="none" w:sz="0" w:space="0" w:color="auto"/>
            <w:left w:val="none" w:sz="0" w:space="0" w:color="auto"/>
            <w:bottom w:val="none" w:sz="0" w:space="0" w:color="auto"/>
            <w:right w:val="none" w:sz="0" w:space="0" w:color="auto"/>
          </w:divBdr>
        </w:div>
        <w:div w:id="466551795">
          <w:marLeft w:val="0"/>
          <w:marRight w:val="0"/>
          <w:marTop w:val="0"/>
          <w:marBottom w:val="0"/>
          <w:divBdr>
            <w:top w:val="none" w:sz="0" w:space="0" w:color="auto"/>
            <w:left w:val="none" w:sz="0" w:space="0" w:color="auto"/>
            <w:bottom w:val="none" w:sz="0" w:space="0" w:color="auto"/>
            <w:right w:val="none" w:sz="0" w:space="0" w:color="auto"/>
          </w:divBdr>
        </w:div>
        <w:div w:id="17582792">
          <w:marLeft w:val="0"/>
          <w:marRight w:val="0"/>
          <w:marTop w:val="0"/>
          <w:marBottom w:val="0"/>
          <w:divBdr>
            <w:top w:val="none" w:sz="0" w:space="0" w:color="auto"/>
            <w:left w:val="none" w:sz="0" w:space="0" w:color="auto"/>
            <w:bottom w:val="none" w:sz="0" w:space="0" w:color="auto"/>
            <w:right w:val="none" w:sz="0" w:space="0" w:color="auto"/>
          </w:divBdr>
        </w:div>
        <w:div w:id="2088991688">
          <w:marLeft w:val="0"/>
          <w:marRight w:val="0"/>
          <w:marTop w:val="0"/>
          <w:marBottom w:val="0"/>
          <w:divBdr>
            <w:top w:val="none" w:sz="0" w:space="0" w:color="auto"/>
            <w:left w:val="none" w:sz="0" w:space="0" w:color="auto"/>
            <w:bottom w:val="none" w:sz="0" w:space="0" w:color="auto"/>
            <w:right w:val="none" w:sz="0" w:space="0" w:color="auto"/>
          </w:divBdr>
        </w:div>
      </w:divsChild>
    </w:div>
    <w:div w:id="1723093111">
      <w:bodyDiv w:val="1"/>
      <w:marLeft w:val="0"/>
      <w:marRight w:val="0"/>
      <w:marTop w:val="0"/>
      <w:marBottom w:val="0"/>
      <w:divBdr>
        <w:top w:val="none" w:sz="0" w:space="0" w:color="auto"/>
        <w:left w:val="none" w:sz="0" w:space="0" w:color="auto"/>
        <w:bottom w:val="none" w:sz="0" w:space="0" w:color="auto"/>
        <w:right w:val="none" w:sz="0" w:space="0" w:color="auto"/>
      </w:divBdr>
      <w:divsChild>
        <w:div w:id="1023942767">
          <w:marLeft w:val="0"/>
          <w:marRight w:val="0"/>
          <w:marTop w:val="240"/>
          <w:marBottom w:val="120"/>
          <w:divBdr>
            <w:top w:val="none" w:sz="0" w:space="0" w:color="auto"/>
            <w:left w:val="none" w:sz="0" w:space="0" w:color="auto"/>
            <w:bottom w:val="none" w:sz="0" w:space="0" w:color="auto"/>
            <w:right w:val="none" w:sz="0" w:space="0" w:color="auto"/>
          </w:divBdr>
        </w:div>
      </w:divsChild>
    </w:div>
    <w:div w:id="1760179626">
      <w:bodyDiv w:val="1"/>
      <w:marLeft w:val="0"/>
      <w:marRight w:val="0"/>
      <w:marTop w:val="0"/>
      <w:marBottom w:val="0"/>
      <w:divBdr>
        <w:top w:val="none" w:sz="0" w:space="0" w:color="auto"/>
        <w:left w:val="none" w:sz="0" w:space="0" w:color="auto"/>
        <w:bottom w:val="none" w:sz="0" w:space="0" w:color="auto"/>
        <w:right w:val="none" w:sz="0" w:space="0" w:color="auto"/>
      </w:divBdr>
      <w:divsChild>
        <w:div w:id="996029066">
          <w:marLeft w:val="0"/>
          <w:marRight w:val="0"/>
          <w:marTop w:val="0"/>
          <w:marBottom w:val="0"/>
          <w:divBdr>
            <w:top w:val="none" w:sz="0" w:space="0" w:color="auto"/>
            <w:left w:val="none" w:sz="0" w:space="0" w:color="auto"/>
            <w:bottom w:val="none" w:sz="0" w:space="0" w:color="auto"/>
            <w:right w:val="none" w:sz="0" w:space="0" w:color="auto"/>
          </w:divBdr>
        </w:div>
        <w:div w:id="1639071067">
          <w:marLeft w:val="0"/>
          <w:marRight w:val="0"/>
          <w:marTop w:val="0"/>
          <w:marBottom w:val="0"/>
          <w:divBdr>
            <w:top w:val="none" w:sz="0" w:space="0" w:color="auto"/>
            <w:left w:val="none" w:sz="0" w:space="0" w:color="auto"/>
            <w:bottom w:val="none" w:sz="0" w:space="0" w:color="auto"/>
            <w:right w:val="none" w:sz="0" w:space="0" w:color="auto"/>
          </w:divBdr>
        </w:div>
        <w:div w:id="1791388455">
          <w:marLeft w:val="0"/>
          <w:marRight w:val="0"/>
          <w:marTop w:val="0"/>
          <w:marBottom w:val="0"/>
          <w:divBdr>
            <w:top w:val="none" w:sz="0" w:space="0" w:color="auto"/>
            <w:left w:val="none" w:sz="0" w:space="0" w:color="auto"/>
            <w:bottom w:val="none" w:sz="0" w:space="0" w:color="auto"/>
            <w:right w:val="none" w:sz="0" w:space="0" w:color="auto"/>
          </w:divBdr>
        </w:div>
      </w:divsChild>
    </w:div>
    <w:div w:id="1781872342">
      <w:bodyDiv w:val="1"/>
      <w:marLeft w:val="0"/>
      <w:marRight w:val="0"/>
      <w:marTop w:val="0"/>
      <w:marBottom w:val="0"/>
      <w:divBdr>
        <w:top w:val="none" w:sz="0" w:space="0" w:color="auto"/>
        <w:left w:val="none" w:sz="0" w:space="0" w:color="auto"/>
        <w:bottom w:val="none" w:sz="0" w:space="0" w:color="auto"/>
        <w:right w:val="none" w:sz="0" w:space="0" w:color="auto"/>
      </w:divBdr>
    </w:div>
    <w:div w:id="1788767106">
      <w:bodyDiv w:val="1"/>
      <w:marLeft w:val="0"/>
      <w:marRight w:val="0"/>
      <w:marTop w:val="0"/>
      <w:marBottom w:val="0"/>
      <w:divBdr>
        <w:top w:val="none" w:sz="0" w:space="0" w:color="auto"/>
        <w:left w:val="none" w:sz="0" w:space="0" w:color="auto"/>
        <w:bottom w:val="none" w:sz="0" w:space="0" w:color="auto"/>
        <w:right w:val="none" w:sz="0" w:space="0" w:color="auto"/>
      </w:divBdr>
    </w:div>
    <w:div w:id="1789932456">
      <w:bodyDiv w:val="1"/>
      <w:marLeft w:val="0"/>
      <w:marRight w:val="0"/>
      <w:marTop w:val="0"/>
      <w:marBottom w:val="0"/>
      <w:divBdr>
        <w:top w:val="none" w:sz="0" w:space="0" w:color="auto"/>
        <w:left w:val="none" w:sz="0" w:space="0" w:color="auto"/>
        <w:bottom w:val="none" w:sz="0" w:space="0" w:color="auto"/>
        <w:right w:val="none" w:sz="0" w:space="0" w:color="auto"/>
      </w:divBdr>
    </w:div>
    <w:div w:id="1802336987">
      <w:bodyDiv w:val="1"/>
      <w:marLeft w:val="0"/>
      <w:marRight w:val="0"/>
      <w:marTop w:val="0"/>
      <w:marBottom w:val="0"/>
      <w:divBdr>
        <w:top w:val="none" w:sz="0" w:space="0" w:color="auto"/>
        <w:left w:val="none" w:sz="0" w:space="0" w:color="auto"/>
        <w:bottom w:val="none" w:sz="0" w:space="0" w:color="auto"/>
        <w:right w:val="none" w:sz="0" w:space="0" w:color="auto"/>
      </w:divBdr>
      <w:divsChild>
        <w:div w:id="285089751">
          <w:marLeft w:val="0"/>
          <w:marRight w:val="0"/>
          <w:marTop w:val="0"/>
          <w:marBottom w:val="0"/>
          <w:divBdr>
            <w:top w:val="none" w:sz="0" w:space="0" w:color="auto"/>
            <w:left w:val="none" w:sz="0" w:space="0" w:color="auto"/>
            <w:bottom w:val="none" w:sz="0" w:space="0" w:color="auto"/>
            <w:right w:val="none" w:sz="0" w:space="0" w:color="auto"/>
          </w:divBdr>
        </w:div>
        <w:div w:id="317222726">
          <w:marLeft w:val="0"/>
          <w:marRight w:val="0"/>
          <w:marTop w:val="0"/>
          <w:marBottom w:val="0"/>
          <w:divBdr>
            <w:top w:val="none" w:sz="0" w:space="0" w:color="auto"/>
            <w:left w:val="none" w:sz="0" w:space="0" w:color="auto"/>
            <w:bottom w:val="none" w:sz="0" w:space="0" w:color="auto"/>
            <w:right w:val="none" w:sz="0" w:space="0" w:color="auto"/>
          </w:divBdr>
        </w:div>
      </w:divsChild>
    </w:div>
    <w:div w:id="1802843451">
      <w:bodyDiv w:val="1"/>
      <w:marLeft w:val="0"/>
      <w:marRight w:val="0"/>
      <w:marTop w:val="0"/>
      <w:marBottom w:val="0"/>
      <w:divBdr>
        <w:top w:val="none" w:sz="0" w:space="0" w:color="auto"/>
        <w:left w:val="none" w:sz="0" w:space="0" w:color="auto"/>
        <w:bottom w:val="none" w:sz="0" w:space="0" w:color="auto"/>
        <w:right w:val="none" w:sz="0" w:space="0" w:color="auto"/>
      </w:divBdr>
      <w:divsChild>
        <w:div w:id="756445928">
          <w:marLeft w:val="0"/>
          <w:marRight w:val="0"/>
          <w:marTop w:val="0"/>
          <w:marBottom w:val="0"/>
          <w:divBdr>
            <w:top w:val="none" w:sz="0" w:space="0" w:color="auto"/>
            <w:left w:val="none" w:sz="0" w:space="0" w:color="auto"/>
            <w:bottom w:val="none" w:sz="0" w:space="0" w:color="auto"/>
            <w:right w:val="none" w:sz="0" w:space="0" w:color="auto"/>
          </w:divBdr>
        </w:div>
        <w:div w:id="1588811243">
          <w:marLeft w:val="0"/>
          <w:marRight w:val="0"/>
          <w:marTop w:val="0"/>
          <w:marBottom w:val="0"/>
          <w:divBdr>
            <w:top w:val="none" w:sz="0" w:space="0" w:color="auto"/>
            <w:left w:val="none" w:sz="0" w:space="0" w:color="auto"/>
            <w:bottom w:val="none" w:sz="0" w:space="0" w:color="auto"/>
            <w:right w:val="none" w:sz="0" w:space="0" w:color="auto"/>
          </w:divBdr>
        </w:div>
        <w:div w:id="1075862529">
          <w:marLeft w:val="0"/>
          <w:marRight w:val="0"/>
          <w:marTop w:val="0"/>
          <w:marBottom w:val="0"/>
          <w:divBdr>
            <w:top w:val="none" w:sz="0" w:space="0" w:color="auto"/>
            <w:left w:val="none" w:sz="0" w:space="0" w:color="auto"/>
            <w:bottom w:val="none" w:sz="0" w:space="0" w:color="auto"/>
            <w:right w:val="none" w:sz="0" w:space="0" w:color="auto"/>
          </w:divBdr>
        </w:div>
        <w:div w:id="698706361">
          <w:marLeft w:val="0"/>
          <w:marRight w:val="0"/>
          <w:marTop w:val="0"/>
          <w:marBottom w:val="0"/>
          <w:divBdr>
            <w:top w:val="none" w:sz="0" w:space="0" w:color="auto"/>
            <w:left w:val="none" w:sz="0" w:space="0" w:color="auto"/>
            <w:bottom w:val="none" w:sz="0" w:space="0" w:color="auto"/>
            <w:right w:val="none" w:sz="0" w:space="0" w:color="auto"/>
          </w:divBdr>
        </w:div>
        <w:div w:id="1168327402">
          <w:marLeft w:val="0"/>
          <w:marRight w:val="0"/>
          <w:marTop w:val="0"/>
          <w:marBottom w:val="0"/>
          <w:divBdr>
            <w:top w:val="none" w:sz="0" w:space="0" w:color="auto"/>
            <w:left w:val="none" w:sz="0" w:space="0" w:color="auto"/>
            <w:bottom w:val="none" w:sz="0" w:space="0" w:color="auto"/>
            <w:right w:val="none" w:sz="0" w:space="0" w:color="auto"/>
          </w:divBdr>
          <w:divsChild>
            <w:div w:id="160970801">
              <w:marLeft w:val="0"/>
              <w:marRight w:val="0"/>
              <w:marTop w:val="0"/>
              <w:marBottom w:val="0"/>
              <w:divBdr>
                <w:top w:val="none" w:sz="0" w:space="0" w:color="auto"/>
                <w:left w:val="none" w:sz="0" w:space="0" w:color="auto"/>
                <w:bottom w:val="none" w:sz="0" w:space="0" w:color="auto"/>
                <w:right w:val="none" w:sz="0" w:space="0" w:color="auto"/>
              </w:divBdr>
            </w:div>
          </w:divsChild>
        </w:div>
        <w:div w:id="521281178">
          <w:marLeft w:val="0"/>
          <w:marRight w:val="0"/>
          <w:marTop w:val="0"/>
          <w:marBottom w:val="0"/>
          <w:divBdr>
            <w:top w:val="none" w:sz="0" w:space="0" w:color="auto"/>
            <w:left w:val="none" w:sz="0" w:space="0" w:color="auto"/>
            <w:bottom w:val="none" w:sz="0" w:space="0" w:color="auto"/>
            <w:right w:val="none" w:sz="0" w:space="0" w:color="auto"/>
          </w:divBdr>
        </w:div>
        <w:div w:id="2122022640">
          <w:marLeft w:val="0"/>
          <w:marRight w:val="0"/>
          <w:marTop w:val="0"/>
          <w:marBottom w:val="0"/>
          <w:divBdr>
            <w:top w:val="none" w:sz="0" w:space="0" w:color="auto"/>
            <w:left w:val="none" w:sz="0" w:space="0" w:color="auto"/>
            <w:bottom w:val="none" w:sz="0" w:space="0" w:color="auto"/>
            <w:right w:val="none" w:sz="0" w:space="0" w:color="auto"/>
          </w:divBdr>
        </w:div>
      </w:divsChild>
    </w:div>
    <w:div w:id="1829512583">
      <w:bodyDiv w:val="1"/>
      <w:marLeft w:val="0"/>
      <w:marRight w:val="0"/>
      <w:marTop w:val="0"/>
      <w:marBottom w:val="0"/>
      <w:divBdr>
        <w:top w:val="none" w:sz="0" w:space="0" w:color="auto"/>
        <w:left w:val="none" w:sz="0" w:space="0" w:color="auto"/>
        <w:bottom w:val="none" w:sz="0" w:space="0" w:color="auto"/>
        <w:right w:val="none" w:sz="0" w:space="0" w:color="auto"/>
      </w:divBdr>
    </w:div>
    <w:div w:id="1835954301">
      <w:bodyDiv w:val="1"/>
      <w:marLeft w:val="0"/>
      <w:marRight w:val="0"/>
      <w:marTop w:val="0"/>
      <w:marBottom w:val="0"/>
      <w:divBdr>
        <w:top w:val="none" w:sz="0" w:space="0" w:color="auto"/>
        <w:left w:val="none" w:sz="0" w:space="0" w:color="auto"/>
        <w:bottom w:val="none" w:sz="0" w:space="0" w:color="auto"/>
        <w:right w:val="none" w:sz="0" w:space="0" w:color="auto"/>
      </w:divBdr>
    </w:div>
    <w:div w:id="1846935728">
      <w:bodyDiv w:val="1"/>
      <w:marLeft w:val="0"/>
      <w:marRight w:val="0"/>
      <w:marTop w:val="0"/>
      <w:marBottom w:val="0"/>
      <w:divBdr>
        <w:top w:val="none" w:sz="0" w:space="0" w:color="auto"/>
        <w:left w:val="none" w:sz="0" w:space="0" w:color="auto"/>
        <w:bottom w:val="none" w:sz="0" w:space="0" w:color="auto"/>
        <w:right w:val="none" w:sz="0" w:space="0" w:color="auto"/>
      </w:divBdr>
      <w:divsChild>
        <w:div w:id="242640746">
          <w:marLeft w:val="0"/>
          <w:marRight w:val="0"/>
          <w:marTop w:val="240"/>
          <w:marBottom w:val="120"/>
          <w:divBdr>
            <w:top w:val="none" w:sz="0" w:space="0" w:color="auto"/>
            <w:left w:val="none" w:sz="0" w:space="0" w:color="auto"/>
            <w:bottom w:val="none" w:sz="0" w:space="0" w:color="auto"/>
            <w:right w:val="none" w:sz="0" w:space="0" w:color="auto"/>
          </w:divBdr>
        </w:div>
      </w:divsChild>
    </w:div>
    <w:div w:id="1886402554">
      <w:bodyDiv w:val="1"/>
      <w:marLeft w:val="0"/>
      <w:marRight w:val="0"/>
      <w:marTop w:val="0"/>
      <w:marBottom w:val="0"/>
      <w:divBdr>
        <w:top w:val="none" w:sz="0" w:space="0" w:color="auto"/>
        <w:left w:val="none" w:sz="0" w:space="0" w:color="auto"/>
        <w:bottom w:val="none" w:sz="0" w:space="0" w:color="auto"/>
        <w:right w:val="none" w:sz="0" w:space="0" w:color="auto"/>
      </w:divBdr>
      <w:divsChild>
        <w:div w:id="1788238514">
          <w:marLeft w:val="0"/>
          <w:marRight w:val="0"/>
          <w:marTop w:val="240"/>
          <w:marBottom w:val="120"/>
          <w:divBdr>
            <w:top w:val="none" w:sz="0" w:space="0" w:color="auto"/>
            <w:left w:val="none" w:sz="0" w:space="0" w:color="auto"/>
            <w:bottom w:val="none" w:sz="0" w:space="0" w:color="auto"/>
            <w:right w:val="none" w:sz="0" w:space="0" w:color="auto"/>
          </w:divBdr>
        </w:div>
      </w:divsChild>
    </w:div>
    <w:div w:id="1897011541">
      <w:bodyDiv w:val="1"/>
      <w:marLeft w:val="0"/>
      <w:marRight w:val="0"/>
      <w:marTop w:val="0"/>
      <w:marBottom w:val="0"/>
      <w:divBdr>
        <w:top w:val="none" w:sz="0" w:space="0" w:color="auto"/>
        <w:left w:val="none" w:sz="0" w:space="0" w:color="auto"/>
        <w:bottom w:val="none" w:sz="0" w:space="0" w:color="auto"/>
        <w:right w:val="none" w:sz="0" w:space="0" w:color="auto"/>
      </w:divBdr>
      <w:divsChild>
        <w:div w:id="413404726">
          <w:marLeft w:val="0"/>
          <w:marRight w:val="0"/>
          <w:marTop w:val="0"/>
          <w:marBottom w:val="0"/>
          <w:divBdr>
            <w:top w:val="none" w:sz="0" w:space="0" w:color="auto"/>
            <w:left w:val="none" w:sz="0" w:space="0" w:color="auto"/>
            <w:bottom w:val="none" w:sz="0" w:space="0" w:color="auto"/>
            <w:right w:val="none" w:sz="0" w:space="0" w:color="auto"/>
          </w:divBdr>
        </w:div>
        <w:div w:id="821890707">
          <w:marLeft w:val="0"/>
          <w:marRight w:val="0"/>
          <w:marTop w:val="0"/>
          <w:marBottom w:val="0"/>
          <w:divBdr>
            <w:top w:val="none" w:sz="0" w:space="0" w:color="auto"/>
            <w:left w:val="none" w:sz="0" w:space="0" w:color="auto"/>
            <w:bottom w:val="none" w:sz="0" w:space="0" w:color="auto"/>
            <w:right w:val="none" w:sz="0" w:space="0" w:color="auto"/>
          </w:divBdr>
        </w:div>
        <w:div w:id="669799408">
          <w:marLeft w:val="0"/>
          <w:marRight w:val="0"/>
          <w:marTop w:val="0"/>
          <w:marBottom w:val="0"/>
          <w:divBdr>
            <w:top w:val="none" w:sz="0" w:space="0" w:color="auto"/>
            <w:left w:val="none" w:sz="0" w:space="0" w:color="auto"/>
            <w:bottom w:val="none" w:sz="0" w:space="0" w:color="auto"/>
            <w:right w:val="none" w:sz="0" w:space="0" w:color="auto"/>
          </w:divBdr>
        </w:div>
        <w:div w:id="788859343">
          <w:marLeft w:val="0"/>
          <w:marRight w:val="0"/>
          <w:marTop w:val="0"/>
          <w:marBottom w:val="0"/>
          <w:divBdr>
            <w:top w:val="none" w:sz="0" w:space="0" w:color="auto"/>
            <w:left w:val="none" w:sz="0" w:space="0" w:color="auto"/>
            <w:bottom w:val="none" w:sz="0" w:space="0" w:color="auto"/>
            <w:right w:val="none" w:sz="0" w:space="0" w:color="auto"/>
          </w:divBdr>
        </w:div>
        <w:div w:id="1173910011">
          <w:marLeft w:val="0"/>
          <w:marRight w:val="0"/>
          <w:marTop w:val="0"/>
          <w:marBottom w:val="0"/>
          <w:divBdr>
            <w:top w:val="none" w:sz="0" w:space="0" w:color="auto"/>
            <w:left w:val="none" w:sz="0" w:space="0" w:color="auto"/>
            <w:bottom w:val="none" w:sz="0" w:space="0" w:color="auto"/>
            <w:right w:val="none" w:sz="0" w:space="0" w:color="auto"/>
          </w:divBdr>
        </w:div>
        <w:div w:id="1487160629">
          <w:marLeft w:val="0"/>
          <w:marRight w:val="0"/>
          <w:marTop w:val="0"/>
          <w:marBottom w:val="0"/>
          <w:divBdr>
            <w:top w:val="none" w:sz="0" w:space="0" w:color="auto"/>
            <w:left w:val="none" w:sz="0" w:space="0" w:color="auto"/>
            <w:bottom w:val="none" w:sz="0" w:space="0" w:color="auto"/>
            <w:right w:val="none" w:sz="0" w:space="0" w:color="auto"/>
          </w:divBdr>
        </w:div>
        <w:div w:id="245841575">
          <w:marLeft w:val="0"/>
          <w:marRight w:val="0"/>
          <w:marTop w:val="0"/>
          <w:marBottom w:val="0"/>
          <w:divBdr>
            <w:top w:val="none" w:sz="0" w:space="0" w:color="auto"/>
            <w:left w:val="none" w:sz="0" w:space="0" w:color="auto"/>
            <w:bottom w:val="none" w:sz="0" w:space="0" w:color="auto"/>
            <w:right w:val="none" w:sz="0" w:space="0" w:color="auto"/>
          </w:divBdr>
        </w:div>
        <w:div w:id="752817366">
          <w:marLeft w:val="0"/>
          <w:marRight w:val="0"/>
          <w:marTop w:val="0"/>
          <w:marBottom w:val="0"/>
          <w:divBdr>
            <w:top w:val="none" w:sz="0" w:space="0" w:color="auto"/>
            <w:left w:val="none" w:sz="0" w:space="0" w:color="auto"/>
            <w:bottom w:val="none" w:sz="0" w:space="0" w:color="auto"/>
            <w:right w:val="none" w:sz="0" w:space="0" w:color="auto"/>
          </w:divBdr>
        </w:div>
        <w:div w:id="1606159707">
          <w:marLeft w:val="0"/>
          <w:marRight w:val="0"/>
          <w:marTop w:val="0"/>
          <w:marBottom w:val="0"/>
          <w:divBdr>
            <w:top w:val="none" w:sz="0" w:space="0" w:color="auto"/>
            <w:left w:val="none" w:sz="0" w:space="0" w:color="auto"/>
            <w:bottom w:val="none" w:sz="0" w:space="0" w:color="auto"/>
            <w:right w:val="none" w:sz="0" w:space="0" w:color="auto"/>
          </w:divBdr>
        </w:div>
        <w:div w:id="1447852704">
          <w:marLeft w:val="0"/>
          <w:marRight w:val="0"/>
          <w:marTop w:val="0"/>
          <w:marBottom w:val="0"/>
          <w:divBdr>
            <w:top w:val="none" w:sz="0" w:space="0" w:color="auto"/>
            <w:left w:val="none" w:sz="0" w:space="0" w:color="auto"/>
            <w:bottom w:val="none" w:sz="0" w:space="0" w:color="auto"/>
            <w:right w:val="none" w:sz="0" w:space="0" w:color="auto"/>
          </w:divBdr>
        </w:div>
        <w:div w:id="1770002079">
          <w:marLeft w:val="0"/>
          <w:marRight w:val="0"/>
          <w:marTop w:val="0"/>
          <w:marBottom w:val="0"/>
          <w:divBdr>
            <w:top w:val="none" w:sz="0" w:space="0" w:color="auto"/>
            <w:left w:val="none" w:sz="0" w:space="0" w:color="auto"/>
            <w:bottom w:val="none" w:sz="0" w:space="0" w:color="auto"/>
            <w:right w:val="none" w:sz="0" w:space="0" w:color="auto"/>
          </w:divBdr>
        </w:div>
        <w:div w:id="1483497429">
          <w:marLeft w:val="0"/>
          <w:marRight w:val="0"/>
          <w:marTop w:val="0"/>
          <w:marBottom w:val="0"/>
          <w:divBdr>
            <w:top w:val="none" w:sz="0" w:space="0" w:color="auto"/>
            <w:left w:val="none" w:sz="0" w:space="0" w:color="auto"/>
            <w:bottom w:val="none" w:sz="0" w:space="0" w:color="auto"/>
            <w:right w:val="none" w:sz="0" w:space="0" w:color="auto"/>
          </w:divBdr>
        </w:div>
        <w:div w:id="225185038">
          <w:marLeft w:val="0"/>
          <w:marRight w:val="0"/>
          <w:marTop w:val="0"/>
          <w:marBottom w:val="0"/>
          <w:divBdr>
            <w:top w:val="none" w:sz="0" w:space="0" w:color="auto"/>
            <w:left w:val="none" w:sz="0" w:space="0" w:color="auto"/>
            <w:bottom w:val="none" w:sz="0" w:space="0" w:color="auto"/>
            <w:right w:val="none" w:sz="0" w:space="0" w:color="auto"/>
          </w:divBdr>
        </w:div>
        <w:div w:id="1883134218">
          <w:marLeft w:val="0"/>
          <w:marRight w:val="0"/>
          <w:marTop w:val="0"/>
          <w:marBottom w:val="0"/>
          <w:divBdr>
            <w:top w:val="none" w:sz="0" w:space="0" w:color="auto"/>
            <w:left w:val="none" w:sz="0" w:space="0" w:color="auto"/>
            <w:bottom w:val="none" w:sz="0" w:space="0" w:color="auto"/>
            <w:right w:val="none" w:sz="0" w:space="0" w:color="auto"/>
          </w:divBdr>
        </w:div>
      </w:divsChild>
    </w:div>
    <w:div w:id="1918245135">
      <w:bodyDiv w:val="1"/>
      <w:marLeft w:val="0"/>
      <w:marRight w:val="0"/>
      <w:marTop w:val="0"/>
      <w:marBottom w:val="0"/>
      <w:divBdr>
        <w:top w:val="none" w:sz="0" w:space="0" w:color="auto"/>
        <w:left w:val="none" w:sz="0" w:space="0" w:color="auto"/>
        <w:bottom w:val="none" w:sz="0" w:space="0" w:color="auto"/>
        <w:right w:val="none" w:sz="0" w:space="0" w:color="auto"/>
      </w:divBdr>
      <w:divsChild>
        <w:div w:id="587271779">
          <w:marLeft w:val="0"/>
          <w:marRight w:val="0"/>
          <w:marTop w:val="0"/>
          <w:marBottom w:val="0"/>
          <w:divBdr>
            <w:top w:val="none" w:sz="0" w:space="0" w:color="auto"/>
            <w:left w:val="none" w:sz="0" w:space="0" w:color="auto"/>
            <w:bottom w:val="none" w:sz="0" w:space="0" w:color="auto"/>
            <w:right w:val="none" w:sz="0" w:space="0" w:color="auto"/>
          </w:divBdr>
        </w:div>
        <w:div w:id="2136945524">
          <w:marLeft w:val="0"/>
          <w:marRight w:val="0"/>
          <w:marTop w:val="0"/>
          <w:marBottom w:val="0"/>
          <w:divBdr>
            <w:top w:val="none" w:sz="0" w:space="0" w:color="auto"/>
            <w:left w:val="none" w:sz="0" w:space="0" w:color="auto"/>
            <w:bottom w:val="none" w:sz="0" w:space="0" w:color="auto"/>
            <w:right w:val="none" w:sz="0" w:space="0" w:color="auto"/>
          </w:divBdr>
        </w:div>
        <w:div w:id="2025402047">
          <w:marLeft w:val="0"/>
          <w:marRight w:val="0"/>
          <w:marTop w:val="0"/>
          <w:marBottom w:val="0"/>
          <w:divBdr>
            <w:top w:val="none" w:sz="0" w:space="0" w:color="auto"/>
            <w:left w:val="none" w:sz="0" w:space="0" w:color="auto"/>
            <w:bottom w:val="none" w:sz="0" w:space="0" w:color="auto"/>
            <w:right w:val="none" w:sz="0" w:space="0" w:color="auto"/>
          </w:divBdr>
        </w:div>
        <w:div w:id="1657104423">
          <w:marLeft w:val="0"/>
          <w:marRight w:val="0"/>
          <w:marTop w:val="0"/>
          <w:marBottom w:val="0"/>
          <w:divBdr>
            <w:top w:val="none" w:sz="0" w:space="0" w:color="auto"/>
            <w:left w:val="none" w:sz="0" w:space="0" w:color="auto"/>
            <w:bottom w:val="none" w:sz="0" w:space="0" w:color="auto"/>
            <w:right w:val="none" w:sz="0" w:space="0" w:color="auto"/>
          </w:divBdr>
        </w:div>
        <w:div w:id="1247229969">
          <w:marLeft w:val="0"/>
          <w:marRight w:val="0"/>
          <w:marTop w:val="0"/>
          <w:marBottom w:val="0"/>
          <w:divBdr>
            <w:top w:val="none" w:sz="0" w:space="0" w:color="auto"/>
            <w:left w:val="none" w:sz="0" w:space="0" w:color="auto"/>
            <w:bottom w:val="none" w:sz="0" w:space="0" w:color="auto"/>
            <w:right w:val="none" w:sz="0" w:space="0" w:color="auto"/>
          </w:divBdr>
          <w:divsChild>
            <w:div w:id="878855772">
              <w:marLeft w:val="0"/>
              <w:marRight w:val="0"/>
              <w:marTop w:val="0"/>
              <w:marBottom w:val="0"/>
              <w:divBdr>
                <w:top w:val="none" w:sz="0" w:space="0" w:color="auto"/>
                <w:left w:val="none" w:sz="0" w:space="0" w:color="auto"/>
                <w:bottom w:val="none" w:sz="0" w:space="0" w:color="auto"/>
                <w:right w:val="none" w:sz="0" w:space="0" w:color="auto"/>
              </w:divBdr>
            </w:div>
          </w:divsChild>
        </w:div>
        <w:div w:id="252208113">
          <w:marLeft w:val="0"/>
          <w:marRight w:val="0"/>
          <w:marTop w:val="0"/>
          <w:marBottom w:val="0"/>
          <w:divBdr>
            <w:top w:val="none" w:sz="0" w:space="0" w:color="auto"/>
            <w:left w:val="none" w:sz="0" w:space="0" w:color="auto"/>
            <w:bottom w:val="none" w:sz="0" w:space="0" w:color="auto"/>
            <w:right w:val="none" w:sz="0" w:space="0" w:color="auto"/>
          </w:divBdr>
        </w:div>
        <w:div w:id="741872489">
          <w:marLeft w:val="0"/>
          <w:marRight w:val="0"/>
          <w:marTop w:val="0"/>
          <w:marBottom w:val="0"/>
          <w:divBdr>
            <w:top w:val="none" w:sz="0" w:space="0" w:color="auto"/>
            <w:left w:val="none" w:sz="0" w:space="0" w:color="auto"/>
            <w:bottom w:val="none" w:sz="0" w:space="0" w:color="auto"/>
            <w:right w:val="none" w:sz="0" w:space="0" w:color="auto"/>
          </w:divBdr>
        </w:div>
        <w:div w:id="557134944">
          <w:marLeft w:val="0"/>
          <w:marRight w:val="0"/>
          <w:marTop w:val="0"/>
          <w:marBottom w:val="0"/>
          <w:divBdr>
            <w:top w:val="none" w:sz="0" w:space="0" w:color="auto"/>
            <w:left w:val="none" w:sz="0" w:space="0" w:color="auto"/>
            <w:bottom w:val="none" w:sz="0" w:space="0" w:color="auto"/>
            <w:right w:val="none" w:sz="0" w:space="0" w:color="auto"/>
          </w:divBdr>
        </w:div>
        <w:div w:id="1666277301">
          <w:marLeft w:val="0"/>
          <w:marRight w:val="0"/>
          <w:marTop w:val="0"/>
          <w:marBottom w:val="0"/>
          <w:divBdr>
            <w:top w:val="none" w:sz="0" w:space="0" w:color="auto"/>
            <w:left w:val="none" w:sz="0" w:space="0" w:color="auto"/>
            <w:bottom w:val="none" w:sz="0" w:space="0" w:color="auto"/>
            <w:right w:val="none" w:sz="0" w:space="0" w:color="auto"/>
          </w:divBdr>
        </w:div>
        <w:div w:id="881550240">
          <w:marLeft w:val="0"/>
          <w:marRight w:val="0"/>
          <w:marTop w:val="0"/>
          <w:marBottom w:val="0"/>
          <w:divBdr>
            <w:top w:val="none" w:sz="0" w:space="0" w:color="auto"/>
            <w:left w:val="none" w:sz="0" w:space="0" w:color="auto"/>
            <w:bottom w:val="none" w:sz="0" w:space="0" w:color="auto"/>
            <w:right w:val="none" w:sz="0" w:space="0" w:color="auto"/>
          </w:divBdr>
        </w:div>
        <w:div w:id="509562800">
          <w:marLeft w:val="0"/>
          <w:marRight w:val="0"/>
          <w:marTop w:val="0"/>
          <w:marBottom w:val="0"/>
          <w:divBdr>
            <w:top w:val="none" w:sz="0" w:space="0" w:color="auto"/>
            <w:left w:val="none" w:sz="0" w:space="0" w:color="auto"/>
            <w:bottom w:val="none" w:sz="0" w:space="0" w:color="auto"/>
            <w:right w:val="none" w:sz="0" w:space="0" w:color="auto"/>
          </w:divBdr>
        </w:div>
        <w:div w:id="843125522">
          <w:marLeft w:val="0"/>
          <w:marRight w:val="0"/>
          <w:marTop w:val="0"/>
          <w:marBottom w:val="0"/>
          <w:divBdr>
            <w:top w:val="none" w:sz="0" w:space="0" w:color="auto"/>
            <w:left w:val="none" w:sz="0" w:space="0" w:color="auto"/>
            <w:bottom w:val="none" w:sz="0" w:space="0" w:color="auto"/>
            <w:right w:val="none" w:sz="0" w:space="0" w:color="auto"/>
          </w:divBdr>
        </w:div>
        <w:div w:id="777916650">
          <w:marLeft w:val="0"/>
          <w:marRight w:val="0"/>
          <w:marTop w:val="0"/>
          <w:marBottom w:val="0"/>
          <w:divBdr>
            <w:top w:val="none" w:sz="0" w:space="0" w:color="auto"/>
            <w:left w:val="none" w:sz="0" w:space="0" w:color="auto"/>
            <w:bottom w:val="none" w:sz="0" w:space="0" w:color="auto"/>
            <w:right w:val="none" w:sz="0" w:space="0" w:color="auto"/>
          </w:divBdr>
        </w:div>
      </w:divsChild>
    </w:div>
    <w:div w:id="1951470517">
      <w:bodyDiv w:val="1"/>
      <w:marLeft w:val="0"/>
      <w:marRight w:val="0"/>
      <w:marTop w:val="0"/>
      <w:marBottom w:val="0"/>
      <w:divBdr>
        <w:top w:val="none" w:sz="0" w:space="0" w:color="auto"/>
        <w:left w:val="none" w:sz="0" w:space="0" w:color="auto"/>
        <w:bottom w:val="none" w:sz="0" w:space="0" w:color="auto"/>
        <w:right w:val="none" w:sz="0" w:space="0" w:color="auto"/>
      </w:divBdr>
      <w:divsChild>
        <w:div w:id="1330213565">
          <w:marLeft w:val="0"/>
          <w:marRight w:val="0"/>
          <w:marTop w:val="0"/>
          <w:marBottom w:val="0"/>
          <w:divBdr>
            <w:top w:val="none" w:sz="0" w:space="0" w:color="auto"/>
            <w:left w:val="none" w:sz="0" w:space="0" w:color="auto"/>
            <w:bottom w:val="none" w:sz="0" w:space="0" w:color="auto"/>
            <w:right w:val="none" w:sz="0" w:space="0" w:color="auto"/>
          </w:divBdr>
        </w:div>
      </w:divsChild>
    </w:div>
    <w:div w:id="1992176902">
      <w:bodyDiv w:val="1"/>
      <w:marLeft w:val="0"/>
      <w:marRight w:val="0"/>
      <w:marTop w:val="0"/>
      <w:marBottom w:val="0"/>
      <w:divBdr>
        <w:top w:val="none" w:sz="0" w:space="0" w:color="auto"/>
        <w:left w:val="none" w:sz="0" w:space="0" w:color="auto"/>
        <w:bottom w:val="none" w:sz="0" w:space="0" w:color="auto"/>
        <w:right w:val="none" w:sz="0" w:space="0" w:color="auto"/>
      </w:divBdr>
      <w:divsChild>
        <w:div w:id="190459590">
          <w:marLeft w:val="0"/>
          <w:marRight w:val="0"/>
          <w:marTop w:val="0"/>
          <w:marBottom w:val="0"/>
          <w:divBdr>
            <w:top w:val="none" w:sz="0" w:space="0" w:color="auto"/>
            <w:left w:val="none" w:sz="0" w:space="0" w:color="auto"/>
            <w:bottom w:val="none" w:sz="0" w:space="0" w:color="auto"/>
            <w:right w:val="none" w:sz="0" w:space="0" w:color="auto"/>
          </w:divBdr>
        </w:div>
        <w:div w:id="1706982441">
          <w:marLeft w:val="0"/>
          <w:marRight w:val="0"/>
          <w:marTop w:val="0"/>
          <w:marBottom w:val="0"/>
          <w:divBdr>
            <w:top w:val="none" w:sz="0" w:space="0" w:color="auto"/>
            <w:left w:val="none" w:sz="0" w:space="0" w:color="auto"/>
            <w:bottom w:val="none" w:sz="0" w:space="0" w:color="auto"/>
            <w:right w:val="none" w:sz="0" w:space="0" w:color="auto"/>
          </w:divBdr>
        </w:div>
        <w:div w:id="1647710157">
          <w:marLeft w:val="0"/>
          <w:marRight w:val="0"/>
          <w:marTop w:val="0"/>
          <w:marBottom w:val="0"/>
          <w:divBdr>
            <w:top w:val="none" w:sz="0" w:space="0" w:color="auto"/>
            <w:left w:val="none" w:sz="0" w:space="0" w:color="auto"/>
            <w:bottom w:val="none" w:sz="0" w:space="0" w:color="auto"/>
            <w:right w:val="none" w:sz="0" w:space="0" w:color="auto"/>
          </w:divBdr>
        </w:div>
        <w:div w:id="970478599">
          <w:marLeft w:val="0"/>
          <w:marRight w:val="0"/>
          <w:marTop w:val="0"/>
          <w:marBottom w:val="0"/>
          <w:divBdr>
            <w:top w:val="none" w:sz="0" w:space="0" w:color="auto"/>
            <w:left w:val="none" w:sz="0" w:space="0" w:color="auto"/>
            <w:bottom w:val="none" w:sz="0" w:space="0" w:color="auto"/>
            <w:right w:val="none" w:sz="0" w:space="0" w:color="auto"/>
          </w:divBdr>
        </w:div>
        <w:div w:id="654912320">
          <w:marLeft w:val="0"/>
          <w:marRight w:val="0"/>
          <w:marTop w:val="0"/>
          <w:marBottom w:val="0"/>
          <w:divBdr>
            <w:top w:val="none" w:sz="0" w:space="0" w:color="auto"/>
            <w:left w:val="none" w:sz="0" w:space="0" w:color="auto"/>
            <w:bottom w:val="none" w:sz="0" w:space="0" w:color="auto"/>
            <w:right w:val="none" w:sz="0" w:space="0" w:color="auto"/>
          </w:divBdr>
        </w:div>
        <w:div w:id="1002121389">
          <w:marLeft w:val="0"/>
          <w:marRight w:val="0"/>
          <w:marTop w:val="0"/>
          <w:marBottom w:val="0"/>
          <w:divBdr>
            <w:top w:val="none" w:sz="0" w:space="0" w:color="auto"/>
            <w:left w:val="none" w:sz="0" w:space="0" w:color="auto"/>
            <w:bottom w:val="none" w:sz="0" w:space="0" w:color="auto"/>
            <w:right w:val="none" w:sz="0" w:space="0" w:color="auto"/>
          </w:divBdr>
        </w:div>
        <w:div w:id="1978534453">
          <w:marLeft w:val="0"/>
          <w:marRight w:val="0"/>
          <w:marTop w:val="0"/>
          <w:marBottom w:val="0"/>
          <w:divBdr>
            <w:top w:val="none" w:sz="0" w:space="0" w:color="auto"/>
            <w:left w:val="none" w:sz="0" w:space="0" w:color="auto"/>
            <w:bottom w:val="none" w:sz="0" w:space="0" w:color="auto"/>
            <w:right w:val="none" w:sz="0" w:space="0" w:color="auto"/>
          </w:divBdr>
        </w:div>
        <w:div w:id="525289837">
          <w:marLeft w:val="0"/>
          <w:marRight w:val="0"/>
          <w:marTop w:val="0"/>
          <w:marBottom w:val="0"/>
          <w:divBdr>
            <w:top w:val="none" w:sz="0" w:space="0" w:color="auto"/>
            <w:left w:val="none" w:sz="0" w:space="0" w:color="auto"/>
            <w:bottom w:val="none" w:sz="0" w:space="0" w:color="auto"/>
            <w:right w:val="none" w:sz="0" w:space="0" w:color="auto"/>
          </w:divBdr>
        </w:div>
      </w:divsChild>
    </w:div>
    <w:div w:id="2047484892">
      <w:bodyDiv w:val="1"/>
      <w:marLeft w:val="0"/>
      <w:marRight w:val="0"/>
      <w:marTop w:val="0"/>
      <w:marBottom w:val="0"/>
      <w:divBdr>
        <w:top w:val="none" w:sz="0" w:space="0" w:color="auto"/>
        <w:left w:val="none" w:sz="0" w:space="0" w:color="auto"/>
        <w:bottom w:val="none" w:sz="0" w:space="0" w:color="auto"/>
        <w:right w:val="none" w:sz="0" w:space="0" w:color="auto"/>
      </w:divBdr>
      <w:divsChild>
        <w:div w:id="1040983590">
          <w:marLeft w:val="0"/>
          <w:marRight w:val="0"/>
          <w:marTop w:val="0"/>
          <w:marBottom w:val="0"/>
          <w:divBdr>
            <w:top w:val="none" w:sz="0" w:space="0" w:color="auto"/>
            <w:left w:val="none" w:sz="0" w:space="0" w:color="auto"/>
            <w:bottom w:val="none" w:sz="0" w:space="0" w:color="auto"/>
            <w:right w:val="none" w:sz="0" w:space="0" w:color="auto"/>
          </w:divBdr>
        </w:div>
        <w:div w:id="385104692">
          <w:marLeft w:val="0"/>
          <w:marRight w:val="0"/>
          <w:marTop w:val="0"/>
          <w:marBottom w:val="0"/>
          <w:divBdr>
            <w:top w:val="none" w:sz="0" w:space="0" w:color="auto"/>
            <w:left w:val="none" w:sz="0" w:space="0" w:color="auto"/>
            <w:bottom w:val="none" w:sz="0" w:space="0" w:color="auto"/>
            <w:right w:val="none" w:sz="0" w:space="0" w:color="auto"/>
          </w:divBdr>
        </w:div>
        <w:div w:id="843864703">
          <w:marLeft w:val="0"/>
          <w:marRight w:val="0"/>
          <w:marTop w:val="0"/>
          <w:marBottom w:val="0"/>
          <w:divBdr>
            <w:top w:val="none" w:sz="0" w:space="0" w:color="auto"/>
            <w:left w:val="none" w:sz="0" w:space="0" w:color="auto"/>
            <w:bottom w:val="none" w:sz="0" w:space="0" w:color="auto"/>
            <w:right w:val="none" w:sz="0" w:space="0" w:color="auto"/>
          </w:divBdr>
          <w:divsChild>
            <w:div w:id="1083532433">
              <w:marLeft w:val="0"/>
              <w:marRight w:val="0"/>
              <w:marTop w:val="0"/>
              <w:marBottom w:val="0"/>
              <w:divBdr>
                <w:top w:val="none" w:sz="0" w:space="0" w:color="auto"/>
                <w:left w:val="none" w:sz="0" w:space="0" w:color="auto"/>
                <w:bottom w:val="none" w:sz="0" w:space="0" w:color="auto"/>
                <w:right w:val="none" w:sz="0" w:space="0" w:color="auto"/>
              </w:divBdr>
            </w:div>
          </w:divsChild>
        </w:div>
        <w:div w:id="1694265865">
          <w:marLeft w:val="0"/>
          <w:marRight w:val="0"/>
          <w:marTop w:val="0"/>
          <w:marBottom w:val="0"/>
          <w:divBdr>
            <w:top w:val="none" w:sz="0" w:space="0" w:color="auto"/>
            <w:left w:val="none" w:sz="0" w:space="0" w:color="auto"/>
            <w:bottom w:val="none" w:sz="0" w:space="0" w:color="auto"/>
            <w:right w:val="none" w:sz="0" w:space="0" w:color="auto"/>
          </w:divBdr>
        </w:div>
        <w:div w:id="1877544624">
          <w:marLeft w:val="0"/>
          <w:marRight w:val="0"/>
          <w:marTop w:val="0"/>
          <w:marBottom w:val="0"/>
          <w:divBdr>
            <w:top w:val="none" w:sz="0" w:space="0" w:color="auto"/>
            <w:left w:val="none" w:sz="0" w:space="0" w:color="auto"/>
            <w:bottom w:val="none" w:sz="0" w:space="0" w:color="auto"/>
            <w:right w:val="none" w:sz="0" w:space="0" w:color="auto"/>
          </w:divBdr>
        </w:div>
      </w:divsChild>
    </w:div>
    <w:div w:id="2105415402">
      <w:bodyDiv w:val="1"/>
      <w:marLeft w:val="0"/>
      <w:marRight w:val="0"/>
      <w:marTop w:val="0"/>
      <w:marBottom w:val="0"/>
      <w:divBdr>
        <w:top w:val="none" w:sz="0" w:space="0" w:color="auto"/>
        <w:left w:val="none" w:sz="0" w:space="0" w:color="auto"/>
        <w:bottom w:val="none" w:sz="0" w:space="0" w:color="auto"/>
        <w:right w:val="none" w:sz="0" w:space="0" w:color="auto"/>
      </w:divBdr>
      <w:divsChild>
        <w:div w:id="768082240">
          <w:marLeft w:val="0"/>
          <w:marRight w:val="0"/>
          <w:marTop w:val="240"/>
          <w:marBottom w:val="120"/>
          <w:divBdr>
            <w:top w:val="none" w:sz="0" w:space="0" w:color="auto"/>
            <w:left w:val="none" w:sz="0" w:space="0" w:color="auto"/>
            <w:bottom w:val="none" w:sz="0" w:space="0" w:color="auto"/>
            <w:right w:val="none" w:sz="0" w:space="0" w:color="auto"/>
          </w:divBdr>
        </w:div>
      </w:divsChild>
    </w:div>
    <w:div w:id="2131972490">
      <w:bodyDiv w:val="1"/>
      <w:marLeft w:val="0"/>
      <w:marRight w:val="0"/>
      <w:marTop w:val="0"/>
      <w:marBottom w:val="0"/>
      <w:divBdr>
        <w:top w:val="none" w:sz="0" w:space="0" w:color="auto"/>
        <w:left w:val="none" w:sz="0" w:space="0" w:color="auto"/>
        <w:bottom w:val="none" w:sz="0" w:space="0" w:color="auto"/>
        <w:right w:val="none" w:sz="0" w:space="0" w:color="auto"/>
      </w:divBdr>
      <w:divsChild>
        <w:div w:id="1784690785">
          <w:marLeft w:val="0"/>
          <w:marRight w:val="0"/>
          <w:marTop w:val="0"/>
          <w:marBottom w:val="0"/>
          <w:divBdr>
            <w:top w:val="none" w:sz="0" w:space="0" w:color="auto"/>
            <w:left w:val="none" w:sz="0" w:space="0" w:color="auto"/>
            <w:bottom w:val="none" w:sz="0" w:space="0" w:color="auto"/>
            <w:right w:val="none" w:sz="0" w:space="0" w:color="auto"/>
          </w:divBdr>
        </w:div>
        <w:div w:id="136344801">
          <w:marLeft w:val="0"/>
          <w:marRight w:val="0"/>
          <w:marTop w:val="0"/>
          <w:marBottom w:val="0"/>
          <w:divBdr>
            <w:top w:val="none" w:sz="0" w:space="0" w:color="auto"/>
            <w:left w:val="none" w:sz="0" w:space="0" w:color="auto"/>
            <w:bottom w:val="none" w:sz="0" w:space="0" w:color="auto"/>
            <w:right w:val="none" w:sz="0" w:space="0" w:color="auto"/>
          </w:divBdr>
        </w:div>
        <w:div w:id="330183950">
          <w:marLeft w:val="0"/>
          <w:marRight w:val="0"/>
          <w:marTop w:val="0"/>
          <w:marBottom w:val="0"/>
          <w:divBdr>
            <w:top w:val="none" w:sz="0" w:space="0" w:color="auto"/>
            <w:left w:val="none" w:sz="0" w:space="0" w:color="auto"/>
            <w:bottom w:val="none" w:sz="0" w:space="0" w:color="auto"/>
            <w:right w:val="none" w:sz="0" w:space="0" w:color="auto"/>
          </w:divBdr>
        </w:div>
        <w:div w:id="2027050094">
          <w:marLeft w:val="0"/>
          <w:marRight w:val="0"/>
          <w:marTop w:val="0"/>
          <w:marBottom w:val="0"/>
          <w:divBdr>
            <w:top w:val="none" w:sz="0" w:space="0" w:color="auto"/>
            <w:left w:val="none" w:sz="0" w:space="0" w:color="auto"/>
            <w:bottom w:val="none" w:sz="0" w:space="0" w:color="auto"/>
            <w:right w:val="none" w:sz="0" w:space="0" w:color="auto"/>
          </w:divBdr>
        </w:div>
        <w:div w:id="630552790">
          <w:marLeft w:val="0"/>
          <w:marRight w:val="0"/>
          <w:marTop w:val="0"/>
          <w:marBottom w:val="0"/>
          <w:divBdr>
            <w:top w:val="none" w:sz="0" w:space="0" w:color="auto"/>
            <w:left w:val="none" w:sz="0" w:space="0" w:color="auto"/>
            <w:bottom w:val="none" w:sz="0" w:space="0" w:color="auto"/>
            <w:right w:val="none" w:sz="0" w:space="0" w:color="auto"/>
          </w:divBdr>
        </w:div>
        <w:div w:id="1611161357">
          <w:marLeft w:val="0"/>
          <w:marRight w:val="0"/>
          <w:marTop w:val="0"/>
          <w:marBottom w:val="0"/>
          <w:divBdr>
            <w:top w:val="none" w:sz="0" w:space="0" w:color="auto"/>
            <w:left w:val="none" w:sz="0" w:space="0" w:color="auto"/>
            <w:bottom w:val="none" w:sz="0" w:space="0" w:color="auto"/>
            <w:right w:val="none" w:sz="0" w:space="0" w:color="auto"/>
          </w:divBdr>
        </w:div>
        <w:div w:id="628315688">
          <w:marLeft w:val="0"/>
          <w:marRight w:val="0"/>
          <w:marTop w:val="0"/>
          <w:marBottom w:val="0"/>
          <w:divBdr>
            <w:top w:val="none" w:sz="0" w:space="0" w:color="auto"/>
            <w:left w:val="none" w:sz="0" w:space="0" w:color="auto"/>
            <w:bottom w:val="none" w:sz="0" w:space="0" w:color="auto"/>
            <w:right w:val="none" w:sz="0" w:space="0" w:color="auto"/>
          </w:divBdr>
        </w:div>
        <w:div w:id="1404991452">
          <w:marLeft w:val="0"/>
          <w:marRight w:val="0"/>
          <w:marTop w:val="0"/>
          <w:marBottom w:val="0"/>
          <w:divBdr>
            <w:top w:val="none" w:sz="0" w:space="0" w:color="auto"/>
            <w:left w:val="none" w:sz="0" w:space="0" w:color="auto"/>
            <w:bottom w:val="none" w:sz="0" w:space="0" w:color="auto"/>
            <w:right w:val="none" w:sz="0" w:space="0" w:color="auto"/>
          </w:divBdr>
        </w:div>
        <w:div w:id="1891455217">
          <w:marLeft w:val="0"/>
          <w:marRight w:val="0"/>
          <w:marTop w:val="0"/>
          <w:marBottom w:val="0"/>
          <w:divBdr>
            <w:top w:val="none" w:sz="0" w:space="0" w:color="auto"/>
            <w:left w:val="none" w:sz="0" w:space="0" w:color="auto"/>
            <w:bottom w:val="none" w:sz="0" w:space="0" w:color="auto"/>
            <w:right w:val="none" w:sz="0" w:space="0" w:color="auto"/>
          </w:divBdr>
        </w:div>
        <w:div w:id="1266423696">
          <w:marLeft w:val="0"/>
          <w:marRight w:val="0"/>
          <w:marTop w:val="0"/>
          <w:marBottom w:val="0"/>
          <w:divBdr>
            <w:top w:val="none" w:sz="0" w:space="0" w:color="auto"/>
            <w:left w:val="none" w:sz="0" w:space="0" w:color="auto"/>
            <w:bottom w:val="none" w:sz="0" w:space="0" w:color="auto"/>
            <w:right w:val="none" w:sz="0" w:space="0" w:color="auto"/>
          </w:divBdr>
        </w:div>
        <w:div w:id="2004577066">
          <w:marLeft w:val="0"/>
          <w:marRight w:val="0"/>
          <w:marTop w:val="0"/>
          <w:marBottom w:val="0"/>
          <w:divBdr>
            <w:top w:val="none" w:sz="0" w:space="0" w:color="auto"/>
            <w:left w:val="none" w:sz="0" w:space="0" w:color="auto"/>
            <w:bottom w:val="none" w:sz="0" w:space="0" w:color="auto"/>
            <w:right w:val="none" w:sz="0" w:space="0" w:color="auto"/>
          </w:divBdr>
        </w:div>
        <w:div w:id="55475141">
          <w:marLeft w:val="0"/>
          <w:marRight w:val="0"/>
          <w:marTop w:val="0"/>
          <w:marBottom w:val="0"/>
          <w:divBdr>
            <w:top w:val="none" w:sz="0" w:space="0" w:color="auto"/>
            <w:left w:val="none" w:sz="0" w:space="0" w:color="auto"/>
            <w:bottom w:val="none" w:sz="0" w:space="0" w:color="auto"/>
            <w:right w:val="none" w:sz="0" w:space="0" w:color="auto"/>
          </w:divBdr>
          <w:divsChild>
            <w:div w:id="1545826479">
              <w:marLeft w:val="0"/>
              <w:marRight w:val="0"/>
              <w:marTop w:val="0"/>
              <w:marBottom w:val="0"/>
              <w:divBdr>
                <w:top w:val="none" w:sz="0" w:space="0" w:color="auto"/>
                <w:left w:val="none" w:sz="0" w:space="0" w:color="auto"/>
                <w:bottom w:val="none" w:sz="0" w:space="0" w:color="auto"/>
                <w:right w:val="none" w:sz="0" w:space="0" w:color="auto"/>
              </w:divBdr>
            </w:div>
          </w:divsChild>
        </w:div>
        <w:div w:id="1324700469">
          <w:marLeft w:val="0"/>
          <w:marRight w:val="0"/>
          <w:marTop w:val="0"/>
          <w:marBottom w:val="0"/>
          <w:divBdr>
            <w:top w:val="none" w:sz="0" w:space="0" w:color="auto"/>
            <w:left w:val="none" w:sz="0" w:space="0" w:color="auto"/>
            <w:bottom w:val="none" w:sz="0" w:space="0" w:color="auto"/>
            <w:right w:val="none" w:sz="0" w:space="0" w:color="auto"/>
          </w:divBdr>
        </w:div>
        <w:div w:id="912081398">
          <w:marLeft w:val="0"/>
          <w:marRight w:val="0"/>
          <w:marTop w:val="0"/>
          <w:marBottom w:val="0"/>
          <w:divBdr>
            <w:top w:val="none" w:sz="0" w:space="0" w:color="auto"/>
            <w:left w:val="none" w:sz="0" w:space="0" w:color="auto"/>
            <w:bottom w:val="none" w:sz="0" w:space="0" w:color="auto"/>
            <w:right w:val="none" w:sz="0" w:space="0" w:color="auto"/>
          </w:divBdr>
        </w:div>
        <w:div w:id="297027654">
          <w:marLeft w:val="0"/>
          <w:marRight w:val="0"/>
          <w:marTop w:val="0"/>
          <w:marBottom w:val="0"/>
          <w:divBdr>
            <w:top w:val="none" w:sz="0" w:space="0" w:color="auto"/>
            <w:left w:val="none" w:sz="0" w:space="0" w:color="auto"/>
            <w:bottom w:val="none" w:sz="0" w:space="0" w:color="auto"/>
            <w:right w:val="none" w:sz="0" w:space="0" w:color="auto"/>
          </w:divBdr>
        </w:div>
        <w:div w:id="1308317490">
          <w:marLeft w:val="0"/>
          <w:marRight w:val="0"/>
          <w:marTop w:val="0"/>
          <w:marBottom w:val="0"/>
          <w:divBdr>
            <w:top w:val="none" w:sz="0" w:space="0" w:color="auto"/>
            <w:left w:val="none" w:sz="0" w:space="0" w:color="auto"/>
            <w:bottom w:val="none" w:sz="0" w:space="0" w:color="auto"/>
            <w:right w:val="none" w:sz="0" w:space="0" w:color="auto"/>
          </w:divBdr>
        </w:div>
        <w:div w:id="1030499304">
          <w:marLeft w:val="0"/>
          <w:marRight w:val="0"/>
          <w:marTop w:val="0"/>
          <w:marBottom w:val="0"/>
          <w:divBdr>
            <w:top w:val="none" w:sz="0" w:space="0" w:color="auto"/>
            <w:left w:val="none" w:sz="0" w:space="0" w:color="auto"/>
            <w:bottom w:val="none" w:sz="0" w:space="0" w:color="auto"/>
            <w:right w:val="none" w:sz="0" w:space="0" w:color="auto"/>
          </w:divBdr>
        </w:div>
      </w:divsChild>
    </w:div>
    <w:div w:id="2141268356">
      <w:bodyDiv w:val="1"/>
      <w:marLeft w:val="0"/>
      <w:marRight w:val="0"/>
      <w:marTop w:val="0"/>
      <w:marBottom w:val="0"/>
      <w:divBdr>
        <w:top w:val="none" w:sz="0" w:space="0" w:color="auto"/>
        <w:left w:val="none" w:sz="0" w:space="0" w:color="auto"/>
        <w:bottom w:val="none" w:sz="0" w:space="0" w:color="auto"/>
        <w:right w:val="none" w:sz="0" w:space="0" w:color="auto"/>
      </w:divBdr>
      <w:divsChild>
        <w:div w:id="141428092">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2103831)" TargetMode="External"/><Relationship Id="rId13" Type="http://schemas.openxmlformats.org/officeDocument/2006/relationships/hyperlink" Target="javascript:scrollText(2103832)"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javascript:scrollText()" TargetMode="External"/><Relationship Id="rId12" Type="http://schemas.openxmlformats.org/officeDocument/2006/relationships/hyperlink" Target="javascript:scrollText(2103835)" TargetMode="External"/><Relationship Id="rId17" Type="http://schemas.openxmlformats.org/officeDocument/2006/relationships/hyperlink" Target="https://lex.uz/docs/3492199" TargetMode="External"/><Relationship Id="rId2" Type="http://schemas.openxmlformats.org/officeDocument/2006/relationships/styles" Target="styles.xml"/><Relationship Id="rId16" Type="http://schemas.openxmlformats.org/officeDocument/2006/relationships/hyperlink" Target="https://lex.uz/docs/349219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javascript:scrollText(2103833)" TargetMode="External"/><Relationship Id="rId5" Type="http://schemas.openxmlformats.org/officeDocument/2006/relationships/footnotes" Target="footnotes.xml"/><Relationship Id="rId15" Type="http://schemas.openxmlformats.org/officeDocument/2006/relationships/hyperlink" Target="http://lex.uz/docs/3523891" TargetMode="External"/><Relationship Id="rId10" Type="http://schemas.openxmlformats.org/officeDocument/2006/relationships/hyperlink" Target="javascript:scrollText(210383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scrollText(2103855)" TargetMode="External"/><Relationship Id="rId14" Type="http://schemas.openxmlformats.org/officeDocument/2006/relationships/hyperlink" Target="javascript:scrollText(210383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1BCDC-CF3B-4BF4-AEFF-4EA18F89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Pages>
  <Words>29658</Words>
  <Characters>169051</Characters>
  <Application>Microsoft Office Word</Application>
  <DocSecurity>0</DocSecurity>
  <Lines>1408</Lines>
  <Paragraphs>396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Tolmas Kurokboyev</dc:creator>
  <cp:keywords/>
  <dc:description/>
  <cp:lastModifiedBy>Akbar Radjapov</cp:lastModifiedBy>
  <cp:revision>430</cp:revision>
  <cp:lastPrinted>2021-01-08T09:07:00Z</cp:lastPrinted>
  <dcterms:created xsi:type="dcterms:W3CDTF">2020-12-23T07:15:00Z</dcterms:created>
  <dcterms:modified xsi:type="dcterms:W3CDTF">2021-01-08T09:30:00Z</dcterms:modified>
</cp:coreProperties>
</file>