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EC" w:rsidRDefault="00EA21CA" w:rsidP="00022BEC">
      <w:pPr>
        <w:spacing w:after="0" w:line="240" w:lineRule="auto"/>
        <w:jc w:val="center"/>
        <w:rPr>
          <w:rFonts w:ascii="Times New Roman" w:hAnsi="Times New Roman"/>
          <w:b/>
          <w:noProof/>
          <w:sz w:val="25"/>
          <w:szCs w:val="25"/>
          <w:lang w:val="uz-Cyrl-UZ"/>
        </w:rPr>
      </w:pPr>
      <w:r w:rsidRPr="00E47838">
        <w:rPr>
          <w:rFonts w:ascii="Times New Roman" w:hAnsi="Times New Roman"/>
          <w:b/>
          <w:noProof/>
          <w:sz w:val="25"/>
          <w:szCs w:val="25"/>
          <w:lang w:val="uz-Cyrl-UZ"/>
        </w:rPr>
        <w:t>“</w:t>
      </w:r>
      <w:r w:rsidR="00022BEC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ЕОИИ га аъзо двлатлар билан саноат кооперациясини  ривожлантириш истиқболлари</w:t>
      </w:r>
      <w:r w:rsidR="00022BEC">
        <w:rPr>
          <w:rFonts w:ascii="Times New Roman" w:eastAsiaTheme="minorHAnsi" w:hAnsi="Times New Roman"/>
          <w:b/>
          <w:bCs/>
          <w:sz w:val="28"/>
          <w:szCs w:val="28"/>
        </w:rPr>
        <w:t>»</w:t>
      </w:r>
      <w:r w:rsidR="00022BEC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 xml:space="preserve"> мавзусида ташкил этилган </w:t>
      </w:r>
    </w:p>
    <w:p w:rsidR="00022BEC" w:rsidRDefault="00022BEC" w:rsidP="00022BEC">
      <w:pPr>
        <w:spacing w:line="240" w:lineRule="auto"/>
        <w:jc w:val="center"/>
        <w:rPr>
          <w:rFonts w:ascii="Times New Roman" w:hAnsi="Times New Roman"/>
          <w:b/>
          <w:noProof/>
          <w:sz w:val="25"/>
          <w:szCs w:val="25"/>
          <w:lang w:val="uz-Cyrl-UZ"/>
        </w:rPr>
      </w:pPr>
      <w:r>
        <w:rPr>
          <w:rFonts w:ascii="Times New Roman" w:hAnsi="Times New Roman"/>
          <w:b/>
          <w:noProof/>
          <w:sz w:val="25"/>
          <w:szCs w:val="25"/>
          <w:lang w:val="uz-Cyrl-UZ"/>
        </w:rPr>
        <w:t>видео конференция йиғилиши</w:t>
      </w:r>
    </w:p>
    <w:p w:rsidR="00022BEC" w:rsidRDefault="00022BEC" w:rsidP="00022BEC">
      <w:pPr>
        <w:spacing w:line="240" w:lineRule="auto"/>
        <w:jc w:val="center"/>
        <w:rPr>
          <w:rFonts w:ascii="Times New Roman" w:hAnsi="Times New Roman"/>
          <w:noProof/>
          <w:sz w:val="25"/>
          <w:szCs w:val="25"/>
          <w:lang w:val="uz-Cyrl-UZ"/>
        </w:rPr>
      </w:pPr>
      <w:r>
        <w:rPr>
          <w:rFonts w:ascii="Times New Roman" w:hAnsi="Times New Roman"/>
          <w:b/>
          <w:noProof/>
          <w:sz w:val="25"/>
          <w:szCs w:val="25"/>
          <w:lang w:val="uz-Cyrl-UZ"/>
        </w:rPr>
        <w:t>ДАСТУРИ</w:t>
      </w:r>
    </w:p>
    <w:p w:rsidR="0035723C" w:rsidRPr="00E47838" w:rsidRDefault="0035723C" w:rsidP="00022BEC">
      <w:pPr>
        <w:spacing w:line="240" w:lineRule="auto"/>
        <w:contextualSpacing/>
        <w:jc w:val="center"/>
        <w:rPr>
          <w:rFonts w:ascii="Times New Roman" w:hAnsi="Times New Roman"/>
          <w:sz w:val="25"/>
          <w:szCs w:val="25"/>
          <w:lang w:val="uz-Cyrl-UZ"/>
        </w:rPr>
      </w:pPr>
    </w:p>
    <w:p w:rsidR="00EA21CA" w:rsidRPr="00E47838" w:rsidRDefault="00B51CD1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  <w:r>
        <w:rPr>
          <w:rFonts w:ascii="Times New Roman" w:hAnsi="Times New Roman"/>
          <w:sz w:val="25"/>
          <w:szCs w:val="25"/>
          <w:lang w:val="uz-Cyrl-UZ"/>
        </w:rPr>
        <w:t>2021 йил 18 феврал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>ь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7D1ACE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соат </w:t>
      </w:r>
      <w:r w:rsidR="00EA21CA" w:rsidRPr="00B51CD1">
        <w:rPr>
          <w:rFonts w:ascii="Times New Roman" w:hAnsi="Times New Roman"/>
          <w:sz w:val="25"/>
          <w:szCs w:val="25"/>
          <w:highlight w:val="yellow"/>
          <w:lang w:val="uz-Cyrl-UZ"/>
        </w:rPr>
        <w:t>1</w:t>
      </w:r>
      <w:r w:rsidR="00C25415" w:rsidRPr="00B51CD1">
        <w:rPr>
          <w:rFonts w:ascii="Times New Roman" w:hAnsi="Times New Roman"/>
          <w:sz w:val="25"/>
          <w:szCs w:val="25"/>
          <w:highlight w:val="yellow"/>
          <w:lang w:val="uz-Cyrl-UZ"/>
        </w:rPr>
        <w:t>4</w:t>
      </w:r>
      <w:r w:rsidR="00BD1049" w:rsidRPr="00B51CD1">
        <w:rPr>
          <w:rFonts w:ascii="Times New Roman" w:hAnsi="Times New Roman"/>
          <w:sz w:val="25"/>
          <w:szCs w:val="25"/>
          <w:highlight w:val="yellow"/>
          <w:lang w:val="uz-Cyrl-UZ"/>
        </w:rPr>
        <w:t>:</w:t>
      </w:r>
      <w:r w:rsidR="00C25415" w:rsidRPr="00B51CD1">
        <w:rPr>
          <w:rFonts w:ascii="Times New Roman" w:hAnsi="Times New Roman"/>
          <w:sz w:val="25"/>
          <w:szCs w:val="25"/>
          <w:highlight w:val="yellow"/>
          <w:lang w:val="uz-Cyrl-UZ"/>
        </w:rPr>
        <w:t>3</w:t>
      </w:r>
      <w:r w:rsidR="00EA21CA" w:rsidRPr="00B51CD1">
        <w:rPr>
          <w:rFonts w:ascii="Times New Roman" w:hAnsi="Times New Roman"/>
          <w:sz w:val="25"/>
          <w:szCs w:val="25"/>
          <w:highlight w:val="yellow"/>
          <w:lang w:val="uz-Cyrl-UZ"/>
        </w:rPr>
        <w:t>0</w:t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</w:p>
    <w:p w:rsidR="00EA21CA" w:rsidRPr="001B1E38" w:rsidRDefault="00EA21CA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16"/>
          <w:szCs w:val="16"/>
          <w:lang w:val="uz-Cyrl-UZ"/>
        </w:rPr>
      </w:pPr>
    </w:p>
    <w:p w:rsidR="00B51CD1" w:rsidRPr="003C438C" w:rsidRDefault="001E29E7" w:rsidP="00B51CD1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z-Cyrl-UZ"/>
        </w:rPr>
      </w:pPr>
      <w:r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Йиғилиш иштирокчилари: </w:t>
      </w:r>
      <w:r w:rsidR="005C020F"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- 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>Олий Мажлис Қонунчилик палатаси</w:t>
      </w:r>
      <w:r w:rsidR="00B51CD1">
        <w:rPr>
          <w:rFonts w:ascii="Times New Roman" w:hAnsi="Times New Roman"/>
          <w:sz w:val="25"/>
          <w:szCs w:val="25"/>
          <w:lang w:val="uz-Cyrl-UZ"/>
        </w:rPr>
        <w:t xml:space="preserve">нинг Саноат, қурилиш 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>ва савдо масалалари қўмитаси</w:t>
      </w:r>
      <w:r w:rsidR="00B51CD1">
        <w:rPr>
          <w:rFonts w:ascii="Times New Roman" w:hAnsi="Times New Roman"/>
          <w:sz w:val="25"/>
          <w:szCs w:val="25"/>
          <w:lang w:val="uz-Cyrl-UZ"/>
        </w:rPr>
        <w:t>,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 xml:space="preserve"> Қонунчилик палатасидаги ЎзЛиДеП фракцияси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B51CD1" w:rsidRPr="008559D5">
        <w:rPr>
          <w:rFonts w:ascii="Times New Roman" w:hAnsi="Times New Roman"/>
          <w:sz w:val="25"/>
          <w:szCs w:val="25"/>
          <w:lang w:val="uz-Cyrl-UZ"/>
        </w:rPr>
        <w:t xml:space="preserve">Ўзбекистон Республикаси </w:t>
      </w:r>
      <w:r w:rsidR="00B51CD1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Инвестициялар ва ташқи савдо вазирлиги, Иқтисодий тараққиёт ва камбағалликни қисқартириш вазирлиги, Ташқи ишлар вазирлиги,</w:t>
      </w:r>
      <w:r w:rsidR="00B51CD1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Савдо саноат палатаси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B51CD1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Давлат божхона қўмитаси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 xml:space="preserve">, </w:t>
      </w:r>
      <w:r w:rsidR="00B51CD1" w:rsidRPr="003C438C">
        <w:rPr>
          <w:rFonts w:ascii="Times New Roman" w:hAnsi="Times New Roman"/>
          <w:bCs/>
          <w:sz w:val="26"/>
          <w:szCs w:val="26"/>
          <w:lang w:val="uz-Cyrl-UZ"/>
        </w:rPr>
        <w:t>Тадбиркорларни қўллаб-қувватловчи ташкилотлар ҳамда тадбиркорлик фаолияти билан шуғулланувчи тадбиркор</w:t>
      </w:r>
      <w:r w:rsidR="00B51CD1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B51CD1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ОАВ вакиллари</w:t>
      </w:r>
      <w:r w:rsidR="00B51CD1">
        <w:rPr>
          <w:rFonts w:ascii="Times New Roman" w:hAnsi="Times New Roman"/>
          <w:noProof/>
          <w:sz w:val="25"/>
          <w:szCs w:val="25"/>
          <w:lang w:val="uz-Cyrl-UZ"/>
        </w:rPr>
        <w:t>.</w:t>
      </w:r>
      <w:r w:rsidR="00B51CD1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</w:t>
      </w:r>
    </w:p>
    <w:p w:rsidR="00A710C2" w:rsidRPr="00E47838" w:rsidRDefault="00A710C2" w:rsidP="00B51CD1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7229"/>
      </w:tblGrid>
      <w:tr w:rsidR="00A710C2" w:rsidRPr="00E47838" w:rsidTr="00BA762C">
        <w:tc>
          <w:tcPr>
            <w:tcW w:w="1843" w:type="dxa"/>
          </w:tcPr>
          <w:p w:rsidR="00A710C2" w:rsidRPr="00B51CD1" w:rsidRDefault="00A710C2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14:30 – 15:00</w:t>
            </w:r>
          </w:p>
        </w:tc>
        <w:tc>
          <w:tcPr>
            <w:tcW w:w="284" w:type="dxa"/>
          </w:tcPr>
          <w:p w:rsidR="00A710C2" w:rsidRPr="00E47838" w:rsidRDefault="00A710C2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A710C2" w:rsidRPr="00E47838" w:rsidRDefault="00A710C2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E47838">
              <w:rPr>
                <w:rFonts w:ascii="Times New Roman" w:hAnsi="Times New Roman"/>
                <w:sz w:val="25"/>
                <w:szCs w:val="25"/>
                <w:lang w:val="uz-Cyrl-UZ"/>
              </w:rPr>
              <w:t>Иштирокчиларни рўйхатга олиш, видеоконференция алоқасини синовдан ўтказиш</w:t>
            </w:r>
          </w:p>
          <w:p w:rsidR="00A710C2" w:rsidRPr="00BA328B" w:rsidRDefault="00A710C2" w:rsidP="00BB7214">
            <w:pPr>
              <w:contextualSpacing/>
              <w:jc w:val="both"/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</w:pPr>
            <w:r w:rsidRPr="00BA328B"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  <w:t>Д.Нормуродов, А.Сарибаев</w:t>
            </w:r>
          </w:p>
        </w:tc>
      </w:tr>
      <w:tr w:rsidR="00A710C2" w:rsidRPr="00A365AE" w:rsidTr="00BA762C">
        <w:tc>
          <w:tcPr>
            <w:tcW w:w="1843" w:type="dxa"/>
          </w:tcPr>
          <w:p w:rsidR="00A710C2" w:rsidRPr="00B51CD1" w:rsidRDefault="00A710C2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A710C2" w:rsidRPr="00A365AE" w:rsidRDefault="00A710C2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A710C2" w:rsidRPr="00A365AE" w:rsidRDefault="00A710C2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7204B" w:rsidRPr="00B51CD1" w:rsidTr="00BA762C">
        <w:tc>
          <w:tcPr>
            <w:tcW w:w="1843" w:type="dxa"/>
          </w:tcPr>
          <w:p w:rsidR="0027204B" w:rsidRPr="00B51CD1" w:rsidRDefault="0027204B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15:00 – 15:10</w:t>
            </w:r>
          </w:p>
        </w:tc>
        <w:tc>
          <w:tcPr>
            <w:tcW w:w="284" w:type="dxa"/>
          </w:tcPr>
          <w:p w:rsidR="0027204B" w:rsidRPr="00E47838" w:rsidRDefault="0027204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7204B" w:rsidRPr="00860B12" w:rsidRDefault="0027204B" w:rsidP="00BB7214">
            <w:pPr>
              <w:contextualSpacing/>
              <w:jc w:val="both"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860B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Кириш сўзи</w:t>
            </w:r>
          </w:p>
          <w:p w:rsidR="0027204B" w:rsidRPr="00E47838" w:rsidRDefault="0027204B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BD681D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Ваҳобжон Абдуғаниевич Мураткабилов,</w:t>
            </w:r>
            <w:r>
              <w:rPr>
                <w:rFonts w:ascii="Times New Roman" w:hAnsi="Times New Roman"/>
                <w:sz w:val="25"/>
                <w:szCs w:val="25"/>
                <w:lang w:val="uz-Cyrl-UZ"/>
              </w:rPr>
              <w:t xml:space="preserve"> </w:t>
            </w:r>
            <w:r w:rsidRPr="00BD681D">
              <w:rPr>
                <w:rFonts w:ascii="Times New Roman" w:hAnsi="Times New Roman"/>
                <w:i/>
                <w:sz w:val="25"/>
                <w:szCs w:val="25"/>
                <w:lang w:val="uz-Cyrl-UZ"/>
              </w:rPr>
              <w:t>Олий Мажлис Қонунчилик палатаси Саноат, қурилиш ва савдо масалалари қўмитаси раиси</w:t>
            </w:r>
          </w:p>
        </w:tc>
      </w:tr>
      <w:tr w:rsidR="0027204B" w:rsidRPr="00B51CD1" w:rsidTr="00BA762C">
        <w:tc>
          <w:tcPr>
            <w:tcW w:w="1843" w:type="dxa"/>
          </w:tcPr>
          <w:p w:rsidR="0027204B" w:rsidRPr="00B51CD1" w:rsidRDefault="0027204B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27204B" w:rsidRPr="00A365AE" w:rsidRDefault="0027204B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7204B" w:rsidRPr="00A365AE" w:rsidRDefault="0027204B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B035D" w:rsidRPr="00B51CD1" w:rsidTr="00BA762C">
        <w:tc>
          <w:tcPr>
            <w:tcW w:w="1843" w:type="dxa"/>
          </w:tcPr>
          <w:p w:rsidR="002B035D" w:rsidRPr="00B51CD1" w:rsidRDefault="002B035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15:10 – 15:25</w:t>
            </w:r>
          </w:p>
        </w:tc>
        <w:tc>
          <w:tcPr>
            <w:tcW w:w="284" w:type="dxa"/>
          </w:tcPr>
          <w:p w:rsidR="002B035D" w:rsidRPr="00E47838" w:rsidRDefault="002B035D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B035D" w:rsidRPr="00B51CD1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 xml:space="preserve">“Термиз халқаро савдо маркази” эркин савдо зонасининг Афғонистон Ислом Республикаси билан ўзаро савдони янада эркинлаштириш, икки давлат тадбиркорлик субъектларининг ташқи иқтисодий фаолиятда кенг иштирок этиши учун қулай шарт-шароитлар яратиш ҳамда ўзаро савдо ҳажмларини оширишдаги ўрни ва роли тўғрисида </w:t>
            </w:r>
          </w:p>
          <w:p w:rsidR="002B035D" w:rsidRPr="00B51CD1" w:rsidRDefault="002B035D" w:rsidP="00BB7214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>_____________________________, Инвестициялар ва ташқи савдо вазирининг Афғонистон Ислом Республикаси билан ташқи иқтисодий ҳамкорлик бўйича ўринбосари – “Термиз халқаро савдо маркази” эркин савдо зонаси дирекцияси директори</w:t>
            </w:r>
          </w:p>
        </w:tc>
      </w:tr>
      <w:tr w:rsidR="002B035D" w:rsidRPr="00B51CD1" w:rsidTr="00BA762C">
        <w:tc>
          <w:tcPr>
            <w:tcW w:w="1843" w:type="dxa"/>
          </w:tcPr>
          <w:p w:rsidR="002B035D" w:rsidRPr="00B51CD1" w:rsidRDefault="002B035D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2B035D" w:rsidRPr="00A365AE" w:rsidRDefault="002B035D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B035D" w:rsidRPr="00B51CD1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highlight w:val="yellow"/>
                <w:lang w:val="uz-Cyrl-UZ"/>
              </w:rPr>
            </w:pPr>
          </w:p>
        </w:tc>
      </w:tr>
      <w:tr w:rsidR="008D5A43" w:rsidRPr="00B51CD1" w:rsidTr="00BA762C">
        <w:tc>
          <w:tcPr>
            <w:tcW w:w="1843" w:type="dxa"/>
          </w:tcPr>
          <w:p w:rsidR="008D5A43" w:rsidRPr="00B51CD1" w:rsidRDefault="008D5A43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15:25 – 1</w:t>
            </w:r>
            <w:r w:rsidR="00DE7B0F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DE7B0F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40</w:t>
            </w:r>
          </w:p>
          <w:p w:rsidR="00DE7B0F" w:rsidRPr="00B51CD1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B51CD1" w:rsidRDefault="00687565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B51CD1" w:rsidRDefault="00687565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DE7B0F" w:rsidRPr="00B51CD1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</w:t>
            </w:r>
            <w:r w:rsidR="00A76083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40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 xml:space="preserve"> – 1</w:t>
            </w:r>
            <w:r w:rsidR="00A76083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A76083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</w:p>
          <w:p w:rsidR="00DE7B0F" w:rsidRPr="00B51CD1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B51CD1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B51CD1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B51CD1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DE7B0F" w:rsidRPr="00B51CD1" w:rsidRDefault="00DE7B0F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15:5</w:t>
            </w:r>
            <w:r w:rsidR="00A76083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 xml:space="preserve"> – 16:00</w:t>
            </w:r>
          </w:p>
        </w:tc>
        <w:tc>
          <w:tcPr>
            <w:tcW w:w="284" w:type="dxa"/>
          </w:tcPr>
          <w:p w:rsidR="008D5A43" w:rsidRPr="00E47838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B51CD1" w:rsidRDefault="00200A9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“</w:t>
            </w: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Қўнғирот” ва “Дўстлик” эркин савдо зоналарини ташкил этиш ва фаолиятини йўлга қўйиш масалалари тўғрисида</w:t>
            </w:r>
          </w:p>
          <w:p w:rsidR="00200A92" w:rsidRPr="00B51CD1" w:rsidRDefault="00244719" w:rsidP="00BB7214">
            <w:pPr>
              <w:contextualSpacing/>
              <w:jc w:val="both"/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>_____________________________, Инвестициялар ва ташқи савдо вазири ўринбосари</w:t>
            </w:r>
          </w:p>
          <w:p w:rsidR="007B243D" w:rsidRPr="00B51CD1" w:rsidRDefault="0068623C" w:rsidP="00BB7214">
            <w:pPr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Нуруллан Умирзакович Ерлапасов,</w:t>
            </w: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="007B243D"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Қорақалпоғистон Республикаси </w:t>
            </w:r>
            <w:r w:rsidR="00A56FE8"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Вазирлар Кенгаши </w:t>
            </w:r>
            <w:r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Раисининг молия-иқтисодиёт ва камбағалликни қисқартириш масалалари бўйича биринчи ўринбосари – иқтисодий тараққиёт ва камбағалликни қисқартириш вазири</w:t>
            </w:r>
            <w:r w:rsidR="00A56FE8"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</w:p>
          <w:p w:rsidR="005070FB" w:rsidRPr="00E47838" w:rsidRDefault="003E1C40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B51CD1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Ботиржон Баҳрамжонович Ҳамраев,</w:t>
            </w:r>
            <w:r w:rsidRPr="00B51CD1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B51CD1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Андижон вилоят ҳокимининг инвестициялар, инновациялар, хусусийлаштирилган корхоналарга кўмаклашиш, эркин иқтисодий ва кичик саноат зоналари ҳамда туризмни ривожлантириш масалалари бўйича ўринбосари</w:t>
            </w:r>
            <w:bookmarkStart w:id="0" w:name="_GoBack"/>
            <w:bookmarkEnd w:id="0"/>
          </w:p>
        </w:tc>
      </w:tr>
      <w:tr w:rsidR="008D5A43" w:rsidRPr="00B51CD1" w:rsidTr="00BA762C">
        <w:tc>
          <w:tcPr>
            <w:tcW w:w="1843" w:type="dxa"/>
          </w:tcPr>
          <w:p w:rsidR="008D5A43" w:rsidRPr="00B51CD1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8D5A43" w:rsidRPr="00A365AE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A365AE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8D5A43" w:rsidRPr="00E47838" w:rsidTr="00BA762C">
        <w:tc>
          <w:tcPr>
            <w:tcW w:w="1843" w:type="dxa"/>
          </w:tcPr>
          <w:p w:rsidR="008D5A43" w:rsidRPr="00B51CD1" w:rsidRDefault="00B84B91" w:rsidP="002335A2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</w:t>
            </w:r>
            <w:r w:rsidR="002335A2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6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2335A2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 – 16:</w:t>
            </w:r>
            <w:r w:rsidR="002335A2"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3</w:t>
            </w: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</w:p>
        </w:tc>
        <w:tc>
          <w:tcPr>
            <w:tcW w:w="284" w:type="dxa"/>
          </w:tcPr>
          <w:p w:rsidR="008D5A43" w:rsidRPr="00E47838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E47838" w:rsidRDefault="00D67AE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Мунозара ва савол-жавоблар</w:t>
            </w:r>
          </w:p>
        </w:tc>
      </w:tr>
      <w:tr w:rsidR="008D5A43" w:rsidRPr="00A365AE" w:rsidTr="00BA762C">
        <w:tc>
          <w:tcPr>
            <w:tcW w:w="1843" w:type="dxa"/>
          </w:tcPr>
          <w:p w:rsidR="008D5A43" w:rsidRPr="00B51CD1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8D5A43" w:rsidRPr="00A365AE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A365AE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03781B" w:rsidRPr="00E47838" w:rsidTr="00BA762C">
        <w:tc>
          <w:tcPr>
            <w:tcW w:w="1843" w:type="dxa"/>
          </w:tcPr>
          <w:p w:rsidR="0003781B" w:rsidRPr="00B51CD1" w:rsidRDefault="00E867AA" w:rsidP="00E867AA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B51CD1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16:30 – 16:40</w:t>
            </w:r>
          </w:p>
        </w:tc>
        <w:tc>
          <w:tcPr>
            <w:tcW w:w="284" w:type="dxa"/>
          </w:tcPr>
          <w:p w:rsidR="0003781B" w:rsidRPr="00E47838" w:rsidRDefault="0003781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03781B" w:rsidRPr="00E47838" w:rsidRDefault="00CC5AFF" w:rsidP="00CC5AFF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Хулоса ва тавсиялар, йиғилишни якунлаш</w:t>
            </w:r>
          </w:p>
        </w:tc>
      </w:tr>
    </w:tbl>
    <w:p w:rsidR="000B72CB" w:rsidRPr="00E47838" w:rsidRDefault="000B72CB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p w:rsidR="001E29E7" w:rsidRPr="00E47838" w:rsidRDefault="001E29E7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p w:rsidR="00C83F82" w:rsidRPr="00E47838" w:rsidRDefault="00C83F82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p w:rsidR="00C86337" w:rsidRPr="00E47838" w:rsidRDefault="00C86337" w:rsidP="00BB7214">
      <w:pPr>
        <w:spacing w:line="240" w:lineRule="auto"/>
        <w:contextualSpacing/>
        <w:rPr>
          <w:rFonts w:ascii="Times New Roman" w:hAnsi="Times New Roman"/>
          <w:sz w:val="25"/>
          <w:szCs w:val="25"/>
          <w:lang w:val="uz-Cyrl-UZ"/>
        </w:rPr>
      </w:pPr>
    </w:p>
    <w:sectPr w:rsidR="00C86337" w:rsidRPr="00E4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21"/>
    <w:rsid w:val="00022BEC"/>
    <w:rsid w:val="0003781B"/>
    <w:rsid w:val="00043C37"/>
    <w:rsid w:val="00086623"/>
    <w:rsid w:val="000B275B"/>
    <w:rsid w:val="000B72CB"/>
    <w:rsid w:val="00117B0F"/>
    <w:rsid w:val="0013701D"/>
    <w:rsid w:val="0014432A"/>
    <w:rsid w:val="00174E66"/>
    <w:rsid w:val="001B1E38"/>
    <w:rsid w:val="001E29E7"/>
    <w:rsid w:val="00200A92"/>
    <w:rsid w:val="00214928"/>
    <w:rsid w:val="002333E3"/>
    <w:rsid w:val="002335A2"/>
    <w:rsid w:val="00244719"/>
    <w:rsid w:val="0027204B"/>
    <w:rsid w:val="00294BF4"/>
    <w:rsid w:val="002B035D"/>
    <w:rsid w:val="002C6F3F"/>
    <w:rsid w:val="002D2D4B"/>
    <w:rsid w:val="0035723C"/>
    <w:rsid w:val="0039750E"/>
    <w:rsid w:val="003A3ECB"/>
    <w:rsid w:val="003D3326"/>
    <w:rsid w:val="003E1C40"/>
    <w:rsid w:val="004871DB"/>
    <w:rsid w:val="004B4BD1"/>
    <w:rsid w:val="005070FB"/>
    <w:rsid w:val="00544A02"/>
    <w:rsid w:val="00562512"/>
    <w:rsid w:val="0056726F"/>
    <w:rsid w:val="00592E78"/>
    <w:rsid w:val="005A135F"/>
    <w:rsid w:val="005C020F"/>
    <w:rsid w:val="005D7071"/>
    <w:rsid w:val="00634E7C"/>
    <w:rsid w:val="00635D46"/>
    <w:rsid w:val="00661229"/>
    <w:rsid w:val="006772C2"/>
    <w:rsid w:val="0068623C"/>
    <w:rsid w:val="00687565"/>
    <w:rsid w:val="006C3F26"/>
    <w:rsid w:val="006D6C21"/>
    <w:rsid w:val="006E6F14"/>
    <w:rsid w:val="00706485"/>
    <w:rsid w:val="00773548"/>
    <w:rsid w:val="007B243D"/>
    <w:rsid w:val="007D1ACE"/>
    <w:rsid w:val="00811078"/>
    <w:rsid w:val="008559D5"/>
    <w:rsid w:val="00860B12"/>
    <w:rsid w:val="00894376"/>
    <w:rsid w:val="008D5A43"/>
    <w:rsid w:val="00972B8B"/>
    <w:rsid w:val="009B478B"/>
    <w:rsid w:val="009D0640"/>
    <w:rsid w:val="00A365AE"/>
    <w:rsid w:val="00A56FE8"/>
    <w:rsid w:val="00A64EAD"/>
    <w:rsid w:val="00A710C2"/>
    <w:rsid w:val="00A76083"/>
    <w:rsid w:val="00AB011B"/>
    <w:rsid w:val="00AE40A8"/>
    <w:rsid w:val="00B27DFB"/>
    <w:rsid w:val="00B32042"/>
    <w:rsid w:val="00B475D1"/>
    <w:rsid w:val="00B51CD1"/>
    <w:rsid w:val="00B63412"/>
    <w:rsid w:val="00B6628D"/>
    <w:rsid w:val="00B84B91"/>
    <w:rsid w:val="00B913E3"/>
    <w:rsid w:val="00BA328B"/>
    <w:rsid w:val="00BA762C"/>
    <w:rsid w:val="00BB7214"/>
    <w:rsid w:val="00BD1049"/>
    <w:rsid w:val="00BD681D"/>
    <w:rsid w:val="00C25415"/>
    <w:rsid w:val="00C83F82"/>
    <w:rsid w:val="00C86337"/>
    <w:rsid w:val="00CC5AFF"/>
    <w:rsid w:val="00D67AE2"/>
    <w:rsid w:val="00D77F5A"/>
    <w:rsid w:val="00DE7B0F"/>
    <w:rsid w:val="00DF0F8F"/>
    <w:rsid w:val="00E417BC"/>
    <w:rsid w:val="00E47838"/>
    <w:rsid w:val="00E5257D"/>
    <w:rsid w:val="00E867AA"/>
    <w:rsid w:val="00EA21CA"/>
    <w:rsid w:val="00F2130E"/>
    <w:rsid w:val="00F236B4"/>
    <w:rsid w:val="00F30B69"/>
    <w:rsid w:val="00F4536F"/>
    <w:rsid w:val="00F51547"/>
    <w:rsid w:val="00FC6C28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DE35A5-8741-428D-B3C7-38E6434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337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706485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706485"/>
  </w:style>
  <w:style w:type="table" w:styleId="a3">
    <w:name w:val="Table Grid"/>
    <w:basedOn w:val="a1"/>
    <w:uiPriority w:val="59"/>
    <w:unhideWhenUsed/>
    <w:rsid w:val="00B9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Mardayev</dc:creator>
  <cp:keywords/>
  <dc:description/>
  <cp:lastModifiedBy>user</cp:lastModifiedBy>
  <cp:revision>1</cp:revision>
  <dcterms:created xsi:type="dcterms:W3CDTF">2020-11-20T06:14:00Z</dcterms:created>
  <dcterms:modified xsi:type="dcterms:W3CDTF">2021-02-07T16:09:00Z</dcterms:modified>
</cp:coreProperties>
</file>