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B33AB" w14:textId="52723C66" w:rsidR="008C35D5" w:rsidRPr="00126E19" w:rsidRDefault="008C35D5" w:rsidP="008C35D5">
      <w:pPr>
        <w:spacing w:after="0" w:line="240" w:lineRule="auto"/>
        <w:jc w:val="center"/>
        <w:rPr>
          <w:rFonts w:cs="Times New Roman"/>
          <w:b/>
          <w:lang w:val="uz-Cyrl-UZ"/>
        </w:rPr>
      </w:pPr>
      <w:r>
        <w:rPr>
          <w:b/>
          <w:lang w:val="uz-Cyrl-UZ"/>
        </w:rPr>
        <w:t>Фуқароларнинг соғлиғини сақлаш</w:t>
      </w:r>
      <w:r w:rsidRPr="00957E44">
        <w:rPr>
          <w:b/>
          <w:lang w:val="uz-Cyrl-UZ"/>
        </w:rPr>
        <w:t xml:space="preserve"> масалалари қўмитаси</w:t>
      </w:r>
      <w:r w:rsidRPr="00126E19">
        <w:rPr>
          <w:rFonts w:cs="Times New Roman"/>
          <w:b/>
          <w:lang w:val="uz-Cyrl-UZ"/>
        </w:rPr>
        <w:t xml:space="preserve"> фаолиятининг 2020 йил </w:t>
      </w:r>
      <w:r w:rsidR="00364127">
        <w:rPr>
          <w:rFonts w:cs="Times New Roman"/>
          <w:b/>
          <w:highlight w:val="yellow"/>
          <w:lang w:val="uz-Cyrl-UZ"/>
        </w:rPr>
        <w:t>июль</w:t>
      </w:r>
      <w:r w:rsidRPr="00B72312">
        <w:rPr>
          <w:rFonts w:cs="Times New Roman"/>
          <w:b/>
          <w:highlight w:val="yellow"/>
          <w:lang w:val="uz-Cyrl-UZ"/>
        </w:rPr>
        <w:t>-</w:t>
      </w:r>
      <w:r w:rsidRPr="00B72312">
        <w:rPr>
          <w:rFonts w:cs="Times New Roman"/>
          <w:b/>
          <w:highlight w:val="yellow"/>
          <w:lang w:val="uz-Cyrl-UZ"/>
        </w:rPr>
        <w:t>сентябрь</w:t>
      </w:r>
      <w:r w:rsidRPr="00126E19">
        <w:rPr>
          <w:rFonts w:cs="Times New Roman"/>
          <w:b/>
          <w:lang w:val="uz-Cyrl-UZ"/>
        </w:rPr>
        <w:t xml:space="preserve"> ойларида</w:t>
      </w:r>
    </w:p>
    <w:p w14:paraId="14D9DB80" w14:textId="77777777" w:rsidR="008C35D5" w:rsidRPr="00126E19" w:rsidRDefault="008C35D5" w:rsidP="008C35D5">
      <w:pPr>
        <w:spacing w:after="0" w:line="240" w:lineRule="auto"/>
        <w:jc w:val="center"/>
        <w:rPr>
          <w:rFonts w:cs="Times New Roman"/>
          <w:b/>
          <w:lang w:val="uz-Cyrl-UZ"/>
        </w:rPr>
      </w:pPr>
      <w:r w:rsidRPr="00126E19">
        <w:rPr>
          <w:rFonts w:cs="Times New Roman"/>
          <w:b/>
          <w:lang w:val="uz-Cyrl-UZ"/>
        </w:rPr>
        <w:t>ОАВда ёритилиши тўғрисида</w:t>
      </w:r>
    </w:p>
    <w:p w14:paraId="04C66FB5" w14:textId="77777777" w:rsidR="008C35D5" w:rsidRPr="00126E19" w:rsidRDefault="008C35D5" w:rsidP="008C35D5">
      <w:pPr>
        <w:spacing w:after="0" w:line="240" w:lineRule="auto"/>
        <w:jc w:val="center"/>
        <w:rPr>
          <w:rFonts w:cs="Times New Roman"/>
          <w:b/>
          <w:lang w:val="uz-Cyrl-UZ"/>
        </w:rPr>
      </w:pPr>
      <w:r w:rsidRPr="00126E19">
        <w:rPr>
          <w:rFonts w:cs="Times New Roman"/>
          <w:b/>
          <w:lang w:val="uz-Cyrl-UZ"/>
        </w:rPr>
        <w:t>МАЪЛУМОТ</w:t>
      </w:r>
    </w:p>
    <w:p w14:paraId="4BB81AB1" w14:textId="77777777" w:rsidR="008C35D5" w:rsidRPr="00ED3681" w:rsidRDefault="008C35D5" w:rsidP="008C35D5">
      <w:pPr>
        <w:jc w:val="center"/>
        <w:rPr>
          <w:b/>
          <w:sz w:val="6"/>
          <w:szCs w:val="6"/>
          <w:lang w:val="uz-Cyrl-UZ"/>
        </w:rPr>
      </w:pPr>
    </w:p>
    <w:tbl>
      <w:tblPr>
        <w:tblW w:w="1530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268"/>
        <w:gridCol w:w="1560"/>
        <w:gridCol w:w="1417"/>
        <w:gridCol w:w="1559"/>
        <w:gridCol w:w="992"/>
        <w:gridCol w:w="1276"/>
        <w:gridCol w:w="992"/>
        <w:gridCol w:w="1390"/>
        <w:gridCol w:w="878"/>
        <w:gridCol w:w="850"/>
        <w:gridCol w:w="851"/>
        <w:gridCol w:w="850"/>
      </w:tblGrid>
      <w:tr w:rsidR="008C35D5" w:rsidRPr="006A0F11" w14:paraId="2A34491C" w14:textId="77777777" w:rsidTr="00952BFE">
        <w:trPr>
          <w:trHeight w:val="304"/>
        </w:trPr>
        <w:tc>
          <w:tcPr>
            <w:tcW w:w="425" w:type="dxa"/>
            <w:vMerge w:val="restart"/>
          </w:tcPr>
          <w:p w14:paraId="70E4CB05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2268" w:type="dxa"/>
            <w:vMerge w:val="restart"/>
          </w:tcPr>
          <w:p w14:paraId="144D6D0A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Депутатларнинг</w:t>
            </w:r>
          </w:p>
          <w:p w14:paraId="795CD399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</w:rPr>
            </w:pPr>
            <w:r w:rsidRPr="009B6CEE">
              <w:rPr>
                <w:b/>
                <w:sz w:val="24"/>
                <w:szCs w:val="24"/>
              </w:rPr>
              <w:t>Ф.И.</w:t>
            </w:r>
            <w:r w:rsidRPr="009B6CEE">
              <w:rPr>
                <w:b/>
                <w:sz w:val="24"/>
                <w:szCs w:val="24"/>
                <w:lang w:val="uz-Cyrl-UZ"/>
              </w:rPr>
              <w:t>Ш</w:t>
            </w:r>
            <w:r w:rsidRPr="009B6CE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977" w:type="dxa"/>
            <w:gridSpan w:val="2"/>
          </w:tcPr>
          <w:p w14:paraId="792E92E8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9B6CEE">
              <w:rPr>
                <w:b/>
                <w:sz w:val="24"/>
                <w:szCs w:val="24"/>
              </w:rPr>
              <w:t>Ма</w:t>
            </w:r>
            <w:proofErr w:type="spellEnd"/>
            <w:r w:rsidRPr="009B6CEE">
              <w:rPr>
                <w:b/>
                <w:sz w:val="24"/>
                <w:szCs w:val="24"/>
                <w:lang w:val="uz-Cyrl-UZ"/>
              </w:rPr>
              <w:t>қола</w:t>
            </w:r>
          </w:p>
        </w:tc>
        <w:tc>
          <w:tcPr>
            <w:tcW w:w="6209" w:type="dxa"/>
            <w:gridSpan w:val="5"/>
          </w:tcPr>
          <w:p w14:paraId="0AC6D814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Телевидениеда чиқиш</w:t>
            </w:r>
            <w:r>
              <w:rPr>
                <w:b/>
                <w:sz w:val="24"/>
                <w:szCs w:val="24"/>
                <w:lang w:val="uz-Cyrl-UZ"/>
              </w:rPr>
              <w:t xml:space="preserve">   </w:t>
            </w:r>
          </w:p>
        </w:tc>
        <w:tc>
          <w:tcPr>
            <w:tcW w:w="878" w:type="dxa"/>
            <w:vMerge w:val="restart"/>
          </w:tcPr>
          <w:p w14:paraId="095C2C3E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  <w:p w14:paraId="301A0A1C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Радио</w:t>
            </w:r>
          </w:p>
        </w:tc>
        <w:tc>
          <w:tcPr>
            <w:tcW w:w="1701" w:type="dxa"/>
            <w:gridSpan w:val="2"/>
          </w:tcPr>
          <w:p w14:paraId="7202A7DD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</w:rPr>
              <w:t>Интернет</w:t>
            </w:r>
          </w:p>
        </w:tc>
        <w:tc>
          <w:tcPr>
            <w:tcW w:w="850" w:type="dxa"/>
            <w:vMerge w:val="restart"/>
          </w:tcPr>
          <w:p w14:paraId="6AEEC55D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  <w:p w14:paraId="65167931" w14:textId="77777777" w:rsidR="008C35D5" w:rsidRPr="009B6CEE" w:rsidRDefault="008C35D5" w:rsidP="00952BFE">
            <w:pPr>
              <w:ind w:left="-108"/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Жами</w:t>
            </w:r>
          </w:p>
        </w:tc>
      </w:tr>
      <w:tr w:rsidR="008C35D5" w:rsidRPr="006A0F11" w14:paraId="42DC73A4" w14:textId="77777777" w:rsidTr="00952BFE">
        <w:trPr>
          <w:trHeight w:val="637"/>
        </w:trPr>
        <w:tc>
          <w:tcPr>
            <w:tcW w:w="425" w:type="dxa"/>
            <w:vMerge/>
          </w:tcPr>
          <w:p w14:paraId="32E577C3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8303D59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DAE3A13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Республи</w:t>
            </w:r>
            <w:r>
              <w:rPr>
                <w:b/>
                <w:sz w:val="24"/>
                <w:szCs w:val="24"/>
                <w:lang w:val="uz-Cyrl-UZ"/>
              </w:rPr>
              <w:t>ка</w:t>
            </w:r>
            <w:r w:rsidRPr="009B6CEE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м</w:t>
            </w:r>
            <w:r w:rsidRPr="009B6CEE">
              <w:rPr>
                <w:b/>
                <w:sz w:val="24"/>
                <w:szCs w:val="24"/>
                <w:lang w:val="uz-Cyrl-UZ"/>
              </w:rPr>
              <w:t>атбуоти</w:t>
            </w:r>
          </w:p>
        </w:tc>
        <w:tc>
          <w:tcPr>
            <w:tcW w:w="1417" w:type="dxa"/>
          </w:tcPr>
          <w:p w14:paraId="7FF6D453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Маҳаллий матбуот</w:t>
            </w:r>
          </w:p>
        </w:tc>
        <w:tc>
          <w:tcPr>
            <w:tcW w:w="1559" w:type="dxa"/>
          </w:tcPr>
          <w:p w14:paraId="3B3C63CC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Ўзбекистон</w:t>
            </w:r>
          </w:p>
        </w:tc>
        <w:tc>
          <w:tcPr>
            <w:tcW w:w="992" w:type="dxa"/>
          </w:tcPr>
          <w:p w14:paraId="16CD5577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Уз репорт</w:t>
            </w:r>
          </w:p>
        </w:tc>
        <w:tc>
          <w:tcPr>
            <w:tcW w:w="1276" w:type="dxa"/>
          </w:tcPr>
          <w:p w14:paraId="5E546D3A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Дунё бўйлаб</w:t>
            </w:r>
          </w:p>
        </w:tc>
        <w:tc>
          <w:tcPr>
            <w:tcW w:w="992" w:type="dxa"/>
          </w:tcPr>
          <w:p w14:paraId="67EF3058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Бошқа</w:t>
            </w:r>
          </w:p>
        </w:tc>
        <w:tc>
          <w:tcPr>
            <w:tcW w:w="1390" w:type="dxa"/>
          </w:tcPr>
          <w:p w14:paraId="5E1E9DD9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Маҳаллий</w:t>
            </w:r>
          </w:p>
        </w:tc>
        <w:tc>
          <w:tcPr>
            <w:tcW w:w="878" w:type="dxa"/>
            <w:vMerge/>
          </w:tcPr>
          <w:p w14:paraId="579A6DAA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850" w:type="dxa"/>
          </w:tcPr>
          <w:p w14:paraId="5A6DF8CF" w14:textId="77777777" w:rsidR="008C35D5" w:rsidRPr="009B6CEE" w:rsidRDefault="008C35D5" w:rsidP="00952BFE">
            <w:pPr>
              <w:rPr>
                <w:b/>
                <w:sz w:val="24"/>
                <w:szCs w:val="24"/>
                <w:lang w:val="uz-Cyrl-UZ"/>
              </w:rPr>
            </w:pPr>
            <w:r w:rsidRPr="009B6CEE">
              <w:rPr>
                <w:b/>
                <w:sz w:val="24"/>
                <w:szCs w:val="24"/>
                <w:lang w:val="uz-Cyrl-UZ"/>
              </w:rPr>
              <w:t>Веб-сайт</w:t>
            </w:r>
          </w:p>
        </w:tc>
        <w:tc>
          <w:tcPr>
            <w:tcW w:w="851" w:type="dxa"/>
          </w:tcPr>
          <w:p w14:paraId="47EF062C" w14:textId="77777777" w:rsidR="008C35D5" w:rsidRPr="009B6CEE" w:rsidRDefault="008C35D5" w:rsidP="00952BFE">
            <w:pPr>
              <w:rPr>
                <w:b/>
                <w:sz w:val="24"/>
                <w:szCs w:val="24"/>
                <w:lang w:val="en-US"/>
              </w:rPr>
            </w:pPr>
            <w:r w:rsidRPr="009B6CEE">
              <w:rPr>
                <w:b/>
                <w:sz w:val="24"/>
                <w:szCs w:val="24"/>
                <w:lang w:val="en-US"/>
              </w:rPr>
              <w:t>Face-book</w:t>
            </w:r>
          </w:p>
        </w:tc>
        <w:tc>
          <w:tcPr>
            <w:tcW w:w="850" w:type="dxa"/>
            <w:vMerge/>
          </w:tcPr>
          <w:p w14:paraId="37CCB22F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</w:tr>
      <w:tr w:rsidR="008C35D5" w:rsidRPr="006A0F11" w14:paraId="7DCC6058" w14:textId="77777777" w:rsidTr="00952BFE">
        <w:trPr>
          <w:trHeight w:val="287"/>
        </w:trPr>
        <w:tc>
          <w:tcPr>
            <w:tcW w:w="425" w:type="dxa"/>
          </w:tcPr>
          <w:p w14:paraId="1E4D27C2" w14:textId="77777777" w:rsidR="008C35D5" w:rsidRPr="009B6CEE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10FAF467" w14:textId="77777777" w:rsidR="008C35D5" w:rsidRPr="009240D5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Е.Борисова</w:t>
            </w:r>
          </w:p>
        </w:tc>
        <w:tc>
          <w:tcPr>
            <w:tcW w:w="1560" w:type="dxa"/>
          </w:tcPr>
          <w:p w14:paraId="067ECC5E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1417" w:type="dxa"/>
          </w:tcPr>
          <w:p w14:paraId="4972E76C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14:paraId="5824F9B1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</w:tcPr>
          <w:p w14:paraId="1D8BE4E1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</w:tcPr>
          <w:p w14:paraId="1AD83C98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</w:tcPr>
          <w:p w14:paraId="7499572D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1390" w:type="dxa"/>
          </w:tcPr>
          <w:p w14:paraId="39B24FE3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78" w:type="dxa"/>
          </w:tcPr>
          <w:p w14:paraId="08AF78BB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0" w:type="dxa"/>
          </w:tcPr>
          <w:p w14:paraId="4EB7596D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</w:tcPr>
          <w:p w14:paraId="6AEE8CFA" w14:textId="77777777" w:rsidR="008C35D5" w:rsidRPr="009B6CEE" w:rsidRDefault="008C35D5" w:rsidP="00952BFE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0" w:type="dxa"/>
          </w:tcPr>
          <w:p w14:paraId="5CA33F9D" w14:textId="77777777" w:rsidR="008C35D5" w:rsidRPr="009B6CEE" w:rsidRDefault="008C35D5" w:rsidP="00952BFE">
            <w:pPr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</w:tr>
      <w:tr w:rsidR="008C35D5" w:rsidRPr="006A0F11" w14:paraId="4A55C3DF" w14:textId="77777777" w:rsidTr="00952BFE">
        <w:trPr>
          <w:trHeight w:val="302"/>
        </w:trPr>
        <w:tc>
          <w:tcPr>
            <w:tcW w:w="425" w:type="dxa"/>
          </w:tcPr>
          <w:p w14:paraId="249908E8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DF7665A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М.Варисова</w:t>
            </w:r>
          </w:p>
        </w:tc>
        <w:tc>
          <w:tcPr>
            <w:tcW w:w="1560" w:type="dxa"/>
          </w:tcPr>
          <w:p w14:paraId="371E5BC5" w14:textId="77777777" w:rsidR="008C35D5" w:rsidRPr="00743F64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22B35C93" w14:textId="77777777" w:rsidR="008C35D5" w:rsidRPr="004D07CF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</w:tcPr>
          <w:p w14:paraId="55F33C3B" w14:textId="77777777" w:rsidR="008C35D5" w:rsidRPr="004D07CF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6F5A928D" w14:textId="77777777" w:rsidR="008C35D5" w:rsidRPr="002765C3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00B51361" w14:textId="77777777" w:rsidR="008C35D5" w:rsidRPr="00970968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3DB50FEF" w14:textId="77777777" w:rsidR="008C35D5" w:rsidRPr="004D07CF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390" w:type="dxa"/>
          </w:tcPr>
          <w:p w14:paraId="6631174B" w14:textId="77777777" w:rsidR="008C35D5" w:rsidRPr="004D07CF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04578AE4" w14:textId="77777777" w:rsidR="008C35D5" w:rsidRPr="00743F64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2D77FCDC" w14:textId="77777777" w:rsidR="008C35D5" w:rsidRPr="00CC6A19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1" w:type="dxa"/>
          </w:tcPr>
          <w:p w14:paraId="6F2C47F4" w14:textId="77777777" w:rsidR="008C35D5" w:rsidRPr="00CC6A19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10D15926" w14:textId="77777777" w:rsidR="008C35D5" w:rsidRPr="00743F64" w:rsidRDefault="008C35D5" w:rsidP="00952BFE">
            <w:pPr>
              <w:jc w:val="center"/>
              <w:rPr>
                <w:b/>
                <w:lang w:val="uz-Cyrl-UZ"/>
              </w:rPr>
            </w:pPr>
          </w:p>
        </w:tc>
      </w:tr>
      <w:tr w:rsidR="008C35D5" w:rsidRPr="006A0F11" w14:paraId="40B7FA35" w14:textId="77777777" w:rsidTr="00952BFE">
        <w:trPr>
          <w:trHeight w:val="287"/>
        </w:trPr>
        <w:tc>
          <w:tcPr>
            <w:tcW w:w="425" w:type="dxa"/>
          </w:tcPr>
          <w:p w14:paraId="57481D46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497E96A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З.Бекатова</w:t>
            </w:r>
          </w:p>
        </w:tc>
        <w:tc>
          <w:tcPr>
            <w:tcW w:w="1560" w:type="dxa"/>
          </w:tcPr>
          <w:p w14:paraId="52E238F6" w14:textId="3E917CFA" w:rsidR="008C35D5" w:rsidRPr="00743F64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417" w:type="dxa"/>
          </w:tcPr>
          <w:p w14:paraId="4BB00AB6" w14:textId="01471772" w:rsidR="008C35D5" w:rsidRPr="004D07CF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559" w:type="dxa"/>
          </w:tcPr>
          <w:p w14:paraId="3B97BDB0" w14:textId="068832FD" w:rsidR="008C35D5" w:rsidRPr="004D07CF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992" w:type="dxa"/>
          </w:tcPr>
          <w:p w14:paraId="4754CD0C" w14:textId="3218C1F4" w:rsidR="008C35D5" w:rsidRPr="002765C3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1B4B2379" w14:textId="7AD58C02" w:rsidR="008C35D5" w:rsidRPr="009E1750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2C9C91D4" w14:textId="77EAC1F1" w:rsidR="008C35D5" w:rsidRPr="004D07CF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1390" w:type="dxa"/>
          </w:tcPr>
          <w:p w14:paraId="0D9346B0" w14:textId="041F3D28" w:rsidR="008C35D5" w:rsidRPr="004D07CF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660B8B27" w14:textId="048947C9" w:rsidR="008C35D5" w:rsidRPr="00743F64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850" w:type="dxa"/>
          </w:tcPr>
          <w:p w14:paraId="63E6405E" w14:textId="367E2947" w:rsidR="008C35D5" w:rsidRPr="00CC6A19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851" w:type="dxa"/>
          </w:tcPr>
          <w:p w14:paraId="134030E4" w14:textId="6FDFDCF1" w:rsidR="008C35D5" w:rsidRPr="00CC6A19" w:rsidRDefault="008C35D5" w:rsidP="00952BF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10</w:t>
            </w:r>
          </w:p>
        </w:tc>
        <w:tc>
          <w:tcPr>
            <w:tcW w:w="850" w:type="dxa"/>
          </w:tcPr>
          <w:p w14:paraId="20A04D08" w14:textId="0206F656" w:rsidR="008C35D5" w:rsidRPr="00743F64" w:rsidRDefault="008C35D5" w:rsidP="00952BFE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27</w:t>
            </w:r>
          </w:p>
        </w:tc>
      </w:tr>
      <w:tr w:rsidR="008C35D5" w:rsidRPr="006A0F11" w14:paraId="2F124D84" w14:textId="77777777" w:rsidTr="00952BFE">
        <w:trPr>
          <w:trHeight w:val="302"/>
        </w:trPr>
        <w:tc>
          <w:tcPr>
            <w:tcW w:w="425" w:type="dxa"/>
          </w:tcPr>
          <w:p w14:paraId="6D0695F9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B45FAE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Дж.Атожонов</w:t>
            </w:r>
          </w:p>
        </w:tc>
        <w:tc>
          <w:tcPr>
            <w:tcW w:w="1560" w:type="dxa"/>
          </w:tcPr>
          <w:p w14:paraId="12C7512F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038229AE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3385B521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2B828051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48816849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278A8F97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390" w:type="dxa"/>
          </w:tcPr>
          <w:p w14:paraId="09B349E2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3E261527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56065FE5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1" w:type="dxa"/>
          </w:tcPr>
          <w:p w14:paraId="4D99AF27" w14:textId="77777777" w:rsidR="008C35D5" w:rsidRPr="003247C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1BE158A4" w14:textId="77777777" w:rsidR="008C35D5" w:rsidRPr="009C6525" w:rsidRDefault="008C35D5" w:rsidP="00952BFE">
            <w:pPr>
              <w:jc w:val="center"/>
              <w:rPr>
                <w:b/>
                <w:lang w:val="uz-Cyrl-UZ"/>
              </w:rPr>
            </w:pPr>
          </w:p>
        </w:tc>
      </w:tr>
      <w:tr w:rsidR="008C35D5" w:rsidRPr="006A0F11" w14:paraId="3922DC33" w14:textId="77777777" w:rsidTr="00952BFE">
        <w:trPr>
          <w:trHeight w:val="302"/>
        </w:trPr>
        <w:tc>
          <w:tcPr>
            <w:tcW w:w="425" w:type="dxa"/>
          </w:tcPr>
          <w:p w14:paraId="6C3494CC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83D39C4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М.Абдиева</w:t>
            </w:r>
          </w:p>
        </w:tc>
        <w:tc>
          <w:tcPr>
            <w:tcW w:w="1560" w:type="dxa"/>
          </w:tcPr>
          <w:p w14:paraId="1FDDDE29" w14:textId="77777777" w:rsidR="008C35D5" w:rsidRPr="001258C0" w:rsidRDefault="008C35D5" w:rsidP="00952BFE">
            <w:pPr>
              <w:jc w:val="center"/>
            </w:pPr>
          </w:p>
        </w:tc>
        <w:tc>
          <w:tcPr>
            <w:tcW w:w="1417" w:type="dxa"/>
          </w:tcPr>
          <w:p w14:paraId="1DA08916" w14:textId="77777777" w:rsidR="008C35D5" w:rsidRPr="001258C0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32B7E1B1" w14:textId="77777777" w:rsidR="008C35D5" w:rsidRPr="001258C0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535A0ED4" w14:textId="77777777" w:rsidR="008C35D5" w:rsidRPr="001258C0" w:rsidRDefault="008C35D5" w:rsidP="00952BFE">
            <w:pPr>
              <w:jc w:val="center"/>
            </w:pPr>
          </w:p>
        </w:tc>
        <w:tc>
          <w:tcPr>
            <w:tcW w:w="1276" w:type="dxa"/>
          </w:tcPr>
          <w:p w14:paraId="40F7B874" w14:textId="77777777" w:rsidR="008C35D5" w:rsidRPr="001258C0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7A6C0105" w14:textId="77777777" w:rsidR="008C35D5" w:rsidRPr="001258C0" w:rsidRDefault="008C35D5" w:rsidP="00952BFE">
            <w:pPr>
              <w:jc w:val="center"/>
            </w:pPr>
          </w:p>
        </w:tc>
        <w:tc>
          <w:tcPr>
            <w:tcW w:w="1390" w:type="dxa"/>
          </w:tcPr>
          <w:p w14:paraId="1C701694" w14:textId="77777777" w:rsidR="008C35D5" w:rsidRPr="001258C0" w:rsidRDefault="008C35D5" w:rsidP="00952BFE">
            <w:pPr>
              <w:jc w:val="center"/>
            </w:pPr>
          </w:p>
        </w:tc>
        <w:tc>
          <w:tcPr>
            <w:tcW w:w="878" w:type="dxa"/>
          </w:tcPr>
          <w:p w14:paraId="131EE5B0" w14:textId="77777777" w:rsidR="008C35D5" w:rsidRPr="001258C0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235E5413" w14:textId="77777777" w:rsidR="008C35D5" w:rsidRPr="006532C5" w:rsidRDefault="008C35D5" w:rsidP="00952BFE">
            <w:pPr>
              <w:jc w:val="center"/>
            </w:pPr>
          </w:p>
        </w:tc>
        <w:tc>
          <w:tcPr>
            <w:tcW w:w="851" w:type="dxa"/>
          </w:tcPr>
          <w:p w14:paraId="74CC2D26" w14:textId="77777777" w:rsidR="008C35D5" w:rsidRPr="006532C5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57ECF93F" w14:textId="77777777" w:rsidR="008C35D5" w:rsidRPr="001258C0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6A0F11" w14:paraId="355EED10" w14:textId="77777777" w:rsidTr="00952BFE">
        <w:trPr>
          <w:trHeight w:val="302"/>
        </w:trPr>
        <w:tc>
          <w:tcPr>
            <w:tcW w:w="425" w:type="dxa"/>
          </w:tcPr>
          <w:p w14:paraId="0966631A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7F4965E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Ғ.Абдиев</w:t>
            </w:r>
          </w:p>
        </w:tc>
        <w:tc>
          <w:tcPr>
            <w:tcW w:w="1560" w:type="dxa"/>
          </w:tcPr>
          <w:p w14:paraId="3D395749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5BD65BC4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</w:tcPr>
          <w:p w14:paraId="498B5CA6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026E1C1B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5538FC71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06396395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390" w:type="dxa"/>
          </w:tcPr>
          <w:p w14:paraId="62ADFE27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47FC12C2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2C68683B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1" w:type="dxa"/>
          </w:tcPr>
          <w:p w14:paraId="3C736B69" w14:textId="77777777" w:rsidR="008C35D5" w:rsidRPr="007908B2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32EC7C07" w14:textId="77777777" w:rsidR="008C35D5" w:rsidRPr="003B6D82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6A0F11" w14:paraId="4ABDA6F6" w14:textId="77777777" w:rsidTr="00952BFE">
        <w:trPr>
          <w:trHeight w:val="302"/>
        </w:trPr>
        <w:tc>
          <w:tcPr>
            <w:tcW w:w="425" w:type="dxa"/>
          </w:tcPr>
          <w:p w14:paraId="15B95475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1E9D796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М.Адҳамжонова</w:t>
            </w:r>
          </w:p>
        </w:tc>
        <w:tc>
          <w:tcPr>
            <w:tcW w:w="1560" w:type="dxa"/>
          </w:tcPr>
          <w:p w14:paraId="0300491F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417" w:type="dxa"/>
          </w:tcPr>
          <w:p w14:paraId="3D01E383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0C81DA60" w14:textId="77777777" w:rsidR="008C35D5" w:rsidRPr="00CC6A19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6CA35323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276" w:type="dxa"/>
          </w:tcPr>
          <w:p w14:paraId="50B963BE" w14:textId="77777777" w:rsidR="008C35D5" w:rsidRPr="00CC6A19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73345DF1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390" w:type="dxa"/>
          </w:tcPr>
          <w:p w14:paraId="3B04D24C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78" w:type="dxa"/>
          </w:tcPr>
          <w:p w14:paraId="43048F3E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20F80B00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51" w:type="dxa"/>
          </w:tcPr>
          <w:p w14:paraId="66CAD1CB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0DDF4DF0" w14:textId="77777777" w:rsidR="008C35D5" w:rsidRPr="003B07F8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6A0F11" w14:paraId="76B679A0" w14:textId="77777777" w:rsidTr="00952BFE">
        <w:trPr>
          <w:trHeight w:val="287"/>
        </w:trPr>
        <w:tc>
          <w:tcPr>
            <w:tcW w:w="425" w:type="dxa"/>
          </w:tcPr>
          <w:p w14:paraId="68BAFCBD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7EC28A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Ш.Буранов</w:t>
            </w:r>
          </w:p>
        </w:tc>
        <w:tc>
          <w:tcPr>
            <w:tcW w:w="1560" w:type="dxa"/>
          </w:tcPr>
          <w:p w14:paraId="61FA06D7" w14:textId="77777777" w:rsidR="008C35D5" w:rsidRPr="00780CA6" w:rsidRDefault="008C35D5" w:rsidP="00952BFE">
            <w:pPr>
              <w:jc w:val="center"/>
            </w:pPr>
          </w:p>
        </w:tc>
        <w:tc>
          <w:tcPr>
            <w:tcW w:w="1417" w:type="dxa"/>
          </w:tcPr>
          <w:p w14:paraId="4FE556B9" w14:textId="77777777" w:rsidR="008C35D5" w:rsidRPr="00780CA6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2C3CD146" w14:textId="77777777" w:rsidR="008C35D5" w:rsidRPr="00780CA6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34352AA5" w14:textId="77777777" w:rsidR="008C35D5" w:rsidRPr="00780CA6" w:rsidRDefault="008C35D5" w:rsidP="00952BFE">
            <w:pPr>
              <w:jc w:val="center"/>
            </w:pPr>
          </w:p>
        </w:tc>
        <w:tc>
          <w:tcPr>
            <w:tcW w:w="1276" w:type="dxa"/>
          </w:tcPr>
          <w:p w14:paraId="76B1C8F7" w14:textId="77777777" w:rsidR="008C35D5" w:rsidRPr="00780CA6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1D77A172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390" w:type="dxa"/>
          </w:tcPr>
          <w:p w14:paraId="117953AE" w14:textId="77777777" w:rsidR="008C35D5" w:rsidRPr="00780CA6" w:rsidRDefault="008C35D5" w:rsidP="00952BFE">
            <w:pPr>
              <w:jc w:val="center"/>
            </w:pPr>
          </w:p>
        </w:tc>
        <w:tc>
          <w:tcPr>
            <w:tcW w:w="878" w:type="dxa"/>
          </w:tcPr>
          <w:p w14:paraId="768BF5B3" w14:textId="77777777" w:rsidR="008C35D5" w:rsidRPr="00780CA6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725DDCC5" w14:textId="77777777" w:rsidR="008C35D5" w:rsidRPr="00780CA6" w:rsidRDefault="008C35D5" w:rsidP="00952BFE">
            <w:pPr>
              <w:jc w:val="center"/>
            </w:pPr>
          </w:p>
        </w:tc>
        <w:tc>
          <w:tcPr>
            <w:tcW w:w="851" w:type="dxa"/>
          </w:tcPr>
          <w:p w14:paraId="15EB5E71" w14:textId="77777777" w:rsidR="008C35D5" w:rsidRPr="00780CA6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0192C5AF" w14:textId="77777777" w:rsidR="008C35D5" w:rsidRPr="00780CA6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6A0F11" w14:paraId="2036C6F8" w14:textId="77777777" w:rsidTr="00952BFE">
        <w:trPr>
          <w:trHeight w:val="302"/>
        </w:trPr>
        <w:tc>
          <w:tcPr>
            <w:tcW w:w="425" w:type="dxa"/>
          </w:tcPr>
          <w:p w14:paraId="5164F206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A5C226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Қ.Қосимова</w:t>
            </w:r>
          </w:p>
        </w:tc>
        <w:tc>
          <w:tcPr>
            <w:tcW w:w="1560" w:type="dxa"/>
          </w:tcPr>
          <w:p w14:paraId="7A15E9D8" w14:textId="77777777" w:rsidR="008C35D5" w:rsidRPr="00F43A4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35B8EC98" w14:textId="77777777" w:rsidR="008C35D5" w:rsidRPr="0024405C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12595711" w14:textId="77777777" w:rsidR="008C35D5" w:rsidRPr="0024405C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086DE479" w14:textId="77777777" w:rsidR="008C35D5" w:rsidRPr="00F43A4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7AE29965" w14:textId="77777777" w:rsidR="008C35D5" w:rsidRPr="0024405C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6223B4AC" w14:textId="77777777" w:rsidR="008C35D5" w:rsidRPr="00F43A4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390" w:type="dxa"/>
          </w:tcPr>
          <w:p w14:paraId="0ED7036D" w14:textId="77777777" w:rsidR="008C35D5" w:rsidRPr="00F43A4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69AB3760" w14:textId="77777777" w:rsidR="008C35D5" w:rsidRPr="00F43A47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6878425A" w14:textId="77777777" w:rsidR="008C35D5" w:rsidRPr="0024405C" w:rsidRDefault="008C35D5" w:rsidP="00952BFE">
            <w:pPr>
              <w:jc w:val="center"/>
            </w:pPr>
          </w:p>
        </w:tc>
        <w:tc>
          <w:tcPr>
            <w:tcW w:w="851" w:type="dxa"/>
          </w:tcPr>
          <w:p w14:paraId="689666C9" w14:textId="77777777" w:rsidR="008C35D5" w:rsidRPr="0024405C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6CF22307" w14:textId="77777777" w:rsidR="008C35D5" w:rsidRPr="00B600E8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6A0F11" w14:paraId="52306C9E" w14:textId="77777777" w:rsidTr="00952BFE">
        <w:trPr>
          <w:trHeight w:val="302"/>
        </w:trPr>
        <w:tc>
          <w:tcPr>
            <w:tcW w:w="425" w:type="dxa"/>
          </w:tcPr>
          <w:p w14:paraId="707BE2A5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BB2C9E1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Н.Ризаев</w:t>
            </w:r>
          </w:p>
        </w:tc>
        <w:tc>
          <w:tcPr>
            <w:tcW w:w="1560" w:type="dxa"/>
          </w:tcPr>
          <w:p w14:paraId="74F792FA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58CE83A5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559" w:type="dxa"/>
          </w:tcPr>
          <w:p w14:paraId="059D307B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7A59827F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276" w:type="dxa"/>
          </w:tcPr>
          <w:p w14:paraId="56F03B98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992" w:type="dxa"/>
          </w:tcPr>
          <w:p w14:paraId="592B20FE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390" w:type="dxa"/>
          </w:tcPr>
          <w:p w14:paraId="669D83E4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78" w:type="dxa"/>
          </w:tcPr>
          <w:p w14:paraId="43D9B6F1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124C11B9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1" w:type="dxa"/>
          </w:tcPr>
          <w:p w14:paraId="0B509557" w14:textId="77777777" w:rsidR="008C35D5" w:rsidRPr="00D45D5D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2D7DE7C0" w14:textId="77777777" w:rsidR="008C35D5" w:rsidRPr="00D45D5D" w:rsidRDefault="008C35D5" w:rsidP="00952BFE">
            <w:pPr>
              <w:tabs>
                <w:tab w:val="left" w:pos="285"/>
                <w:tab w:val="center" w:pos="432"/>
              </w:tabs>
              <w:jc w:val="center"/>
              <w:rPr>
                <w:b/>
                <w:lang w:val="uz-Cyrl-UZ"/>
              </w:rPr>
            </w:pPr>
          </w:p>
        </w:tc>
      </w:tr>
      <w:tr w:rsidR="008C35D5" w:rsidRPr="006A0F11" w14:paraId="23D33333" w14:textId="77777777" w:rsidTr="00952BFE">
        <w:trPr>
          <w:trHeight w:val="302"/>
        </w:trPr>
        <w:tc>
          <w:tcPr>
            <w:tcW w:w="425" w:type="dxa"/>
          </w:tcPr>
          <w:p w14:paraId="26C3C842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6642B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Б.Раҳмоналиев</w:t>
            </w:r>
          </w:p>
        </w:tc>
        <w:tc>
          <w:tcPr>
            <w:tcW w:w="1560" w:type="dxa"/>
          </w:tcPr>
          <w:p w14:paraId="049D9772" w14:textId="77777777" w:rsidR="008C35D5" w:rsidRPr="00A57786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1417" w:type="dxa"/>
          </w:tcPr>
          <w:p w14:paraId="2CC7B161" w14:textId="77777777" w:rsidR="008C35D5" w:rsidRPr="00B14834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03EC9C3A" w14:textId="77777777" w:rsidR="008C35D5" w:rsidRPr="00B14834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27320336" w14:textId="77777777" w:rsidR="008C35D5" w:rsidRPr="00B14834" w:rsidRDefault="008C35D5" w:rsidP="00952BFE">
            <w:pPr>
              <w:jc w:val="center"/>
            </w:pPr>
          </w:p>
        </w:tc>
        <w:tc>
          <w:tcPr>
            <w:tcW w:w="1276" w:type="dxa"/>
          </w:tcPr>
          <w:p w14:paraId="44B1F38D" w14:textId="77777777" w:rsidR="008C35D5" w:rsidRPr="00B14834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79D94641" w14:textId="77777777" w:rsidR="008C35D5" w:rsidRPr="00B14834" w:rsidRDefault="008C35D5" w:rsidP="00952BFE">
            <w:pPr>
              <w:jc w:val="center"/>
            </w:pPr>
          </w:p>
        </w:tc>
        <w:tc>
          <w:tcPr>
            <w:tcW w:w="1390" w:type="dxa"/>
          </w:tcPr>
          <w:p w14:paraId="1F692A3F" w14:textId="77777777" w:rsidR="008C35D5" w:rsidRPr="00B14834" w:rsidRDefault="008C35D5" w:rsidP="00952BFE">
            <w:pPr>
              <w:jc w:val="center"/>
            </w:pPr>
          </w:p>
        </w:tc>
        <w:tc>
          <w:tcPr>
            <w:tcW w:w="878" w:type="dxa"/>
          </w:tcPr>
          <w:p w14:paraId="20866577" w14:textId="77777777" w:rsidR="008C35D5" w:rsidRPr="00B14834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5EEF5102" w14:textId="77777777" w:rsidR="008C35D5" w:rsidRPr="00B14834" w:rsidRDefault="008C35D5" w:rsidP="00952BFE">
            <w:pPr>
              <w:jc w:val="center"/>
            </w:pPr>
          </w:p>
        </w:tc>
        <w:tc>
          <w:tcPr>
            <w:tcW w:w="851" w:type="dxa"/>
          </w:tcPr>
          <w:p w14:paraId="1E039E35" w14:textId="77777777" w:rsidR="008C35D5" w:rsidRPr="00B14834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0BD920FD" w14:textId="77777777" w:rsidR="008C35D5" w:rsidRPr="00A57786" w:rsidRDefault="008C35D5" w:rsidP="00952BFE">
            <w:pPr>
              <w:jc w:val="center"/>
              <w:rPr>
                <w:b/>
                <w:lang w:val="uz-Cyrl-UZ"/>
              </w:rPr>
            </w:pPr>
          </w:p>
        </w:tc>
      </w:tr>
      <w:tr w:rsidR="008C35D5" w:rsidRPr="006A0F11" w14:paraId="7D40CDE9" w14:textId="77777777" w:rsidTr="00952BFE">
        <w:trPr>
          <w:trHeight w:val="399"/>
        </w:trPr>
        <w:tc>
          <w:tcPr>
            <w:tcW w:w="425" w:type="dxa"/>
          </w:tcPr>
          <w:p w14:paraId="785FE239" w14:textId="77777777" w:rsidR="008C35D5" w:rsidRPr="00337EEB" w:rsidRDefault="008C35D5" w:rsidP="00952BFE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176957A" w14:textId="77777777" w:rsidR="008C35D5" w:rsidRPr="00126E19" w:rsidRDefault="008C35D5" w:rsidP="00952BFE">
            <w:pPr>
              <w:spacing w:before="40" w:after="40"/>
              <w:rPr>
                <w:rFonts w:cs="Times New Roman"/>
                <w:lang w:val="uz-Cyrl-UZ"/>
              </w:rPr>
            </w:pPr>
            <w:r>
              <w:rPr>
                <w:rFonts w:cs="Times New Roman"/>
                <w:lang w:val="uz-Cyrl-UZ"/>
              </w:rPr>
              <w:t>Ш.Абдихалимов</w:t>
            </w:r>
          </w:p>
        </w:tc>
        <w:tc>
          <w:tcPr>
            <w:tcW w:w="1560" w:type="dxa"/>
          </w:tcPr>
          <w:p w14:paraId="0D512B09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417" w:type="dxa"/>
          </w:tcPr>
          <w:p w14:paraId="7DECB735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559" w:type="dxa"/>
          </w:tcPr>
          <w:p w14:paraId="7D3D5C45" w14:textId="77777777" w:rsidR="008C35D5" w:rsidRPr="00CC6A19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3609B230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276" w:type="dxa"/>
          </w:tcPr>
          <w:p w14:paraId="2D059D4D" w14:textId="77777777" w:rsidR="008C35D5" w:rsidRPr="00CC6A19" w:rsidRDefault="008C35D5" w:rsidP="00952BFE">
            <w:pPr>
              <w:jc w:val="center"/>
            </w:pPr>
          </w:p>
        </w:tc>
        <w:tc>
          <w:tcPr>
            <w:tcW w:w="992" w:type="dxa"/>
          </w:tcPr>
          <w:p w14:paraId="4B705FD9" w14:textId="77777777" w:rsidR="008C35D5" w:rsidRPr="00CC6A19" w:rsidRDefault="008C35D5" w:rsidP="00952BFE">
            <w:pPr>
              <w:jc w:val="center"/>
            </w:pPr>
          </w:p>
        </w:tc>
        <w:tc>
          <w:tcPr>
            <w:tcW w:w="1390" w:type="dxa"/>
          </w:tcPr>
          <w:p w14:paraId="3119EF9C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78" w:type="dxa"/>
          </w:tcPr>
          <w:p w14:paraId="4B09FD1A" w14:textId="77777777" w:rsidR="008C35D5" w:rsidRPr="00CC6A19" w:rsidRDefault="008C35D5" w:rsidP="00952BFE">
            <w:pPr>
              <w:jc w:val="center"/>
            </w:pPr>
          </w:p>
        </w:tc>
        <w:tc>
          <w:tcPr>
            <w:tcW w:w="850" w:type="dxa"/>
          </w:tcPr>
          <w:p w14:paraId="593FA895" w14:textId="77777777" w:rsidR="008C35D5" w:rsidRPr="00CC6A19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1" w:type="dxa"/>
          </w:tcPr>
          <w:p w14:paraId="7A3349AC" w14:textId="77777777" w:rsidR="008C35D5" w:rsidRPr="00CC6A19" w:rsidRDefault="008C35D5" w:rsidP="00952BFE">
            <w:pPr>
              <w:jc w:val="center"/>
              <w:rPr>
                <w:lang w:val="uz-Cyrl-UZ"/>
              </w:rPr>
            </w:pPr>
          </w:p>
        </w:tc>
        <w:tc>
          <w:tcPr>
            <w:tcW w:w="850" w:type="dxa"/>
          </w:tcPr>
          <w:p w14:paraId="1C9E3AC1" w14:textId="77777777" w:rsidR="008C35D5" w:rsidRPr="00CC6A19" w:rsidRDefault="008C35D5" w:rsidP="00952BFE">
            <w:pPr>
              <w:jc w:val="center"/>
              <w:rPr>
                <w:b/>
              </w:rPr>
            </w:pPr>
          </w:p>
        </w:tc>
      </w:tr>
      <w:tr w:rsidR="008C35D5" w:rsidRPr="009B6CEE" w14:paraId="156FFC0A" w14:textId="77777777" w:rsidTr="00952BFE">
        <w:trPr>
          <w:trHeight w:val="302"/>
        </w:trPr>
        <w:tc>
          <w:tcPr>
            <w:tcW w:w="425" w:type="dxa"/>
          </w:tcPr>
          <w:p w14:paraId="3A284EA5" w14:textId="77777777" w:rsidR="008C35D5" w:rsidRPr="00337EEB" w:rsidRDefault="008C35D5" w:rsidP="00952BF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14:paraId="375DD21B" w14:textId="77777777" w:rsidR="008C35D5" w:rsidRPr="009B6CEE" w:rsidRDefault="008C35D5" w:rsidP="00952BFE">
            <w:pPr>
              <w:widowControl w:val="0"/>
              <w:jc w:val="right"/>
              <w:rPr>
                <w:b/>
                <w:lang w:val="uz-Cyrl-UZ"/>
              </w:rPr>
            </w:pPr>
            <w:r w:rsidRPr="009B6CEE">
              <w:rPr>
                <w:b/>
                <w:lang w:val="uz-Cyrl-UZ"/>
              </w:rPr>
              <w:t>Жами</w:t>
            </w:r>
            <w:r>
              <w:rPr>
                <w:b/>
                <w:lang w:val="uz-Cyrl-UZ"/>
              </w:rPr>
              <w:t>:</w:t>
            </w:r>
            <w:r w:rsidRPr="009B6CEE">
              <w:rPr>
                <w:b/>
                <w:lang w:val="uz-Cyrl-UZ"/>
              </w:rPr>
              <w:t xml:space="preserve"> </w:t>
            </w:r>
          </w:p>
        </w:tc>
        <w:tc>
          <w:tcPr>
            <w:tcW w:w="1560" w:type="dxa"/>
          </w:tcPr>
          <w:p w14:paraId="25521832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9770D74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1559" w:type="dxa"/>
          </w:tcPr>
          <w:p w14:paraId="474C0C6F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4B85CA60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1276" w:type="dxa"/>
          </w:tcPr>
          <w:p w14:paraId="66B1ACB9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493C2BF8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1390" w:type="dxa"/>
          </w:tcPr>
          <w:p w14:paraId="246F9F1D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878" w:type="dxa"/>
          </w:tcPr>
          <w:p w14:paraId="6937E317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850" w:type="dxa"/>
          </w:tcPr>
          <w:p w14:paraId="200FD51B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851" w:type="dxa"/>
          </w:tcPr>
          <w:p w14:paraId="1A6F27EE" w14:textId="77777777" w:rsidR="008C35D5" w:rsidRPr="009B6CEE" w:rsidRDefault="008C35D5" w:rsidP="00952BFE">
            <w:pPr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850" w:type="dxa"/>
          </w:tcPr>
          <w:p w14:paraId="355B9500" w14:textId="77777777" w:rsidR="008C35D5" w:rsidRPr="009B6CEE" w:rsidRDefault="008C35D5" w:rsidP="00952BFE">
            <w:pPr>
              <w:jc w:val="center"/>
              <w:rPr>
                <w:b/>
                <w:noProof/>
                <w:color w:val="000000"/>
                <w:lang w:val="en-US"/>
              </w:rPr>
            </w:pPr>
          </w:p>
        </w:tc>
      </w:tr>
    </w:tbl>
    <w:p w14:paraId="39AA7D98" w14:textId="7A47D824" w:rsidR="00EB6257" w:rsidRPr="00E4757A" w:rsidRDefault="00A8254D" w:rsidP="00EA6876">
      <w:pPr>
        <w:spacing w:after="0" w:line="240" w:lineRule="auto"/>
        <w:jc w:val="center"/>
        <w:rPr>
          <w:rFonts w:cs="Times New Roman"/>
          <w:b/>
          <w:lang w:val="uz-Cyrl-UZ"/>
        </w:rPr>
      </w:pPr>
      <w:r w:rsidRPr="00E4757A">
        <w:rPr>
          <w:rFonts w:cs="Times New Roman"/>
          <w:b/>
          <w:lang w:val="uz-Cyrl-UZ"/>
        </w:rPr>
        <w:lastRenderedPageBreak/>
        <w:t>20</w:t>
      </w:r>
      <w:r w:rsidR="00DD1692" w:rsidRPr="00E4757A">
        <w:rPr>
          <w:rFonts w:cs="Times New Roman"/>
          <w:b/>
          <w:lang w:val="uz-Cyrl-UZ"/>
        </w:rPr>
        <w:t>20</w:t>
      </w:r>
      <w:r w:rsidRPr="00E4757A">
        <w:rPr>
          <w:rFonts w:cs="Times New Roman"/>
          <w:b/>
          <w:lang w:val="uz-Cyrl-UZ"/>
        </w:rPr>
        <w:t xml:space="preserve"> йил </w:t>
      </w:r>
      <w:r w:rsidR="00364127">
        <w:rPr>
          <w:rFonts w:cs="Times New Roman"/>
          <w:b/>
        </w:rPr>
        <w:t>3-чорак</w:t>
      </w:r>
      <w:r w:rsidR="00B72312">
        <w:rPr>
          <w:rFonts w:cs="Times New Roman"/>
          <w:b/>
        </w:rPr>
        <w:t xml:space="preserve"> </w:t>
      </w:r>
      <w:proofErr w:type="spellStart"/>
      <w:r w:rsidR="00B72312">
        <w:rPr>
          <w:rFonts w:cs="Times New Roman"/>
          <w:b/>
        </w:rPr>
        <w:t>давомида</w:t>
      </w:r>
      <w:proofErr w:type="spellEnd"/>
      <w:r w:rsidRPr="00E4757A">
        <w:rPr>
          <w:rFonts w:cs="Times New Roman"/>
          <w:b/>
          <w:lang w:val="uz-Cyrl-UZ"/>
        </w:rPr>
        <w:t xml:space="preserve"> </w:t>
      </w:r>
      <w:r w:rsidR="00C923CC" w:rsidRPr="00E4757A">
        <w:rPr>
          <w:b/>
          <w:lang w:val="uz-Cyrl-UZ"/>
        </w:rPr>
        <w:t xml:space="preserve">Қонунчилик палатаси </w:t>
      </w:r>
      <w:r w:rsidR="00A93A17" w:rsidRPr="00E4757A">
        <w:rPr>
          <w:b/>
          <w:lang w:val="uz-Cyrl-UZ"/>
        </w:rPr>
        <w:t>Фуқаролар</w:t>
      </w:r>
      <w:r w:rsidR="00E4757A" w:rsidRPr="00E4757A">
        <w:rPr>
          <w:b/>
          <w:lang w:val="uz-Cyrl-UZ"/>
        </w:rPr>
        <w:t>нинг</w:t>
      </w:r>
      <w:r w:rsidR="00A93A17" w:rsidRPr="00E4757A">
        <w:rPr>
          <w:b/>
          <w:lang w:val="uz-Cyrl-UZ"/>
        </w:rPr>
        <w:t xml:space="preserve"> соғлиғини сақлаш масалалари </w:t>
      </w:r>
      <w:r w:rsidR="004A40C6" w:rsidRPr="00E4757A">
        <w:rPr>
          <w:b/>
          <w:lang w:val="uz-Cyrl-UZ"/>
        </w:rPr>
        <w:t>қўмитаси</w:t>
      </w:r>
      <w:r w:rsidR="004A40C6" w:rsidRPr="00E4757A">
        <w:rPr>
          <w:b/>
          <w:lang w:val="uz-Cyrl-UZ"/>
        </w:rPr>
        <w:br/>
      </w:r>
      <w:r w:rsidR="00FF0493" w:rsidRPr="00E4757A">
        <w:rPr>
          <w:rFonts w:cs="Times New Roman"/>
          <w:b/>
          <w:lang w:val="uz-Cyrl-UZ"/>
        </w:rPr>
        <w:t xml:space="preserve">фаолиятининг ёритилиши </w:t>
      </w:r>
      <w:r w:rsidRPr="00E4757A">
        <w:rPr>
          <w:rFonts w:cs="Times New Roman"/>
          <w:b/>
          <w:lang w:val="uz-Cyrl-UZ"/>
        </w:rPr>
        <w:t xml:space="preserve">ҳақида </w:t>
      </w:r>
      <w:r w:rsidR="004A40C6" w:rsidRPr="00E4757A">
        <w:rPr>
          <w:rFonts w:cs="Times New Roman"/>
          <w:b/>
          <w:lang w:val="uz-Cyrl-UZ"/>
        </w:rPr>
        <w:br/>
        <w:t>МАЪЛУМОТ</w:t>
      </w:r>
    </w:p>
    <w:p w14:paraId="5CA1002A" w14:textId="77777777" w:rsidR="002A7782" w:rsidRDefault="002A7782" w:rsidP="00EA6876">
      <w:pPr>
        <w:spacing w:after="0" w:line="240" w:lineRule="auto"/>
        <w:jc w:val="center"/>
        <w:rPr>
          <w:rFonts w:cs="Times New Roman"/>
          <w:b/>
          <w:lang w:val="uz-Cyrl-UZ"/>
        </w:rPr>
      </w:pPr>
    </w:p>
    <w:p w14:paraId="27904432" w14:textId="77777777" w:rsidR="00B8031F" w:rsidRPr="00B8031F" w:rsidRDefault="00B8031F" w:rsidP="00EA6876">
      <w:pPr>
        <w:spacing w:after="0" w:line="240" w:lineRule="auto"/>
        <w:jc w:val="center"/>
        <w:rPr>
          <w:rFonts w:cs="Times New Roman"/>
          <w:b/>
          <w:lang w:val="uz-Cyrl-UZ"/>
        </w:rPr>
      </w:pPr>
    </w:p>
    <w:tbl>
      <w:tblPr>
        <w:tblStyle w:val="a3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3347"/>
        <w:gridCol w:w="2554"/>
        <w:gridCol w:w="1990"/>
        <w:gridCol w:w="1990"/>
        <w:gridCol w:w="1990"/>
        <w:gridCol w:w="1991"/>
      </w:tblGrid>
      <w:tr w:rsidR="009E30E3" w:rsidRPr="00667D55" w14:paraId="5FAB77C9" w14:textId="77777777" w:rsidTr="00B8031F">
        <w:trPr>
          <w:trHeight w:val="442"/>
          <w:jc w:val="center"/>
        </w:trPr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494EC15" w14:textId="77777777" w:rsidR="009E30E3" w:rsidRPr="00667D55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67D55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47" w:type="dxa"/>
            <w:vMerge w:val="restart"/>
            <w:shd w:val="clear" w:color="auto" w:fill="F2F2F2" w:themeFill="background1" w:themeFillShade="F2"/>
            <w:vAlign w:val="center"/>
          </w:tcPr>
          <w:p w14:paraId="4031CB21" w14:textId="77777777" w:rsidR="009E30E3" w:rsidRPr="00667D55" w:rsidRDefault="003059F6" w:rsidP="004A40C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Қўмита</w:t>
            </w:r>
          </w:p>
        </w:tc>
        <w:tc>
          <w:tcPr>
            <w:tcW w:w="2554" w:type="dxa"/>
            <w:vMerge w:val="restart"/>
            <w:shd w:val="clear" w:color="auto" w:fill="F2F2F2" w:themeFill="background1" w:themeFillShade="F2"/>
            <w:vAlign w:val="center"/>
          </w:tcPr>
          <w:p w14:paraId="514A813C" w14:textId="77777777" w:rsidR="00B8031F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A8254D">
              <w:rPr>
                <w:rFonts w:cs="Times New Roman"/>
                <w:b/>
                <w:sz w:val="24"/>
                <w:szCs w:val="24"/>
                <w:lang w:val="uz-Cyrl-UZ"/>
              </w:rPr>
              <w:t xml:space="preserve">ОАВдаги </w:t>
            </w:r>
          </w:p>
          <w:p w14:paraId="324CC93E" w14:textId="77777777" w:rsidR="009E30E3" w:rsidRPr="00A8254D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A8254D">
              <w:rPr>
                <w:rFonts w:cs="Times New Roman"/>
                <w:b/>
                <w:sz w:val="24"/>
                <w:szCs w:val="24"/>
                <w:lang w:val="uz-Cyrl-UZ"/>
              </w:rPr>
              <w:t>чиқишлар</w:t>
            </w:r>
          </w:p>
        </w:tc>
        <w:tc>
          <w:tcPr>
            <w:tcW w:w="7961" w:type="dxa"/>
            <w:gridSpan w:val="4"/>
            <w:shd w:val="clear" w:color="auto" w:fill="F2F2F2" w:themeFill="background1" w:themeFillShade="F2"/>
            <w:vAlign w:val="center"/>
          </w:tcPr>
          <w:p w14:paraId="46D11F52" w14:textId="77777777" w:rsidR="009E30E3" w:rsidRPr="00A8254D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шундан</w:t>
            </w:r>
          </w:p>
        </w:tc>
      </w:tr>
      <w:tr w:rsidR="009E30E3" w:rsidRPr="00667D55" w14:paraId="2F80B775" w14:textId="77777777" w:rsidTr="00B8031F">
        <w:trPr>
          <w:trHeight w:val="547"/>
          <w:jc w:val="center"/>
        </w:trPr>
        <w:tc>
          <w:tcPr>
            <w:tcW w:w="425" w:type="dxa"/>
            <w:vMerge/>
            <w:vAlign w:val="center"/>
          </w:tcPr>
          <w:p w14:paraId="501F428B" w14:textId="77777777" w:rsidR="009E30E3" w:rsidRPr="00667D55" w:rsidRDefault="009E30E3" w:rsidP="00EA6876">
            <w:pPr>
              <w:pStyle w:val="a4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47" w:type="dxa"/>
            <w:vMerge/>
            <w:vAlign w:val="center"/>
          </w:tcPr>
          <w:p w14:paraId="5A48B73F" w14:textId="77777777" w:rsidR="009E30E3" w:rsidRPr="00667D55" w:rsidRDefault="009E30E3" w:rsidP="00EA687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  <w:vAlign w:val="center"/>
          </w:tcPr>
          <w:p w14:paraId="32AAC32E" w14:textId="77777777" w:rsidR="009E30E3" w:rsidRPr="00667D55" w:rsidRDefault="009E30E3" w:rsidP="00EA687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2F2F2" w:themeFill="background1" w:themeFillShade="F2"/>
            <w:vAlign w:val="center"/>
          </w:tcPr>
          <w:p w14:paraId="5C0E86A3" w14:textId="46DDBBB2" w:rsidR="009E30E3" w:rsidRPr="009E30E3" w:rsidRDefault="009E30E3" w:rsidP="00E4757A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9E30E3">
              <w:rPr>
                <w:rFonts w:cs="Times New Roman"/>
                <w:b/>
                <w:sz w:val="24"/>
                <w:szCs w:val="24"/>
                <w:lang w:val="uz-Cyrl-UZ"/>
              </w:rPr>
              <w:t>телев</w:t>
            </w:r>
            <w:r w:rsidR="00E4757A">
              <w:rPr>
                <w:rFonts w:cs="Times New Roman"/>
                <w:b/>
                <w:sz w:val="24"/>
                <w:szCs w:val="24"/>
                <w:lang w:val="uz-Cyrl-UZ"/>
              </w:rPr>
              <w:t>и</w:t>
            </w:r>
            <w:r w:rsidRPr="009E30E3">
              <w:rPr>
                <w:rFonts w:cs="Times New Roman"/>
                <w:b/>
                <w:sz w:val="24"/>
                <w:szCs w:val="24"/>
                <w:lang w:val="uz-Cyrl-UZ"/>
              </w:rPr>
              <w:t>дение</w:t>
            </w:r>
          </w:p>
        </w:tc>
        <w:tc>
          <w:tcPr>
            <w:tcW w:w="1990" w:type="dxa"/>
            <w:shd w:val="clear" w:color="auto" w:fill="F2F2F2" w:themeFill="background1" w:themeFillShade="F2"/>
            <w:vAlign w:val="center"/>
          </w:tcPr>
          <w:p w14:paraId="34500DA2" w14:textId="77777777" w:rsidR="009E30E3" w:rsidRPr="00667D55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67D55">
              <w:rPr>
                <w:rFonts w:cs="Times New Roman"/>
                <w:b/>
                <w:sz w:val="24"/>
                <w:szCs w:val="24"/>
              </w:rPr>
              <w:t>радио</w:t>
            </w:r>
          </w:p>
        </w:tc>
        <w:tc>
          <w:tcPr>
            <w:tcW w:w="1990" w:type="dxa"/>
            <w:shd w:val="clear" w:color="auto" w:fill="F2F2F2" w:themeFill="background1" w:themeFillShade="F2"/>
            <w:vAlign w:val="center"/>
          </w:tcPr>
          <w:p w14:paraId="7E27C156" w14:textId="77777777" w:rsidR="009E30E3" w:rsidRPr="009E30E3" w:rsidRDefault="009E30E3" w:rsidP="00EA6876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босма ОАВ</w:t>
            </w:r>
          </w:p>
        </w:tc>
        <w:tc>
          <w:tcPr>
            <w:tcW w:w="1991" w:type="dxa"/>
            <w:shd w:val="clear" w:color="auto" w:fill="F2F2F2" w:themeFill="background1" w:themeFillShade="F2"/>
            <w:vAlign w:val="center"/>
          </w:tcPr>
          <w:p w14:paraId="5630F701" w14:textId="77777777" w:rsidR="009E30E3" w:rsidRPr="003059F6" w:rsidRDefault="009E30E3" w:rsidP="009E30E3">
            <w:pPr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3059F6">
              <w:rPr>
                <w:rFonts w:cs="Times New Roman"/>
                <w:b/>
                <w:sz w:val="24"/>
                <w:szCs w:val="24"/>
                <w:lang w:val="uz-Cyrl-UZ"/>
              </w:rPr>
              <w:t>и</w:t>
            </w:r>
            <w:r w:rsidR="008B3829">
              <w:rPr>
                <w:rFonts w:cs="Times New Roman"/>
                <w:b/>
                <w:sz w:val="24"/>
                <w:szCs w:val="24"/>
                <w:lang w:val="uz-Cyrl-UZ"/>
              </w:rPr>
              <w:t>н</w:t>
            </w:r>
            <w:r w:rsidRPr="003059F6">
              <w:rPr>
                <w:rFonts w:cs="Times New Roman"/>
                <w:b/>
                <w:sz w:val="24"/>
                <w:szCs w:val="24"/>
                <w:lang w:val="uz-Cyrl-UZ"/>
              </w:rPr>
              <w:t>тернет</w:t>
            </w:r>
          </w:p>
        </w:tc>
      </w:tr>
      <w:tr w:rsidR="009E30E3" w:rsidRPr="00667D55" w14:paraId="59E2618C" w14:textId="77777777" w:rsidTr="00B8031F">
        <w:trPr>
          <w:trHeight w:val="567"/>
          <w:jc w:val="center"/>
        </w:trPr>
        <w:tc>
          <w:tcPr>
            <w:tcW w:w="425" w:type="dxa"/>
            <w:vAlign w:val="center"/>
          </w:tcPr>
          <w:p w14:paraId="780AD207" w14:textId="77777777" w:rsidR="009E30E3" w:rsidRPr="00667D55" w:rsidRDefault="009E30E3" w:rsidP="00EA6876">
            <w:pPr>
              <w:pStyle w:val="a4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47" w:type="dxa"/>
            <w:vAlign w:val="center"/>
          </w:tcPr>
          <w:p w14:paraId="52283E2B" w14:textId="15463EFB" w:rsidR="009E30E3" w:rsidRPr="00667D55" w:rsidRDefault="00A93A17" w:rsidP="00EA6876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A93A17">
              <w:rPr>
                <w:b/>
                <w:lang w:val="uz-Cyrl-UZ"/>
              </w:rPr>
              <w:t>Фуқаролар</w:t>
            </w:r>
            <w:r w:rsidR="00E4757A">
              <w:rPr>
                <w:b/>
                <w:lang w:val="uz-Cyrl-UZ"/>
              </w:rPr>
              <w:t>нинг</w:t>
            </w:r>
            <w:r w:rsidRPr="00A93A17">
              <w:rPr>
                <w:b/>
                <w:lang w:val="uz-Cyrl-UZ"/>
              </w:rPr>
              <w:t xml:space="preserve"> соғлиғини сақлаш масалалари</w:t>
            </w:r>
          </w:p>
        </w:tc>
        <w:tc>
          <w:tcPr>
            <w:tcW w:w="2554" w:type="dxa"/>
            <w:vAlign w:val="center"/>
          </w:tcPr>
          <w:p w14:paraId="6CE5D98D" w14:textId="78E2F417" w:rsidR="009E30E3" w:rsidRPr="00E4757A" w:rsidRDefault="009E30E3" w:rsidP="00667D55">
            <w:pPr>
              <w:jc w:val="center"/>
              <w:rPr>
                <w:rFonts w:cs="Times New Roman"/>
                <w:lang w:val="uz-Cyrl-UZ"/>
              </w:rPr>
            </w:pPr>
            <w:bookmarkStart w:id="0" w:name="_GoBack"/>
            <w:bookmarkEnd w:id="0"/>
          </w:p>
        </w:tc>
        <w:tc>
          <w:tcPr>
            <w:tcW w:w="1990" w:type="dxa"/>
            <w:vAlign w:val="center"/>
          </w:tcPr>
          <w:p w14:paraId="48D7DF92" w14:textId="70333E1E" w:rsidR="009E30E3" w:rsidRPr="00E4757A" w:rsidRDefault="009E30E3" w:rsidP="00667D55">
            <w:pPr>
              <w:jc w:val="center"/>
              <w:rPr>
                <w:rFonts w:cs="Times New Roman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1CA8CCDE" w14:textId="684312C0" w:rsidR="009E30E3" w:rsidRPr="00E4757A" w:rsidRDefault="009E30E3" w:rsidP="00667D55">
            <w:pPr>
              <w:jc w:val="center"/>
              <w:rPr>
                <w:rFonts w:cs="Times New Roman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12C8188C" w14:textId="5F8E1185" w:rsidR="009E30E3" w:rsidRPr="00E4757A" w:rsidRDefault="009E30E3" w:rsidP="00667D55">
            <w:pPr>
              <w:jc w:val="center"/>
              <w:rPr>
                <w:rFonts w:cs="Times New Roman"/>
                <w:lang w:val="uz-Cyrl-UZ"/>
              </w:rPr>
            </w:pPr>
          </w:p>
        </w:tc>
        <w:tc>
          <w:tcPr>
            <w:tcW w:w="1991" w:type="dxa"/>
            <w:vAlign w:val="center"/>
          </w:tcPr>
          <w:p w14:paraId="216279AB" w14:textId="313BD603" w:rsidR="009E30E3" w:rsidRPr="00E4757A" w:rsidRDefault="009E30E3" w:rsidP="00667D55">
            <w:pPr>
              <w:jc w:val="center"/>
              <w:rPr>
                <w:rFonts w:cs="Times New Roman"/>
                <w:lang w:val="uz-Cyrl-UZ"/>
              </w:rPr>
            </w:pPr>
          </w:p>
        </w:tc>
      </w:tr>
    </w:tbl>
    <w:p w14:paraId="5CC51C30" w14:textId="77777777" w:rsidR="009E30E3" w:rsidRDefault="009E30E3" w:rsidP="009E30E3">
      <w:pPr>
        <w:spacing w:after="0" w:line="240" w:lineRule="auto"/>
        <w:rPr>
          <w:rFonts w:cs="Times New Roman"/>
          <w:b/>
          <w:lang w:val="uz-Cyrl-UZ"/>
        </w:rPr>
      </w:pPr>
    </w:p>
    <w:p w14:paraId="10D73F99" w14:textId="77777777" w:rsidR="009E30E3" w:rsidRDefault="009E30E3" w:rsidP="009E30E3">
      <w:pPr>
        <w:spacing w:after="0" w:line="240" w:lineRule="auto"/>
        <w:rPr>
          <w:rFonts w:cs="Times New Roman"/>
          <w:b/>
          <w:lang w:val="uz-Cyrl-UZ"/>
        </w:rPr>
      </w:pPr>
    </w:p>
    <w:p w14:paraId="2CAF821C" w14:textId="77777777" w:rsidR="009E30E3" w:rsidRDefault="009E30E3" w:rsidP="009E30E3">
      <w:pPr>
        <w:spacing w:after="0" w:line="240" w:lineRule="auto"/>
        <w:rPr>
          <w:rFonts w:cs="Times New Roman"/>
          <w:b/>
          <w:lang w:val="uz-Cyrl-UZ"/>
        </w:rPr>
      </w:pPr>
    </w:p>
    <w:p w14:paraId="641F487B" w14:textId="77777777" w:rsidR="009E30E3" w:rsidRDefault="009E30E3" w:rsidP="009E30E3">
      <w:pPr>
        <w:spacing w:after="0" w:line="240" w:lineRule="auto"/>
        <w:rPr>
          <w:rFonts w:cs="Times New Roman"/>
          <w:b/>
          <w:lang w:val="uz-Cyrl-UZ"/>
        </w:rPr>
      </w:pPr>
    </w:p>
    <w:p w14:paraId="7ECB4859" w14:textId="32A4CCB0" w:rsidR="006B76A6" w:rsidRPr="009E30E3" w:rsidRDefault="003059F6" w:rsidP="00E4757A">
      <w:pPr>
        <w:ind w:left="851" w:firstLine="2"/>
        <w:jc w:val="center"/>
        <w:rPr>
          <w:rFonts w:cs="Times New Roman"/>
          <w:b/>
          <w:sz w:val="2"/>
          <w:szCs w:val="2"/>
          <w:lang w:val="uz-Cyrl-UZ"/>
        </w:rPr>
      </w:pPr>
      <w:r w:rsidRPr="00E93323">
        <w:rPr>
          <w:b/>
          <w:lang w:val="uz-Cyrl-UZ"/>
        </w:rPr>
        <w:t>Қўмита раиси</w:t>
      </w:r>
      <w:r w:rsidRPr="00E93323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="00E4757A">
        <w:rPr>
          <w:b/>
          <w:lang w:val="uz-Cyrl-UZ"/>
        </w:rPr>
        <w:tab/>
      </w:r>
      <w:r w:rsidR="00E4757A">
        <w:rPr>
          <w:b/>
          <w:lang w:val="uz-Cyrl-UZ"/>
        </w:rPr>
        <w:tab/>
      </w:r>
      <w:r w:rsidR="00E4757A">
        <w:rPr>
          <w:b/>
          <w:lang w:val="uz-Cyrl-UZ"/>
        </w:rPr>
        <w:tab/>
      </w:r>
      <w:r w:rsidR="00E4757A">
        <w:rPr>
          <w:b/>
          <w:lang w:val="uz-Cyrl-UZ"/>
        </w:rPr>
        <w:tab/>
      </w:r>
      <w:r w:rsidR="00E4757A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Pr="00E93323">
        <w:rPr>
          <w:b/>
          <w:lang w:val="uz-Cyrl-UZ"/>
        </w:rPr>
        <w:tab/>
      </w:r>
      <w:r w:rsidR="00E4757A">
        <w:rPr>
          <w:b/>
          <w:lang w:val="uz-Cyrl-UZ"/>
        </w:rPr>
        <w:t>Е.</w:t>
      </w:r>
      <w:r w:rsidR="00A93A17">
        <w:rPr>
          <w:b/>
          <w:lang w:val="uz-Cyrl-UZ"/>
        </w:rPr>
        <w:t>Борисова</w:t>
      </w:r>
    </w:p>
    <w:sectPr w:rsidR="006B76A6" w:rsidRPr="009E30E3" w:rsidSect="00D7706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1CF90" w14:textId="77777777" w:rsidR="00902FDF" w:rsidRDefault="00902FDF" w:rsidP="00CE4D33">
      <w:pPr>
        <w:spacing w:after="0" w:line="240" w:lineRule="auto"/>
      </w:pPr>
      <w:r>
        <w:separator/>
      </w:r>
    </w:p>
  </w:endnote>
  <w:endnote w:type="continuationSeparator" w:id="0">
    <w:p w14:paraId="04A4CDC1" w14:textId="77777777" w:rsidR="00902FDF" w:rsidRDefault="00902FDF" w:rsidP="00CE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28BE7" w14:textId="77777777" w:rsidR="00902FDF" w:rsidRDefault="00902FDF" w:rsidP="00CE4D33">
      <w:pPr>
        <w:spacing w:after="0" w:line="240" w:lineRule="auto"/>
      </w:pPr>
      <w:r>
        <w:separator/>
      </w:r>
    </w:p>
  </w:footnote>
  <w:footnote w:type="continuationSeparator" w:id="0">
    <w:p w14:paraId="54C69F60" w14:textId="77777777" w:rsidR="00902FDF" w:rsidRDefault="00902FDF" w:rsidP="00CE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9AA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929B1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8E1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4644CC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7B38EB"/>
    <w:multiLevelType w:val="hybridMultilevel"/>
    <w:tmpl w:val="87EE26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426EB2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9B1F62"/>
    <w:multiLevelType w:val="hybridMultilevel"/>
    <w:tmpl w:val="59AA40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9F1B90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537F79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0B1F04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F770D5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641820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EF1AC1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D87CA9"/>
    <w:multiLevelType w:val="hybridMultilevel"/>
    <w:tmpl w:val="345C1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39"/>
    <w:rsid w:val="000064DB"/>
    <w:rsid w:val="000337FE"/>
    <w:rsid w:val="00054DFF"/>
    <w:rsid w:val="00091E69"/>
    <w:rsid w:val="000A3C19"/>
    <w:rsid w:val="000A4C60"/>
    <w:rsid w:val="000B0F39"/>
    <w:rsid w:val="000C6D82"/>
    <w:rsid w:val="000D30F3"/>
    <w:rsid w:val="000E3B3E"/>
    <w:rsid w:val="000F07A6"/>
    <w:rsid w:val="000F3A6A"/>
    <w:rsid w:val="001248CC"/>
    <w:rsid w:val="00157D57"/>
    <w:rsid w:val="00162BD9"/>
    <w:rsid w:val="001A693B"/>
    <w:rsid w:val="001C1575"/>
    <w:rsid w:val="00215C92"/>
    <w:rsid w:val="002173D2"/>
    <w:rsid w:val="0022161B"/>
    <w:rsid w:val="002505F9"/>
    <w:rsid w:val="00252BBD"/>
    <w:rsid w:val="002617ED"/>
    <w:rsid w:val="00264DFF"/>
    <w:rsid w:val="0029446C"/>
    <w:rsid w:val="002946AD"/>
    <w:rsid w:val="002A7782"/>
    <w:rsid w:val="002C362C"/>
    <w:rsid w:val="002D36BF"/>
    <w:rsid w:val="002D6E70"/>
    <w:rsid w:val="002E40A5"/>
    <w:rsid w:val="003056C3"/>
    <w:rsid w:val="003059F6"/>
    <w:rsid w:val="0031122F"/>
    <w:rsid w:val="003432CB"/>
    <w:rsid w:val="00343D34"/>
    <w:rsid w:val="00364127"/>
    <w:rsid w:val="00364575"/>
    <w:rsid w:val="00384111"/>
    <w:rsid w:val="003942DF"/>
    <w:rsid w:val="003963E0"/>
    <w:rsid w:val="003A27FA"/>
    <w:rsid w:val="003B4D8D"/>
    <w:rsid w:val="003B6E5F"/>
    <w:rsid w:val="003C2343"/>
    <w:rsid w:val="003C4B64"/>
    <w:rsid w:val="003C6711"/>
    <w:rsid w:val="003E2AF2"/>
    <w:rsid w:val="003E6C16"/>
    <w:rsid w:val="003F415A"/>
    <w:rsid w:val="004156F3"/>
    <w:rsid w:val="00422616"/>
    <w:rsid w:val="0044010A"/>
    <w:rsid w:val="00446B2E"/>
    <w:rsid w:val="00475479"/>
    <w:rsid w:val="00480CE4"/>
    <w:rsid w:val="00492F12"/>
    <w:rsid w:val="0049629E"/>
    <w:rsid w:val="004A0B33"/>
    <w:rsid w:val="004A40C6"/>
    <w:rsid w:val="004A5CCC"/>
    <w:rsid w:val="004D47A1"/>
    <w:rsid w:val="004D7048"/>
    <w:rsid w:val="004F7964"/>
    <w:rsid w:val="005320AF"/>
    <w:rsid w:val="005434A0"/>
    <w:rsid w:val="00585C31"/>
    <w:rsid w:val="005A5A71"/>
    <w:rsid w:val="005E3CED"/>
    <w:rsid w:val="005E4FCB"/>
    <w:rsid w:val="005F4434"/>
    <w:rsid w:val="00614307"/>
    <w:rsid w:val="00632259"/>
    <w:rsid w:val="00643493"/>
    <w:rsid w:val="0065497F"/>
    <w:rsid w:val="00656389"/>
    <w:rsid w:val="00667D55"/>
    <w:rsid w:val="0067392F"/>
    <w:rsid w:val="00681B0D"/>
    <w:rsid w:val="00682CA4"/>
    <w:rsid w:val="006A15D2"/>
    <w:rsid w:val="006B76A6"/>
    <w:rsid w:val="006C4A9C"/>
    <w:rsid w:val="006D7A06"/>
    <w:rsid w:val="006E282B"/>
    <w:rsid w:val="0070103D"/>
    <w:rsid w:val="00717BF9"/>
    <w:rsid w:val="007335C0"/>
    <w:rsid w:val="00733D68"/>
    <w:rsid w:val="0074493F"/>
    <w:rsid w:val="00760432"/>
    <w:rsid w:val="007666CE"/>
    <w:rsid w:val="00777E14"/>
    <w:rsid w:val="007969F6"/>
    <w:rsid w:val="007C5C77"/>
    <w:rsid w:val="007C6187"/>
    <w:rsid w:val="007F2F55"/>
    <w:rsid w:val="007F2F81"/>
    <w:rsid w:val="00827E5C"/>
    <w:rsid w:val="00881840"/>
    <w:rsid w:val="008839C9"/>
    <w:rsid w:val="008B3829"/>
    <w:rsid w:val="008C35D5"/>
    <w:rsid w:val="008F33E7"/>
    <w:rsid w:val="00902FDF"/>
    <w:rsid w:val="009051F6"/>
    <w:rsid w:val="00913B63"/>
    <w:rsid w:val="00930A2D"/>
    <w:rsid w:val="0095487C"/>
    <w:rsid w:val="00955A7F"/>
    <w:rsid w:val="009759FD"/>
    <w:rsid w:val="009D6A97"/>
    <w:rsid w:val="009E1DBB"/>
    <w:rsid w:val="009E1F23"/>
    <w:rsid w:val="009E30E3"/>
    <w:rsid w:val="009E4CED"/>
    <w:rsid w:val="00A1655C"/>
    <w:rsid w:val="00A358D0"/>
    <w:rsid w:val="00A466E2"/>
    <w:rsid w:val="00A53009"/>
    <w:rsid w:val="00A60101"/>
    <w:rsid w:val="00A77930"/>
    <w:rsid w:val="00A8254D"/>
    <w:rsid w:val="00A84522"/>
    <w:rsid w:val="00A869C6"/>
    <w:rsid w:val="00A87F98"/>
    <w:rsid w:val="00A902F5"/>
    <w:rsid w:val="00A93A17"/>
    <w:rsid w:val="00A97E63"/>
    <w:rsid w:val="00AB4F01"/>
    <w:rsid w:val="00AC2F80"/>
    <w:rsid w:val="00AD65B3"/>
    <w:rsid w:val="00AE3CFB"/>
    <w:rsid w:val="00AF6883"/>
    <w:rsid w:val="00B72312"/>
    <w:rsid w:val="00B8031F"/>
    <w:rsid w:val="00BD4690"/>
    <w:rsid w:val="00C26131"/>
    <w:rsid w:val="00C32219"/>
    <w:rsid w:val="00C53CE6"/>
    <w:rsid w:val="00C670F9"/>
    <w:rsid w:val="00C72C2F"/>
    <w:rsid w:val="00C83E6F"/>
    <w:rsid w:val="00C923CC"/>
    <w:rsid w:val="00CA702A"/>
    <w:rsid w:val="00CE4D33"/>
    <w:rsid w:val="00D40E5A"/>
    <w:rsid w:val="00D60506"/>
    <w:rsid w:val="00D7706C"/>
    <w:rsid w:val="00D93D5C"/>
    <w:rsid w:val="00D95BD4"/>
    <w:rsid w:val="00D966A5"/>
    <w:rsid w:val="00D9687C"/>
    <w:rsid w:val="00DA28C5"/>
    <w:rsid w:val="00DC171F"/>
    <w:rsid w:val="00DD1692"/>
    <w:rsid w:val="00DD7AF2"/>
    <w:rsid w:val="00DF12EB"/>
    <w:rsid w:val="00DF3D7C"/>
    <w:rsid w:val="00DF64FE"/>
    <w:rsid w:val="00E061D8"/>
    <w:rsid w:val="00E10B1F"/>
    <w:rsid w:val="00E15B7B"/>
    <w:rsid w:val="00E214FB"/>
    <w:rsid w:val="00E4757A"/>
    <w:rsid w:val="00E47833"/>
    <w:rsid w:val="00E54D66"/>
    <w:rsid w:val="00E825AE"/>
    <w:rsid w:val="00EA6876"/>
    <w:rsid w:val="00EB6257"/>
    <w:rsid w:val="00EE417B"/>
    <w:rsid w:val="00F03FF3"/>
    <w:rsid w:val="00F05B31"/>
    <w:rsid w:val="00F30A13"/>
    <w:rsid w:val="00F3308C"/>
    <w:rsid w:val="00F439D5"/>
    <w:rsid w:val="00F44A55"/>
    <w:rsid w:val="00F57886"/>
    <w:rsid w:val="00F97758"/>
    <w:rsid w:val="00FA63FB"/>
    <w:rsid w:val="00FB3DBF"/>
    <w:rsid w:val="00FB4507"/>
    <w:rsid w:val="00FC6E0B"/>
    <w:rsid w:val="00FE4663"/>
    <w:rsid w:val="00FE4D72"/>
    <w:rsid w:val="00FE56F8"/>
    <w:rsid w:val="00FF0493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B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4D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B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0B33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10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CE4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4D33"/>
  </w:style>
  <w:style w:type="paragraph" w:styleId="a9">
    <w:name w:val="footer"/>
    <w:basedOn w:val="a"/>
    <w:link w:val="aa"/>
    <w:uiPriority w:val="99"/>
    <w:unhideWhenUsed/>
    <w:rsid w:val="00CE4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4D33"/>
  </w:style>
  <w:style w:type="character" w:customStyle="1" w:styleId="FontStyle12">
    <w:name w:val="Font Style12"/>
    <w:rsid w:val="0022161B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4D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B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0B33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10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CE4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4D33"/>
  </w:style>
  <w:style w:type="paragraph" w:styleId="a9">
    <w:name w:val="footer"/>
    <w:basedOn w:val="a"/>
    <w:link w:val="aa"/>
    <w:uiPriority w:val="99"/>
    <w:unhideWhenUsed/>
    <w:rsid w:val="00CE4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4D33"/>
  </w:style>
  <w:style w:type="character" w:customStyle="1" w:styleId="FontStyle12">
    <w:name w:val="Font Style12"/>
    <w:rsid w:val="0022161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Fozil Nazarov</dc:creator>
  <cp:lastModifiedBy>Zumrad Bekatova</cp:lastModifiedBy>
  <cp:revision>16</cp:revision>
  <cp:lastPrinted>2017-01-28T07:16:00Z</cp:lastPrinted>
  <dcterms:created xsi:type="dcterms:W3CDTF">2019-06-26T13:19:00Z</dcterms:created>
  <dcterms:modified xsi:type="dcterms:W3CDTF">2020-10-13T07:26:00Z</dcterms:modified>
</cp:coreProperties>
</file>