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"Лицензиялаш, рухсат бериш ва хабардор этиш</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тартиб-таомиллари тўғрисида"ги</w:t>
      </w:r>
    </w:p>
    <w:p w:rsidR="00BF0CE7" w:rsidRPr="00BF0CE7" w:rsidRDefault="00BF0CE7" w:rsidP="00BF0CE7">
      <w:pPr>
        <w:spacing w:after="0" w:line="240" w:lineRule="auto"/>
        <w:ind w:left="10773"/>
        <w:jc w:val="center"/>
        <w:rPr>
          <w:rFonts w:ascii="Times New Roman" w:hAnsi="Times New Roman" w:cs="Times New Roman"/>
          <w:sz w:val="20"/>
        </w:rPr>
      </w:pPr>
      <w:r w:rsidRPr="00BF0CE7">
        <w:rPr>
          <w:rFonts w:ascii="Times New Roman" w:hAnsi="Times New Roman" w:cs="Times New Roman"/>
          <w:sz w:val="20"/>
        </w:rPr>
        <w:t>Ўзбекистон Республикаси Қонунига</w:t>
      </w:r>
    </w:p>
    <w:p w:rsidR="008E48B9" w:rsidRPr="00BF0CE7" w:rsidRDefault="00BB4C31" w:rsidP="00BF0CE7">
      <w:pPr>
        <w:spacing w:after="0" w:line="240" w:lineRule="auto"/>
        <w:ind w:left="10773"/>
        <w:jc w:val="center"/>
        <w:rPr>
          <w:rFonts w:ascii="Times New Roman" w:hAnsi="Times New Roman" w:cs="Times New Roman"/>
          <w:sz w:val="20"/>
        </w:rPr>
      </w:pPr>
      <w:r>
        <w:rPr>
          <w:rFonts w:ascii="Times New Roman" w:hAnsi="Times New Roman" w:cs="Times New Roman"/>
          <w:sz w:val="20"/>
        </w:rPr>
        <w:t>2</w:t>
      </w:r>
      <w:r w:rsidR="00BF0CE7" w:rsidRPr="00BF0CE7">
        <w:rPr>
          <w:rFonts w:ascii="Times New Roman" w:hAnsi="Times New Roman" w:cs="Times New Roman"/>
          <w:sz w:val="20"/>
        </w:rPr>
        <w:t>-илова</w:t>
      </w:r>
    </w:p>
    <w:p w:rsidR="00BF0CE7" w:rsidRPr="00BF0CE7" w:rsidRDefault="00BF0CE7" w:rsidP="00BF0CE7">
      <w:pPr>
        <w:spacing w:after="0" w:line="240" w:lineRule="auto"/>
        <w:ind w:left="10773"/>
        <w:jc w:val="center"/>
        <w:rPr>
          <w:rFonts w:ascii="Times New Roman" w:hAnsi="Times New Roman" w:cs="Times New Roman"/>
        </w:rPr>
      </w:pPr>
    </w:p>
    <w:p w:rsidR="00BB4C31" w:rsidRPr="00BB4C31"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 xml:space="preserve">Тадбиркорлик фаолияти соҳасидаги рухсат бериш </w:t>
      </w:r>
    </w:p>
    <w:p w:rsidR="00BF0CE7" w:rsidRPr="00BF0CE7" w:rsidRDefault="00BB4C31" w:rsidP="00BB4C31">
      <w:pPr>
        <w:spacing w:after="0" w:line="240" w:lineRule="auto"/>
        <w:ind w:left="-142"/>
        <w:jc w:val="center"/>
        <w:rPr>
          <w:rFonts w:ascii="Times New Roman" w:hAnsi="Times New Roman" w:cs="Times New Roman"/>
          <w:b/>
          <w:sz w:val="24"/>
        </w:rPr>
      </w:pPr>
      <w:r w:rsidRPr="00BB4C31">
        <w:rPr>
          <w:rFonts w:ascii="Times New Roman" w:hAnsi="Times New Roman" w:cs="Times New Roman"/>
          <w:b/>
          <w:sz w:val="24"/>
        </w:rPr>
        <w:t>тартиб-таомилларининг турлари</w:t>
      </w:r>
    </w:p>
    <w:p w:rsidR="00BF0CE7" w:rsidRPr="00BF0CE7" w:rsidRDefault="00BF0CE7">
      <w:pPr>
        <w:rPr>
          <w:rFonts w:ascii="Times New Roman" w:hAnsi="Times New Roman" w:cs="Times New Roman"/>
        </w:rPr>
      </w:pPr>
    </w:p>
    <w:tbl>
      <w:tblPr>
        <w:tblW w:w="15920" w:type="dxa"/>
        <w:tblLook w:val="04A0" w:firstRow="1" w:lastRow="0" w:firstColumn="1" w:lastColumn="0" w:noHBand="0" w:noVBand="1"/>
      </w:tblPr>
      <w:tblGrid>
        <w:gridCol w:w="636"/>
        <w:gridCol w:w="4150"/>
        <w:gridCol w:w="4820"/>
        <w:gridCol w:w="3260"/>
        <w:gridCol w:w="3054"/>
      </w:tblGrid>
      <w:tr w:rsidR="005765E2" w:rsidRPr="00BB4C31" w:rsidTr="005765E2">
        <w:trPr>
          <w:trHeight w:val="519"/>
          <w:tblHeader/>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65E2" w:rsidRPr="00BB4C31" w:rsidRDefault="005765E2"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Т/р</w:t>
            </w:r>
          </w:p>
        </w:tc>
        <w:tc>
          <w:tcPr>
            <w:tcW w:w="4150" w:type="dxa"/>
            <w:tcBorders>
              <w:top w:val="single" w:sz="4" w:space="0" w:color="auto"/>
              <w:left w:val="nil"/>
              <w:bottom w:val="single" w:sz="4" w:space="0" w:color="auto"/>
              <w:right w:val="single" w:sz="4" w:space="0" w:color="auto"/>
            </w:tcBorders>
            <w:shd w:val="clear" w:color="auto" w:fill="auto"/>
            <w:vAlign w:val="center"/>
            <w:hideMark/>
          </w:tcPr>
          <w:p w:rsidR="005765E2" w:rsidRPr="00BB4C31" w:rsidRDefault="005765E2"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ҳужжатнинг (тартиб-таомиллар) номи</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5765E2" w:rsidRPr="00BB4C31" w:rsidRDefault="005765E2" w:rsidP="00BB4C31">
            <w:pPr>
              <w:spacing w:after="0" w:line="240" w:lineRule="auto"/>
              <w:jc w:val="center"/>
              <w:rPr>
                <w:rFonts w:ascii="Times New Roman" w:eastAsia="Times New Roman" w:hAnsi="Times New Roman" w:cs="Times New Roman"/>
                <w:b/>
                <w:bCs/>
                <w:sz w:val="24"/>
                <w:szCs w:val="24"/>
                <w:lang w:eastAsia="ru-RU"/>
              </w:rPr>
            </w:pPr>
            <w:r w:rsidRPr="00BB4C31">
              <w:rPr>
                <w:rFonts w:ascii="Times New Roman" w:eastAsia="Times New Roman" w:hAnsi="Times New Roman" w:cs="Times New Roman"/>
                <w:b/>
                <w:bCs/>
                <w:sz w:val="24"/>
                <w:szCs w:val="24"/>
                <w:lang w:eastAsia="ru-RU"/>
              </w:rPr>
              <w:t>Амалга ошириш учун рухсат бериш хусусиятига эга ҳужжат талаб қилинадиган ҳаракат ва (ёки) фаолият</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5765E2" w:rsidRPr="00BB4C31" w:rsidRDefault="005765E2" w:rsidP="00BB4C31">
            <w:pPr>
              <w:spacing w:after="0" w:line="240" w:lineRule="auto"/>
              <w:jc w:val="center"/>
              <w:rPr>
                <w:rFonts w:ascii="Times New Roman" w:eastAsia="Times New Roman" w:hAnsi="Times New Roman" w:cs="Times New Roman"/>
                <w:b/>
                <w:bCs/>
                <w:color w:val="000000"/>
                <w:sz w:val="24"/>
                <w:szCs w:val="24"/>
                <w:lang w:eastAsia="ru-RU"/>
              </w:rPr>
            </w:pPr>
            <w:r w:rsidRPr="00BB4C31">
              <w:rPr>
                <w:rFonts w:ascii="Times New Roman" w:eastAsia="Times New Roman" w:hAnsi="Times New Roman" w:cs="Times New Roman"/>
                <w:b/>
                <w:bCs/>
                <w:color w:val="000000"/>
                <w:sz w:val="24"/>
                <w:szCs w:val="24"/>
                <w:lang w:eastAsia="ru-RU"/>
              </w:rPr>
              <w:t>Рухсат бериш хусусиятидаги ҳужжатни тақдим этишга ваколатли орган</w:t>
            </w:r>
          </w:p>
        </w:tc>
        <w:tc>
          <w:tcPr>
            <w:tcW w:w="3054" w:type="dxa"/>
            <w:tcBorders>
              <w:top w:val="single" w:sz="4" w:space="0" w:color="auto"/>
              <w:left w:val="nil"/>
              <w:bottom w:val="single" w:sz="4" w:space="0" w:color="auto"/>
              <w:right w:val="single" w:sz="4" w:space="0" w:color="auto"/>
            </w:tcBorders>
            <w:vAlign w:val="center"/>
          </w:tcPr>
          <w:p w:rsidR="005765E2" w:rsidRPr="005765E2" w:rsidRDefault="005765E2" w:rsidP="005765E2">
            <w:pPr>
              <w:spacing w:after="0" w:line="240" w:lineRule="auto"/>
              <w:jc w:val="center"/>
              <w:rPr>
                <w:rFonts w:ascii="Times New Roman" w:eastAsia="Times New Roman" w:hAnsi="Times New Roman" w:cs="Times New Roman"/>
                <w:b/>
                <w:bCs/>
                <w:color w:val="000000"/>
                <w:sz w:val="24"/>
                <w:szCs w:val="24"/>
                <w:lang w:val="uz-Cyrl-UZ" w:eastAsia="ru-RU"/>
              </w:rPr>
            </w:pPr>
            <w:r>
              <w:rPr>
                <w:rFonts w:ascii="Times New Roman" w:eastAsia="Times New Roman" w:hAnsi="Times New Roman" w:cs="Times New Roman"/>
                <w:b/>
                <w:bCs/>
                <w:color w:val="000000"/>
                <w:sz w:val="24"/>
                <w:szCs w:val="24"/>
                <w:lang w:val="uz-Cyrl-UZ" w:eastAsia="ru-RU"/>
              </w:rPr>
              <w:t>Асос</w:t>
            </w:r>
          </w:p>
        </w:tc>
      </w:tr>
      <w:tr w:rsidR="005765E2" w:rsidRPr="00BB4C31" w:rsidTr="005765E2">
        <w:trPr>
          <w:trHeight w:val="82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ташишга рухсатнома, бундан паст ва ўрта фаолликдаги радиоактив чиқиндиларни ташиш мустасно</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Катта ҳажмли ва оғир вазнли юкларни автомобиль транспортида ташиш, бундан паст ва ўрта фаолликдаги радиоактив чиқиндиларни ташиш мустасно</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воситасини хавфли юкларни ташишга қўйиш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юкларни автомобил транспортида ташиш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Автомототранспорт воситасини қайта жиҳозлашга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Бошқа модел ва модификацияларнинг агрегат ва узеллари, эҳтиёт қисмлари ва бутловчи деталларидан фойдаланган ҳолда автомототранспорт воситаси конструкцияси ва таркибий қисмларининг элементларига ўзгартиришлар киритиш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чиқиши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Ҳаракатланадиган таркибнинг умумий фойдаланадиган темир йўлларга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Транспорт вазирлиги, вилоятлар ва Тошкент шаҳри транспорт бошқармалари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0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 лойиҳаларини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Темир йўл шахобча йўлларини, шунингдек юклаш, тушириш, вагон ва контейнерларни тозалаш учун мўлжалланган қурилмаларни қуриш ва реконструкция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Автомобиль транспортида йўловчилари мунтазам йўналишларда ташиш ҳуқуқини тасдиқловчи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Шаҳарда, шаҳар атрофида, шаҳарлараро ва халқаро йўналишларда мунтазам йўналишлар бўйича йўловчиларни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Парвозлар хавфсизлигига хавф солиши мумкин бўлган фаолиятни амалга ошириш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 кенгайтириш, реконструксия ва техник қайта ускуналар учун:</w:t>
            </w:r>
          </w:p>
          <w:p w:rsidR="005765E2" w:rsidRPr="00FB2166"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бинолар ва иншоотлар, объектлар, ҳаво ёндашувлар чегаралари </w:t>
            </w:r>
            <w:r w:rsidRPr="00FB2166">
              <w:rPr>
                <w:rFonts w:ascii="Times New Roman" w:eastAsia="Times New Roman" w:hAnsi="Times New Roman" w:cs="Times New Roman"/>
                <w:color w:val="000000"/>
                <w:sz w:val="24"/>
                <w:szCs w:val="24"/>
                <w:lang w:eastAsia="ru-RU"/>
              </w:rPr>
              <w:t>доирасида жойлаштирилган қушлар ва ёввойи ҳайвонлар (кемирувчилар), бир оммавий тўпланиши учун етакчи, шунингдек аеродром назорат назаридан 15 км радиусда ҳаво ёндашувлар ташқарида;</w:t>
            </w:r>
          </w:p>
          <w:p w:rsidR="005765E2" w:rsidRPr="00FB2166"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аеродром баландлигига нисбатан баландлиги 50 м ёки ундан ортиқ бўлган ва аеродромнинг назорат нуқтасидан 30 км радиусда жойлаштирилган объектлар;</w:t>
            </w:r>
          </w:p>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радио алоқа линиялари ва электр линиялари</w:t>
            </w:r>
            <w:r w:rsidRPr="00BB4C31">
              <w:rPr>
                <w:rFonts w:ascii="Times New Roman" w:eastAsia="Times New Roman" w:hAnsi="Times New Roman" w:cs="Times New Roman"/>
                <w:color w:val="000000"/>
                <w:sz w:val="24"/>
                <w:szCs w:val="24"/>
                <w:lang w:eastAsia="ru-RU"/>
              </w:rPr>
              <w:t xml:space="preserve"> (шу жумладан юқори кучланишли), </w:t>
            </w:r>
            <w:r w:rsidRPr="00FB2166">
              <w:rPr>
                <w:rFonts w:ascii="Times New Roman" w:eastAsia="Times New Roman" w:hAnsi="Times New Roman" w:cs="Times New Roman"/>
                <w:color w:val="000000"/>
                <w:sz w:val="24"/>
                <w:szCs w:val="24"/>
                <w:lang w:eastAsia="ru-RU"/>
              </w:rPr>
              <w:t>шунингдек радио ва электромагнит нурланишнинг бошқа объектлари, шунингдек аеродром ҳудудида жойлашган ёритиш иншоотлари;</w:t>
            </w:r>
          </w:p>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аеродром ҳудудига жойлаштирилган портловчи мосламалар;</w:t>
            </w:r>
          </w:p>
          <w:p w:rsidR="005765E2" w:rsidRPr="00FB2166"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аеродром ҳудудида </w:t>
            </w:r>
            <w:r w:rsidRPr="00FB2166">
              <w:rPr>
                <w:rFonts w:ascii="Times New Roman" w:eastAsia="Times New Roman" w:hAnsi="Times New Roman" w:cs="Times New Roman"/>
                <w:color w:val="000000"/>
                <w:sz w:val="24"/>
                <w:szCs w:val="24"/>
                <w:lang w:eastAsia="ru-RU"/>
              </w:rPr>
              <w:t>жойлаштирилган ер юзасидан баландлиги 50 м ва ундан ортиқ (аланга чиқаришининг максимал баландлигини ҳисобга олган ҳолда) зарядсизлантирилган газларнинг фавқулодда ёниши учун машъала қурилмалари;</w:t>
            </w:r>
          </w:p>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FB2166">
              <w:rPr>
                <w:rFonts w:ascii="Times New Roman" w:eastAsia="Times New Roman" w:hAnsi="Times New Roman" w:cs="Times New Roman"/>
                <w:color w:val="000000"/>
                <w:sz w:val="24"/>
                <w:szCs w:val="24"/>
                <w:lang w:eastAsia="ru-RU"/>
              </w:rPr>
              <w:t xml:space="preserve">саноат ва бошқа корхона ва иншоотлар, </w:t>
            </w:r>
            <w:r w:rsidRPr="00FB2166">
              <w:rPr>
                <w:rFonts w:ascii="Times New Roman" w:eastAsia="Times New Roman" w:hAnsi="Times New Roman" w:cs="Times New Roman"/>
                <w:color w:val="000000"/>
                <w:sz w:val="24"/>
                <w:szCs w:val="24"/>
                <w:lang w:eastAsia="ru-RU"/>
              </w:rPr>
              <w:lastRenderedPageBreak/>
              <w:t>парвоз кўриниши</w:t>
            </w:r>
            <w:r w:rsidRPr="00BB4C31">
              <w:rPr>
                <w:rFonts w:ascii="Times New Roman" w:eastAsia="Times New Roman" w:hAnsi="Times New Roman" w:cs="Times New Roman"/>
                <w:color w:val="000000"/>
                <w:sz w:val="24"/>
                <w:szCs w:val="24"/>
                <w:lang w:eastAsia="ru-RU"/>
              </w:rPr>
              <w:t xml:space="preserve"> ва аеродром учиш майдонларининг ҳолатини ёмонлаштирувчи объектлар.</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Ўзбекистон Республикаси Транспорт в</w:t>
            </w:r>
            <w:r>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 Ўзбекистон Республикаси Мудофаа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Эксплуатант сертификати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орқали ташиш ва авиация ишлари бажариш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давлат рўйхатидан ўтганлиги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сертификатни олиш учун тақдим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Транспорт вазирлиги </w:t>
            </w:r>
            <w:r>
              <w:rPr>
                <w:rFonts w:ascii="Times New Roman" w:eastAsia="Times New Roman" w:hAnsi="Times New Roman" w:cs="Times New Roman"/>
                <w:color w:val="000000"/>
                <w:sz w:val="24"/>
                <w:szCs w:val="24"/>
                <w:lang w:eastAsia="ru-RU"/>
              </w:rPr>
              <w:t>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76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кемасини учишга яроқлилик сертификати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77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шовқинлар бўйича сертификат</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5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ҳаво кемаларига радио жиҳозлар бўйича сертификат</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 авиацияси халқаро ташкилоти (ИКАО) стандартлари ва тавсия қилинган амалиёт талабларига мос ҳолда фуқаро ҳаво кемасидан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w:t>
            </w:r>
            <w:r>
              <w:rPr>
                <w:rFonts w:ascii="Times New Roman" w:eastAsia="Times New Roman" w:hAnsi="Times New Roman" w:cs="Times New Roman"/>
                <w:color w:val="000000"/>
                <w:sz w:val="24"/>
                <w:szCs w:val="24"/>
                <w:lang w:eastAsia="ru-RU"/>
              </w:rPr>
              <w:t>азирлиги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 ташкилоти сертификати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Ҳаво кемаларига техник хизмат кўрсатиш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Транспорт вазирлиги</w:t>
            </w:r>
            <w:r>
              <w:rPr>
                <w:rFonts w:ascii="Times New Roman" w:eastAsia="Times New Roman" w:hAnsi="Times New Roman" w:cs="Times New Roman"/>
                <w:color w:val="000000"/>
                <w:sz w:val="24"/>
                <w:szCs w:val="24"/>
                <w:lang w:eastAsia="ru-RU"/>
              </w:rPr>
              <w:t xml:space="preserve"> ҳузуридаги Фуқаро авиац</w:t>
            </w:r>
            <w:r w:rsidRPr="00BB4C31">
              <w:rPr>
                <w:rFonts w:ascii="Times New Roman" w:eastAsia="Times New Roman" w:hAnsi="Times New Roman" w:cs="Times New Roman"/>
                <w:color w:val="000000"/>
                <w:sz w:val="24"/>
                <w:szCs w:val="24"/>
                <w:lang w:eastAsia="ru-RU"/>
              </w:rPr>
              <w:t>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7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 ҳамда ҳайвонотга мансуб маҳсулот ва хомашёларни ишлаб чиқариш, сақлаш ва сотиш билан шуғулланувчи субъектлар фаолиятининг ветеринария, ветеринария-санитария қоидалари ва меъёрларига мувофиқлиги ҳақида ветеринария-санитария хулосаси</w:t>
            </w:r>
          </w:p>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Ихтисослашган сўйиш корхоналарида ҳайвонларни суйиш, ҳайвонотга мансуб маҳсулот ва хомашёларни ишлаб чиқариш, сақлаш ва сотиш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Фискал хотирали назорат-касса машиналарини рўйхатдан ўтказиш карточкаси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Товар, ишлар ва хизматларни реализация қилишда нақд пул маблағлари ҳисобини юритишда фискал хотирали назорат-касса машиналаридан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8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16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 экспорт, импорти ва транзит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ветеринария хизмати назорати остидаги товарларнинг импорт қилувчи мамлакат ветеринария талаблари асосида экспортга (ветеринария сертификатига) ветеринария кузатув ҳужжатларини расмийлаштириш, ветеринария сертификат мавжуд бўлганда ветеринария импортга (ветеринария сертификати) кузатув ҳужжатларини расмийлаштириш, давлат ветеринария хизмати назорати остидаги товарлар транзити</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сертификати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717569">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Давлат ветеринария хизмати томонидан назорат қилинадиган </w:t>
            </w:r>
            <w:r w:rsidRPr="00FB2166">
              <w:rPr>
                <w:rFonts w:ascii="Times New Roman" w:eastAsia="Times New Roman" w:hAnsi="Times New Roman" w:cs="Times New Roman"/>
                <w:color w:val="000000"/>
                <w:sz w:val="24"/>
                <w:szCs w:val="24"/>
                <w:lang w:eastAsia="ru-RU"/>
              </w:rPr>
              <w:t>товарл</w:t>
            </w:r>
            <w:r w:rsidRPr="00BB4C31">
              <w:rPr>
                <w:rFonts w:ascii="Times New Roman" w:eastAsia="Times New Roman" w:hAnsi="Times New Roman" w:cs="Times New Roman"/>
                <w:color w:val="000000"/>
                <w:sz w:val="24"/>
                <w:szCs w:val="24"/>
                <w:lang w:eastAsia="ru-RU"/>
              </w:rPr>
              <w:t xml:space="preserve">ар экспорти ва импорти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ветеринария ва чорвачиликни ривожлантириш қўмитаси, Тошкент шаҳар ва вилоятлар ветеринария ва чорвачиликни ривожлантириш бошқармалари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Карантин рухсатномаси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импорт қилиш, уруғлар, ўсимликлар ва ўсимлик дунёсидан келиб чиққан объектлар ортилган юклар транзити</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 ҳузуридаги Ўсимликлар карантини давлат инспекцияси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19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Фитосанитар сертификат</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Уруғлар, ўсимликлар ва ўсимлик дунёсидан келиб чиққан объектлар экспорт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21FE6" w:rsidRDefault="005765E2" w:rsidP="00BB4C31">
            <w:pPr>
              <w:spacing w:after="0" w:line="240" w:lineRule="auto"/>
              <w:jc w:val="center"/>
              <w:rPr>
                <w:rFonts w:ascii="Times New Roman" w:eastAsia="Times New Roman" w:hAnsi="Times New Roman" w:cs="Times New Roman"/>
                <w:strike/>
                <w:color w:val="000000"/>
                <w:sz w:val="24"/>
                <w:szCs w:val="24"/>
                <w:lang w:eastAsia="ru-RU"/>
              </w:rPr>
            </w:pPr>
            <w:r w:rsidRPr="00621FE6">
              <w:rPr>
                <w:rFonts w:ascii="Times New Roman" w:eastAsia="Times New Roman" w:hAnsi="Times New Roman" w:cs="Times New Roman"/>
                <w:strike/>
                <w:color w:val="000000"/>
                <w:sz w:val="24"/>
                <w:szCs w:val="24"/>
                <w:highlight w:val="red"/>
                <w:lang w:eastAsia="ru-RU"/>
              </w:rPr>
              <w:t>Ўзбекистон Республикаси Вазирлар Маҳкамаси ҳузуридаги Ўсимликлар карантини давлат инспекцияси</w:t>
            </w:r>
          </w:p>
          <w:p w:rsidR="005765E2" w:rsidRDefault="005765E2" w:rsidP="00BB4C31">
            <w:pPr>
              <w:spacing w:after="0" w:line="240" w:lineRule="auto"/>
              <w:jc w:val="center"/>
              <w:rPr>
                <w:rFonts w:ascii="Times New Roman" w:eastAsia="Times New Roman" w:hAnsi="Times New Roman" w:cs="Times New Roman"/>
                <w:color w:val="000000"/>
                <w:sz w:val="24"/>
                <w:szCs w:val="24"/>
                <w:lang w:eastAsia="ru-RU"/>
              </w:rPr>
            </w:pPr>
          </w:p>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4C2142">
              <w:rPr>
                <w:rFonts w:ascii="Times New Roman" w:eastAsia="Times New Roman" w:hAnsi="Times New Roman" w:cs="Times New Roman"/>
                <w:color w:val="000000"/>
                <w:sz w:val="24"/>
                <w:szCs w:val="24"/>
                <w:highlight w:val="green"/>
                <w:lang w:eastAsia="ru-RU"/>
              </w:rPr>
              <w:t>Қорақалпоғистон Республикаси</w:t>
            </w:r>
            <w:r w:rsidRPr="004C2142">
              <w:rPr>
                <w:rFonts w:ascii="Times New Roman" w:eastAsia="Times New Roman" w:hAnsi="Times New Roman" w:cs="Times New Roman"/>
                <w:color w:val="000000"/>
                <w:sz w:val="24"/>
                <w:szCs w:val="24"/>
                <w:highlight w:val="green"/>
                <w:lang w:val="uz-Cyrl-UZ" w:eastAsia="ru-RU"/>
              </w:rPr>
              <w:t xml:space="preserve"> божхона </w:t>
            </w:r>
            <w:r w:rsidRPr="004C2142">
              <w:rPr>
                <w:rFonts w:ascii="Times New Roman" w:eastAsia="Times New Roman" w:hAnsi="Times New Roman" w:cs="Times New Roman"/>
                <w:color w:val="000000"/>
                <w:sz w:val="24"/>
                <w:szCs w:val="24"/>
                <w:highlight w:val="green"/>
                <w:lang w:val="uz-Cyrl-UZ" w:eastAsia="ru-RU"/>
              </w:rPr>
              <w:lastRenderedPageBreak/>
              <w:t>қўмитаси</w:t>
            </w:r>
            <w:r w:rsidRPr="004C2142">
              <w:rPr>
                <w:rFonts w:ascii="Times New Roman" w:eastAsia="Times New Roman" w:hAnsi="Times New Roman" w:cs="Times New Roman"/>
                <w:color w:val="000000"/>
                <w:sz w:val="24"/>
                <w:szCs w:val="24"/>
                <w:highlight w:val="green"/>
                <w:lang w:eastAsia="ru-RU"/>
              </w:rPr>
              <w:t>, вилоятлар ва Тошкент шаҳар</w:t>
            </w:r>
            <w:r w:rsidRPr="004C2142">
              <w:rPr>
                <w:rFonts w:ascii="Times New Roman" w:eastAsia="Times New Roman" w:hAnsi="Times New Roman" w:cs="Times New Roman"/>
                <w:color w:val="000000"/>
                <w:sz w:val="24"/>
                <w:szCs w:val="24"/>
                <w:highlight w:val="green"/>
                <w:lang w:val="uz-Cyrl-UZ" w:eastAsia="ru-RU"/>
              </w:rPr>
              <w:t xml:space="preserve"> божхона бошқармаси</w:t>
            </w:r>
          </w:p>
        </w:tc>
        <w:tc>
          <w:tcPr>
            <w:tcW w:w="3054" w:type="dxa"/>
            <w:tcBorders>
              <w:top w:val="single" w:sz="4" w:space="0" w:color="auto"/>
              <w:left w:val="single" w:sz="4" w:space="0" w:color="auto"/>
              <w:bottom w:val="single" w:sz="4" w:space="0" w:color="auto"/>
              <w:right w:val="single" w:sz="4" w:space="0" w:color="auto"/>
            </w:tcBorders>
          </w:tcPr>
          <w:p w:rsidR="005765E2" w:rsidRPr="005765E2" w:rsidRDefault="005765E2" w:rsidP="00BB4C31">
            <w:pPr>
              <w:spacing w:after="0" w:line="240" w:lineRule="auto"/>
              <w:jc w:val="center"/>
              <w:rPr>
                <w:rFonts w:ascii="Times New Roman" w:eastAsia="Times New Roman" w:hAnsi="Times New Roman" w:cs="Times New Roman"/>
                <w:sz w:val="24"/>
                <w:szCs w:val="24"/>
                <w:highlight w:val="red"/>
                <w:lang w:eastAsia="ru-RU"/>
              </w:rPr>
            </w:pPr>
            <w:r w:rsidRPr="005765E2">
              <w:rPr>
                <w:rFonts w:ascii="Times New Roman" w:eastAsia="Times New Roman" w:hAnsi="Times New Roman" w:cs="Times New Roman"/>
                <w:sz w:val="24"/>
                <w:szCs w:val="24"/>
                <w:lang w:eastAsia="ru-RU"/>
              </w:rPr>
              <w:lastRenderedPageBreak/>
              <w:t>Вазирлар Маҳкамасининг 2018 йил 29 январдаги 65-сон қарори</w:t>
            </w:r>
            <w:r w:rsidRPr="005765E2">
              <w:rPr>
                <w:rFonts w:ascii="Times New Roman" w:eastAsia="Times New Roman" w:hAnsi="Times New Roman" w:cs="Times New Roman"/>
                <w:sz w:val="24"/>
                <w:szCs w:val="24"/>
                <w:lang w:val="uz-Cyrl-UZ" w:eastAsia="ru-RU"/>
              </w:rPr>
              <w:t xml:space="preserve"> қарори билан тасдиқланган Ўсимликлар карантини назоратидаги маҳсулотлар учун фитосанитария сертификатларини бериш </w:t>
            </w:r>
            <w:r w:rsidRPr="005765E2">
              <w:rPr>
                <w:rFonts w:ascii="Times New Roman" w:eastAsia="Times New Roman" w:hAnsi="Times New Roman" w:cs="Times New Roman"/>
                <w:sz w:val="24"/>
                <w:szCs w:val="24"/>
                <w:lang w:val="uz-Cyrl-UZ" w:eastAsia="ru-RU"/>
              </w:rPr>
              <w:lastRenderedPageBreak/>
              <w:t>тартиби тўғрисидаги низомнинг 3-бандига асосан ҳужжатни ҳудудий инспекция</w:t>
            </w:r>
            <w:r>
              <w:rPr>
                <w:rFonts w:ascii="Times New Roman" w:eastAsia="Times New Roman" w:hAnsi="Times New Roman" w:cs="Times New Roman"/>
                <w:sz w:val="24"/>
                <w:szCs w:val="24"/>
                <w:lang w:val="uz-Cyrl-UZ" w:eastAsia="ru-RU"/>
              </w:rPr>
              <w:t>лар</w:t>
            </w:r>
            <w:r w:rsidRPr="005765E2">
              <w:rPr>
                <w:rFonts w:ascii="Times New Roman" w:eastAsia="Times New Roman" w:hAnsi="Times New Roman" w:cs="Times New Roman"/>
                <w:sz w:val="24"/>
                <w:szCs w:val="24"/>
                <w:lang w:val="uz-Cyrl-UZ" w:eastAsia="ru-RU"/>
              </w:rPr>
              <w:t xml:space="preserve"> беради</w:t>
            </w: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20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Махсус турдаги товарлар экспорти ва импорти учун лицензия</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Қонун ҳужжатларида белгиланган махсус турдаги товарлар экспорти ва импорти</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1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Президенти ва Ҳукумати қарорлари билан олиб чиқиладиган буюм ва маҳсулотларни экспорт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Импорт контрактларини экспертизадан ўтказиш ва рўйхатга олиш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Товарлар (ишлар, хизматлар) импорти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D97F66">
            <w:pPr>
              <w:spacing w:after="0" w:line="240" w:lineRule="auto"/>
              <w:jc w:val="center"/>
              <w:rPr>
                <w:rFonts w:ascii="Times New Roman" w:eastAsia="Times New Roman" w:hAnsi="Times New Roman" w:cs="Times New Roman"/>
                <w:color w:val="000000"/>
                <w:sz w:val="24"/>
                <w:szCs w:val="24"/>
                <w:lang w:eastAsia="ru-RU"/>
              </w:rPr>
            </w:pPr>
            <w:r w:rsidRPr="00D97F66">
              <w:rPr>
                <w:rFonts w:ascii="Times New Roman" w:eastAsia="Times New Roman" w:hAnsi="Times New Roman" w:cs="Times New Roman"/>
                <w:color w:val="000000"/>
                <w:sz w:val="24"/>
                <w:szCs w:val="24"/>
                <w:lang w:eastAsia="ru-RU"/>
              </w:rPr>
              <w:t xml:space="preserve">Ўзбекистон Республикаси Иқтисодий тараққиёт </w:t>
            </w:r>
            <w:r>
              <w:rPr>
                <w:rFonts w:ascii="Times New Roman" w:eastAsia="Times New Roman" w:hAnsi="Times New Roman" w:cs="Times New Roman"/>
                <w:color w:val="000000"/>
                <w:sz w:val="24"/>
                <w:szCs w:val="24"/>
                <w:lang w:eastAsia="ru-RU"/>
              </w:rPr>
              <w:br/>
            </w:r>
            <w:r w:rsidRPr="00D97F66">
              <w:rPr>
                <w:rFonts w:ascii="Times New Roman" w:eastAsia="Times New Roman" w:hAnsi="Times New Roman" w:cs="Times New Roman"/>
                <w:color w:val="000000"/>
                <w:sz w:val="24"/>
                <w:szCs w:val="24"/>
                <w:lang w:eastAsia="ru-RU"/>
              </w:rPr>
              <w:t xml:space="preserve">ва камбағалликни қисқартириш вазирлиги ҳузуридаги </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Лойиҳаларни ва импорт контрактларини комплекс экспертиза қилиш маркази</w:t>
            </w:r>
            <w:r>
              <w:rPr>
                <w:rFonts w:ascii="Times New Roman" w:eastAsia="Times New Roman" w:hAnsi="Times New Roman" w:cs="Times New Roman"/>
                <w:color w:val="000000"/>
                <w:sz w:val="24"/>
                <w:szCs w:val="24"/>
                <w:lang w:val="uz-Cyrl-UZ" w:eastAsia="ru-RU"/>
              </w:rPr>
              <w:t>”</w:t>
            </w:r>
            <w:r w:rsidRPr="00D97F66">
              <w:rPr>
                <w:rFonts w:ascii="Times New Roman" w:eastAsia="Times New Roman" w:hAnsi="Times New Roman" w:cs="Times New Roman"/>
                <w:color w:val="000000"/>
                <w:sz w:val="24"/>
                <w:szCs w:val="24"/>
                <w:lang w:eastAsia="ru-RU"/>
              </w:rPr>
              <w:t xml:space="preserve"> ДУК</w:t>
            </w:r>
          </w:p>
        </w:tc>
        <w:tc>
          <w:tcPr>
            <w:tcW w:w="3054" w:type="dxa"/>
            <w:tcBorders>
              <w:top w:val="single" w:sz="4" w:space="0" w:color="auto"/>
              <w:left w:val="single" w:sz="4" w:space="0" w:color="auto"/>
              <w:bottom w:val="single" w:sz="4" w:space="0" w:color="auto"/>
              <w:right w:val="single" w:sz="4" w:space="0" w:color="auto"/>
            </w:tcBorders>
          </w:tcPr>
          <w:p w:rsidR="005765E2" w:rsidRPr="00D97F66" w:rsidRDefault="005765E2" w:rsidP="00D97F66">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tcPr>
          <w:p w:rsidR="005765E2" w:rsidRPr="002E02B6" w:rsidRDefault="005765E2" w:rsidP="009D4CC8">
            <w:pPr>
              <w:spacing w:after="0" w:line="240" w:lineRule="auto"/>
              <w:jc w:val="center"/>
              <w:rPr>
                <w:rFonts w:ascii="Times New Roman" w:eastAsia="Times New Roman" w:hAnsi="Times New Roman" w:cs="Times New Roman"/>
                <w:color w:val="00B050"/>
                <w:sz w:val="24"/>
                <w:szCs w:val="24"/>
                <w:highlight w:val="yellow"/>
                <w:lang w:val="uz-Cyrl-UZ" w:eastAsia="ru-RU"/>
              </w:rPr>
            </w:pPr>
            <w:r>
              <w:rPr>
                <w:rFonts w:ascii="Times New Roman" w:eastAsia="Times New Roman" w:hAnsi="Times New Roman" w:cs="Times New Roman"/>
                <w:color w:val="00B050"/>
                <w:sz w:val="24"/>
                <w:szCs w:val="24"/>
                <w:highlight w:val="yellow"/>
                <w:lang w:val="uz-Cyrl-UZ" w:eastAsia="ru-RU"/>
              </w:rPr>
              <w:t>23</w:t>
            </w:r>
          </w:p>
        </w:tc>
        <w:tc>
          <w:tcPr>
            <w:tcW w:w="4150" w:type="dxa"/>
            <w:tcBorders>
              <w:top w:val="single" w:sz="4" w:space="0" w:color="auto"/>
              <w:left w:val="single" w:sz="4" w:space="0" w:color="auto"/>
              <w:bottom w:val="single" w:sz="4" w:space="0" w:color="auto"/>
              <w:right w:val="single" w:sz="4" w:space="0" w:color="auto"/>
            </w:tcBorders>
            <w:shd w:val="clear" w:color="auto" w:fill="auto"/>
          </w:tcPr>
          <w:p w:rsidR="005765E2" w:rsidRPr="006E1B57" w:rsidRDefault="005765E2" w:rsidP="009D4CC8">
            <w:pPr>
              <w:spacing w:after="0" w:line="240" w:lineRule="auto"/>
              <w:jc w:val="both"/>
              <w:rPr>
                <w:rFonts w:ascii="Times New Roman" w:eastAsia="Times New Roman" w:hAnsi="Times New Roman" w:cs="Times New Roman"/>
                <w:color w:val="00B050"/>
                <w:sz w:val="24"/>
                <w:szCs w:val="24"/>
                <w:highlight w:val="yellow"/>
                <w:lang w:val="uz-Cyrl-UZ" w:eastAsia="ru-RU"/>
              </w:rPr>
            </w:pPr>
            <w:r w:rsidRPr="006E1B57">
              <w:rPr>
                <w:rFonts w:ascii="Times New Roman" w:eastAsia="Times New Roman" w:hAnsi="Times New Roman" w:cs="Times New Roman"/>
                <w:bCs/>
                <w:color w:val="00B050"/>
                <w:sz w:val="24"/>
                <w:szCs w:val="24"/>
                <w:highlight w:val="yellow"/>
                <w:lang w:val="uz-Cyrl-UZ" w:eastAsia="ru-RU"/>
              </w:rPr>
              <w:t>Техник ва махсус мақсаддаги пиротехника буюмларининг (хавфлиликнинг III – V класслари) Ўзбекистон Республикасига олиб кирилишига ва улардан фойдаланилишига рухсатнома, бундан саноат мақсадида фойдаланиладиган пиротехника буюмлари мустасно.</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5765E2" w:rsidRPr="006E1B57" w:rsidRDefault="005765E2" w:rsidP="009D4CC8">
            <w:pPr>
              <w:spacing w:after="0" w:line="240" w:lineRule="auto"/>
              <w:jc w:val="both"/>
              <w:rPr>
                <w:rFonts w:ascii="Times New Roman" w:eastAsia="Times New Roman" w:hAnsi="Times New Roman" w:cs="Times New Roman"/>
                <w:color w:val="00B050"/>
                <w:sz w:val="24"/>
                <w:szCs w:val="24"/>
                <w:highlight w:val="yellow"/>
                <w:lang w:val="uz-Cyrl-UZ" w:eastAsia="ru-RU"/>
              </w:rPr>
            </w:pPr>
            <w:r w:rsidRPr="006E1B57">
              <w:rPr>
                <w:rFonts w:ascii="Times New Roman" w:eastAsia="Times New Roman" w:hAnsi="Times New Roman" w:cs="Times New Roman"/>
                <w:bCs/>
                <w:color w:val="00B050"/>
                <w:sz w:val="24"/>
                <w:szCs w:val="24"/>
                <w:highlight w:val="yellow"/>
                <w:lang w:val="uz-Cyrl-UZ" w:eastAsia="ru-RU"/>
              </w:rPr>
              <w:t>Техник ва махсус мақсаддаги пиротехника буюмларини (хавфлиликнинг III – V класслари) Ўзбекистон Республикаси Президенти ёки Вазирлар Маҳкамасининг қарорларига мувофиқ ташкил этиладиган оммавий тадбирларни ўтказиш жараёнида Ўзбекистон Республикасига олиб кириш ва улардан фойдаланиш, бундан саноат мақсадида фойдаланиладиган пиротехника буюмлари мустасно.</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5765E2" w:rsidRPr="002C0E9D" w:rsidRDefault="005765E2" w:rsidP="009D4CC8">
            <w:pPr>
              <w:spacing w:after="0" w:line="240" w:lineRule="auto"/>
              <w:jc w:val="center"/>
              <w:rPr>
                <w:rFonts w:ascii="Times New Roman" w:eastAsia="Times New Roman" w:hAnsi="Times New Roman" w:cs="Times New Roman"/>
                <w:color w:val="00B050"/>
                <w:sz w:val="24"/>
                <w:szCs w:val="24"/>
                <w:highlight w:val="yellow"/>
                <w:lang w:eastAsia="ru-RU"/>
              </w:rPr>
            </w:pPr>
            <w:r w:rsidRPr="002C0E9D">
              <w:rPr>
                <w:rFonts w:ascii="Times New Roman" w:eastAsia="Times New Roman" w:hAnsi="Times New Roman" w:cs="Times New Roman"/>
                <w:color w:val="00B050"/>
                <w:sz w:val="24"/>
                <w:szCs w:val="24"/>
                <w:highlight w:val="yellow"/>
                <w:lang w:val="uz-Cyrl-UZ" w:eastAsia="ru-RU"/>
              </w:rPr>
              <w:t>Ў</w:t>
            </w:r>
            <w:r w:rsidRPr="002C0E9D">
              <w:rPr>
                <w:rFonts w:ascii="Times New Roman" w:eastAsia="Times New Roman" w:hAnsi="Times New Roman" w:cs="Times New Roman"/>
                <w:color w:val="00B050"/>
                <w:sz w:val="24"/>
                <w:szCs w:val="24"/>
                <w:highlight w:val="yellow"/>
                <w:lang w:eastAsia="ru-RU"/>
              </w:rPr>
              <w:t xml:space="preserve">збекистон Республикаси </w:t>
            </w:r>
            <w:r>
              <w:rPr>
                <w:rFonts w:ascii="Times New Roman" w:eastAsia="Times New Roman" w:hAnsi="Times New Roman" w:cs="Times New Roman"/>
                <w:color w:val="00B050"/>
                <w:sz w:val="24"/>
                <w:szCs w:val="24"/>
                <w:highlight w:val="yellow"/>
                <w:lang w:eastAsia="ru-RU"/>
              </w:rPr>
              <w:t>Вазирлар Ма</w:t>
            </w:r>
            <w:r>
              <w:rPr>
                <w:rFonts w:ascii="Times New Roman" w:eastAsia="Times New Roman" w:hAnsi="Times New Roman" w:cs="Times New Roman"/>
                <w:color w:val="00B050"/>
                <w:sz w:val="24"/>
                <w:szCs w:val="24"/>
                <w:highlight w:val="yellow"/>
                <w:lang w:val="uz-Cyrl-UZ" w:eastAsia="ru-RU"/>
              </w:rPr>
              <w:t>ҳ</w:t>
            </w:r>
            <w:r>
              <w:rPr>
                <w:rFonts w:ascii="Times New Roman" w:eastAsia="Times New Roman" w:hAnsi="Times New Roman" w:cs="Times New Roman"/>
                <w:color w:val="00B050"/>
                <w:sz w:val="24"/>
                <w:szCs w:val="24"/>
                <w:highlight w:val="yellow"/>
                <w:lang w:eastAsia="ru-RU"/>
              </w:rPr>
              <w:t>амаси</w:t>
            </w:r>
          </w:p>
        </w:tc>
        <w:tc>
          <w:tcPr>
            <w:tcW w:w="3054" w:type="dxa"/>
            <w:tcBorders>
              <w:top w:val="single" w:sz="4" w:space="0" w:color="auto"/>
              <w:left w:val="single" w:sz="4" w:space="0" w:color="auto"/>
              <w:bottom w:val="single" w:sz="4" w:space="0" w:color="auto"/>
              <w:right w:val="single" w:sz="4" w:space="0" w:color="auto"/>
            </w:tcBorders>
          </w:tcPr>
          <w:p w:rsidR="005765E2" w:rsidRPr="002C0E9D" w:rsidRDefault="005765E2" w:rsidP="009D4CC8">
            <w:pPr>
              <w:spacing w:after="0" w:line="240" w:lineRule="auto"/>
              <w:jc w:val="center"/>
              <w:rPr>
                <w:rFonts w:ascii="Times New Roman" w:eastAsia="Times New Roman" w:hAnsi="Times New Roman" w:cs="Times New Roman"/>
                <w:color w:val="00B050"/>
                <w:sz w:val="24"/>
                <w:szCs w:val="24"/>
                <w:highlight w:val="yellow"/>
                <w:lang w:val="uz-Cyrl-UZ"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Экспорт назорати объектларини олиб чиқиш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Экспорт назорати объектларини экспорти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Инвестициялар ва ташқи савдо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2</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 ҳуқуқини берувчи сертификат</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Ўзбекистон Республикасидан олиб чиқиш ёки вақтинча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Бадиий экспертиза бошқармаси ва унинг ҳудудий бўлимлари</w:t>
            </w:r>
          </w:p>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Автотранспорт воситасига юкларни божхона пломбалари ва муҳрлари остида халқаро ташишга рухсат берилганлиги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Автотранспорт воситасида товарларни божхона муҳрлари ва пломбалари остида ташиш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125F5" w:rsidRDefault="005765E2" w:rsidP="00BB4C31">
            <w:pPr>
              <w:spacing w:after="0" w:line="240" w:lineRule="auto"/>
              <w:jc w:val="center"/>
              <w:rPr>
                <w:rFonts w:ascii="Times New Roman" w:eastAsia="Times New Roman" w:hAnsi="Times New Roman" w:cs="Times New Roman"/>
                <w:strike/>
                <w:color w:val="000000"/>
                <w:sz w:val="24"/>
                <w:szCs w:val="24"/>
                <w:lang w:eastAsia="ru-RU"/>
              </w:rPr>
            </w:pPr>
            <w:r w:rsidRPr="006125F5">
              <w:rPr>
                <w:rFonts w:ascii="Times New Roman" w:eastAsia="Times New Roman" w:hAnsi="Times New Roman" w:cs="Times New Roman"/>
                <w:strike/>
                <w:color w:val="000000"/>
                <w:sz w:val="24"/>
                <w:szCs w:val="24"/>
                <w:highlight w:val="red"/>
                <w:lang w:eastAsia="ru-RU"/>
              </w:rPr>
              <w:t>Ўзбекистон Республикаси Давлат божхона қўмитаси</w:t>
            </w:r>
          </w:p>
          <w:p w:rsidR="005765E2" w:rsidRDefault="005765E2" w:rsidP="00BB4C31">
            <w:pPr>
              <w:spacing w:after="0" w:line="240" w:lineRule="auto"/>
              <w:jc w:val="center"/>
              <w:rPr>
                <w:rFonts w:ascii="Times New Roman" w:eastAsia="Times New Roman" w:hAnsi="Times New Roman" w:cs="Times New Roman"/>
                <w:color w:val="000000"/>
                <w:sz w:val="24"/>
                <w:szCs w:val="24"/>
                <w:lang w:eastAsia="ru-RU"/>
              </w:rPr>
            </w:pPr>
          </w:p>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4C2142">
              <w:rPr>
                <w:rFonts w:ascii="Times New Roman" w:eastAsia="Times New Roman" w:hAnsi="Times New Roman" w:cs="Times New Roman"/>
                <w:color w:val="000000"/>
                <w:sz w:val="24"/>
                <w:szCs w:val="24"/>
                <w:highlight w:val="green"/>
                <w:lang w:eastAsia="ru-RU"/>
              </w:rPr>
              <w:t>Қорақалпоғистон Республикаси</w:t>
            </w:r>
            <w:r w:rsidRPr="004C2142">
              <w:rPr>
                <w:rFonts w:ascii="Times New Roman" w:eastAsia="Times New Roman" w:hAnsi="Times New Roman" w:cs="Times New Roman"/>
                <w:color w:val="000000"/>
                <w:sz w:val="24"/>
                <w:szCs w:val="24"/>
                <w:highlight w:val="green"/>
                <w:lang w:val="uz-Cyrl-UZ" w:eastAsia="ru-RU"/>
              </w:rPr>
              <w:t xml:space="preserve"> божхона қўмитаси</w:t>
            </w:r>
            <w:r w:rsidRPr="004C2142">
              <w:rPr>
                <w:rFonts w:ascii="Times New Roman" w:eastAsia="Times New Roman" w:hAnsi="Times New Roman" w:cs="Times New Roman"/>
                <w:color w:val="000000"/>
                <w:sz w:val="24"/>
                <w:szCs w:val="24"/>
                <w:highlight w:val="green"/>
                <w:lang w:eastAsia="ru-RU"/>
              </w:rPr>
              <w:t>, вилоятлар ва Тошкент шаҳар</w:t>
            </w:r>
            <w:r w:rsidRPr="004C2142">
              <w:rPr>
                <w:rFonts w:ascii="Times New Roman" w:eastAsia="Times New Roman" w:hAnsi="Times New Roman" w:cs="Times New Roman"/>
                <w:color w:val="000000"/>
                <w:sz w:val="24"/>
                <w:szCs w:val="24"/>
                <w:highlight w:val="green"/>
                <w:lang w:val="uz-Cyrl-UZ" w:eastAsia="ru-RU"/>
              </w:rPr>
              <w:t xml:space="preserve"> божхона бошқармаси</w:t>
            </w:r>
          </w:p>
        </w:tc>
        <w:tc>
          <w:tcPr>
            <w:tcW w:w="3054" w:type="dxa"/>
            <w:tcBorders>
              <w:top w:val="single" w:sz="4" w:space="0" w:color="auto"/>
              <w:left w:val="single" w:sz="4" w:space="0" w:color="auto"/>
              <w:bottom w:val="single" w:sz="4" w:space="0" w:color="auto"/>
              <w:right w:val="single" w:sz="4" w:space="0" w:color="auto"/>
            </w:tcBorders>
          </w:tcPr>
          <w:p w:rsidR="005765E2" w:rsidRPr="009D4CC8" w:rsidRDefault="009D4CC8" w:rsidP="00BB4C31">
            <w:pPr>
              <w:spacing w:after="0" w:line="240" w:lineRule="auto"/>
              <w:jc w:val="center"/>
              <w:rPr>
                <w:rFonts w:ascii="Times New Roman" w:eastAsia="Times New Roman" w:hAnsi="Times New Roman" w:cs="Times New Roman"/>
                <w:color w:val="000000"/>
                <w:sz w:val="24"/>
                <w:szCs w:val="24"/>
                <w:highlight w:val="red"/>
                <w:lang w:val="uz-Cyrl-UZ" w:eastAsia="ru-RU"/>
              </w:rPr>
            </w:pPr>
            <w:r w:rsidRPr="000D09C8">
              <w:rPr>
                <w:rFonts w:ascii="Times New Roman" w:eastAsia="Times New Roman" w:hAnsi="Times New Roman" w:cs="Times New Roman"/>
                <w:color w:val="000000"/>
                <w:sz w:val="24"/>
                <w:szCs w:val="24"/>
                <w:lang w:val="uz-Cyrl-UZ" w:eastAsia="ru-RU"/>
              </w:rPr>
              <w:t>Божхона кодексига асосан божхона органлари беради</w:t>
            </w:r>
            <w:r w:rsidR="000D09C8" w:rsidRPr="000D09C8">
              <w:rPr>
                <w:rFonts w:ascii="Times New Roman" w:eastAsia="Times New Roman" w:hAnsi="Times New Roman" w:cs="Times New Roman"/>
                <w:color w:val="000000"/>
                <w:sz w:val="24"/>
                <w:szCs w:val="24"/>
                <w:lang w:val="uz-Cyrl-UZ" w:eastAsia="ru-RU"/>
              </w:rPr>
              <w:t xml:space="preserve"> 227-234-моддаларига асосан гувоҳнома божхона органлари томонидан берилади</w:t>
            </w:r>
          </w:p>
        </w:tc>
      </w:tr>
      <w:tr w:rsidR="005765E2" w:rsidRPr="00BB4C31" w:rsidTr="005765E2">
        <w:trPr>
          <w:trHeight w:val="4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Юкларни халқаро йўлларда ташиш китобчасидан фойдаланиш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Юридик ва жисмоний шахслар томонидан юкларни халқаро йўлларда ташиш китобчасидан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божхона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Архитектура-режалаштириш топшириғи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Лойиҳа-смета ҳужжатларини ишлаб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Қурилиш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Лойиҳа-смета ҳужжатларини </w:t>
            </w:r>
            <w:r w:rsidRPr="00CA7BC2">
              <w:rPr>
                <w:rFonts w:ascii="Times New Roman" w:eastAsia="Times New Roman" w:hAnsi="Times New Roman" w:cs="Times New Roman"/>
                <w:strike/>
                <w:color w:val="000000"/>
                <w:sz w:val="24"/>
                <w:szCs w:val="24"/>
                <w:highlight w:val="red"/>
                <w:lang w:eastAsia="ru-RU"/>
              </w:rPr>
              <w:t>Қурилиш бош бошқармалари ҳузуридаги Архитектура-қурилиш кенгаш билан Архитектура-режалаштириш топшириғига мувофиқлиги юзасидан</w:t>
            </w:r>
            <w:r w:rsidRPr="00BB4C31">
              <w:rPr>
                <w:rFonts w:ascii="Times New Roman" w:eastAsia="Times New Roman" w:hAnsi="Times New Roman" w:cs="Times New Roman"/>
                <w:color w:val="000000"/>
                <w:sz w:val="24"/>
                <w:szCs w:val="24"/>
                <w:lang w:eastAsia="ru-RU"/>
              </w:rPr>
              <w:t xml:space="preserve">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Объектларнинг зилзилага бардошлилиги ва ёнғин хавфсизлиги бўйича лойиҳавий ечимларини экспертизадан ўтказиш ва қурилиш-монтаж ишларини бошлаш тўғрисида хабарнома юбориш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Қурилиш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4F743D" w:rsidP="00BB4C31">
            <w:pPr>
              <w:spacing w:after="0" w:line="240" w:lineRule="auto"/>
              <w:jc w:val="center"/>
              <w:rPr>
                <w:rFonts w:ascii="Times New Roman" w:eastAsia="Times New Roman" w:hAnsi="Times New Roman" w:cs="Times New Roman"/>
                <w:color w:val="000000"/>
                <w:sz w:val="24"/>
                <w:szCs w:val="24"/>
                <w:lang w:eastAsia="ru-RU"/>
              </w:rPr>
            </w:pPr>
            <w:r w:rsidRPr="004F743D">
              <w:rPr>
                <w:rFonts w:ascii="Times New Roman" w:eastAsia="Times New Roman" w:hAnsi="Times New Roman" w:cs="Times New Roman"/>
                <w:color w:val="000000"/>
                <w:sz w:val="24"/>
                <w:szCs w:val="24"/>
                <w:lang w:eastAsia="ru-RU"/>
              </w:rPr>
              <w:t>Вазирлар Маҳкамасининг 2018 йил 18 майдаги 370-сон қарори билан тасдиқланган 4-иловасига асосан ҳужжат номи лойиҳа-смета ҳужжатларини келишиш деб қайд этилган</w:t>
            </w:r>
          </w:p>
        </w:tc>
      </w:tr>
      <w:tr w:rsidR="005765E2" w:rsidRPr="00BB4C31" w:rsidTr="005765E2">
        <w:trPr>
          <w:trHeight w:val="22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30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Бино ва иншоотнинг ташқи кўринишини ўзгартириш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4F743D" w:rsidRDefault="005765E2" w:rsidP="00BB4C31">
            <w:pPr>
              <w:spacing w:after="0" w:line="240" w:lineRule="auto"/>
              <w:jc w:val="center"/>
              <w:rPr>
                <w:rFonts w:ascii="Times New Roman" w:eastAsia="Times New Roman" w:hAnsi="Times New Roman" w:cs="Times New Roman"/>
                <w:strike/>
                <w:color w:val="000000"/>
                <w:sz w:val="24"/>
                <w:szCs w:val="24"/>
                <w:lang w:eastAsia="ru-RU"/>
              </w:rPr>
            </w:pPr>
            <w:r w:rsidRPr="004F743D">
              <w:rPr>
                <w:rFonts w:ascii="Times New Roman" w:eastAsia="Times New Roman" w:hAnsi="Times New Roman" w:cs="Times New Roman"/>
                <w:strike/>
                <w:color w:val="000000"/>
                <w:sz w:val="24"/>
                <w:szCs w:val="24"/>
                <w:highlight w:val="red"/>
                <w:lang w:eastAsia="ru-RU"/>
              </w:rPr>
              <w:t>Ўзбекистон Республикаси Қурилиш вазирлиги</w:t>
            </w:r>
          </w:p>
          <w:p w:rsidR="004F743D" w:rsidRPr="00BB4C31" w:rsidRDefault="004F743D" w:rsidP="00D659A4">
            <w:pPr>
              <w:spacing w:after="0" w:line="240" w:lineRule="auto"/>
              <w:jc w:val="center"/>
              <w:rPr>
                <w:rFonts w:ascii="Times New Roman" w:eastAsia="Times New Roman" w:hAnsi="Times New Roman" w:cs="Times New Roman"/>
                <w:color w:val="000000"/>
                <w:sz w:val="24"/>
                <w:szCs w:val="24"/>
                <w:lang w:eastAsia="ru-RU"/>
              </w:rPr>
            </w:pPr>
            <w:r w:rsidRPr="004F743D">
              <w:rPr>
                <w:rFonts w:ascii="Times New Roman" w:eastAsia="Times New Roman" w:hAnsi="Times New Roman" w:cs="Times New Roman"/>
                <w:color w:val="000000"/>
                <w:sz w:val="24"/>
                <w:szCs w:val="24"/>
                <w:highlight w:val="green"/>
                <w:lang w:eastAsia="ru-RU"/>
              </w:rPr>
              <w:t>Туман (шаҳар) қурилиш 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4F743D" w:rsidP="00BB4C31">
            <w:pPr>
              <w:spacing w:after="0" w:line="240" w:lineRule="auto"/>
              <w:jc w:val="center"/>
              <w:rPr>
                <w:rFonts w:ascii="Times New Roman" w:eastAsia="Times New Roman" w:hAnsi="Times New Roman" w:cs="Times New Roman"/>
                <w:color w:val="000000"/>
                <w:sz w:val="24"/>
                <w:szCs w:val="24"/>
                <w:lang w:eastAsia="ru-RU"/>
              </w:rPr>
            </w:pPr>
            <w:r w:rsidRPr="004F743D">
              <w:rPr>
                <w:rFonts w:ascii="Times New Roman" w:eastAsia="Times New Roman" w:hAnsi="Times New Roman" w:cs="Times New Roman"/>
                <w:color w:val="000000"/>
                <w:sz w:val="24"/>
                <w:szCs w:val="24"/>
                <w:lang w:eastAsia="ru-RU"/>
              </w:rPr>
              <w:t xml:space="preserve">Ўзбекистон Республикаси Президентининг 2020 йил 31 январдаги ПФ-5930-сон Фармони билан тасдиқланган Давлат хизматлари марказлари </w:t>
            </w:r>
            <w:r w:rsidRPr="004F743D">
              <w:rPr>
                <w:rFonts w:ascii="Times New Roman" w:eastAsia="Times New Roman" w:hAnsi="Times New Roman" w:cs="Times New Roman"/>
                <w:color w:val="000000"/>
                <w:sz w:val="24"/>
                <w:szCs w:val="24"/>
                <w:lang w:eastAsia="ru-RU"/>
              </w:rPr>
              <w:lastRenderedPageBreak/>
              <w:t>орқали кўрсатиладиган давлат хизматларини кўрсатишни такомиллаштириш бўйича “йўл харитаси”нинг 6-банди</w:t>
            </w:r>
          </w:p>
        </w:tc>
      </w:tr>
      <w:tr w:rsidR="005765E2" w:rsidRPr="00BB4C31" w:rsidTr="005765E2">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3</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Объектни қайта ихтисослаштириш ва реконструкция қилишга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Муҳандислик таъминоти бўйича юкламалар ҳажмини ўзгартирмасдан объектни қайта ихтисослаштириш ва реконструкция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3E24F1">
              <w:rPr>
                <w:rFonts w:ascii="Times New Roman" w:eastAsia="Times New Roman" w:hAnsi="Times New Roman" w:cs="Times New Roman"/>
                <w:strike/>
                <w:color w:val="000000"/>
                <w:sz w:val="24"/>
                <w:szCs w:val="24"/>
                <w:highlight w:val="red"/>
                <w:lang w:eastAsia="ru-RU"/>
              </w:rPr>
              <w:t>Тошкент шаҳар қурилиш бош бошқармаси ва</w:t>
            </w:r>
            <w:r w:rsidRPr="00BB4C31">
              <w:rPr>
                <w:rFonts w:ascii="Times New Roman" w:eastAsia="Times New Roman" w:hAnsi="Times New Roman" w:cs="Times New Roman"/>
                <w:color w:val="000000"/>
                <w:sz w:val="24"/>
                <w:szCs w:val="24"/>
                <w:lang w:eastAsia="ru-RU"/>
              </w:rPr>
              <w:t xml:space="preserve"> </w:t>
            </w:r>
            <w:r w:rsidR="004F743D" w:rsidRPr="00BB4C31">
              <w:rPr>
                <w:rFonts w:ascii="Times New Roman" w:eastAsia="Times New Roman" w:hAnsi="Times New Roman" w:cs="Times New Roman"/>
                <w:color w:val="000000"/>
                <w:sz w:val="24"/>
                <w:szCs w:val="24"/>
                <w:lang w:eastAsia="ru-RU"/>
              </w:rPr>
              <w:t xml:space="preserve">Туманлар </w:t>
            </w:r>
            <w:r w:rsidRPr="00BB4C31">
              <w:rPr>
                <w:rFonts w:ascii="Times New Roman" w:eastAsia="Times New Roman" w:hAnsi="Times New Roman" w:cs="Times New Roman"/>
                <w:color w:val="000000"/>
                <w:sz w:val="24"/>
                <w:szCs w:val="24"/>
                <w:lang w:eastAsia="ru-RU"/>
              </w:rPr>
              <w:t>(шаҳарлар) қурилиш 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4C2142" w:rsidRDefault="004F743D" w:rsidP="00BB4C31">
            <w:pPr>
              <w:spacing w:after="0" w:line="240" w:lineRule="auto"/>
              <w:jc w:val="center"/>
              <w:rPr>
                <w:rFonts w:ascii="Times New Roman" w:eastAsia="Times New Roman" w:hAnsi="Times New Roman" w:cs="Times New Roman"/>
                <w:color w:val="000000"/>
                <w:sz w:val="24"/>
                <w:szCs w:val="24"/>
                <w:highlight w:val="red"/>
                <w:lang w:eastAsia="ru-RU"/>
              </w:rPr>
            </w:pPr>
            <w:r w:rsidRPr="004F743D">
              <w:rPr>
                <w:rFonts w:ascii="Times New Roman" w:eastAsia="Times New Roman" w:hAnsi="Times New Roman" w:cs="Times New Roman"/>
                <w:color w:val="000000"/>
                <w:sz w:val="24"/>
                <w:szCs w:val="24"/>
                <w:lang w:eastAsia="ru-RU"/>
              </w:rPr>
              <w:t>Ўзбекистон Республикаси Президентининг 2020 йил 31 январдаги ПФ-5930-сон Фармони билан тасдиқланган Давлат хизматлари марказлари орқали кўрсатиладиган давлат хизматларини кўрсатишни такомиллаштириш бўйича “йўл харитаси”нинг 6-банди</w:t>
            </w:r>
          </w:p>
        </w:tc>
      </w:tr>
      <w:tr w:rsidR="005765E2" w:rsidRPr="003E24F1" w:rsidTr="005765E2">
        <w:trPr>
          <w:trHeight w:val="3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иншоотларни фойдаланишга қабул қилиш далолатномаси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Қурилиши (реконструкцияси) тугалланган бино ва иншоотлардан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3E24F1" w:rsidRDefault="005765E2" w:rsidP="00BB4C31">
            <w:pPr>
              <w:spacing w:after="0" w:line="240" w:lineRule="auto"/>
              <w:jc w:val="center"/>
              <w:rPr>
                <w:rFonts w:ascii="Times New Roman" w:eastAsia="Times New Roman" w:hAnsi="Times New Roman" w:cs="Times New Roman"/>
                <w:strike/>
                <w:color w:val="000000"/>
                <w:sz w:val="24"/>
                <w:szCs w:val="24"/>
                <w:lang w:eastAsia="ru-RU"/>
              </w:rPr>
            </w:pPr>
            <w:r w:rsidRPr="003E24F1">
              <w:rPr>
                <w:rFonts w:ascii="Times New Roman" w:eastAsia="Times New Roman" w:hAnsi="Times New Roman" w:cs="Times New Roman"/>
                <w:strike/>
                <w:color w:val="000000"/>
                <w:sz w:val="24"/>
                <w:szCs w:val="24"/>
                <w:highlight w:val="red"/>
                <w:lang w:eastAsia="ru-RU"/>
              </w:rPr>
              <w:t>Ўзбекистон Республикаси Қурилиш вазирлиги</w:t>
            </w:r>
          </w:p>
          <w:p w:rsidR="005765E2" w:rsidRDefault="005765E2" w:rsidP="00BB4C31">
            <w:pPr>
              <w:spacing w:after="0" w:line="240" w:lineRule="auto"/>
              <w:jc w:val="center"/>
              <w:rPr>
                <w:rFonts w:ascii="Times New Roman" w:eastAsia="Times New Roman" w:hAnsi="Times New Roman" w:cs="Times New Roman"/>
                <w:color w:val="000000"/>
                <w:sz w:val="24"/>
                <w:szCs w:val="24"/>
                <w:lang w:eastAsia="ru-RU"/>
              </w:rPr>
            </w:pPr>
          </w:p>
          <w:p w:rsidR="005765E2" w:rsidRPr="004C2142" w:rsidRDefault="005765E2" w:rsidP="003E24F1">
            <w:pPr>
              <w:spacing w:after="0" w:line="240" w:lineRule="auto"/>
              <w:jc w:val="center"/>
              <w:rPr>
                <w:rFonts w:ascii="Times New Roman" w:eastAsia="Times New Roman" w:hAnsi="Times New Roman" w:cs="Times New Roman"/>
                <w:color w:val="000000"/>
                <w:sz w:val="24"/>
                <w:szCs w:val="24"/>
                <w:lang w:val="uz-Cyrl-UZ" w:eastAsia="ru-RU"/>
              </w:rPr>
            </w:pPr>
            <w:r w:rsidRPr="004C2142">
              <w:rPr>
                <w:rFonts w:ascii="Times New Roman" w:eastAsia="Times New Roman" w:hAnsi="Times New Roman" w:cs="Times New Roman"/>
                <w:color w:val="000000"/>
                <w:sz w:val="24"/>
                <w:szCs w:val="24"/>
                <w:highlight w:val="green"/>
                <w:lang w:eastAsia="ru-RU"/>
              </w:rPr>
              <w:t xml:space="preserve">Туман (шаҳар) қурилиш </w:t>
            </w:r>
            <w:r w:rsidRPr="004C2142">
              <w:rPr>
                <w:rFonts w:ascii="Times New Roman" w:eastAsia="Times New Roman" w:hAnsi="Times New Roman" w:cs="Times New Roman"/>
                <w:color w:val="000000"/>
                <w:sz w:val="24"/>
                <w:szCs w:val="24"/>
                <w:highlight w:val="green"/>
                <w:lang w:val="uz-Cyrl-UZ" w:eastAsia="ru-RU"/>
              </w:rPr>
              <w:t xml:space="preserve">ва кадастр </w:t>
            </w:r>
            <w:r w:rsidRPr="004C2142">
              <w:rPr>
                <w:rFonts w:ascii="Times New Roman" w:eastAsia="Times New Roman" w:hAnsi="Times New Roman" w:cs="Times New Roman"/>
                <w:color w:val="000000"/>
                <w:sz w:val="24"/>
                <w:szCs w:val="24"/>
                <w:highlight w:val="green"/>
                <w:lang w:eastAsia="ru-RU"/>
              </w:rPr>
              <w:t>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3E24F1" w:rsidRDefault="003E24F1" w:rsidP="00BB4C31">
            <w:pPr>
              <w:spacing w:after="0" w:line="240" w:lineRule="auto"/>
              <w:jc w:val="center"/>
              <w:rPr>
                <w:rFonts w:ascii="Times New Roman" w:eastAsia="Times New Roman" w:hAnsi="Times New Roman" w:cs="Times New Roman"/>
                <w:color w:val="000000"/>
                <w:sz w:val="24"/>
                <w:szCs w:val="24"/>
                <w:highlight w:val="red"/>
                <w:lang w:val="uz-Cyrl-UZ" w:eastAsia="ru-RU"/>
              </w:rPr>
            </w:pPr>
            <w:r w:rsidRPr="003E24F1">
              <w:rPr>
                <w:rFonts w:ascii="Times New Roman" w:eastAsia="Times New Roman" w:hAnsi="Times New Roman" w:cs="Times New Roman"/>
                <w:color w:val="000000"/>
                <w:sz w:val="24"/>
                <w:szCs w:val="24"/>
                <w:lang w:val="uz-Cyrl-UZ" w:eastAsia="ru-RU"/>
              </w:rPr>
              <w:t>Вазирлар Маҳкамасининг 2018 йил 18 майдаги 370-сон қарори билан тасдиқланган Қурилиши (реконструкцияси) тугалланган бино ва иншоотларни фойдаланишга қабул қилиш бўйича давлат хизматлари кўрсатишнинг маъмурий регламентининг 4-банди</w:t>
            </w: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Ёнғин хавфсизлиги ва зилзилабардошлилиги бўйича давлат экспертиза хулосаси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Қурилиш-монтаж ишларини бошлаш тўғрисида хабарнома юбориш</w:t>
            </w:r>
            <w:r>
              <w:rPr>
                <w:rFonts w:ascii="Times New Roman" w:eastAsia="Times New Roman" w:hAnsi="Times New Roman" w:cs="Times New Roman"/>
                <w:color w:val="000000"/>
                <w:sz w:val="24"/>
                <w:szCs w:val="24"/>
                <w:lang w:eastAsia="ru-RU"/>
              </w:rPr>
              <w:t xml:space="preserve"> </w:t>
            </w:r>
            <w:r w:rsidRPr="004C2142">
              <w:rPr>
                <w:rFonts w:ascii="Times New Roman" w:eastAsia="Times New Roman" w:hAnsi="Times New Roman" w:cs="Times New Roman"/>
                <w:color w:val="000000"/>
                <w:sz w:val="24"/>
                <w:szCs w:val="24"/>
                <w:highlight w:val="green"/>
                <w:lang w:eastAsia="ru-RU"/>
              </w:rPr>
              <w:t>учун</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экспертизаси органлари</w:t>
            </w:r>
          </w:p>
        </w:tc>
        <w:tc>
          <w:tcPr>
            <w:tcW w:w="3054" w:type="dxa"/>
            <w:tcBorders>
              <w:top w:val="single" w:sz="4" w:space="0" w:color="auto"/>
              <w:left w:val="single" w:sz="4" w:space="0" w:color="auto"/>
              <w:bottom w:val="single" w:sz="4" w:space="0" w:color="auto"/>
              <w:right w:val="single" w:sz="4" w:space="0" w:color="auto"/>
            </w:tcBorders>
          </w:tcPr>
          <w:p w:rsidR="005765E2" w:rsidRPr="002A6270" w:rsidRDefault="002A6270" w:rsidP="00BB4C31">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Таҳририй ўзгартириш</w:t>
            </w:r>
          </w:p>
        </w:tc>
      </w:tr>
      <w:tr w:rsidR="005765E2" w:rsidRPr="00BB4C31" w:rsidTr="005765E2">
        <w:trPr>
          <w:trHeight w:val="21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3</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Pr="00FA7800">
              <w:rPr>
                <w:rFonts w:ascii="Times New Roman" w:eastAsia="Times New Roman" w:hAnsi="Times New Roman" w:cs="Times New Roman"/>
                <w:color w:val="000000"/>
                <w:sz w:val="24"/>
                <w:szCs w:val="24"/>
                <w:lang w:eastAsia="ru-RU"/>
              </w:rPr>
              <w:t>АЁҚС</w:t>
            </w:r>
            <w:r w:rsidRPr="00BB4C31">
              <w:rPr>
                <w:rFonts w:ascii="Times New Roman" w:eastAsia="Times New Roman" w:hAnsi="Times New Roman" w:cs="Times New Roman"/>
                <w:color w:val="000000"/>
                <w:sz w:val="24"/>
                <w:szCs w:val="24"/>
                <w:lang w:eastAsia="ru-RU"/>
              </w:rPr>
              <w:t xml:space="preserve">, </w:t>
            </w:r>
            <w:r w:rsidRPr="00FA7800">
              <w:rPr>
                <w:rFonts w:ascii="Times New Roman" w:eastAsia="Times New Roman" w:hAnsi="Times New Roman" w:cs="Times New Roman"/>
                <w:color w:val="000000"/>
                <w:sz w:val="24"/>
                <w:szCs w:val="24"/>
                <w:lang w:eastAsia="ru-RU"/>
              </w:rPr>
              <w:t>АГТКС</w:t>
            </w:r>
            <w:r w:rsidRPr="00BB4C31">
              <w:rPr>
                <w:rFonts w:ascii="Times New Roman" w:eastAsia="Times New Roman" w:hAnsi="Times New Roman" w:cs="Times New Roman"/>
                <w:color w:val="000000"/>
                <w:sz w:val="24"/>
                <w:szCs w:val="24"/>
                <w:lang w:eastAsia="ru-RU"/>
              </w:rPr>
              <w:t xml:space="preserve"> ва </w:t>
            </w:r>
            <w:r w:rsidRPr="00FA7800">
              <w:rPr>
                <w:rFonts w:ascii="Times New Roman" w:eastAsia="Times New Roman" w:hAnsi="Times New Roman" w:cs="Times New Roman"/>
                <w:color w:val="000000"/>
                <w:sz w:val="24"/>
                <w:szCs w:val="24"/>
                <w:lang w:eastAsia="ru-RU"/>
              </w:rPr>
              <w:t>АГҚС</w:t>
            </w:r>
            <w:r w:rsidRPr="00BB4C31">
              <w:rPr>
                <w:rFonts w:ascii="Times New Roman" w:eastAsia="Times New Roman" w:hAnsi="Times New Roman" w:cs="Times New Roman"/>
                <w:color w:val="000000"/>
                <w:sz w:val="24"/>
                <w:szCs w:val="24"/>
                <w:lang w:eastAsia="ru-RU"/>
              </w:rPr>
              <w:t xml:space="preserve"> (автомобилларга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Республикасидаги автомобиль йўлларини, йўл иншоотларини, темир йўл кесишмаларини, автомобиль йўллари ва кўчалари бўйида жойлашган </w:t>
            </w:r>
            <w:r w:rsidRPr="00FA7800">
              <w:rPr>
                <w:rFonts w:ascii="Times New Roman" w:eastAsia="Times New Roman" w:hAnsi="Times New Roman" w:cs="Times New Roman"/>
                <w:color w:val="000000"/>
                <w:sz w:val="24"/>
                <w:szCs w:val="24"/>
                <w:lang w:eastAsia="ru-RU"/>
              </w:rPr>
              <w:t>АЁҚС</w:t>
            </w:r>
            <w:r w:rsidRPr="00BB4C31">
              <w:rPr>
                <w:rFonts w:ascii="Times New Roman" w:eastAsia="Times New Roman" w:hAnsi="Times New Roman" w:cs="Times New Roman"/>
                <w:color w:val="000000"/>
                <w:sz w:val="24"/>
                <w:szCs w:val="24"/>
                <w:lang w:eastAsia="ru-RU"/>
              </w:rPr>
              <w:t xml:space="preserve">, </w:t>
            </w:r>
            <w:r w:rsidRPr="00FA7800">
              <w:rPr>
                <w:rFonts w:ascii="Times New Roman" w:eastAsia="Times New Roman" w:hAnsi="Times New Roman" w:cs="Times New Roman"/>
                <w:color w:val="000000"/>
                <w:sz w:val="24"/>
                <w:szCs w:val="24"/>
                <w:lang w:eastAsia="ru-RU"/>
              </w:rPr>
              <w:t>АГТКС</w:t>
            </w:r>
            <w:r w:rsidRPr="00BB4C31">
              <w:rPr>
                <w:rFonts w:ascii="Times New Roman" w:eastAsia="Times New Roman" w:hAnsi="Times New Roman" w:cs="Times New Roman"/>
                <w:color w:val="000000"/>
                <w:sz w:val="24"/>
                <w:szCs w:val="24"/>
                <w:lang w:eastAsia="ru-RU"/>
              </w:rPr>
              <w:t xml:space="preserve"> ва </w:t>
            </w:r>
            <w:r w:rsidRPr="00FA7800">
              <w:rPr>
                <w:rFonts w:ascii="Times New Roman" w:eastAsia="Times New Roman" w:hAnsi="Times New Roman" w:cs="Times New Roman"/>
                <w:color w:val="000000"/>
                <w:sz w:val="24"/>
                <w:szCs w:val="24"/>
                <w:lang w:eastAsia="ru-RU"/>
              </w:rPr>
              <w:t xml:space="preserve">АГҚС </w:t>
            </w:r>
            <w:r w:rsidRPr="00BB4C31">
              <w:rPr>
                <w:rFonts w:ascii="Times New Roman" w:eastAsia="Times New Roman" w:hAnsi="Times New Roman" w:cs="Times New Roman"/>
                <w:color w:val="000000"/>
                <w:sz w:val="24"/>
                <w:szCs w:val="24"/>
                <w:lang w:eastAsia="ru-RU"/>
              </w:rPr>
              <w:t>(автомобилларга бензин, газ тўлдириш ва газ қуйиш) станцияларини қуриш учун ажратиладиган ер майдонларини қуриш, реконструкция қилиш ва таъмирлаш лойиҳаларини тасдиқлаш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20 (кВт) киловатт қувватдан ортиқ истеъмол объектларига энергия етказиб бериш лойиҳаларини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20 (кВт) киловатт қувватдан ортиқ истеъмол объектларига энергия етказиб бериш лойиҳаларида назарда тутилган қурилиш-монтаж ишларини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86805" w:rsidRDefault="005765E2" w:rsidP="00686805">
            <w:pPr>
              <w:spacing w:after="0" w:line="240" w:lineRule="auto"/>
              <w:jc w:val="center"/>
              <w:rPr>
                <w:rFonts w:ascii="Times New Roman" w:eastAsia="Times New Roman" w:hAnsi="Times New Roman" w:cs="Times New Roman"/>
                <w:color w:val="000000"/>
                <w:sz w:val="24"/>
                <w:szCs w:val="24"/>
                <w:lang w:val="uz-Cyrl-UZ" w:eastAsia="ru-RU"/>
              </w:rPr>
            </w:pPr>
            <w:r>
              <w:rPr>
                <w:rFonts w:ascii="Times New Roman" w:eastAsia="Times New Roman" w:hAnsi="Times New Roman" w:cs="Times New Roman"/>
                <w:color w:val="000000"/>
                <w:sz w:val="24"/>
                <w:szCs w:val="24"/>
                <w:lang w:val="uz-Cyrl-UZ" w:eastAsia="ru-RU"/>
              </w:rPr>
              <w:t>“</w:t>
            </w:r>
            <w:r w:rsidRPr="00BB4C31">
              <w:rPr>
                <w:rFonts w:ascii="Times New Roman" w:eastAsia="Times New Roman" w:hAnsi="Times New Roman" w:cs="Times New Roman"/>
                <w:color w:val="000000"/>
                <w:sz w:val="24"/>
                <w:szCs w:val="24"/>
                <w:lang w:eastAsia="ru-RU"/>
              </w:rPr>
              <w:t>Ўзэнергоинспекция</w:t>
            </w:r>
            <w:r>
              <w:rPr>
                <w:rFonts w:ascii="Times New Roman" w:eastAsia="Times New Roman" w:hAnsi="Times New Roman" w:cs="Times New Roman"/>
                <w:color w:val="000000"/>
                <w:sz w:val="24"/>
                <w:szCs w:val="24"/>
                <w:lang w:val="uz-Cyrl-UZ" w:eastAsia="ru-RU"/>
              </w:rPr>
              <w:t>”</w:t>
            </w:r>
          </w:p>
        </w:tc>
        <w:tc>
          <w:tcPr>
            <w:tcW w:w="3054" w:type="dxa"/>
            <w:tcBorders>
              <w:top w:val="single" w:sz="4" w:space="0" w:color="auto"/>
              <w:left w:val="single" w:sz="4" w:space="0" w:color="auto"/>
              <w:bottom w:val="single" w:sz="4" w:space="0" w:color="auto"/>
              <w:right w:val="single" w:sz="4" w:space="0" w:color="auto"/>
            </w:tcBorders>
          </w:tcPr>
          <w:p w:rsidR="005765E2" w:rsidRDefault="005765E2" w:rsidP="00686805">
            <w:pPr>
              <w:spacing w:after="0" w:line="240" w:lineRule="auto"/>
              <w:jc w:val="center"/>
              <w:rPr>
                <w:rFonts w:ascii="Times New Roman" w:eastAsia="Times New Roman" w:hAnsi="Times New Roman" w:cs="Times New Roman"/>
                <w:color w:val="000000"/>
                <w:sz w:val="24"/>
                <w:szCs w:val="24"/>
                <w:lang w:val="uz-Cyrl-UZ" w:eastAsia="ru-RU"/>
              </w:rPr>
            </w:pPr>
          </w:p>
        </w:tc>
      </w:tr>
      <w:tr w:rsidR="005765E2" w:rsidRPr="00BB4C31" w:rsidTr="005765E2">
        <w:trPr>
          <w:trHeight w:val="123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D648FA">
              <w:rPr>
                <w:rFonts w:ascii="Times New Roman" w:eastAsia="Times New Roman" w:hAnsi="Times New Roman" w:cs="Times New Roman"/>
                <w:color w:val="000000"/>
                <w:sz w:val="24"/>
                <w:szCs w:val="24"/>
                <w:lang w:eastAsia="ru-RU"/>
              </w:rPr>
              <w:t>Ўрнатилган технологик жараёнлар ва асбоб-ускуналарнинг ҳолати техник жиҳатдан тартибга солиш бўйича норматив ҳужжат талабларига мувофиқлиги тўғрисидаги хулосаси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Нефть, газ ва газ конденсатини қазиб олиш, қайта ишлаш ва сотиш фаолияти учун лицензия олиш, магистрал газ қувурлари, нефть қувурлари ва нефть маҳсулотлари қувурларини лойиҳалаштириш, қуриш, уларни ишлатиш ва уларни таъмирлаш фаолияти учун лицензия, нефть маҳсулотларини реализация қилиш учун хабарнома юбориш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8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Автомобилларга ёнилғи қуйиш шохобчаси нефть маҳсулотларини қабул қилиш, сақлаш, ҳисобини юритиш ва тарқатиш талабларига мувофиқлиги тўғрисида хулоса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Автомобилларга ёнилғи қуйиш шохобчаси нефть маҳсулотларини қабул қилиш, сақлаш ва тарқатиш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"Ўзнефтгазинспекция"нинг ҳудудий 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44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3624C" w:rsidRDefault="005765E2" w:rsidP="00B92299">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t xml:space="preserve">Бир йилда 100 000 куб метр ва ундан кўп табиий газдан фойдаланадиган корхоналар ва технологик нефть-газ </w:t>
            </w:r>
            <w:r w:rsidRPr="0023624C">
              <w:rPr>
                <w:rFonts w:ascii="Times New Roman" w:eastAsia="Times New Roman" w:hAnsi="Times New Roman" w:cs="Times New Roman"/>
                <w:color w:val="000000"/>
                <w:sz w:val="24"/>
                <w:szCs w:val="24"/>
                <w:lang w:eastAsia="ru-RU"/>
              </w:rPr>
              <w:lastRenderedPageBreak/>
              <w:t>объектлари (қурилмалари)да қўлланиладиган янгидан қурилган, реконструкция қилинган ёки техник жиҳатдан қайта жиҳозланаётган газдан фойдаланиш ускунасини, газ қувурларини ва улардаги ускуналарнининг энергия жиҳатидан самарадорлик кўрсаткичларига мувофиқлиги ҳамда ёқилғининг муқобил турларидан фойдаланиш тўғрисида хулоса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3624C" w:rsidRDefault="005765E2" w:rsidP="00D56295">
            <w:pPr>
              <w:spacing w:after="0" w:line="240" w:lineRule="auto"/>
              <w:jc w:val="both"/>
              <w:rPr>
                <w:rFonts w:ascii="Times New Roman" w:eastAsia="Times New Roman" w:hAnsi="Times New Roman" w:cs="Times New Roman"/>
                <w:color w:val="000000"/>
                <w:sz w:val="24"/>
                <w:szCs w:val="24"/>
                <w:lang w:eastAsia="ru-RU"/>
              </w:rPr>
            </w:pPr>
            <w:r w:rsidRPr="0023624C">
              <w:rPr>
                <w:rFonts w:ascii="Times New Roman" w:eastAsia="Times New Roman" w:hAnsi="Times New Roman" w:cs="Times New Roman"/>
                <w:color w:val="000000"/>
                <w:sz w:val="24"/>
                <w:szCs w:val="24"/>
                <w:lang w:eastAsia="ru-RU"/>
              </w:rPr>
              <w:lastRenderedPageBreak/>
              <w:t xml:space="preserve">Бир йилда 100 000 куб метр ва ундан кўп табиий газдан фойдаланадиган корхоналар ва технологик нефть-газ объектлари </w:t>
            </w:r>
            <w:r w:rsidRPr="0023624C">
              <w:rPr>
                <w:rFonts w:ascii="Times New Roman" w:eastAsia="Times New Roman" w:hAnsi="Times New Roman" w:cs="Times New Roman"/>
                <w:color w:val="000000"/>
                <w:spacing w:val="-6"/>
                <w:sz w:val="24"/>
                <w:szCs w:val="24"/>
                <w:lang w:eastAsia="ru-RU"/>
              </w:rPr>
              <w:lastRenderedPageBreak/>
              <w:t xml:space="preserve">(қурилмалари)да қўлланиладиган </w:t>
            </w:r>
            <w:r w:rsidRPr="0023624C">
              <w:rPr>
                <w:rFonts w:ascii="Times New Roman" w:eastAsia="Times New Roman" w:hAnsi="Times New Roman" w:cs="Times New Roman"/>
                <w:color w:val="000000"/>
                <w:sz w:val="24"/>
                <w:szCs w:val="24"/>
                <w:lang w:eastAsia="ru-RU"/>
              </w:rPr>
              <w:t>янгидан қурилган, реконструкция қилинган ёки техник жиҳатдан қайта жиҳозланаётган газдан фойдаланиш ускунасини, газ қувурларини ва улардаги ускуналар</w:t>
            </w:r>
            <w:r w:rsidRPr="0023624C">
              <w:rPr>
                <w:rFonts w:ascii="Times New Roman" w:eastAsia="Times New Roman" w:hAnsi="Times New Roman" w:cs="Times New Roman"/>
                <w:color w:val="000000"/>
                <w:spacing w:val="-6"/>
                <w:sz w:val="24"/>
                <w:szCs w:val="24"/>
                <w:lang w:eastAsia="ru-RU"/>
              </w:rPr>
              <w:t>дан фойдаланиш</w:t>
            </w:r>
            <w:r w:rsidRPr="0023624C">
              <w:rPr>
                <w:rFonts w:ascii="Times New Roman" w:eastAsia="Times New Roman" w:hAnsi="Times New Roman" w:cs="Times New Roman"/>
                <w:color w:val="000000"/>
                <w:sz w:val="24"/>
                <w:szCs w:val="24"/>
                <w:lang w:eastAsia="ru-RU"/>
              </w:rPr>
              <w:t xml:space="preserve">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"Ўзнефтгазинспекция"нинг ҳудудий бўлимлари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37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3</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акцияларини олишга доир дастлабки рухсатнома</w:t>
            </w:r>
          </w:p>
          <w:p w:rsidR="005765E2" w:rsidRPr="00BB4C31" w:rsidRDefault="005765E2" w:rsidP="00804287">
            <w:pPr>
              <w:spacing w:after="0" w:line="240" w:lineRule="auto"/>
              <w:jc w:val="both"/>
              <w:rPr>
                <w:rFonts w:ascii="Times New Roman" w:eastAsia="Times New Roman" w:hAnsi="Times New Roman" w:cs="Times New Roman"/>
                <w:color w:val="000000"/>
                <w:sz w:val="24"/>
                <w:szCs w:val="24"/>
                <w:lang w:eastAsia="ru-RU"/>
              </w:rPr>
            </w:pP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Жисмоний ва юридик шахслар ёки биргаликда ҳаракат қилувчи шахслар, шу жумладан норезидентлар бир ёки бир неча битим натижасида банкнинг устав капиталидаги:</w:t>
            </w:r>
          </w:p>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беш ва ундан кўпроқ фоизни, лекин кўпи билан йигирма фоизни;</w:t>
            </w:r>
          </w:p>
          <w:p w:rsidR="005765E2"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йигирма ва ундан кўпроқ фоизни, лекин кўпи билан эллик фоизни;</w:t>
            </w:r>
          </w:p>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эллик ва ундан кўпроқ фоизни ташкил этадиган улушни бевосита ёки билвосита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40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олишга дастлабки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ўз акцияларини сотиб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қайта ташкил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Банкни ихтиёрий равишда тугатиш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Банклар томонидан Ўзбекистон Республикаси ҳудудидан ташқарида шўъба банклар ва ваколатхоналар очиш, филиаллар ташкил этиш, </w:t>
            </w:r>
            <w:r w:rsidRPr="00BB4C31">
              <w:rPr>
                <w:rFonts w:ascii="Times New Roman" w:eastAsia="Times New Roman" w:hAnsi="Times New Roman" w:cs="Times New Roman"/>
                <w:color w:val="000000"/>
                <w:sz w:val="24"/>
                <w:szCs w:val="24"/>
                <w:lang w:eastAsia="ru-RU"/>
              </w:rPr>
              <w:lastRenderedPageBreak/>
              <w:t>банкларнинг капиталида иштирок этиш, шу жумладан чет эл банклари ташкил этишга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 xml:space="preserve">Банклар томонидан Ўзбекистон Республикаси ҳудудидан ташқарида ўз банк шўъбалари, филиаллари ва ваколатхоналарини очиш, хорижий </w:t>
            </w:r>
            <w:r w:rsidRPr="00BB4C31">
              <w:rPr>
                <w:rFonts w:ascii="Times New Roman" w:eastAsia="Times New Roman" w:hAnsi="Times New Roman" w:cs="Times New Roman"/>
                <w:color w:val="000000"/>
                <w:sz w:val="24"/>
                <w:szCs w:val="24"/>
                <w:lang w:eastAsia="ru-RU"/>
              </w:rPr>
              <w:lastRenderedPageBreak/>
              <w:t>мамлакатларда банклар ташкил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lastRenderedPageBreak/>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4</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чет эл валютаси ва (ёки) миллий валютани Ўзбекистон Республикасидан ташқарига олиб чиқишга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Банклар томонидан нақд хорижий ва (ёки) миллий валютани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бошқа банкнинг акциялари сотиб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банкининг ҳудудий бош бошқармалари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Банк томонидан хизматлар ва операцияларнинг айрим турларини аутсорсингга топширишга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Банк томонидан хизматлар ва операцияларнинг айрим турларини аутсорсинга ўтказиш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Марказий банки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 қайта ташкил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 рўйхатини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Суғурталовчининг огоҳлантириш тадбирлари захирасидан молиялаштириладиган огоҳлантириш тадбирларини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Молия вазирлиги ҳузуридаги Суғурта бозорини ривожлантириш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 тўғрисида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учун аҳамиятини йўқотган ёки кейинчалик ўтказилган геология-қидирув ишларида ёхуд конни ишга солишда тасдиқланмаган фойдали қазилма захираларини ер ости бойликларидан фойдаланувчининг ҳисобидан чиқариш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lastRenderedPageBreak/>
              <w:t>50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бўйича геологик материалларда назарда тутилган фойдали қазилма конлари захираларини тасдиқлаш тўғрисида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Ер қаъри участкаларидан фойдаланиш ҳуқуқи учун рухсатнома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ҳузуридаги Фойдали қазилмалар захиралари бўйича давлат комиссияси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участкасидан фойдаланиш ҳуқуқини (тўлиқ ёки қисман) бошқа шахсга бериш мақсадга мувофиқлиги бўйича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участкасидан фойдаланиш ҳуқуқи (тўлиқ ёки қисман) фойдасига берилаётган шахс билан ён бериш шартномасини тузиш ва ваколатли орган томонидан лицензия бериш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xml:space="preserve">, Иқтисодий тараққиёт ва камбағалликни қисқартириш вазирлиги, Молия вазирлиги, Экология ва атроф-муҳитни муҳофаза қилиш давлат қўмитаси, </w:t>
            </w:r>
          </w:p>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“Ўзбекнефтегаз” АЖ</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14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 участкаларидан фойдаланиш ҳуқуқи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804287">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Ер қаъри </w:t>
            </w:r>
            <w:r w:rsidRPr="006F730E">
              <w:rPr>
                <w:rFonts w:ascii="Times New Roman" w:eastAsia="Times New Roman" w:hAnsi="Times New Roman" w:cs="Times New Roman"/>
                <w:color w:val="000000"/>
                <w:sz w:val="24"/>
                <w:szCs w:val="24"/>
                <w:lang w:eastAsia="ru-RU"/>
              </w:rPr>
              <w:t xml:space="preserve">участкаларида </w:t>
            </w:r>
            <w:r w:rsidRPr="00EB39AA">
              <w:rPr>
                <w:rFonts w:ascii="Times New Roman" w:eastAsia="Times New Roman" w:hAnsi="Times New Roman" w:cs="Times New Roman"/>
                <w:color w:val="000000"/>
                <w:sz w:val="24"/>
                <w:szCs w:val="24"/>
                <w:lang w:eastAsia="ru-RU"/>
              </w:rPr>
              <w:t>геологик жиҳатдан ўрганиш</w:t>
            </w:r>
            <w:r w:rsidRPr="006F730E">
              <w:rPr>
                <w:rFonts w:ascii="Times New Roman" w:eastAsia="Times New Roman" w:hAnsi="Times New Roman" w:cs="Times New Roman"/>
                <w:color w:val="000000"/>
                <w:sz w:val="24"/>
                <w:szCs w:val="24"/>
                <w:lang w:eastAsia="ru-RU"/>
              </w:rPr>
              <w:t xml:space="preserve">; тажриба-саноат йўсинида фойдали қазилмаларни </w:t>
            </w:r>
            <w:r w:rsidRPr="00EB39AA">
              <w:rPr>
                <w:rFonts w:ascii="Times New Roman" w:eastAsia="Times New Roman" w:hAnsi="Times New Roman" w:cs="Times New Roman"/>
                <w:color w:val="000000"/>
                <w:sz w:val="24"/>
                <w:szCs w:val="24"/>
                <w:lang w:eastAsia="ru-RU"/>
              </w:rPr>
              <w:t>кавлаб олиш</w:t>
            </w:r>
            <w:r w:rsidRPr="006F730E">
              <w:rPr>
                <w:rFonts w:ascii="Times New Roman" w:eastAsia="Times New Roman" w:hAnsi="Times New Roman" w:cs="Times New Roman"/>
                <w:color w:val="000000"/>
                <w:sz w:val="24"/>
                <w:szCs w:val="24"/>
                <w:lang w:eastAsia="ru-RU"/>
              </w:rPr>
              <w:t xml:space="preserve">; олтин изловчилар усулида қимматбаҳо металларни </w:t>
            </w:r>
            <w:r w:rsidRPr="00EB39AA">
              <w:rPr>
                <w:rFonts w:ascii="Times New Roman" w:eastAsia="Times New Roman" w:hAnsi="Times New Roman" w:cs="Times New Roman"/>
                <w:color w:val="000000"/>
                <w:sz w:val="24"/>
                <w:szCs w:val="24"/>
                <w:lang w:eastAsia="ru-RU"/>
              </w:rPr>
              <w:t>кавлаб олиш</w:t>
            </w:r>
            <w:r w:rsidRPr="006F730E">
              <w:rPr>
                <w:rFonts w:ascii="Times New Roman" w:eastAsia="Times New Roman" w:hAnsi="Times New Roman" w:cs="Times New Roman"/>
                <w:color w:val="000000"/>
                <w:sz w:val="24"/>
                <w:szCs w:val="24"/>
                <w:lang w:eastAsia="ru-RU"/>
              </w:rPr>
              <w:t xml:space="preserve">; фойдали қазилмаларни </w:t>
            </w:r>
            <w:r w:rsidRPr="00EB39AA">
              <w:rPr>
                <w:rFonts w:ascii="Times New Roman" w:eastAsia="Times New Roman" w:hAnsi="Times New Roman" w:cs="Times New Roman"/>
                <w:color w:val="000000"/>
                <w:sz w:val="24"/>
                <w:szCs w:val="24"/>
                <w:lang w:eastAsia="ru-RU"/>
              </w:rPr>
              <w:t>кавлаб олиш</w:t>
            </w:r>
            <w:r w:rsidRPr="006F730E">
              <w:rPr>
                <w:rFonts w:ascii="Times New Roman" w:eastAsia="Times New Roman" w:hAnsi="Times New Roman" w:cs="Times New Roman"/>
                <w:color w:val="000000"/>
                <w:sz w:val="24"/>
                <w:szCs w:val="24"/>
                <w:lang w:eastAsia="ru-RU"/>
              </w:rPr>
              <w:t xml:space="preserve">; техноген минерал хосилалардан фойдаланиш; фойдали қазилмаларни </w:t>
            </w:r>
            <w:r w:rsidRPr="00EB39AA">
              <w:rPr>
                <w:rFonts w:ascii="Times New Roman" w:eastAsia="Times New Roman" w:hAnsi="Times New Roman" w:cs="Times New Roman"/>
                <w:color w:val="000000"/>
                <w:sz w:val="24"/>
                <w:szCs w:val="24"/>
                <w:lang w:eastAsia="ru-RU"/>
              </w:rPr>
              <w:t xml:space="preserve">кавлаб олиш </w:t>
            </w:r>
            <w:r w:rsidRPr="006F730E">
              <w:rPr>
                <w:rFonts w:ascii="Times New Roman" w:eastAsia="Times New Roman" w:hAnsi="Times New Roman" w:cs="Times New Roman"/>
                <w:color w:val="000000"/>
                <w:sz w:val="24"/>
                <w:szCs w:val="24"/>
                <w:lang w:eastAsia="ru-RU"/>
              </w:rPr>
              <w:t xml:space="preserve">билан боғлиқ бўлмаган ер ости иншоотларини қуриш </w:t>
            </w:r>
            <w:r w:rsidRPr="00EB39AA">
              <w:rPr>
                <w:rFonts w:ascii="Times New Roman" w:eastAsia="Times New Roman" w:hAnsi="Times New Roman" w:cs="Times New Roman"/>
                <w:color w:val="000000"/>
                <w:sz w:val="24"/>
                <w:szCs w:val="24"/>
                <w:lang w:eastAsia="ru-RU"/>
              </w:rPr>
              <w:t>ҳамда улардан фойдаланиш</w:t>
            </w:r>
            <w:r w:rsidRPr="006F730E">
              <w:rPr>
                <w:rFonts w:ascii="Times New Roman" w:eastAsia="Times New Roman" w:hAnsi="Times New Roman" w:cs="Times New Roman"/>
                <w:color w:val="000000"/>
                <w:sz w:val="24"/>
                <w:szCs w:val="24"/>
                <w:lang w:eastAsia="ru-RU"/>
              </w:rPr>
              <w:t xml:space="preserve">; </w:t>
            </w:r>
            <w:r w:rsidRPr="00EB39AA">
              <w:rPr>
                <w:rFonts w:ascii="Times New Roman" w:eastAsia="Times New Roman" w:hAnsi="Times New Roman" w:cs="Times New Roman"/>
                <w:color w:val="000000"/>
                <w:sz w:val="24"/>
                <w:szCs w:val="24"/>
                <w:lang w:eastAsia="ru-RU"/>
              </w:rPr>
              <w:t>муҳофаза этиладиган геологик объектларни барпо этиш</w:t>
            </w:r>
            <w:r w:rsidRPr="006F730E">
              <w:rPr>
                <w:rFonts w:ascii="Times New Roman" w:eastAsia="Times New Roman" w:hAnsi="Times New Roman" w:cs="Times New Roman"/>
                <w:color w:val="000000"/>
                <w:sz w:val="24"/>
                <w:szCs w:val="24"/>
                <w:lang w:eastAsia="ru-RU"/>
              </w:rPr>
              <w:t xml:space="preserve">; </w:t>
            </w:r>
            <w:r w:rsidRPr="00EB39AA">
              <w:rPr>
                <w:rFonts w:ascii="Times New Roman" w:eastAsia="Times New Roman" w:hAnsi="Times New Roman" w:cs="Times New Roman"/>
                <w:color w:val="000000"/>
                <w:sz w:val="24"/>
                <w:szCs w:val="24"/>
                <w:lang w:eastAsia="ru-RU"/>
              </w:rPr>
              <w:t>нодир тош хом ашёси намуналарини, палеонтологик қолдиқларни ва бошқа геологик коллекциябоп материалларни тўплаш</w:t>
            </w:r>
            <w:r>
              <w:rPr>
                <w:rFonts w:ascii="Times New Roman" w:eastAsia="Times New Roman" w:hAnsi="Times New Roman" w:cs="Times New Roman"/>
                <w:color w:val="000000"/>
                <w:sz w:val="24"/>
                <w:szCs w:val="24"/>
                <w:lang w:eastAsia="ru-RU"/>
              </w:rPr>
              <w:t xml:space="preserve">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r w:rsidRPr="00BB4C31">
              <w:rPr>
                <w:rFonts w:ascii="Times New Roman" w:eastAsia="Times New Roman" w:hAnsi="Times New Roman" w:cs="Times New Roman"/>
                <w:color w:val="000000"/>
                <w:sz w:val="24"/>
                <w:szCs w:val="24"/>
                <w:lang w:eastAsia="ru-RU"/>
              </w:rPr>
              <w:t>,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0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Ер қаъри бўйича геологик материалларнинг лойиҳа-смета ҳужжатларининг давлат экспертизаси </w:t>
            </w:r>
            <w:r w:rsidRPr="00BB4C31">
              <w:rPr>
                <w:rFonts w:ascii="Times New Roman" w:eastAsia="Times New Roman" w:hAnsi="Times New Roman" w:cs="Times New Roman"/>
                <w:color w:val="000000"/>
                <w:sz w:val="24"/>
                <w:szCs w:val="24"/>
                <w:lang w:eastAsia="ru-RU"/>
              </w:rPr>
              <w:lastRenderedPageBreak/>
              <w:t>хулосаси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 </w:t>
            </w:r>
            <w:r w:rsidRPr="00BB4C31">
              <w:rPr>
                <w:rFonts w:ascii="Times New Roman" w:eastAsia="Times New Roman" w:hAnsi="Times New Roman" w:cs="Times New Roman"/>
                <w:color w:val="000000"/>
                <w:sz w:val="24"/>
                <w:szCs w:val="24"/>
                <w:lang w:eastAsia="ru-RU"/>
              </w:rPr>
              <w:t xml:space="preserve">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89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Фойдали қазилмаларни қазиб олиш билан боғлиқ ер остини геологик ўрганиш ишлари бўйича ҳисобни юритиш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sz w:val="24"/>
                <w:szCs w:val="24"/>
                <w:lang w:eastAsia="ru-RU"/>
              </w:rPr>
            </w:pPr>
            <w:r w:rsidRPr="00BB4C31">
              <w:rPr>
                <w:rFonts w:ascii="Times New Roman" w:eastAsia="Times New Roman" w:hAnsi="Times New Roman" w:cs="Times New Roman"/>
                <w:sz w:val="24"/>
                <w:szCs w:val="24"/>
                <w:lang w:eastAsia="ru-RU"/>
              </w:rPr>
              <w:t xml:space="preserve">Ер қаъри участкаларидан фойдаланиш бўйича рухсатнома эгаси томонидан олиб бориш фойдали қазилмаларни қазиб олиш билан боғлиқ ер остини ўрганиш ишларини олиб бориш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сувларига қудуқларни бурғулаш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Ўзбекистон Республикаси </w:t>
            </w:r>
            <w:r>
              <w:rPr>
                <w:rFonts w:ascii="Times New Roman" w:eastAsia="Times New Roman" w:hAnsi="Times New Roman" w:cs="Times New Roman"/>
                <w:color w:val="000000"/>
                <w:sz w:val="24"/>
                <w:szCs w:val="24"/>
                <w:lang w:eastAsia="ru-RU"/>
              </w:rPr>
              <w:t>Давлат геология ва минерал ресурслар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9C425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43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ажратиш далолатномаси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қаъридан рухсатнома асосида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Ер ости бойликлари ёки унинг қисмларини қазиб олувчи корхонани тугатиш ва консервация қилишга махсус лойиҳани тасдиқлаш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98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ривожлантириш режасини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Кон ишларини олиб бориш ва фойдали қазилма конларини минерал хом ашёларни қайта ишлаш билан бирга ишга тушириш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геология ва минерал ресурслар қўмитаси ҳузуридаги Кон-геология фаолиятини назорат қилиш инспекцияси, 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3624C" w:rsidRDefault="005765E2"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Pr="0023624C">
              <w:rPr>
                <w:rFonts w:ascii="Times New Roman" w:eastAsia="Times New Roman" w:hAnsi="Times New Roman" w:cs="Times New Roman"/>
                <w:color w:val="000000"/>
                <w:sz w:val="24"/>
                <w:szCs w:val="24"/>
                <w:lang w:eastAsia="ru-RU"/>
              </w:rPr>
              <w:t xml:space="preserve"> нефть ва газ қудуқларини ўтказиш далолатномаси ҳамда шахталарни (конларни) бир тоифадан бошқасига ўтказишни тасдиқлаш ва келишиш тўғрисида хулоса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3624C" w:rsidRDefault="005765E2" w:rsidP="00F349CA">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Фойдаланиш, т</w:t>
            </w:r>
            <w:r w:rsidRPr="0023624C">
              <w:rPr>
                <w:rFonts w:ascii="Times New Roman" w:eastAsia="Times New Roman" w:hAnsi="Times New Roman" w:cs="Times New Roman"/>
                <w:color w:val="000000"/>
                <w:sz w:val="24"/>
                <w:szCs w:val="24"/>
                <w:lang w:eastAsia="ru-RU"/>
              </w:rPr>
              <w:t>угатиш ва консервация қилиш</w:t>
            </w:r>
            <w:r>
              <w:rPr>
                <w:rFonts w:ascii="Times New Roman" w:eastAsia="Times New Roman" w:hAnsi="Times New Roman" w:cs="Times New Roman"/>
                <w:color w:val="000000"/>
                <w:sz w:val="24"/>
                <w:szCs w:val="24"/>
                <w:lang w:eastAsia="ru-RU"/>
              </w:rPr>
              <w:t>да</w:t>
            </w:r>
            <w:r w:rsidRPr="0023624C">
              <w:rPr>
                <w:rFonts w:ascii="Times New Roman" w:eastAsia="Times New Roman" w:hAnsi="Times New Roman" w:cs="Times New Roman"/>
                <w:color w:val="000000"/>
                <w:sz w:val="24"/>
                <w:szCs w:val="24"/>
                <w:lang w:eastAsia="ru-RU"/>
              </w:rPr>
              <w:t xml:space="preserve"> нефть ва газ қудуқларини ўтказиш ҳамда шахталарни (конларни) бир тоифадан бошқасига ўтказиш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60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 ҳуқуқини берувчи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Тоғ-кон ишларини юритиш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8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Озонни бузувчи моддалар ва таркибида улар бўлган маҳсулотларнинг Ўзбекистон Республикасига импорт ва экспорт қилишга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Озонни бузувчи моддалар ва таркибида улар бўлган маҳсулотлар импорт қилиш ёки экспорт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Сувдан махсус фойдаланиш ёки сувни махсус истеъмол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Сув хўжалиги вазирлиги, Давлат геология ва минерал ресурслар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овлаш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ёввойи ҳайвонларни табиий муҳитдан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Фанлар академияси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1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четга олиб чиқишга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F349C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Йўқ бўлиб кетиш хавфи остидаги ёввойи фауна ва флора турлари билан халқаро савдо қилиш тўғрисидаги Конвенция (СITES) I, II ва III иловаларига киритилган ҳайвонлар турлари намуналари ва ўсимликлар турлари намуналарини олиб кириш ва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фаолияти маҳсулотларини олиб кириш ва четга олиб чиқишга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уларнинг қисмларини, шунингдек яшаш фаолия</w:t>
            </w:r>
            <w:r>
              <w:rPr>
                <w:rFonts w:ascii="Times New Roman" w:eastAsia="Times New Roman" w:hAnsi="Times New Roman" w:cs="Times New Roman"/>
                <w:color w:val="000000"/>
                <w:sz w:val="24"/>
                <w:szCs w:val="24"/>
                <w:lang w:eastAsia="ru-RU"/>
              </w:rPr>
              <w:t>ти маҳсулотларини олиб кириш ва</w:t>
            </w:r>
            <w:r w:rsidRPr="00BB4C31">
              <w:rPr>
                <w:rFonts w:ascii="Times New Roman" w:eastAsia="Times New Roman" w:hAnsi="Times New Roman" w:cs="Times New Roman"/>
                <w:color w:val="000000"/>
                <w:sz w:val="24"/>
                <w:szCs w:val="24"/>
                <w:lang w:eastAsia="ru-RU"/>
              </w:rPr>
              <w:t xml:space="preserve">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44"/>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Ёввойи ҳайвонларни сақлаш ва урчитиш бўйича питомникларнинг, шунингдек зоология коллекцияларининг ҳисобга қўйилганлиги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Питомникдаги ёввойи ҳайвонларни, шунингдек зоологик коллекцияларни </w:t>
            </w:r>
            <w:r w:rsidRPr="00036C7B">
              <w:rPr>
                <w:rFonts w:ascii="Times New Roman" w:eastAsia="Times New Roman" w:hAnsi="Times New Roman" w:cs="Times New Roman"/>
                <w:color w:val="000000"/>
                <w:sz w:val="24"/>
                <w:szCs w:val="24"/>
                <w:lang w:eastAsia="ru-RU"/>
              </w:rPr>
              <w:t>сақлаш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 ерларига кирмайдиган захира ерларида пичан ўриш ва чорва молларини ўтлатиш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Default="005765E2" w:rsidP="004C2142">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r w:rsidR="002A49E0" w:rsidRPr="002A49E0">
              <w:rPr>
                <w:rFonts w:ascii="Times New Roman" w:eastAsia="Times New Roman" w:hAnsi="Times New Roman" w:cs="Times New Roman"/>
                <w:color w:val="000000"/>
                <w:sz w:val="24"/>
                <w:szCs w:val="24"/>
                <w:highlight w:val="green"/>
                <w:lang w:val="uz-Cyrl-UZ" w:eastAsia="ru-RU"/>
              </w:rPr>
              <w:t>нинг</w:t>
            </w:r>
          </w:p>
          <w:p w:rsidR="005765E2" w:rsidRPr="00BB4C31" w:rsidRDefault="005765E2" w:rsidP="004C2142">
            <w:pPr>
              <w:spacing w:after="0" w:line="240" w:lineRule="auto"/>
              <w:jc w:val="center"/>
              <w:rPr>
                <w:rFonts w:ascii="Times New Roman" w:eastAsia="Times New Roman" w:hAnsi="Times New Roman" w:cs="Times New Roman"/>
                <w:color w:val="000000"/>
                <w:sz w:val="24"/>
                <w:szCs w:val="24"/>
                <w:lang w:eastAsia="ru-RU"/>
              </w:rPr>
            </w:pPr>
            <w:r w:rsidRPr="004C2142">
              <w:rPr>
                <w:rFonts w:ascii="Times New Roman" w:eastAsia="Times New Roman" w:hAnsi="Times New Roman" w:cs="Times New Roman"/>
                <w:color w:val="000000"/>
                <w:sz w:val="24"/>
                <w:szCs w:val="24"/>
                <w:highlight w:val="green"/>
                <w:lang w:eastAsia="ru-RU"/>
              </w:rPr>
              <w:t>Қорақалпоғистон Республикаси, вилоятлар ва Тошкент шаҳридаги ҳудудий бўлинмалари</w:t>
            </w:r>
          </w:p>
        </w:tc>
        <w:tc>
          <w:tcPr>
            <w:tcW w:w="3054" w:type="dxa"/>
            <w:tcBorders>
              <w:top w:val="single" w:sz="4" w:space="0" w:color="auto"/>
              <w:left w:val="single" w:sz="4" w:space="0" w:color="auto"/>
              <w:bottom w:val="single" w:sz="4" w:space="0" w:color="auto"/>
              <w:right w:val="single" w:sz="4" w:space="0" w:color="auto"/>
            </w:tcBorders>
          </w:tcPr>
          <w:p w:rsidR="005765E2" w:rsidRPr="00BD662D" w:rsidRDefault="002A49E0" w:rsidP="004C2142">
            <w:pPr>
              <w:spacing w:after="0" w:line="240" w:lineRule="auto"/>
              <w:jc w:val="center"/>
              <w:rPr>
                <w:rFonts w:ascii="Times New Roman" w:eastAsia="Times New Roman" w:hAnsi="Times New Roman" w:cs="Times New Roman"/>
                <w:color w:val="000000"/>
                <w:sz w:val="24"/>
                <w:szCs w:val="24"/>
                <w:lang w:val="uz-Cyrl-UZ" w:eastAsia="ru-RU"/>
              </w:rPr>
            </w:pPr>
            <w:r w:rsidRPr="002A49E0">
              <w:rPr>
                <w:rFonts w:ascii="Times New Roman" w:eastAsia="Times New Roman" w:hAnsi="Times New Roman" w:cs="Times New Roman"/>
                <w:color w:val="000000"/>
                <w:sz w:val="24"/>
                <w:szCs w:val="24"/>
                <w:lang w:eastAsia="ru-RU"/>
              </w:rPr>
              <w:t>Вазирлар Маҳкамасининг 2014 йил 20 октябрдаги 290-сон қарори билан тасдиқланган Ўсимлик дунёси объектларидан фойдаланиш ва ўсимлик дунёси объектларидан фойдаланиш соҳасида рухсат бериш тартиб-таомилларидан ўтиш тартиби тўғрисидаги низомнинг 36-банди</w:t>
            </w:r>
            <w:r w:rsidR="00BD662D">
              <w:rPr>
                <w:rFonts w:ascii="Times New Roman" w:eastAsia="Times New Roman" w:hAnsi="Times New Roman" w:cs="Times New Roman"/>
                <w:color w:val="000000"/>
                <w:sz w:val="24"/>
                <w:szCs w:val="24"/>
                <w:lang w:val="uz-Cyrl-UZ" w:eastAsia="ru-RU"/>
              </w:rPr>
              <w:t>га асосан ҳужжатни ҳудудий экология органлари беради</w:t>
            </w: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6</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ўрмон фондига кирмайдиган дарахтлар ва буталарни кесиш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70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 дунёси объектларидан махсус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 Ўрмон хўжалиги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9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Қизил китобига киритилган камёб ва йўқолиб кетиш хавфи остидаги ўсимлик турларини табиий муҳитдан олиш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камёб ва йўқолиб кетиш хавфи остидаги ўсимлик турларини табиий муҳитдан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Экология ва атроф-муҳитни</w:t>
            </w:r>
            <w:r>
              <w:rPr>
                <w:rFonts w:ascii="Times New Roman" w:eastAsia="Times New Roman" w:hAnsi="Times New Roman" w:cs="Times New Roman"/>
                <w:color w:val="000000"/>
                <w:sz w:val="24"/>
                <w:szCs w:val="24"/>
                <w:lang w:eastAsia="ru-RU"/>
              </w:rPr>
              <w:t xml:space="preserve">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4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Қизил китобига киритилган ёввойи ўсимликларни, уларнинг қисмларини олиб кириш ва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0F737B">
              <w:rPr>
                <w:rFonts w:ascii="Times New Roman" w:eastAsia="Times New Roman" w:hAnsi="Times New Roman" w:cs="Times New Roman"/>
                <w:color w:val="000000"/>
                <w:sz w:val="24"/>
                <w:szCs w:val="24"/>
                <w:lang w:eastAsia="ru-RU"/>
              </w:rPr>
              <w:t>Ўзбекистон Республикаси Экология ва атроф-муҳитни муҳофаза қилиш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0F737B"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бажариш ёки портловчи моддалар билан ишлаш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Портлатиш ишларини олиб борувчи корхоналарда жойлашган пунктларда оддий қумоқланган ва сувли портловчи моддаларни ишлаб чиқариш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Олиб кириладиган портловчи моддаларни қўллаш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мақсадларида портловчи материалларни олиб кириш учун рухсатнома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 бўйича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Портловчи моддаларни сотиб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70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7</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Портлаш хавфи бўлган технологик янги жараёнлар </w:t>
            </w:r>
            <w:r w:rsidRPr="000A770A">
              <w:rPr>
                <w:rFonts w:ascii="Times New Roman" w:eastAsia="Times New Roman" w:hAnsi="Times New Roman" w:cs="Times New Roman"/>
                <w:color w:val="000000"/>
                <w:sz w:val="24"/>
                <w:szCs w:val="24"/>
                <w:lang w:eastAsia="ru-RU"/>
              </w:rPr>
              <w:t>ва асбоб-ускуналарни ҳамда истироҳат боғлари аттракционларини монтаж қилиш, таъмирлаш</w:t>
            </w:r>
            <w:r w:rsidRPr="00BB4C31">
              <w:rPr>
                <w:rFonts w:ascii="Times New Roman" w:eastAsia="Times New Roman" w:hAnsi="Times New Roman" w:cs="Times New Roman"/>
                <w:color w:val="000000"/>
                <w:sz w:val="24"/>
                <w:szCs w:val="24"/>
                <w:lang w:eastAsia="ru-RU"/>
              </w:rPr>
              <w:t xml:space="preserve"> ва ишга туширишга, шунингдек хавфли ишлаб чиқариш объектида фойдаланиладиган техник қурилмалардан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7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назоратидаги объектларда электр қурилмаларини созлаш ишларини бажаришга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Саноат хавфсизлиги давлат қўмитаси назорати остидаги объектларда ўрни ҳимояси қурилмалари, электроавтоматика, телемеханика ва иккиламчи занжирларни созлаш ишларини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45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 имконияти тўғрисида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радиоэлектрон воситалар ва юқори частотали қурилмалардан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Радиочастоталар бўйича Республика кенгаши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10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80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Ишлаб тайёрланаётган (замонавийлаштирилаётган), ишлаб чиқарилаётган ва чет элдан сотиб олинаётган радиоэлектрон воситалар ва юқори частотали қурилмалар учун радиочастота полосаларини ажратиш тўғрисида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EA3F0A">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Радиоэлектрон воситалар ва юқори частоталари қурилмалар томонидар </w:t>
            </w:r>
            <w:r w:rsidRPr="00EA3F0A">
              <w:rPr>
                <w:rFonts w:ascii="Times New Roman" w:eastAsia="Times New Roman" w:hAnsi="Times New Roman" w:cs="Times New Roman"/>
                <w:color w:val="000000"/>
                <w:sz w:val="24"/>
                <w:szCs w:val="24"/>
                <w:lang w:eastAsia="ru-RU"/>
              </w:rPr>
              <w:t>ажратилган радиочастота полосаларидан фойдаланиш</w:t>
            </w:r>
            <w:r w:rsidRPr="00BB4C31">
              <w:rPr>
                <w:rFonts w:ascii="Times New Roman" w:eastAsia="Times New Roman" w:hAnsi="Times New Roman" w:cs="Times New Roman"/>
                <w:color w:val="000000"/>
                <w:sz w:val="24"/>
                <w:szCs w:val="24"/>
                <w:lang w:eastAsia="ru-RU"/>
              </w:rPr>
              <w:t xml:space="preserve"> </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Радиочастоталар бўйича Республика кенгаши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сотиб олиш (бериш), лойиҳалаштириш ва қуриш (ўрнатиш)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асбобларни сотиб олиш (ўтказиш), лойиҳалаштириш ва қуриш (ўрнатиш)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“Радиочастота спектри тўғрисида”ги Қонунида белгиланган радиочастота органлари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Радиоэлектрон воситалар ва юқори частотали қурилмаларни олиб кириш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“Радиочастота спектри тўғрисида”ги Қонунида белгиланган радиочастота органлари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D7B"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D7B"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2B2D7B">
              <w:rPr>
                <w:rFonts w:ascii="Times New Roman" w:eastAsia="Times New Roman" w:hAnsi="Times New Roman" w:cs="Times New Roman"/>
                <w:color w:val="000000"/>
                <w:sz w:val="24"/>
                <w:szCs w:val="24"/>
                <w:lang w:eastAsia="ru-RU"/>
              </w:rPr>
              <w:t>Радиоэлектрон воситалардан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Республикасининг “Радиочастота спектри тўғрисида”ги Қонунида белгиланган радиочастота органлари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 ҳуқуқини бериш тўғрисида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хорижий оммавий ахборот воситаларининг телерадио маҳсулотларини тарқатиш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Ахборот технологиялари ва коммуникацияларини ривожлантириш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14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3786C" w:rsidRDefault="005765E2" w:rsidP="005C0E3D">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3786C"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Махсус киритиладиган биологик актив моддалар, янги кимёвий моддалар, озиқ-овқат қўшимчалар, биологик воситалар ва материаллар, полимер ва пластик массалар, парфюмерия-косметика махсулот олиб кириш ҳамда ишлаб чиқариш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Ускуналар, қувурлар, цистерна ва бошқа сиғимларни кимёвий ҳимоя қилиш ишларини бажариш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5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техникаларнинг рўйхатдан ўтказилганлик гувоҳномаси</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Дори воситалари, тиббиёт буюмлари ва тиббий техникалардан тиббий мақсадларда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3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8</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мерос объектларида тадқиқотлар, қидирувлар ўтказиш, маданий мерос объектларида илмий-консервация ва реставрация ишларини амалга ошириш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мерос объектларида тадқиқотлар, қидирувлар ўтказиш, маданий мерос объектларида илмий-консервация ва реставрация ишларини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этишни келишиш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Маданий бойликларни очиқ савдога (аукционга) тақдим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Маданият вазирлиги ҳузуридаги Маданий мерос департаменти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11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t>90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3786C" w:rsidRDefault="005765E2"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қўйишга, Ўзбекистон Республикаси ҳудудига олиб кириш ҳамда олиб чиқишга, Ўзбекистон Республикаси ҳудуди орқали транзит қилишга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3786C" w:rsidRDefault="005765E2" w:rsidP="0063786C">
            <w:pPr>
              <w:spacing w:after="0" w:line="240" w:lineRule="auto"/>
              <w:jc w:val="both"/>
              <w:rPr>
                <w:rFonts w:ascii="Times New Roman" w:eastAsia="Times New Roman" w:hAnsi="Times New Roman" w:cs="Times New Roman"/>
                <w:color w:val="000000"/>
                <w:sz w:val="24"/>
                <w:szCs w:val="24"/>
                <w:lang w:eastAsia="ru-RU"/>
              </w:rPr>
            </w:pPr>
            <w:r w:rsidRPr="0063786C">
              <w:rPr>
                <w:rFonts w:ascii="Times New Roman" w:eastAsia="Times New Roman" w:hAnsi="Times New Roman" w:cs="Times New Roman"/>
                <w:color w:val="000000"/>
                <w:sz w:val="24"/>
                <w:szCs w:val="24"/>
                <w:lang w:eastAsia="ru-RU"/>
              </w:rPr>
              <w:t>Фуқаровий ва хизмат қуролини ҳамда унинг ўқ-дориларини олиш, реализация қилиш, сақлаш, олиб юриш, ташиш, коллекциялаш, кўргазмага қўйиш, Ўзбекистон Республикаси ҳудудига олиб кириш ҳамда олиб чиқиш, Ўзбекистон Республикаси ҳудуди орқали транзит қилиш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8"/>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63C"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Портловчи материалларни олиб кириш, сотиб олиш, сақлаш, шунингдек автомобиль ва темир йўл транспортида ташишга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63C" w:rsidRDefault="005765E2" w:rsidP="00B405E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Портловчи материаллар айланмаси соҳасида фаолият кўрсатувчи юридик шахслар томонидан портловчи материалларни олиб кириш, сотиб олиш, сақлаш, шунингдек автомобиль ва темир йўл транспортида ташиш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31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63C" w:rsidRDefault="005765E2" w:rsidP="00D639A2">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(хоналар)нинг гиёҳвандлик воситаларини, психотроп моддаларини, уларнинг аналогларини ва прекурсорларни сақлаш бўйича техник талабларга мувофиқлиги тўғрисида хулоса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B263C" w:rsidRDefault="005765E2" w:rsidP="0012587C">
            <w:pPr>
              <w:spacing w:after="0" w:line="240" w:lineRule="auto"/>
              <w:jc w:val="both"/>
              <w:rPr>
                <w:rFonts w:ascii="Times New Roman" w:eastAsia="Times New Roman" w:hAnsi="Times New Roman" w:cs="Times New Roman"/>
                <w:color w:val="000000"/>
                <w:sz w:val="24"/>
                <w:szCs w:val="24"/>
                <w:lang w:eastAsia="ru-RU"/>
              </w:rPr>
            </w:pPr>
            <w:r w:rsidRPr="002B263C">
              <w:rPr>
                <w:rFonts w:ascii="Times New Roman" w:eastAsia="Times New Roman" w:hAnsi="Times New Roman" w:cs="Times New Roman"/>
                <w:color w:val="000000"/>
                <w:sz w:val="24"/>
                <w:szCs w:val="24"/>
                <w:lang w:eastAsia="ru-RU"/>
              </w:rPr>
              <w:t>Объектлар (хоналар)</w:t>
            </w:r>
            <w:r>
              <w:rPr>
                <w:rFonts w:ascii="Times New Roman" w:eastAsia="Times New Roman" w:hAnsi="Times New Roman" w:cs="Times New Roman"/>
                <w:color w:val="000000"/>
                <w:sz w:val="24"/>
                <w:szCs w:val="24"/>
                <w:lang w:eastAsia="ru-RU"/>
              </w:rPr>
              <w:t>да</w:t>
            </w:r>
            <w:r w:rsidRPr="002B263C">
              <w:rPr>
                <w:rFonts w:ascii="Times New Roman" w:eastAsia="Times New Roman" w:hAnsi="Times New Roman" w:cs="Times New Roman"/>
                <w:color w:val="000000"/>
                <w:sz w:val="24"/>
                <w:szCs w:val="24"/>
                <w:lang w:eastAsia="ru-RU"/>
              </w:rPr>
              <w:t xml:space="preserve"> гиёҳвандлик воситаларини, психотроп моддаларини, уларнинг аналогларини ва прекурсорларни сақлаш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Қорақалпоғистон Республикаси Ички ишлар вазирлигининг, Тошкент шаҳар ва Тошкент вилояти ички ишлар бош бошқармалари ҳамда вилоятлар ички ишлар бошқармаларининг патруль-пост хизмати ва жамоат тартибини сақлаш бошқармалари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Фуқаролик авиацияси ҳаво кемаларида портловчи материалларни ташиш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Гиёҳвандлик воситалари, психотроп моддалар, уларнинг аналоглари ва прекурсорларни Ўзбекистон Республикаси ҳудуди орқали транзит тарзида ўтказиш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7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олиб чиқиш учун сертификат</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Республикасидан гиёҳвандлик воситалари, психотроп моддалар ва прекурсорларни олиб кириш ва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4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12587C"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A73620">
              <w:rPr>
                <w:rFonts w:ascii="Times New Roman" w:eastAsia="Times New Roman" w:hAnsi="Times New Roman" w:cs="Times New Roman"/>
                <w:strike/>
                <w:color w:val="000000"/>
                <w:sz w:val="24"/>
                <w:szCs w:val="24"/>
                <w:highlight w:val="red"/>
                <w:lang w:eastAsia="ru-RU"/>
              </w:rPr>
              <w:t>Хўжалик юритувчи субъектларнинг бирлашмаларини ташкил этиш</w:t>
            </w:r>
            <w:r w:rsidRPr="0012587C">
              <w:rPr>
                <w:rFonts w:ascii="Times New Roman" w:eastAsia="Times New Roman" w:hAnsi="Times New Roman" w:cs="Times New Roman"/>
                <w:color w:val="000000"/>
                <w:sz w:val="24"/>
                <w:szCs w:val="24"/>
                <w:lang w:eastAsia="ru-RU"/>
              </w:rPr>
              <w:t>, хўжалик юритувчи субъектларни қўшиб юбориш ва қўшиб олишга олдиндан розилик олиш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12587C"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12587C">
              <w:rPr>
                <w:rFonts w:ascii="Times New Roman" w:eastAsia="Times New Roman" w:hAnsi="Times New Roman" w:cs="Times New Roman"/>
                <w:color w:val="000000"/>
                <w:sz w:val="24"/>
                <w:szCs w:val="24"/>
                <w:lang w:eastAsia="ru-RU"/>
              </w:rPr>
              <w:t>Хўжалик юритувчи субъектларнинг бирлашмаларини ташкил этиш, хўжалик юритувчи субъектларни қўшиб юбориш ва қўшиб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A73620" w:rsidP="00BB4C31">
            <w:pPr>
              <w:spacing w:after="0" w:line="240" w:lineRule="auto"/>
              <w:jc w:val="center"/>
              <w:rPr>
                <w:rFonts w:ascii="Times New Roman" w:eastAsia="Times New Roman" w:hAnsi="Times New Roman" w:cs="Times New Roman"/>
                <w:color w:val="000000"/>
                <w:sz w:val="24"/>
                <w:szCs w:val="24"/>
                <w:lang w:eastAsia="ru-RU"/>
              </w:rPr>
            </w:pPr>
            <w:r w:rsidRPr="00A73620">
              <w:rPr>
                <w:rFonts w:ascii="Times New Roman" w:eastAsia="Times New Roman" w:hAnsi="Times New Roman" w:cs="Times New Roman"/>
                <w:color w:val="000000"/>
                <w:sz w:val="24"/>
                <w:szCs w:val="24"/>
                <w:lang w:eastAsia="ru-RU"/>
              </w:rPr>
              <w:t xml:space="preserve">Вазирлар Маҳкамасининг 2020 йил 28 майдаги 338-сон қарори билан тасдиқланган Хўжалик юритувчи субъектларни қўшиб юбориш ва қўшиб олишга доир битимларга олдиндан розилик бериш бўйича давлат хизматларини </w:t>
            </w:r>
            <w:r w:rsidRPr="00A73620">
              <w:rPr>
                <w:rFonts w:ascii="Times New Roman" w:eastAsia="Times New Roman" w:hAnsi="Times New Roman" w:cs="Times New Roman"/>
                <w:color w:val="000000"/>
                <w:sz w:val="24"/>
                <w:szCs w:val="24"/>
                <w:lang w:eastAsia="ru-RU"/>
              </w:rPr>
              <w:lastRenderedPageBreak/>
              <w:t>кўрсатишнинг маъмурий регламенти 3-бандига асосан ҳужжат номи ўзгарган</w:t>
            </w:r>
          </w:p>
        </w:tc>
      </w:tr>
      <w:tr w:rsidR="005765E2" w:rsidRPr="00BB4C31" w:rsidTr="005765E2">
        <w:trPr>
          <w:trHeight w:val="114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9</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Хўжалик юритувчи субъектларнинг устав фондидаги (устав капиталидаги) акцияларни (улушларни) </w:t>
            </w:r>
            <w:r w:rsidRPr="00A73620">
              <w:rPr>
                <w:rFonts w:ascii="Times New Roman" w:eastAsia="Times New Roman" w:hAnsi="Times New Roman" w:cs="Times New Roman"/>
                <w:strike/>
                <w:color w:val="000000"/>
                <w:sz w:val="24"/>
                <w:szCs w:val="24"/>
                <w:highlight w:val="red"/>
                <w:lang w:eastAsia="ru-RU"/>
              </w:rPr>
              <w:t>ва бошқа мулкий ҳуқуқларини</w:t>
            </w:r>
            <w:r w:rsidRPr="00BB4C31">
              <w:rPr>
                <w:rFonts w:ascii="Times New Roman" w:eastAsia="Times New Roman" w:hAnsi="Times New Roman" w:cs="Times New Roman"/>
                <w:color w:val="000000"/>
                <w:sz w:val="24"/>
                <w:szCs w:val="24"/>
                <w:lang w:eastAsia="ru-RU"/>
              </w:rPr>
              <w:t xml:space="preserve"> олишга доир битимларни кўриб чиқиш ҳамда бундай битимларни тузиш учун олдиндан розилик олиш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12587C">
              <w:rPr>
                <w:rFonts w:ascii="Times New Roman" w:eastAsia="Times New Roman" w:hAnsi="Times New Roman" w:cs="Times New Roman"/>
                <w:color w:val="000000"/>
                <w:sz w:val="24"/>
                <w:szCs w:val="24"/>
                <w:lang w:eastAsia="ru-RU"/>
              </w:rPr>
              <w:t>Қонунчиликда белгиланган ҳолларда хўжалик юритувчи субъектнинг устав фондида (устав капиталида) акция (улуш) олиш учун бир шахс</w:t>
            </w:r>
            <w:r w:rsidRPr="00BB4C31">
              <w:rPr>
                <w:rFonts w:ascii="Times New Roman" w:eastAsia="Times New Roman" w:hAnsi="Times New Roman" w:cs="Times New Roman"/>
                <w:color w:val="000000"/>
                <w:sz w:val="24"/>
                <w:szCs w:val="24"/>
                <w:lang w:eastAsia="ru-RU"/>
              </w:rPr>
              <w:t>, бир гуруҳ шахслар томонидан олди-сотди, айирбошлаш, ҳадя қилиш, ишончли бошқариш ва бошқа битимлар тузиш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Монополияга қарши курашиш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A73620" w:rsidP="00BB4C31">
            <w:pPr>
              <w:spacing w:after="0" w:line="240" w:lineRule="auto"/>
              <w:jc w:val="center"/>
              <w:rPr>
                <w:rFonts w:ascii="Times New Roman" w:eastAsia="Times New Roman" w:hAnsi="Times New Roman" w:cs="Times New Roman"/>
                <w:color w:val="000000"/>
                <w:sz w:val="24"/>
                <w:szCs w:val="24"/>
                <w:lang w:eastAsia="ru-RU"/>
              </w:rPr>
            </w:pPr>
            <w:r w:rsidRPr="00A73620">
              <w:rPr>
                <w:rFonts w:ascii="Times New Roman" w:eastAsia="Times New Roman" w:hAnsi="Times New Roman" w:cs="Times New Roman"/>
                <w:color w:val="000000"/>
                <w:sz w:val="24"/>
                <w:szCs w:val="24"/>
                <w:lang w:eastAsia="ru-RU"/>
              </w:rPr>
              <w:t>Вазирлар Маҳкамасининг 2020 йил 28 майдаги 338-сон қарори билан тасдиқланган Хўжалик юритувчи субъектларнинг устав фондидаги (устав капиталидаги) акцияларни (улушларни) олишга доир битимларга олдиндан розилик бериш бўйича давлат хизматларини кўрсатишнинг маъмурий регламентига асосан ҳужжат номи ўзгарган</w:t>
            </w:r>
            <w:bookmarkStart w:id="0" w:name="_GoBack"/>
            <w:bookmarkEnd w:id="0"/>
          </w:p>
        </w:tc>
      </w:tr>
      <w:tr w:rsidR="005765E2" w:rsidRPr="00BB4C31" w:rsidTr="005765E2">
        <w:trPr>
          <w:trHeight w:val="118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Давлат мулки бўлган архив ҳужжатлари ёки нусхаларини, шунингдек Миллий архив фондининг нодавлат қисмига киритилган архив ҳужжатлари ёки уларнинг нусхаларини Ўзбекистон Республикасидан ташқарига вақтинча олиб чиқиш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“Ўзархив”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277"/>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83D24"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283D24">
              <w:rPr>
                <w:rFonts w:ascii="Times New Roman" w:eastAsia="Times New Roman" w:hAnsi="Times New Roman" w:cs="Times New Roman"/>
                <w:color w:val="000000"/>
                <w:sz w:val="24"/>
                <w:szCs w:val="24"/>
                <w:lang w:eastAsia="ru-RU"/>
              </w:rPr>
              <w:t>Оммавий тадбирларни ўтказиш учун рухсатнома</w:t>
            </w:r>
            <w:r w:rsidRPr="00283D24">
              <w:rPr>
                <w:rFonts w:ascii="Times New Roman" w:eastAsia="Times New Roman" w:hAnsi="Times New Roman" w:cs="Times New Roman"/>
                <w:i/>
                <w:iCs/>
                <w:color w:val="000000"/>
                <w:sz w:val="24"/>
                <w:szCs w:val="24"/>
                <w:lang w:eastAsia="ru-RU"/>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283D24"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283D24">
              <w:rPr>
                <w:rFonts w:ascii="Times New Roman" w:eastAsia="Times New Roman" w:hAnsi="Times New Roman" w:cs="Times New Roman"/>
                <w:color w:val="000000"/>
                <w:sz w:val="24"/>
                <w:szCs w:val="24"/>
                <w:lang w:eastAsia="ru-RU"/>
              </w:rPr>
              <w:t>Оммавий тадбирларни, шу жумладан концерт-томоша тадбирларини ҳамда халқаро ва умумдавлат аҳамиятига эга бўлган оммавий тадбирларни ўтказиш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Ички ишлар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6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uz-Cyrl-UZ" w:eastAsia="ru-RU"/>
              </w:rPr>
              <w:lastRenderedPageBreak/>
              <w:t>100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Ўсимликларни ҳимоя қилиш воситаларини тажриба сифатида қўллаш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Қишлоқ ҳўжалиги вазирлиги, Ўзбекистон Республикаси Экология ва атроф-муҳитни муҳофаза қилиш давлат қўмитаси,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32"/>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Санитария-муҳофаза зонасида жойлашган бино ва иншоотларнинг профили ўзгарган ҳолда улардан хўжалик мақсадида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Вазирлар Маҳкамаси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786"/>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Маҳаллий ва импорт қилинадиган ветеринария дори воситалари ҳамда озуқабоп қўшимчаларни рўйхатдан ўтказилганлик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Ветеринария дори воситалари ва озуқабоп қўшимчаларни ишлаб чиқариш, сотиш, қўллаш ва Ўзбекистон Республикаси ҳудудига олиб кириш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Ветеринария ва чорвачиликни ривожлантириш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Рентген ускунасидан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 Соғлиқни сақлаш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73"/>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 xml:space="preserve">Хавфли ишлаб чиқариш объектида </w:t>
            </w:r>
            <w:r w:rsidRPr="0070474A">
              <w:rPr>
                <w:rFonts w:ascii="Times New Roman" w:eastAsia="Times New Roman" w:hAnsi="Times New Roman" w:cs="Times New Roman"/>
                <w:color w:val="000000"/>
                <w:sz w:val="24"/>
                <w:szCs w:val="24"/>
                <w:lang w:eastAsia="ru-RU"/>
              </w:rPr>
              <w:t>қўлланиладиган техник қурилмаларни ва иншоотларни кўрик</w:t>
            </w:r>
            <w:r w:rsidRPr="00BB4C31">
              <w:rPr>
                <w:rFonts w:ascii="Times New Roman" w:eastAsia="Times New Roman" w:hAnsi="Times New Roman" w:cs="Times New Roman"/>
                <w:color w:val="000000"/>
                <w:sz w:val="24"/>
                <w:szCs w:val="24"/>
                <w:lang w:eastAsia="ru-RU"/>
              </w:rPr>
              <w:t xml:space="preserve"> ва синовдан ўтказишга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ишлаб чиқариш объектида қўлланиладиган техник қурилмаларни ва иншоотларни кўрик ва синовдан ўтказиш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5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C71B89"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C71B89"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C71B89">
              <w:rPr>
                <w:rFonts w:ascii="Times New Roman" w:eastAsia="Times New Roman" w:hAnsi="Times New Roman" w:cs="Times New Roman"/>
                <w:color w:val="000000"/>
                <w:sz w:val="24"/>
                <w:szCs w:val="24"/>
                <w:lang w:eastAsia="ru-RU"/>
              </w:rPr>
              <w:t>Хавфли ишлаб чиқариш объектларида ва истироҳат боғлари аттракционларида путур етказмайдиган назорат ишларини бажариш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65"/>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Хавфли юкларни ташиш учун сиғимларнинг яроқлилиги тўғрисида хулоса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Автомобиль транспортида оғир ва катта ҳажмли ёки хавфли юкларни ташиш учун рухсатнома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19"/>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10</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 ва газ хўжалигининг газ истеъмол қилувчи бошқа объектларни монтаж қилишга, таъмирлашга, ишга туширишга ва фойдаланишга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Газ қувурларини ва газ хўжалигининг бошқа газ истеъмол қилувчи объектларини монтаж қилиш, таъмирлаш, ишга тушириш ва улардан фойдаланиш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Саноат хавфсизлиги давлат қўмитаси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8</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рўйхатга олиш тўғрисида қарор</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Геодезия ва картография ишларини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r>
              <w:rPr>
                <w:rFonts w:ascii="Times New Roman" w:eastAsia="Times New Roman" w:hAnsi="Times New Roman" w:cs="Times New Roman"/>
                <w:color w:val="000000"/>
                <w:sz w:val="24"/>
                <w:szCs w:val="24"/>
                <w:lang w:val="uz-Cyrl-UZ" w:eastAsia="ru-RU"/>
              </w:rPr>
              <w:t>9</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0C1875"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 xml:space="preserve">Махфий картография материалларини кўпайтиришга рухсатнома </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0C1875"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0C1875">
              <w:rPr>
                <w:rFonts w:ascii="Times New Roman" w:eastAsia="Times New Roman" w:hAnsi="Times New Roman" w:cs="Times New Roman"/>
                <w:color w:val="000000"/>
                <w:sz w:val="24"/>
                <w:szCs w:val="24"/>
                <w:lang w:eastAsia="ru-RU"/>
              </w:rPr>
              <w:t>Махфий картография материалларини кўпайтириш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381"/>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val="uz-Cyrl-UZ" w:eastAsia="ru-RU"/>
              </w:rPr>
              <w:t>10</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4669C"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Ўзбекистон Республикаси ҳудудида картография материалларини нашр қилиш ва/ёки тарқатишга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Картография фаолиятини амалга оширувчи шахслар томонидан Ўзбекистон Республикаси ҳудудида картография материалларини нашр қилиш ва/ёки тарқатиш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1</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4669C"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Махфий картография ва геодезия материалларини (маълумотларини) бериш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Давлат солиқ қўмитаси ҳузуридаги Кадастр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2</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64669C"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64669C">
              <w:rPr>
                <w:rFonts w:ascii="Times New Roman" w:eastAsia="Times New Roman" w:hAnsi="Times New Roman" w:cs="Times New Roman"/>
                <w:color w:val="000000"/>
                <w:sz w:val="24"/>
                <w:szCs w:val="24"/>
                <w:lang w:eastAsia="ru-RU"/>
              </w:rPr>
              <w:t>Аэросуратга олиш ишларини бажаришга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ишларини бажариш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3</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Аэросуратга олиш ва космик суратга олиш материалларини назорат кўригидан ўтказиш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Мудофаа вазирлиги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4</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 учун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Хорижий кинокомпаниялар томонидан Ўзбекистон Республикаси ҳудудида фильмларни кино ва видео тасвирга олиш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66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11</w:t>
            </w:r>
            <w:r>
              <w:rPr>
                <w:rFonts w:ascii="Times New Roman" w:eastAsia="Times New Roman" w:hAnsi="Times New Roman" w:cs="Times New Roman"/>
                <w:color w:val="000000"/>
                <w:sz w:val="24"/>
                <w:szCs w:val="24"/>
                <w:lang w:val="uz-Cyrl-UZ" w:eastAsia="ru-RU"/>
              </w:rPr>
              <w:t>5</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этишга бир марталик рухсатнома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Фильмларни оммавий намойиш этиш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“Ўзбеккино” миллий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C301C4">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13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6</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 ҳуқуқини берувчи тасдиқнома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ҳудудида меҳнат фаолиятини амалга ошириш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Ўзбекистон Республикаси Бандлик ва меҳнат муносабатлари вазирлиги ҳузуридаги Ташқи меҳнат миграцияси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r w:rsidR="005765E2" w:rsidRPr="00BB4C31" w:rsidTr="005765E2">
        <w:trPr>
          <w:trHeight w:val="99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2E02B6">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Pr>
                <w:rFonts w:ascii="Times New Roman" w:eastAsia="Times New Roman" w:hAnsi="Times New Roman" w:cs="Times New Roman"/>
                <w:color w:val="000000"/>
                <w:sz w:val="24"/>
                <w:szCs w:val="24"/>
                <w:lang w:val="uz-Cyrl-UZ" w:eastAsia="ru-RU"/>
              </w:rPr>
              <w:t>7</w:t>
            </w:r>
            <w:r>
              <w:rPr>
                <w:rFonts w:ascii="Times New Roman" w:eastAsia="Times New Roman" w:hAnsi="Times New Roman" w:cs="Times New Roman"/>
                <w:color w:val="000000"/>
                <w:sz w:val="24"/>
                <w:szCs w:val="24"/>
                <w:lang w:eastAsia="ru-RU"/>
              </w:rPr>
              <w:t>.</w:t>
            </w:r>
          </w:p>
        </w:tc>
        <w:tc>
          <w:tcPr>
            <w:tcW w:w="415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воситаларини давлат рўйхатидан ўтганлиги тўғрисидаги гувоҳнома</w:t>
            </w:r>
          </w:p>
        </w:tc>
        <w:tc>
          <w:tcPr>
            <w:tcW w:w="482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both"/>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Оммавий ахборот воситалари сифатида фаолият юритиш</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r w:rsidRPr="00BB4C31">
              <w:rPr>
                <w:rFonts w:ascii="Times New Roman" w:eastAsia="Times New Roman" w:hAnsi="Times New Roman" w:cs="Times New Roman"/>
                <w:color w:val="000000"/>
                <w:sz w:val="24"/>
                <w:szCs w:val="24"/>
                <w:lang w:eastAsia="ru-RU"/>
              </w:rPr>
              <w:t>Президенти Администрацияси ҳузуридаги Ахборот ва оммавий коммуникациялар агентлиги</w:t>
            </w:r>
          </w:p>
        </w:tc>
        <w:tc>
          <w:tcPr>
            <w:tcW w:w="3054" w:type="dxa"/>
            <w:tcBorders>
              <w:top w:val="single" w:sz="4" w:space="0" w:color="auto"/>
              <w:left w:val="single" w:sz="4" w:space="0" w:color="auto"/>
              <w:bottom w:val="single" w:sz="4" w:space="0" w:color="auto"/>
              <w:right w:val="single" w:sz="4" w:space="0" w:color="auto"/>
            </w:tcBorders>
          </w:tcPr>
          <w:p w:rsidR="005765E2" w:rsidRPr="00BB4C31" w:rsidRDefault="005765E2" w:rsidP="00BB4C31">
            <w:pPr>
              <w:spacing w:after="0" w:line="240" w:lineRule="auto"/>
              <w:jc w:val="center"/>
              <w:rPr>
                <w:rFonts w:ascii="Times New Roman" w:eastAsia="Times New Roman" w:hAnsi="Times New Roman" w:cs="Times New Roman"/>
                <w:color w:val="000000"/>
                <w:sz w:val="24"/>
                <w:szCs w:val="24"/>
                <w:lang w:eastAsia="ru-RU"/>
              </w:rPr>
            </w:pPr>
          </w:p>
        </w:tc>
      </w:tr>
    </w:tbl>
    <w:p w:rsidR="00BF0CE7" w:rsidRDefault="00BF0CE7" w:rsidP="00BB4C31">
      <w:pPr>
        <w:spacing w:after="0" w:line="240" w:lineRule="auto"/>
      </w:pPr>
    </w:p>
    <w:sectPr w:rsidR="00BF0CE7" w:rsidSect="000B6449">
      <w:headerReference w:type="default" r:id="rId6"/>
      <w:pgSz w:w="16838" w:h="11906" w:orient="landscape"/>
      <w:pgMar w:top="851"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D6C" w:rsidRDefault="00CE7D6C" w:rsidP="000B6449">
      <w:pPr>
        <w:spacing w:after="0" w:line="240" w:lineRule="auto"/>
      </w:pPr>
      <w:r>
        <w:separator/>
      </w:r>
    </w:p>
  </w:endnote>
  <w:endnote w:type="continuationSeparator" w:id="0">
    <w:p w:rsidR="00CE7D6C" w:rsidRDefault="00CE7D6C" w:rsidP="000B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D6C" w:rsidRDefault="00CE7D6C" w:rsidP="000B6449">
      <w:pPr>
        <w:spacing w:after="0" w:line="240" w:lineRule="auto"/>
      </w:pPr>
      <w:r>
        <w:separator/>
      </w:r>
    </w:p>
  </w:footnote>
  <w:footnote w:type="continuationSeparator" w:id="0">
    <w:p w:rsidR="00CE7D6C" w:rsidRDefault="00CE7D6C" w:rsidP="000B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940989"/>
      <w:docPartObj>
        <w:docPartGallery w:val="Page Numbers (Top of Page)"/>
        <w:docPartUnique/>
      </w:docPartObj>
    </w:sdtPr>
    <w:sdtContent>
      <w:p w:rsidR="009D4CC8" w:rsidRDefault="009D4CC8" w:rsidP="000B6449">
        <w:pPr>
          <w:pStyle w:val="a3"/>
          <w:jc w:val="center"/>
        </w:pPr>
        <w:r>
          <w:fldChar w:fldCharType="begin"/>
        </w:r>
        <w:r>
          <w:instrText>PAGE   \* MERGEFORMAT</w:instrText>
        </w:r>
        <w:r>
          <w:fldChar w:fldCharType="separate"/>
        </w:r>
        <w:r w:rsidR="00A73620">
          <w:rPr>
            <w:noProof/>
          </w:rPr>
          <w:t>24</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9B"/>
    <w:rsid w:val="0002127B"/>
    <w:rsid w:val="0002739C"/>
    <w:rsid w:val="00036C7B"/>
    <w:rsid w:val="0006537D"/>
    <w:rsid w:val="000A3A76"/>
    <w:rsid w:val="000A770A"/>
    <w:rsid w:val="000B6449"/>
    <w:rsid w:val="000C1875"/>
    <w:rsid w:val="000C55EF"/>
    <w:rsid w:val="000D04E6"/>
    <w:rsid w:val="000D09C8"/>
    <w:rsid w:val="000F737B"/>
    <w:rsid w:val="00124DCA"/>
    <w:rsid w:val="0012587C"/>
    <w:rsid w:val="0012664A"/>
    <w:rsid w:val="00144892"/>
    <w:rsid w:val="00146AD6"/>
    <w:rsid w:val="00151AA0"/>
    <w:rsid w:val="00162FE7"/>
    <w:rsid w:val="00182D64"/>
    <w:rsid w:val="001A116F"/>
    <w:rsid w:val="001D13DB"/>
    <w:rsid w:val="001D650B"/>
    <w:rsid w:val="001F5CFD"/>
    <w:rsid w:val="0023624C"/>
    <w:rsid w:val="0026670C"/>
    <w:rsid w:val="00283D24"/>
    <w:rsid w:val="0029120E"/>
    <w:rsid w:val="002A3E88"/>
    <w:rsid w:val="002A49E0"/>
    <w:rsid w:val="002A6270"/>
    <w:rsid w:val="002B263C"/>
    <w:rsid w:val="002B2D7B"/>
    <w:rsid w:val="002C0E9D"/>
    <w:rsid w:val="002D42EE"/>
    <w:rsid w:val="002E02B6"/>
    <w:rsid w:val="00346BFA"/>
    <w:rsid w:val="00362A8E"/>
    <w:rsid w:val="003A4638"/>
    <w:rsid w:val="003B099C"/>
    <w:rsid w:val="003C0FB6"/>
    <w:rsid w:val="003C70A6"/>
    <w:rsid w:val="003E24F1"/>
    <w:rsid w:val="00406B23"/>
    <w:rsid w:val="004172CC"/>
    <w:rsid w:val="00482336"/>
    <w:rsid w:val="0048501A"/>
    <w:rsid w:val="0049082B"/>
    <w:rsid w:val="004A2398"/>
    <w:rsid w:val="004B5223"/>
    <w:rsid w:val="004C2142"/>
    <w:rsid w:val="004E3726"/>
    <w:rsid w:val="004F743D"/>
    <w:rsid w:val="00505ABB"/>
    <w:rsid w:val="00507F02"/>
    <w:rsid w:val="00514171"/>
    <w:rsid w:val="005338E1"/>
    <w:rsid w:val="00542531"/>
    <w:rsid w:val="00560CF3"/>
    <w:rsid w:val="0057555C"/>
    <w:rsid w:val="005765E2"/>
    <w:rsid w:val="00587E7D"/>
    <w:rsid w:val="005C0E3D"/>
    <w:rsid w:val="005E4736"/>
    <w:rsid w:val="00602800"/>
    <w:rsid w:val="006125F5"/>
    <w:rsid w:val="006129F0"/>
    <w:rsid w:val="00621FE6"/>
    <w:rsid w:val="0063786C"/>
    <w:rsid w:val="0064669C"/>
    <w:rsid w:val="00667F6E"/>
    <w:rsid w:val="0067222A"/>
    <w:rsid w:val="00686805"/>
    <w:rsid w:val="006A0203"/>
    <w:rsid w:val="006C0F49"/>
    <w:rsid w:val="006E160B"/>
    <w:rsid w:val="006E1B57"/>
    <w:rsid w:val="006E2D75"/>
    <w:rsid w:val="006F0BA9"/>
    <w:rsid w:val="006F37F4"/>
    <w:rsid w:val="006F730E"/>
    <w:rsid w:val="0070474A"/>
    <w:rsid w:val="00717569"/>
    <w:rsid w:val="00760A37"/>
    <w:rsid w:val="00775314"/>
    <w:rsid w:val="00781AD3"/>
    <w:rsid w:val="007B6308"/>
    <w:rsid w:val="007D4DB2"/>
    <w:rsid w:val="00804287"/>
    <w:rsid w:val="008337C1"/>
    <w:rsid w:val="008B156E"/>
    <w:rsid w:val="008B1F25"/>
    <w:rsid w:val="008B73F8"/>
    <w:rsid w:val="008E3B24"/>
    <w:rsid w:val="008E48B9"/>
    <w:rsid w:val="009176C1"/>
    <w:rsid w:val="00924FE1"/>
    <w:rsid w:val="00931E52"/>
    <w:rsid w:val="00941E7D"/>
    <w:rsid w:val="0095508C"/>
    <w:rsid w:val="009A5FB7"/>
    <w:rsid w:val="009C4254"/>
    <w:rsid w:val="009D4CC8"/>
    <w:rsid w:val="009D4F2A"/>
    <w:rsid w:val="009D780A"/>
    <w:rsid w:val="009E6A46"/>
    <w:rsid w:val="00A23298"/>
    <w:rsid w:val="00A24DC0"/>
    <w:rsid w:val="00A25537"/>
    <w:rsid w:val="00A570EE"/>
    <w:rsid w:val="00A73620"/>
    <w:rsid w:val="00A92ED4"/>
    <w:rsid w:val="00A97D02"/>
    <w:rsid w:val="00B05517"/>
    <w:rsid w:val="00B1714B"/>
    <w:rsid w:val="00B405E2"/>
    <w:rsid w:val="00B8075D"/>
    <w:rsid w:val="00B92299"/>
    <w:rsid w:val="00BA3213"/>
    <w:rsid w:val="00BB4C31"/>
    <w:rsid w:val="00BD662D"/>
    <w:rsid w:val="00BF0CE7"/>
    <w:rsid w:val="00C05AED"/>
    <w:rsid w:val="00C22B71"/>
    <w:rsid w:val="00C301C4"/>
    <w:rsid w:val="00C5149B"/>
    <w:rsid w:val="00C617FD"/>
    <w:rsid w:val="00C71B89"/>
    <w:rsid w:val="00CA7BC2"/>
    <w:rsid w:val="00CB490E"/>
    <w:rsid w:val="00CC4EEF"/>
    <w:rsid w:val="00CE56DB"/>
    <w:rsid w:val="00CE7D6C"/>
    <w:rsid w:val="00D51629"/>
    <w:rsid w:val="00D51F56"/>
    <w:rsid w:val="00D56295"/>
    <w:rsid w:val="00D639A2"/>
    <w:rsid w:val="00D648FA"/>
    <w:rsid w:val="00D659A4"/>
    <w:rsid w:val="00D70B5F"/>
    <w:rsid w:val="00D74EEB"/>
    <w:rsid w:val="00D84DF3"/>
    <w:rsid w:val="00D97F66"/>
    <w:rsid w:val="00DA0372"/>
    <w:rsid w:val="00DC34A1"/>
    <w:rsid w:val="00DE2F2C"/>
    <w:rsid w:val="00EA3F0A"/>
    <w:rsid w:val="00EA505A"/>
    <w:rsid w:val="00EB39AA"/>
    <w:rsid w:val="00EC5E37"/>
    <w:rsid w:val="00EF068F"/>
    <w:rsid w:val="00F05E81"/>
    <w:rsid w:val="00F06870"/>
    <w:rsid w:val="00F06E29"/>
    <w:rsid w:val="00F349CA"/>
    <w:rsid w:val="00F41ECF"/>
    <w:rsid w:val="00F45CB0"/>
    <w:rsid w:val="00F47071"/>
    <w:rsid w:val="00F6358F"/>
    <w:rsid w:val="00F836A3"/>
    <w:rsid w:val="00FA7800"/>
    <w:rsid w:val="00FB05F8"/>
    <w:rsid w:val="00FB2166"/>
    <w:rsid w:val="00FD6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DF44"/>
  <w15:docId w15:val="{0A25F337-5A63-409C-B9B0-6C4C4E5C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44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6449"/>
  </w:style>
  <w:style w:type="paragraph" w:styleId="a5">
    <w:name w:val="footer"/>
    <w:basedOn w:val="a"/>
    <w:link w:val="a6"/>
    <w:uiPriority w:val="99"/>
    <w:unhideWhenUsed/>
    <w:rsid w:val="000B644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6449"/>
  </w:style>
  <w:style w:type="paragraph" w:styleId="a7">
    <w:name w:val="Balloon Text"/>
    <w:basedOn w:val="a"/>
    <w:link w:val="a8"/>
    <w:uiPriority w:val="99"/>
    <w:semiHidden/>
    <w:unhideWhenUsed/>
    <w:rsid w:val="00CB490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B49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6077">
      <w:bodyDiv w:val="1"/>
      <w:marLeft w:val="0"/>
      <w:marRight w:val="0"/>
      <w:marTop w:val="0"/>
      <w:marBottom w:val="0"/>
      <w:divBdr>
        <w:top w:val="none" w:sz="0" w:space="0" w:color="auto"/>
        <w:left w:val="none" w:sz="0" w:space="0" w:color="auto"/>
        <w:bottom w:val="none" w:sz="0" w:space="0" w:color="auto"/>
        <w:right w:val="none" w:sz="0" w:space="0" w:color="auto"/>
      </w:divBdr>
    </w:div>
    <w:div w:id="890573868">
      <w:bodyDiv w:val="1"/>
      <w:marLeft w:val="0"/>
      <w:marRight w:val="0"/>
      <w:marTop w:val="0"/>
      <w:marBottom w:val="0"/>
      <w:divBdr>
        <w:top w:val="none" w:sz="0" w:space="0" w:color="auto"/>
        <w:left w:val="none" w:sz="0" w:space="0" w:color="auto"/>
        <w:bottom w:val="none" w:sz="0" w:space="0" w:color="auto"/>
        <w:right w:val="none" w:sz="0" w:space="0" w:color="auto"/>
      </w:divBdr>
    </w:div>
    <w:div w:id="1346597154">
      <w:bodyDiv w:val="1"/>
      <w:marLeft w:val="0"/>
      <w:marRight w:val="0"/>
      <w:marTop w:val="0"/>
      <w:marBottom w:val="0"/>
      <w:divBdr>
        <w:top w:val="none" w:sz="0" w:space="0" w:color="auto"/>
        <w:left w:val="none" w:sz="0" w:space="0" w:color="auto"/>
        <w:bottom w:val="none" w:sz="0" w:space="0" w:color="auto"/>
        <w:right w:val="none" w:sz="0" w:space="0" w:color="auto"/>
      </w:divBdr>
    </w:div>
    <w:div w:id="1522741324">
      <w:bodyDiv w:val="1"/>
      <w:marLeft w:val="0"/>
      <w:marRight w:val="0"/>
      <w:marTop w:val="0"/>
      <w:marBottom w:val="0"/>
      <w:divBdr>
        <w:top w:val="none" w:sz="0" w:space="0" w:color="auto"/>
        <w:left w:val="none" w:sz="0" w:space="0" w:color="auto"/>
        <w:bottom w:val="none" w:sz="0" w:space="0" w:color="auto"/>
        <w:right w:val="none" w:sz="0" w:space="0" w:color="auto"/>
      </w:divBdr>
    </w:div>
    <w:div w:id="1810633784">
      <w:bodyDiv w:val="1"/>
      <w:marLeft w:val="0"/>
      <w:marRight w:val="0"/>
      <w:marTop w:val="0"/>
      <w:marBottom w:val="0"/>
      <w:divBdr>
        <w:top w:val="none" w:sz="0" w:space="0" w:color="auto"/>
        <w:left w:val="none" w:sz="0" w:space="0" w:color="auto"/>
        <w:bottom w:val="none" w:sz="0" w:space="0" w:color="auto"/>
        <w:right w:val="none" w:sz="0" w:space="0" w:color="auto"/>
      </w:divBdr>
    </w:div>
    <w:div w:id="196662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24</Pages>
  <Words>5917</Words>
  <Characters>33732</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Хайдаров Жовхар Кахрамонович</dc:creator>
  <cp:keywords/>
  <dc:description/>
  <cp:lastModifiedBy>Dilshod Shadiyev</cp:lastModifiedBy>
  <cp:revision>163</cp:revision>
  <cp:lastPrinted>2020-12-09T11:55:00Z</cp:lastPrinted>
  <dcterms:created xsi:type="dcterms:W3CDTF">2020-12-16T11:30:00Z</dcterms:created>
  <dcterms:modified xsi:type="dcterms:W3CDTF">2021-02-23T10:07:00Z</dcterms:modified>
</cp:coreProperties>
</file>