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F50" w:rsidRPr="00EA6FCA" w:rsidRDefault="00EA6FCA" w:rsidP="00221F50">
      <w:pPr>
        <w:pStyle w:val="a3"/>
        <w:shd w:val="clear" w:color="auto" w:fill="FFFFFF"/>
        <w:spacing w:before="0" w:beforeAutospacing="0" w:after="0" w:afterAutospacing="0"/>
        <w:ind w:firstLine="709"/>
        <w:jc w:val="center"/>
        <w:rPr>
          <w:b/>
          <w:sz w:val="28"/>
          <w:szCs w:val="28"/>
          <w:lang w:val="uz-Cyrl-UZ"/>
        </w:rPr>
      </w:pPr>
      <w:proofErr w:type="spellStart"/>
      <w:r w:rsidRPr="00EA6FCA">
        <w:rPr>
          <w:b/>
          <w:sz w:val="28"/>
          <w:szCs w:val="28"/>
        </w:rPr>
        <w:t>Ўзбекистон</w:t>
      </w:r>
      <w:proofErr w:type="spellEnd"/>
      <w:r w:rsidRPr="00EA6FCA">
        <w:rPr>
          <w:b/>
          <w:sz w:val="28"/>
          <w:szCs w:val="28"/>
        </w:rPr>
        <w:t xml:space="preserve"> </w:t>
      </w:r>
      <w:proofErr w:type="spellStart"/>
      <w:r w:rsidRPr="00EA6FCA">
        <w:rPr>
          <w:b/>
          <w:sz w:val="28"/>
          <w:szCs w:val="28"/>
        </w:rPr>
        <w:t>Экологик</w:t>
      </w:r>
      <w:proofErr w:type="spellEnd"/>
      <w:r w:rsidRPr="00EA6FCA">
        <w:rPr>
          <w:b/>
          <w:sz w:val="28"/>
          <w:szCs w:val="28"/>
        </w:rPr>
        <w:t xml:space="preserve"> </w:t>
      </w:r>
      <w:proofErr w:type="spellStart"/>
      <w:r w:rsidRPr="00EA6FCA">
        <w:rPr>
          <w:b/>
          <w:sz w:val="28"/>
          <w:szCs w:val="28"/>
        </w:rPr>
        <w:t>партияси</w:t>
      </w:r>
      <w:proofErr w:type="spellEnd"/>
      <w:r w:rsidRPr="00EA6FCA">
        <w:rPr>
          <w:b/>
          <w:sz w:val="28"/>
          <w:szCs w:val="28"/>
        </w:rPr>
        <w:t xml:space="preserve"> </w:t>
      </w:r>
      <w:proofErr w:type="spellStart"/>
      <w:r w:rsidRPr="00EA6FCA">
        <w:rPr>
          <w:b/>
          <w:sz w:val="28"/>
          <w:szCs w:val="28"/>
        </w:rPr>
        <w:t>фракциясининг</w:t>
      </w:r>
      <w:proofErr w:type="spellEnd"/>
    </w:p>
    <w:p w:rsidR="00EA6FCA" w:rsidRPr="00EA6FCA" w:rsidRDefault="00EA6FCA" w:rsidP="00221F50">
      <w:pPr>
        <w:pStyle w:val="a3"/>
        <w:shd w:val="clear" w:color="auto" w:fill="FFFFFF"/>
        <w:spacing w:before="0" w:beforeAutospacing="0" w:after="0" w:afterAutospacing="0"/>
        <w:ind w:firstLine="709"/>
        <w:jc w:val="center"/>
        <w:rPr>
          <w:b/>
          <w:sz w:val="28"/>
          <w:szCs w:val="28"/>
          <w:lang w:val="uz-Cyrl-UZ"/>
        </w:rPr>
      </w:pPr>
      <w:r w:rsidRPr="00EA6FCA">
        <w:rPr>
          <w:b/>
          <w:sz w:val="28"/>
          <w:szCs w:val="28"/>
          <w:lang w:val="uz-Cyrl-UZ"/>
        </w:rPr>
        <w:t>МУНОСАБАТИ</w:t>
      </w:r>
    </w:p>
    <w:p w:rsidR="00EA6FCA" w:rsidRPr="00EA6FCA" w:rsidRDefault="00EA6FCA" w:rsidP="00221F50">
      <w:pPr>
        <w:pStyle w:val="a3"/>
        <w:shd w:val="clear" w:color="auto" w:fill="FFFFFF"/>
        <w:spacing w:before="0" w:beforeAutospacing="0" w:after="0" w:afterAutospacing="0"/>
        <w:ind w:firstLine="709"/>
        <w:jc w:val="center"/>
        <w:rPr>
          <w:b/>
          <w:sz w:val="28"/>
          <w:szCs w:val="28"/>
          <w:lang w:val="uz-Cyrl-UZ"/>
        </w:rPr>
      </w:pPr>
    </w:p>
    <w:p w:rsidR="00221F50" w:rsidRDefault="00221F50" w:rsidP="00221F50">
      <w:pPr>
        <w:pStyle w:val="a3"/>
        <w:shd w:val="clear" w:color="auto" w:fill="FFFFFF"/>
        <w:spacing w:before="0" w:beforeAutospacing="0" w:after="0" w:afterAutospacing="0"/>
        <w:ind w:firstLine="709"/>
        <w:jc w:val="center"/>
        <w:rPr>
          <w:b/>
          <w:sz w:val="28"/>
          <w:szCs w:val="28"/>
          <w:lang w:val="uz-Cyrl-UZ"/>
        </w:rPr>
      </w:pPr>
      <w:r w:rsidRPr="00221F50">
        <w:rPr>
          <w:b/>
          <w:sz w:val="28"/>
          <w:szCs w:val="28"/>
          <w:lang w:val="uz-Cyrl-UZ"/>
        </w:rPr>
        <w:t>“БИР СУД – БИР ИНСТАНЦИЯ” ТАМОЙИЛИ</w:t>
      </w:r>
    </w:p>
    <w:p w:rsidR="00221F50" w:rsidRDefault="00221F50" w:rsidP="00221F50">
      <w:pPr>
        <w:pStyle w:val="a3"/>
        <w:shd w:val="clear" w:color="auto" w:fill="FFFFFF"/>
        <w:spacing w:before="0" w:beforeAutospacing="0" w:after="0" w:afterAutospacing="0"/>
        <w:ind w:firstLine="709"/>
        <w:jc w:val="center"/>
        <w:rPr>
          <w:sz w:val="28"/>
          <w:szCs w:val="28"/>
          <w:lang w:val="uz-Cyrl-UZ"/>
        </w:rPr>
      </w:pPr>
      <w:r>
        <w:rPr>
          <w:b/>
          <w:sz w:val="28"/>
          <w:szCs w:val="28"/>
          <w:lang w:val="uz-Cyrl-UZ"/>
        </w:rPr>
        <w:t>АМАЛДА</w:t>
      </w:r>
    </w:p>
    <w:p w:rsidR="00221F50" w:rsidRPr="00EA6FCA" w:rsidRDefault="00EA6FCA" w:rsidP="00EA6FCA">
      <w:pPr>
        <w:pStyle w:val="a3"/>
        <w:shd w:val="clear" w:color="auto" w:fill="FFFFFF"/>
        <w:spacing w:before="0" w:beforeAutospacing="0" w:after="0" w:afterAutospacing="0"/>
        <w:ind w:firstLine="709"/>
        <w:jc w:val="right"/>
        <w:rPr>
          <w:b/>
          <w:sz w:val="28"/>
          <w:szCs w:val="28"/>
          <w:lang w:val="uz-Cyrl-UZ"/>
        </w:rPr>
      </w:pPr>
      <w:r w:rsidRPr="00EA6FCA">
        <w:rPr>
          <w:b/>
          <w:sz w:val="28"/>
          <w:szCs w:val="28"/>
          <w:lang w:val="uz-Cyrl-UZ"/>
        </w:rPr>
        <w:t>Абдураҳим ҚУРБОНОВ,</w:t>
      </w:r>
    </w:p>
    <w:p w:rsidR="00EA6FCA" w:rsidRPr="00EA6FCA" w:rsidRDefault="00EA6FCA" w:rsidP="00EA6FCA">
      <w:pPr>
        <w:pStyle w:val="a3"/>
        <w:shd w:val="clear" w:color="auto" w:fill="FFFFFF"/>
        <w:spacing w:before="0" w:beforeAutospacing="0" w:after="0" w:afterAutospacing="0"/>
        <w:ind w:firstLine="709"/>
        <w:jc w:val="right"/>
        <w:rPr>
          <w:b/>
          <w:sz w:val="28"/>
          <w:szCs w:val="28"/>
          <w:lang w:val="uz-Cyrl-UZ"/>
        </w:rPr>
      </w:pPr>
      <w:r w:rsidRPr="00EA6FCA">
        <w:rPr>
          <w:b/>
          <w:sz w:val="28"/>
          <w:szCs w:val="28"/>
          <w:lang w:val="uz-Cyrl-UZ"/>
        </w:rPr>
        <w:t>Оли</w:t>
      </w:r>
      <w:r w:rsidRPr="00EA6FCA">
        <w:rPr>
          <w:b/>
          <w:sz w:val="28"/>
          <w:szCs w:val="28"/>
          <w:lang w:val="uz-Cyrl-UZ"/>
        </w:rPr>
        <w:t>й Мажлис Қонунчилик палатаси</w:t>
      </w:r>
    </w:p>
    <w:p w:rsidR="00EA6FCA" w:rsidRPr="00EA6FCA" w:rsidRDefault="00EA6FCA" w:rsidP="00EA6FCA">
      <w:pPr>
        <w:pStyle w:val="a3"/>
        <w:shd w:val="clear" w:color="auto" w:fill="FFFFFF"/>
        <w:spacing w:before="0" w:beforeAutospacing="0" w:after="0" w:afterAutospacing="0"/>
        <w:ind w:firstLine="709"/>
        <w:jc w:val="right"/>
        <w:rPr>
          <w:b/>
          <w:sz w:val="28"/>
          <w:szCs w:val="28"/>
          <w:lang w:val="uz-Cyrl-UZ"/>
        </w:rPr>
      </w:pPr>
      <w:r w:rsidRPr="00EA6FCA">
        <w:rPr>
          <w:b/>
          <w:sz w:val="28"/>
          <w:szCs w:val="28"/>
          <w:lang w:val="uz-Cyrl-UZ"/>
        </w:rPr>
        <w:t xml:space="preserve">Ўзбекистон Экологик партияси </w:t>
      </w:r>
    </w:p>
    <w:p w:rsidR="00EA6FCA" w:rsidRPr="00EA6FCA" w:rsidRDefault="00EA6FCA" w:rsidP="00EA6FCA">
      <w:pPr>
        <w:pStyle w:val="a3"/>
        <w:shd w:val="clear" w:color="auto" w:fill="FFFFFF"/>
        <w:spacing w:before="0" w:beforeAutospacing="0" w:after="0" w:afterAutospacing="0"/>
        <w:ind w:firstLine="709"/>
        <w:jc w:val="right"/>
        <w:rPr>
          <w:b/>
          <w:sz w:val="28"/>
          <w:szCs w:val="28"/>
          <w:lang w:val="uz-Cyrl-UZ"/>
        </w:rPr>
      </w:pPr>
      <w:r w:rsidRPr="00EA6FCA">
        <w:rPr>
          <w:b/>
          <w:sz w:val="28"/>
          <w:szCs w:val="28"/>
          <w:lang w:val="uz-Cyrl-UZ"/>
        </w:rPr>
        <w:t>ф</w:t>
      </w:r>
      <w:r w:rsidRPr="00EA6FCA">
        <w:rPr>
          <w:b/>
          <w:sz w:val="28"/>
          <w:szCs w:val="28"/>
          <w:lang w:val="uz-Cyrl-UZ"/>
        </w:rPr>
        <w:t>ракцияси</w:t>
      </w:r>
      <w:r w:rsidRPr="00EA6FCA">
        <w:rPr>
          <w:b/>
          <w:sz w:val="28"/>
          <w:szCs w:val="28"/>
          <w:lang w:val="uz-Cyrl-UZ"/>
        </w:rPr>
        <w:t xml:space="preserve"> аъзоси</w:t>
      </w:r>
    </w:p>
    <w:p w:rsidR="00E67076" w:rsidRPr="00CC1CDD" w:rsidRDefault="00CC1CDD" w:rsidP="00221F50">
      <w:pPr>
        <w:pStyle w:val="a3"/>
        <w:shd w:val="clear" w:color="auto" w:fill="FFFFFF"/>
        <w:spacing w:before="0" w:beforeAutospacing="0" w:after="0" w:afterAutospacing="0"/>
        <w:ind w:firstLine="709"/>
        <w:jc w:val="both"/>
        <w:rPr>
          <w:sz w:val="28"/>
          <w:szCs w:val="28"/>
          <w:lang w:val="uz-Cyrl-UZ"/>
        </w:rPr>
      </w:pPr>
      <w:r w:rsidRPr="00221F50">
        <w:rPr>
          <w:sz w:val="28"/>
          <w:szCs w:val="28"/>
          <w:lang w:val="uz-Cyrl-UZ"/>
        </w:rPr>
        <w:t>Бугунги кунда “Илм, маърифат ва рақамли иқтисодиёт йили”да амалга оширишга доир давлат дастури” тўғрисидаги Президен</w:t>
      </w:r>
      <w:r w:rsidR="00127DD2">
        <w:rPr>
          <w:sz w:val="28"/>
          <w:szCs w:val="28"/>
          <w:lang w:val="uz-Cyrl-UZ"/>
        </w:rPr>
        <w:t>т</w:t>
      </w:r>
      <w:bookmarkStart w:id="0" w:name="_GoBack"/>
      <w:bookmarkEnd w:id="0"/>
      <w:r w:rsidRPr="00221F50">
        <w:rPr>
          <w:sz w:val="28"/>
          <w:szCs w:val="28"/>
          <w:lang w:val="uz-Cyrl-UZ"/>
        </w:rPr>
        <w:t xml:space="preserve"> Фармонида белгилаб берилган суд ҳужжатларини қайта кўриб чиқишнинг қонунийлиги, асослилигини ва адолатлилигини илғор хорижий тажриба асосида такомиллаштириш, назорат тартибида иш юритиш институтини фуқароларнинг одил судловдан фойдаланишини кенгайтириш мақсадида апелляция ва кассация инстанцияларини ислоҳ қилиш борасида бир қатор ишлар амалга ошириб келинмоқда.</w:t>
      </w:r>
      <w:r w:rsidR="00221F50">
        <w:rPr>
          <w:sz w:val="28"/>
          <w:szCs w:val="28"/>
          <w:lang w:val="uz-Cyrl-UZ"/>
        </w:rPr>
        <w:t xml:space="preserve"> Шуни таъкидлаш лозимки, у</w:t>
      </w:r>
      <w:r w:rsidR="0061582E" w:rsidRPr="00CC1CDD">
        <w:rPr>
          <w:sz w:val="28"/>
          <w:szCs w:val="28"/>
          <w:lang w:val="uz-Cyrl-UZ"/>
        </w:rPr>
        <w:t>шбу соҳада сўнгги 3 йилда 20 дан ортиқ қонун, фармон ва қарорлар қабул қилинди.</w:t>
      </w:r>
    </w:p>
    <w:p w:rsidR="0061582E" w:rsidRDefault="00221F50" w:rsidP="00221F50">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Юртбошимиз </w:t>
      </w:r>
      <w:r w:rsidRPr="00221F50">
        <w:rPr>
          <w:sz w:val="28"/>
          <w:szCs w:val="28"/>
          <w:lang w:val="uz-Cyrl-UZ"/>
        </w:rPr>
        <w:t>Ўзбекистон Республикаси Конституцияси қабул қилинганининг 28 йиллик байрами билан</w:t>
      </w:r>
      <w:r>
        <w:rPr>
          <w:sz w:val="28"/>
          <w:szCs w:val="28"/>
          <w:lang w:val="uz-Cyrl-UZ"/>
        </w:rPr>
        <w:t xml:space="preserve"> </w:t>
      </w:r>
      <w:r w:rsidRPr="00221F50">
        <w:rPr>
          <w:sz w:val="28"/>
          <w:szCs w:val="28"/>
          <w:lang w:val="uz-Cyrl-UZ"/>
        </w:rPr>
        <w:t>Ў</w:t>
      </w:r>
      <w:r>
        <w:rPr>
          <w:sz w:val="28"/>
          <w:szCs w:val="28"/>
          <w:lang w:val="uz-Cyrl-UZ"/>
        </w:rPr>
        <w:t xml:space="preserve">збекистон халқига байрам табригларида </w:t>
      </w:r>
      <w:r w:rsidRPr="00221F50">
        <w:rPr>
          <w:b/>
          <w:sz w:val="28"/>
          <w:szCs w:val="28"/>
          <w:lang w:val="uz-Cyrl-UZ"/>
        </w:rPr>
        <w:t>“Яна бир муҳим конституциявий тамойил – инсон ҳуқуқ ва манфаатларини таъминлаш бўйича барча соҳаларда, айниқса, суд-ҳуқуқ тизимида чуқур ислоҳотлар амалга оширилмоқда. Бунинг тасдиғини кейинги тўрт йилда 2 минг 600 нафар фуқарога нисбатан оқлов ҳукми чиқарилиб, 2 минг 400 нафар шахс суд залидан озод қилингани, 7 та суд босқичи 3 босқичга келтирилиб, суд тизими “бир суд – бир инстанция” тамойили асосида қайта ташкил этилаётганида кўриш мумкин”</w:t>
      </w:r>
      <w:r>
        <w:rPr>
          <w:sz w:val="28"/>
          <w:szCs w:val="28"/>
          <w:lang w:val="uz-Cyrl-UZ"/>
        </w:rPr>
        <w:t xml:space="preserve"> – деб, таъкидладилар</w:t>
      </w:r>
      <w:r w:rsidRPr="00221F50">
        <w:rPr>
          <w:sz w:val="28"/>
          <w:szCs w:val="28"/>
          <w:lang w:val="uz-Cyrl-UZ"/>
        </w:rPr>
        <w:t>.</w:t>
      </w:r>
    </w:p>
    <w:p w:rsidR="00E67076" w:rsidRPr="0061582E" w:rsidRDefault="00221F50" w:rsidP="00E67076">
      <w:pPr>
        <w:pStyle w:val="a3"/>
        <w:shd w:val="clear" w:color="auto" w:fill="FFFFFF"/>
        <w:spacing w:before="0" w:beforeAutospacing="0" w:after="0" w:afterAutospacing="0"/>
        <w:ind w:firstLine="709"/>
        <w:jc w:val="both"/>
        <w:rPr>
          <w:sz w:val="28"/>
          <w:szCs w:val="28"/>
          <w:lang w:val="uz-Cyrl-UZ"/>
        </w:rPr>
      </w:pPr>
      <w:r>
        <w:rPr>
          <w:sz w:val="28"/>
          <w:szCs w:val="28"/>
          <w:lang w:val="uz-Cyrl-UZ"/>
        </w:rPr>
        <w:t xml:space="preserve">Дарҳақиқат, мазкур </w:t>
      </w:r>
      <w:r w:rsidRPr="00006883">
        <w:rPr>
          <w:sz w:val="28"/>
          <w:szCs w:val="28"/>
          <w:lang w:val="uz-Cyrl-UZ"/>
        </w:rPr>
        <w:t>Қонун лойиҳа</w:t>
      </w:r>
      <w:r>
        <w:rPr>
          <w:sz w:val="28"/>
          <w:szCs w:val="28"/>
          <w:lang w:val="uz-Cyrl-UZ"/>
        </w:rPr>
        <w:t>лар</w:t>
      </w:r>
      <w:r w:rsidRPr="00006883">
        <w:rPr>
          <w:sz w:val="28"/>
          <w:szCs w:val="28"/>
          <w:lang w:val="uz-Cyrl-UZ"/>
        </w:rPr>
        <w:t xml:space="preserve">и </w:t>
      </w:r>
      <w:r>
        <w:rPr>
          <w:sz w:val="28"/>
          <w:szCs w:val="28"/>
          <w:lang w:val="uz-Cyrl-UZ"/>
        </w:rPr>
        <w:t xml:space="preserve">билан </w:t>
      </w:r>
      <w:r w:rsidR="005A60EC" w:rsidRPr="0061582E">
        <w:rPr>
          <w:sz w:val="28"/>
          <w:szCs w:val="28"/>
          <w:lang w:val="uz-Cyrl-UZ"/>
        </w:rPr>
        <w:t>судлар мустақиллигини таъминлаш орқали одил судловга эришиш масалалари, жумладан, суд қарорларини қайта кўриб чиқиш институти такомиллаштирилиши муносабати билан Жиноят-процессуал, Маъмурий жавобгарлик, Иқтисодий ҳамда Фуқаролик процессуал, шунингдек, Маъмурий суд ишларини юритиш тўғрисидаги кодексларг</w:t>
      </w:r>
      <w:r w:rsidR="005A60EC" w:rsidRPr="0061582E">
        <w:rPr>
          <w:sz w:val="28"/>
          <w:szCs w:val="28"/>
          <w:lang w:val="uz-Cyrl-UZ"/>
        </w:rPr>
        <w:t>а ўзгартиш ва қўшимчалар киритилмо</w:t>
      </w:r>
      <w:r w:rsidR="005A60EC">
        <w:rPr>
          <w:sz w:val="28"/>
          <w:szCs w:val="28"/>
          <w:lang w:val="uz-Cyrl-UZ"/>
        </w:rPr>
        <w:t>қ</w:t>
      </w:r>
      <w:r w:rsidR="005A60EC" w:rsidRPr="0061582E">
        <w:rPr>
          <w:sz w:val="28"/>
          <w:szCs w:val="28"/>
          <w:lang w:val="uz-Cyrl-UZ"/>
        </w:rPr>
        <w:t>да.</w:t>
      </w:r>
    </w:p>
    <w:p w:rsidR="00DB234C" w:rsidRDefault="00DB234C" w:rsidP="00DB234C">
      <w:pPr>
        <w:spacing w:after="0" w:line="240" w:lineRule="auto"/>
        <w:ind w:firstLine="709"/>
        <w:jc w:val="both"/>
        <w:rPr>
          <w:rFonts w:ascii="Times New Roman" w:hAnsi="Times New Roman" w:cs="Times New Roman"/>
          <w:sz w:val="28"/>
          <w:szCs w:val="28"/>
          <w:lang w:val="uz-Cyrl-UZ"/>
        </w:rPr>
      </w:pPr>
      <w:r w:rsidRPr="00006883">
        <w:rPr>
          <w:rFonts w:ascii="Times New Roman" w:hAnsi="Times New Roman" w:cs="Times New Roman"/>
          <w:sz w:val="28"/>
          <w:szCs w:val="28"/>
          <w:lang w:val="uz-Cyrl-UZ"/>
        </w:rPr>
        <w:t>Қонун лойиҳа</w:t>
      </w:r>
      <w:r>
        <w:rPr>
          <w:rFonts w:ascii="Times New Roman" w:hAnsi="Times New Roman" w:cs="Times New Roman"/>
          <w:sz w:val="28"/>
          <w:szCs w:val="28"/>
          <w:lang w:val="uz-Cyrl-UZ"/>
        </w:rPr>
        <w:t>лар</w:t>
      </w:r>
      <w:r w:rsidRPr="00006883">
        <w:rPr>
          <w:rFonts w:ascii="Times New Roman" w:hAnsi="Times New Roman" w:cs="Times New Roman"/>
          <w:sz w:val="28"/>
          <w:szCs w:val="28"/>
          <w:lang w:val="uz-Cyrl-UZ"/>
        </w:rPr>
        <w:t>и билан таклиф этилаётган назорат инстанцияси институтини бекор қилиш ва кассация инстанциясининг ваколатларини Ўзбекистон Республикаси Олий судида фаолият кўрсатган ҳолда ўтказиш йўли билан ислоҳ қилиш ҳамда апелляция инстанцияси институтини бу ваколатларни вилоят судларига ва тенглаштирилган судларга ўтказган ҳолда тубдан ислоҳ қилиш таклифлари келажакда суд соҳасидаги ислоҳотларни давом эттирган ҳолда бу борадаги</w:t>
      </w:r>
      <w:r>
        <w:rPr>
          <w:rFonts w:ascii="Times New Roman" w:hAnsi="Times New Roman" w:cs="Times New Roman"/>
          <w:sz w:val="28"/>
          <w:szCs w:val="28"/>
          <w:lang w:val="uz-Cyrl-UZ"/>
        </w:rPr>
        <w:t xml:space="preserve"> ишлар самарадорлиги янада ошир</w:t>
      </w:r>
      <w:r w:rsidRPr="00006883">
        <w:rPr>
          <w:rFonts w:ascii="Times New Roman" w:hAnsi="Times New Roman" w:cs="Times New Roman"/>
          <w:sz w:val="28"/>
          <w:szCs w:val="28"/>
          <w:lang w:val="uz-Cyrl-UZ"/>
        </w:rPr>
        <w:t>ади.</w:t>
      </w:r>
    </w:p>
    <w:p w:rsidR="00E67076" w:rsidRPr="00EA6FCA" w:rsidRDefault="00DB234C" w:rsidP="00E67076">
      <w:pPr>
        <w:pStyle w:val="a3"/>
        <w:shd w:val="clear" w:color="auto" w:fill="FFFFFF"/>
        <w:spacing w:before="0" w:beforeAutospacing="0" w:after="0" w:afterAutospacing="0"/>
        <w:ind w:firstLine="709"/>
        <w:jc w:val="both"/>
        <w:rPr>
          <w:sz w:val="28"/>
          <w:szCs w:val="28"/>
          <w:lang w:val="uz-Cyrl-UZ"/>
        </w:rPr>
      </w:pPr>
      <w:r>
        <w:rPr>
          <w:sz w:val="28"/>
          <w:szCs w:val="28"/>
          <w:lang w:val="uz-Cyrl-UZ"/>
        </w:rPr>
        <w:t>Шунингдек,</w:t>
      </w:r>
      <w:r w:rsidR="00E67076" w:rsidRPr="00DB234C">
        <w:rPr>
          <w:sz w:val="28"/>
          <w:szCs w:val="28"/>
          <w:lang w:val="uz-Cyrl-UZ"/>
        </w:rPr>
        <w:t xml:space="preserve"> қонун лойиҳалари билан вилоят ва унга тенглаштирилган фуқаролик, жиноят ишлари бўйича судлар ва иқтисодий судлар негизида Қорақалпоғистон Республикаси, вилоятлар ва Тошкент шаҳар судлари ташкил этилади. </w:t>
      </w:r>
      <w:r w:rsidR="00E67076" w:rsidRPr="00EA6FCA">
        <w:rPr>
          <w:sz w:val="28"/>
          <w:szCs w:val="28"/>
          <w:lang w:val="uz-Cyrl-UZ"/>
        </w:rPr>
        <w:t xml:space="preserve">Бу эса, жойларда ягона суд амалиётини шакллантиришга, судларнинг тарқоқлиги туфайли фуқаролар ва тадбиркорлар сарсон бўлишининг </w:t>
      </w:r>
      <w:r w:rsidR="00EA6FCA" w:rsidRPr="00EA6FCA">
        <w:rPr>
          <w:sz w:val="28"/>
          <w:szCs w:val="28"/>
          <w:lang w:val="uz-Cyrl-UZ"/>
        </w:rPr>
        <w:t>олдини олиш</w:t>
      </w:r>
      <w:r w:rsidR="00EA6FCA">
        <w:rPr>
          <w:sz w:val="28"/>
          <w:szCs w:val="28"/>
          <w:lang w:val="uz-Cyrl-UZ"/>
        </w:rPr>
        <w:t>да муҳим аҳамият касб этади</w:t>
      </w:r>
      <w:r w:rsidR="00E67076" w:rsidRPr="00EA6FCA">
        <w:rPr>
          <w:sz w:val="28"/>
          <w:szCs w:val="28"/>
          <w:lang w:val="uz-Cyrl-UZ"/>
        </w:rPr>
        <w:t>.</w:t>
      </w:r>
    </w:p>
    <w:p w:rsidR="003440CA" w:rsidRPr="00DB234C" w:rsidRDefault="00EA6FCA" w:rsidP="00DB234C">
      <w:pPr>
        <w:pStyle w:val="a3"/>
        <w:shd w:val="clear" w:color="auto" w:fill="FFFFFF"/>
        <w:spacing w:before="0" w:beforeAutospacing="0" w:after="0" w:afterAutospacing="0"/>
        <w:ind w:firstLine="709"/>
        <w:jc w:val="both"/>
        <w:rPr>
          <w:sz w:val="28"/>
          <w:szCs w:val="28"/>
          <w:lang w:val="uz-Cyrl-UZ"/>
        </w:rPr>
      </w:pPr>
      <w:r>
        <w:rPr>
          <w:sz w:val="28"/>
          <w:szCs w:val="28"/>
          <w:lang w:val="uz-Cyrl-UZ"/>
        </w:rPr>
        <w:lastRenderedPageBreak/>
        <w:t>Қабул қилинаётган норматив ҳужжатлар асосида</w:t>
      </w:r>
      <w:r w:rsidR="00E67076" w:rsidRPr="00EA6FCA">
        <w:rPr>
          <w:sz w:val="28"/>
          <w:szCs w:val="28"/>
          <w:lang w:val="uz-Cyrl-UZ"/>
        </w:rPr>
        <w:t xml:space="preserve"> туман (шаҳар) маъмурий судлари негизида туманлараро маъмурий судлари ташкил этилади ҳамда маъмурий ҳуқуқбузарликлар тўғрисидаги ишларни кўриб чиқиш жиноят ишлари бўйича судларга ўтказилади. </w:t>
      </w:r>
      <w:proofErr w:type="spellStart"/>
      <w:r w:rsidR="00E67076" w:rsidRPr="00E67076">
        <w:rPr>
          <w:sz w:val="28"/>
          <w:szCs w:val="28"/>
        </w:rPr>
        <w:t>Бу</w:t>
      </w:r>
      <w:proofErr w:type="spellEnd"/>
      <w:r w:rsidR="00E67076" w:rsidRPr="00E67076">
        <w:rPr>
          <w:sz w:val="28"/>
          <w:szCs w:val="28"/>
        </w:rPr>
        <w:t xml:space="preserve"> </w:t>
      </w:r>
      <w:proofErr w:type="spellStart"/>
      <w:r w:rsidR="00E67076" w:rsidRPr="00E67076">
        <w:rPr>
          <w:sz w:val="28"/>
          <w:szCs w:val="28"/>
        </w:rPr>
        <w:t>ўз</w:t>
      </w:r>
      <w:proofErr w:type="spellEnd"/>
      <w:r w:rsidR="00E67076" w:rsidRPr="00E67076">
        <w:rPr>
          <w:sz w:val="28"/>
          <w:szCs w:val="28"/>
        </w:rPr>
        <w:t xml:space="preserve"> </w:t>
      </w:r>
      <w:proofErr w:type="spellStart"/>
      <w:r w:rsidR="00E67076" w:rsidRPr="00E67076">
        <w:rPr>
          <w:sz w:val="28"/>
          <w:szCs w:val="28"/>
        </w:rPr>
        <w:t>навбатида</w:t>
      </w:r>
      <w:proofErr w:type="spellEnd"/>
      <w:r w:rsidR="00E67076" w:rsidRPr="00E67076">
        <w:rPr>
          <w:sz w:val="28"/>
          <w:szCs w:val="28"/>
        </w:rPr>
        <w:t xml:space="preserve"> </w:t>
      </w:r>
      <w:proofErr w:type="spellStart"/>
      <w:r w:rsidR="00E67076" w:rsidRPr="00E67076">
        <w:rPr>
          <w:sz w:val="28"/>
          <w:szCs w:val="28"/>
        </w:rPr>
        <w:t>маъмурий</w:t>
      </w:r>
      <w:proofErr w:type="spellEnd"/>
      <w:r w:rsidR="00E67076" w:rsidRPr="00E67076">
        <w:rPr>
          <w:sz w:val="28"/>
          <w:szCs w:val="28"/>
        </w:rPr>
        <w:t xml:space="preserve"> </w:t>
      </w:r>
      <w:proofErr w:type="spellStart"/>
      <w:r w:rsidR="00E67076" w:rsidRPr="00E67076">
        <w:rPr>
          <w:sz w:val="28"/>
          <w:szCs w:val="28"/>
        </w:rPr>
        <w:t>судларнинг</w:t>
      </w:r>
      <w:proofErr w:type="spellEnd"/>
      <w:r w:rsidR="00E67076" w:rsidRPr="00E67076">
        <w:rPr>
          <w:sz w:val="28"/>
          <w:szCs w:val="28"/>
        </w:rPr>
        <w:t xml:space="preserve"> </w:t>
      </w:r>
      <w:proofErr w:type="spellStart"/>
      <w:r w:rsidR="00E67076" w:rsidRPr="00E67076">
        <w:rPr>
          <w:sz w:val="28"/>
          <w:szCs w:val="28"/>
        </w:rPr>
        <w:t>муайян</w:t>
      </w:r>
      <w:proofErr w:type="spellEnd"/>
      <w:r w:rsidR="00E67076" w:rsidRPr="00E67076">
        <w:rPr>
          <w:sz w:val="28"/>
          <w:szCs w:val="28"/>
        </w:rPr>
        <w:t xml:space="preserve"> </w:t>
      </w:r>
      <w:proofErr w:type="spellStart"/>
      <w:r w:rsidR="00E67076" w:rsidRPr="00E67076">
        <w:rPr>
          <w:sz w:val="28"/>
          <w:szCs w:val="28"/>
        </w:rPr>
        <w:t>тумандаги</w:t>
      </w:r>
      <w:proofErr w:type="spellEnd"/>
      <w:r w:rsidR="00E67076" w:rsidRPr="00E67076">
        <w:rPr>
          <w:sz w:val="28"/>
          <w:szCs w:val="28"/>
        </w:rPr>
        <w:t xml:space="preserve"> </w:t>
      </w:r>
      <w:proofErr w:type="spellStart"/>
      <w:r w:rsidR="00E67076" w:rsidRPr="00E67076">
        <w:rPr>
          <w:sz w:val="28"/>
          <w:szCs w:val="28"/>
        </w:rPr>
        <w:t>маҳаллий</w:t>
      </w:r>
      <w:proofErr w:type="spellEnd"/>
      <w:r w:rsidR="00E67076" w:rsidRPr="00E67076">
        <w:rPr>
          <w:sz w:val="28"/>
          <w:szCs w:val="28"/>
        </w:rPr>
        <w:t xml:space="preserve"> </w:t>
      </w:r>
      <w:proofErr w:type="spellStart"/>
      <w:r w:rsidR="00E67076" w:rsidRPr="00E67076">
        <w:rPr>
          <w:sz w:val="28"/>
          <w:szCs w:val="28"/>
        </w:rPr>
        <w:t>ҳокимият</w:t>
      </w:r>
      <w:proofErr w:type="spellEnd"/>
      <w:r w:rsidR="00E67076" w:rsidRPr="00E67076">
        <w:rPr>
          <w:sz w:val="28"/>
          <w:szCs w:val="28"/>
        </w:rPr>
        <w:t xml:space="preserve"> </w:t>
      </w:r>
      <w:proofErr w:type="spellStart"/>
      <w:r w:rsidR="00E67076" w:rsidRPr="00E67076">
        <w:rPr>
          <w:sz w:val="28"/>
          <w:szCs w:val="28"/>
        </w:rPr>
        <w:t>органларининг</w:t>
      </w:r>
      <w:proofErr w:type="spellEnd"/>
      <w:r w:rsidR="00E67076" w:rsidRPr="00E67076">
        <w:rPr>
          <w:sz w:val="28"/>
          <w:szCs w:val="28"/>
        </w:rPr>
        <w:t xml:space="preserve"> </w:t>
      </w:r>
      <w:proofErr w:type="spellStart"/>
      <w:r w:rsidR="00E67076" w:rsidRPr="00E67076">
        <w:rPr>
          <w:sz w:val="28"/>
          <w:szCs w:val="28"/>
        </w:rPr>
        <w:t>турли</w:t>
      </w:r>
      <w:proofErr w:type="spellEnd"/>
      <w:r w:rsidR="00E67076" w:rsidRPr="00E67076">
        <w:rPr>
          <w:sz w:val="28"/>
          <w:szCs w:val="28"/>
        </w:rPr>
        <w:t xml:space="preserve"> </w:t>
      </w:r>
      <w:proofErr w:type="spellStart"/>
      <w:r w:rsidR="00E67076" w:rsidRPr="00E67076">
        <w:rPr>
          <w:sz w:val="28"/>
          <w:szCs w:val="28"/>
        </w:rPr>
        <w:t>тазйиқларидан</w:t>
      </w:r>
      <w:proofErr w:type="spellEnd"/>
      <w:r w:rsidR="00E67076" w:rsidRPr="00E67076">
        <w:rPr>
          <w:sz w:val="28"/>
          <w:szCs w:val="28"/>
        </w:rPr>
        <w:t xml:space="preserve"> холи </w:t>
      </w:r>
      <w:proofErr w:type="spellStart"/>
      <w:r w:rsidR="00E67076" w:rsidRPr="00E67076">
        <w:rPr>
          <w:sz w:val="28"/>
          <w:szCs w:val="28"/>
        </w:rPr>
        <w:t>ва</w:t>
      </w:r>
      <w:proofErr w:type="spellEnd"/>
      <w:r w:rsidR="00E67076" w:rsidRPr="00E67076">
        <w:rPr>
          <w:sz w:val="28"/>
          <w:szCs w:val="28"/>
        </w:rPr>
        <w:t xml:space="preserve"> </w:t>
      </w:r>
      <w:proofErr w:type="spellStart"/>
      <w:r w:rsidR="00E67076" w:rsidRPr="00E67076">
        <w:rPr>
          <w:sz w:val="28"/>
          <w:szCs w:val="28"/>
        </w:rPr>
        <w:t>мустақил</w:t>
      </w:r>
      <w:proofErr w:type="spellEnd"/>
      <w:r w:rsidR="00E67076" w:rsidRPr="00E67076">
        <w:rPr>
          <w:sz w:val="28"/>
          <w:szCs w:val="28"/>
        </w:rPr>
        <w:t xml:space="preserve"> </w:t>
      </w:r>
      <w:proofErr w:type="spellStart"/>
      <w:r w:rsidR="00E67076" w:rsidRPr="00E67076">
        <w:rPr>
          <w:sz w:val="28"/>
          <w:szCs w:val="28"/>
        </w:rPr>
        <w:t>фаолият</w:t>
      </w:r>
      <w:proofErr w:type="spellEnd"/>
      <w:r w:rsidR="00E67076" w:rsidRPr="00E67076">
        <w:rPr>
          <w:sz w:val="28"/>
          <w:szCs w:val="28"/>
        </w:rPr>
        <w:t xml:space="preserve"> </w:t>
      </w:r>
      <w:proofErr w:type="spellStart"/>
      <w:r w:rsidR="00E67076" w:rsidRPr="00E67076">
        <w:rPr>
          <w:sz w:val="28"/>
          <w:szCs w:val="28"/>
        </w:rPr>
        <w:t>юритишини</w:t>
      </w:r>
      <w:proofErr w:type="spellEnd"/>
      <w:r w:rsidR="00E67076" w:rsidRPr="00E67076">
        <w:rPr>
          <w:sz w:val="28"/>
          <w:szCs w:val="28"/>
        </w:rPr>
        <w:t xml:space="preserve"> </w:t>
      </w:r>
      <w:proofErr w:type="spellStart"/>
      <w:r w:rsidR="00E67076" w:rsidRPr="00E67076">
        <w:rPr>
          <w:sz w:val="28"/>
          <w:szCs w:val="28"/>
        </w:rPr>
        <w:t>таъминлайди</w:t>
      </w:r>
      <w:proofErr w:type="spellEnd"/>
      <w:r w:rsidR="00E67076" w:rsidRPr="00E67076">
        <w:rPr>
          <w:sz w:val="28"/>
          <w:szCs w:val="28"/>
        </w:rPr>
        <w:t xml:space="preserve">. </w:t>
      </w:r>
      <w:proofErr w:type="spellStart"/>
      <w:r w:rsidR="00E67076" w:rsidRPr="00E67076">
        <w:rPr>
          <w:sz w:val="28"/>
          <w:szCs w:val="28"/>
        </w:rPr>
        <w:t>Бундай</w:t>
      </w:r>
      <w:proofErr w:type="spellEnd"/>
      <w:r w:rsidR="00E67076" w:rsidRPr="00E67076">
        <w:rPr>
          <w:sz w:val="28"/>
          <w:szCs w:val="28"/>
        </w:rPr>
        <w:t xml:space="preserve"> </w:t>
      </w:r>
      <w:proofErr w:type="spellStart"/>
      <w:r w:rsidR="00E67076" w:rsidRPr="00E67076">
        <w:rPr>
          <w:sz w:val="28"/>
          <w:szCs w:val="28"/>
        </w:rPr>
        <w:t>судларни</w:t>
      </w:r>
      <w:proofErr w:type="spellEnd"/>
      <w:r w:rsidR="00E67076" w:rsidRPr="00E67076">
        <w:rPr>
          <w:sz w:val="28"/>
          <w:szCs w:val="28"/>
        </w:rPr>
        <w:t xml:space="preserve"> </w:t>
      </w:r>
      <w:proofErr w:type="spellStart"/>
      <w:r w:rsidR="00E67076" w:rsidRPr="00E67076">
        <w:rPr>
          <w:sz w:val="28"/>
          <w:szCs w:val="28"/>
        </w:rPr>
        <w:t>ташкил</w:t>
      </w:r>
      <w:proofErr w:type="spellEnd"/>
      <w:r w:rsidR="00E67076" w:rsidRPr="00E67076">
        <w:rPr>
          <w:sz w:val="28"/>
          <w:szCs w:val="28"/>
        </w:rPr>
        <w:t xml:space="preserve"> </w:t>
      </w:r>
      <w:proofErr w:type="spellStart"/>
      <w:r w:rsidR="00E67076" w:rsidRPr="00E67076">
        <w:rPr>
          <w:sz w:val="28"/>
          <w:szCs w:val="28"/>
        </w:rPr>
        <w:t>этишдан</w:t>
      </w:r>
      <w:proofErr w:type="spellEnd"/>
      <w:r w:rsidR="00E67076" w:rsidRPr="00E67076">
        <w:rPr>
          <w:sz w:val="28"/>
          <w:szCs w:val="28"/>
        </w:rPr>
        <w:t xml:space="preserve"> </w:t>
      </w:r>
      <w:proofErr w:type="spellStart"/>
      <w:r w:rsidR="00E67076" w:rsidRPr="00E67076">
        <w:rPr>
          <w:sz w:val="28"/>
          <w:szCs w:val="28"/>
        </w:rPr>
        <w:t>кўзланган</w:t>
      </w:r>
      <w:proofErr w:type="spellEnd"/>
      <w:r w:rsidR="00E67076" w:rsidRPr="00E67076">
        <w:rPr>
          <w:sz w:val="28"/>
          <w:szCs w:val="28"/>
        </w:rPr>
        <w:t xml:space="preserve"> </w:t>
      </w:r>
      <w:proofErr w:type="spellStart"/>
      <w:r w:rsidR="00E67076" w:rsidRPr="00E67076">
        <w:rPr>
          <w:sz w:val="28"/>
          <w:szCs w:val="28"/>
        </w:rPr>
        <w:t>мақсад</w:t>
      </w:r>
      <w:proofErr w:type="spellEnd"/>
      <w:r w:rsidR="00E67076" w:rsidRPr="00E67076">
        <w:rPr>
          <w:sz w:val="28"/>
          <w:szCs w:val="28"/>
        </w:rPr>
        <w:t xml:space="preserve">, </w:t>
      </w:r>
      <w:proofErr w:type="spellStart"/>
      <w:r w:rsidR="00E67076" w:rsidRPr="00E67076">
        <w:rPr>
          <w:sz w:val="28"/>
          <w:szCs w:val="28"/>
        </w:rPr>
        <w:t>фуқаролар</w:t>
      </w:r>
      <w:proofErr w:type="spellEnd"/>
      <w:r w:rsidR="00E67076" w:rsidRPr="00E67076">
        <w:rPr>
          <w:sz w:val="28"/>
          <w:szCs w:val="28"/>
        </w:rPr>
        <w:t xml:space="preserve"> </w:t>
      </w:r>
      <w:proofErr w:type="spellStart"/>
      <w:r w:rsidR="00E67076" w:rsidRPr="00E67076">
        <w:rPr>
          <w:sz w:val="28"/>
          <w:szCs w:val="28"/>
        </w:rPr>
        <w:t>ва</w:t>
      </w:r>
      <w:proofErr w:type="spellEnd"/>
      <w:r w:rsidR="00E67076" w:rsidRPr="00E67076">
        <w:rPr>
          <w:sz w:val="28"/>
          <w:szCs w:val="28"/>
        </w:rPr>
        <w:t xml:space="preserve"> </w:t>
      </w:r>
      <w:proofErr w:type="spellStart"/>
      <w:r w:rsidR="00E67076" w:rsidRPr="00E67076">
        <w:rPr>
          <w:sz w:val="28"/>
          <w:szCs w:val="28"/>
        </w:rPr>
        <w:t>тадбиркорларни</w:t>
      </w:r>
      <w:proofErr w:type="spellEnd"/>
      <w:r w:rsidR="00E67076" w:rsidRPr="00E67076">
        <w:rPr>
          <w:sz w:val="28"/>
          <w:szCs w:val="28"/>
        </w:rPr>
        <w:t xml:space="preserve"> </w:t>
      </w:r>
      <w:proofErr w:type="spellStart"/>
      <w:r w:rsidR="00E67076" w:rsidRPr="00E67076">
        <w:rPr>
          <w:sz w:val="28"/>
          <w:szCs w:val="28"/>
        </w:rPr>
        <w:t>давлат</w:t>
      </w:r>
      <w:proofErr w:type="spellEnd"/>
      <w:r w:rsidR="00E67076" w:rsidRPr="00E67076">
        <w:rPr>
          <w:sz w:val="28"/>
          <w:szCs w:val="28"/>
        </w:rPr>
        <w:t xml:space="preserve"> </w:t>
      </w:r>
      <w:proofErr w:type="spellStart"/>
      <w:r w:rsidR="00E67076" w:rsidRPr="00E67076">
        <w:rPr>
          <w:sz w:val="28"/>
          <w:szCs w:val="28"/>
        </w:rPr>
        <w:t>органлари</w:t>
      </w:r>
      <w:proofErr w:type="spellEnd"/>
      <w:r w:rsidR="00E67076" w:rsidRPr="00E67076">
        <w:rPr>
          <w:sz w:val="28"/>
          <w:szCs w:val="28"/>
        </w:rPr>
        <w:t xml:space="preserve"> </w:t>
      </w:r>
      <w:proofErr w:type="spellStart"/>
      <w:r w:rsidR="00E67076" w:rsidRPr="00E67076">
        <w:rPr>
          <w:sz w:val="28"/>
          <w:szCs w:val="28"/>
        </w:rPr>
        <w:t>ва</w:t>
      </w:r>
      <w:proofErr w:type="spellEnd"/>
      <w:r w:rsidR="00E67076" w:rsidRPr="00E67076">
        <w:rPr>
          <w:sz w:val="28"/>
          <w:szCs w:val="28"/>
        </w:rPr>
        <w:t xml:space="preserve"> </w:t>
      </w:r>
      <w:proofErr w:type="spellStart"/>
      <w:r w:rsidR="00E67076" w:rsidRPr="00E67076">
        <w:rPr>
          <w:sz w:val="28"/>
          <w:szCs w:val="28"/>
        </w:rPr>
        <w:t>мансабдор</w:t>
      </w:r>
      <w:proofErr w:type="spellEnd"/>
      <w:r w:rsidR="00E67076" w:rsidRPr="00E67076">
        <w:rPr>
          <w:sz w:val="28"/>
          <w:szCs w:val="28"/>
        </w:rPr>
        <w:t xml:space="preserve"> </w:t>
      </w:r>
      <w:proofErr w:type="spellStart"/>
      <w:r w:rsidR="00E67076" w:rsidRPr="00E67076">
        <w:rPr>
          <w:sz w:val="28"/>
          <w:szCs w:val="28"/>
        </w:rPr>
        <w:t>шахсларнинг</w:t>
      </w:r>
      <w:proofErr w:type="spellEnd"/>
      <w:r w:rsidR="00E67076" w:rsidRPr="00E67076">
        <w:rPr>
          <w:sz w:val="28"/>
          <w:szCs w:val="28"/>
        </w:rPr>
        <w:t xml:space="preserve"> </w:t>
      </w:r>
      <w:proofErr w:type="spellStart"/>
      <w:r w:rsidR="00E67076" w:rsidRPr="00E67076">
        <w:rPr>
          <w:sz w:val="28"/>
          <w:szCs w:val="28"/>
        </w:rPr>
        <w:t>ноқонуний</w:t>
      </w:r>
      <w:proofErr w:type="spellEnd"/>
      <w:r w:rsidR="00E67076" w:rsidRPr="00E67076">
        <w:rPr>
          <w:sz w:val="28"/>
          <w:szCs w:val="28"/>
        </w:rPr>
        <w:t xml:space="preserve"> </w:t>
      </w:r>
      <w:proofErr w:type="spellStart"/>
      <w:r w:rsidR="00E67076" w:rsidRPr="00E67076">
        <w:rPr>
          <w:sz w:val="28"/>
          <w:szCs w:val="28"/>
        </w:rPr>
        <w:t>ҳатт</w:t>
      </w:r>
      <w:proofErr w:type="gramStart"/>
      <w:r w:rsidR="00E67076" w:rsidRPr="00E67076">
        <w:rPr>
          <w:sz w:val="28"/>
          <w:szCs w:val="28"/>
        </w:rPr>
        <w:t>и-</w:t>
      </w:r>
      <w:proofErr w:type="gramEnd"/>
      <w:r w:rsidR="00E67076" w:rsidRPr="00E67076">
        <w:rPr>
          <w:sz w:val="28"/>
          <w:szCs w:val="28"/>
        </w:rPr>
        <w:t>ҳаракатлари</w:t>
      </w:r>
      <w:proofErr w:type="spellEnd"/>
      <w:r w:rsidR="00E67076" w:rsidRPr="00E67076">
        <w:rPr>
          <w:sz w:val="28"/>
          <w:szCs w:val="28"/>
        </w:rPr>
        <w:t xml:space="preserve"> </w:t>
      </w:r>
      <w:proofErr w:type="spellStart"/>
      <w:r w:rsidR="00E67076" w:rsidRPr="00E67076">
        <w:rPr>
          <w:sz w:val="28"/>
          <w:szCs w:val="28"/>
        </w:rPr>
        <w:t>ва</w:t>
      </w:r>
      <w:proofErr w:type="spellEnd"/>
      <w:r w:rsidR="00E67076" w:rsidRPr="00E67076">
        <w:rPr>
          <w:sz w:val="28"/>
          <w:szCs w:val="28"/>
        </w:rPr>
        <w:t xml:space="preserve"> </w:t>
      </w:r>
      <w:proofErr w:type="spellStart"/>
      <w:r w:rsidR="00E67076" w:rsidRPr="00E67076">
        <w:rPr>
          <w:sz w:val="28"/>
          <w:szCs w:val="28"/>
        </w:rPr>
        <w:t>қарорларидан</w:t>
      </w:r>
      <w:proofErr w:type="spellEnd"/>
      <w:r w:rsidR="00E67076" w:rsidRPr="00E67076">
        <w:rPr>
          <w:sz w:val="28"/>
          <w:szCs w:val="28"/>
        </w:rPr>
        <w:t xml:space="preserve"> суд </w:t>
      </w:r>
      <w:proofErr w:type="spellStart"/>
      <w:r w:rsidR="00E67076" w:rsidRPr="00E67076">
        <w:rPr>
          <w:sz w:val="28"/>
          <w:szCs w:val="28"/>
        </w:rPr>
        <w:t>орқали</w:t>
      </w:r>
      <w:proofErr w:type="spellEnd"/>
      <w:r w:rsidR="00E67076" w:rsidRPr="00E67076">
        <w:rPr>
          <w:sz w:val="28"/>
          <w:szCs w:val="28"/>
        </w:rPr>
        <w:t xml:space="preserve"> </w:t>
      </w:r>
      <w:proofErr w:type="spellStart"/>
      <w:r w:rsidR="00E67076" w:rsidRPr="00E67076">
        <w:rPr>
          <w:sz w:val="28"/>
          <w:szCs w:val="28"/>
        </w:rPr>
        <w:t>ҳимоялаш</w:t>
      </w:r>
      <w:proofErr w:type="spellEnd"/>
      <w:r w:rsidR="00E67076" w:rsidRPr="00E67076">
        <w:rPr>
          <w:sz w:val="28"/>
          <w:szCs w:val="28"/>
        </w:rPr>
        <w:t xml:space="preserve"> </w:t>
      </w:r>
      <w:proofErr w:type="spellStart"/>
      <w:r w:rsidR="00E67076" w:rsidRPr="00E67076">
        <w:rPr>
          <w:sz w:val="28"/>
          <w:szCs w:val="28"/>
        </w:rPr>
        <w:t>учун</w:t>
      </w:r>
      <w:proofErr w:type="spellEnd"/>
      <w:r w:rsidR="00E67076" w:rsidRPr="00E67076">
        <w:rPr>
          <w:sz w:val="28"/>
          <w:szCs w:val="28"/>
        </w:rPr>
        <w:t xml:space="preserve"> </w:t>
      </w:r>
      <w:proofErr w:type="spellStart"/>
      <w:r w:rsidR="00E67076" w:rsidRPr="00E67076">
        <w:rPr>
          <w:sz w:val="28"/>
          <w:szCs w:val="28"/>
        </w:rPr>
        <w:t>янада</w:t>
      </w:r>
      <w:proofErr w:type="spellEnd"/>
      <w:r w:rsidR="00E67076" w:rsidRPr="00E67076">
        <w:rPr>
          <w:sz w:val="28"/>
          <w:szCs w:val="28"/>
        </w:rPr>
        <w:t xml:space="preserve"> </w:t>
      </w:r>
      <w:proofErr w:type="spellStart"/>
      <w:r w:rsidR="00E67076" w:rsidRPr="00E67076">
        <w:rPr>
          <w:sz w:val="28"/>
          <w:szCs w:val="28"/>
        </w:rPr>
        <w:t>қулай</w:t>
      </w:r>
      <w:proofErr w:type="spellEnd"/>
      <w:r w:rsidR="00E67076" w:rsidRPr="00E67076">
        <w:rPr>
          <w:sz w:val="28"/>
          <w:szCs w:val="28"/>
        </w:rPr>
        <w:t xml:space="preserve"> </w:t>
      </w:r>
      <w:proofErr w:type="spellStart"/>
      <w:r w:rsidR="00E67076" w:rsidRPr="00E67076">
        <w:rPr>
          <w:sz w:val="28"/>
          <w:szCs w:val="28"/>
        </w:rPr>
        <w:t>шароит</w:t>
      </w:r>
      <w:proofErr w:type="spellEnd"/>
      <w:r w:rsidR="00E67076" w:rsidRPr="00E67076">
        <w:rPr>
          <w:sz w:val="28"/>
          <w:szCs w:val="28"/>
        </w:rPr>
        <w:t xml:space="preserve"> </w:t>
      </w:r>
      <w:proofErr w:type="spellStart"/>
      <w:r w:rsidR="00E67076" w:rsidRPr="00E67076">
        <w:rPr>
          <w:sz w:val="28"/>
          <w:szCs w:val="28"/>
        </w:rPr>
        <w:t>яратиш</w:t>
      </w:r>
      <w:proofErr w:type="spellEnd"/>
      <w:r w:rsidR="00107AE7">
        <w:rPr>
          <w:sz w:val="28"/>
          <w:szCs w:val="28"/>
          <w:lang w:val="uz-Cyrl-UZ"/>
        </w:rPr>
        <w:t>га хизмат қилади</w:t>
      </w:r>
      <w:r w:rsidR="00E67076" w:rsidRPr="00E67076">
        <w:rPr>
          <w:sz w:val="28"/>
          <w:szCs w:val="28"/>
        </w:rPr>
        <w:t>.</w:t>
      </w:r>
    </w:p>
    <w:p w:rsidR="003440CA" w:rsidRDefault="003440CA" w:rsidP="003440CA">
      <w:pPr>
        <w:spacing w:after="0" w:line="24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Албатта, мазкур қонун лойиҳаларини қабул қилиниши соҳадаги ислоҳотларни амалга ошириш бароабарида,</w:t>
      </w:r>
      <w:r w:rsidRPr="003440CA">
        <w:rPr>
          <w:rFonts w:ascii="Times New Roman" w:hAnsi="Times New Roman" w:cs="Times New Roman"/>
          <w:sz w:val="28"/>
          <w:szCs w:val="28"/>
          <w:lang w:val="uz-Cyrl-UZ"/>
        </w:rPr>
        <w:t xml:space="preserve"> суд тизимини такомиллаштиришга</w:t>
      </w:r>
      <w:r>
        <w:rPr>
          <w:rFonts w:ascii="Times New Roman" w:hAnsi="Times New Roman" w:cs="Times New Roman"/>
          <w:sz w:val="28"/>
          <w:szCs w:val="28"/>
          <w:lang w:val="uz-Cyrl-UZ"/>
        </w:rPr>
        <w:t>,</w:t>
      </w:r>
      <w:r w:rsidRPr="003440CA">
        <w:rPr>
          <w:rFonts w:ascii="Times New Roman" w:hAnsi="Times New Roman" w:cs="Times New Roman"/>
          <w:sz w:val="28"/>
          <w:szCs w:val="28"/>
          <w:lang w:val="uz-Cyrl-UZ"/>
        </w:rPr>
        <w:t xml:space="preserve"> суд ишларида</w:t>
      </w:r>
      <w:r>
        <w:rPr>
          <w:rFonts w:ascii="Times New Roman" w:hAnsi="Times New Roman" w:cs="Times New Roman"/>
          <w:sz w:val="28"/>
          <w:szCs w:val="28"/>
          <w:lang w:val="uz-Cyrl-UZ"/>
        </w:rPr>
        <w:t>ги</w:t>
      </w:r>
      <w:r w:rsidRPr="003440CA">
        <w:rPr>
          <w:rFonts w:ascii="Times New Roman" w:hAnsi="Times New Roman" w:cs="Times New Roman"/>
          <w:sz w:val="28"/>
          <w:szCs w:val="28"/>
          <w:lang w:val="uz-Cyrl-UZ"/>
        </w:rPr>
        <w:t xml:space="preserve"> ортиқча сансалорликлар, суд қарорларини қайта кўришнинг бир-бирини такрорловчи камчиликлар</w:t>
      </w:r>
      <w:r>
        <w:rPr>
          <w:rFonts w:ascii="Times New Roman" w:hAnsi="Times New Roman" w:cs="Times New Roman"/>
          <w:sz w:val="28"/>
          <w:szCs w:val="28"/>
          <w:lang w:val="uz-Cyrl-UZ"/>
        </w:rPr>
        <w:t xml:space="preserve">ни ва </w:t>
      </w:r>
      <w:r w:rsidRPr="003440CA">
        <w:rPr>
          <w:rFonts w:ascii="Times New Roman" w:hAnsi="Times New Roman" w:cs="Times New Roman"/>
          <w:sz w:val="28"/>
          <w:szCs w:val="28"/>
          <w:lang w:val="uz-Cyrl-UZ"/>
        </w:rPr>
        <w:t>ортиқча бюрократик тўсиқлар</w:t>
      </w:r>
      <w:r>
        <w:rPr>
          <w:rFonts w:ascii="Times New Roman" w:hAnsi="Times New Roman" w:cs="Times New Roman"/>
          <w:sz w:val="28"/>
          <w:szCs w:val="28"/>
          <w:lang w:val="uz-Cyrl-UZ"/>
        </w:rPr>
        <w:t>ни бартараф этиш</w:t>
      </w:r>
      <w:r w:rsidR="00107AE7">
        <w:rPr>
          <w:rFonts w:ascii="Times New Roman" w:hAnsi="Times New Roman" w:cs="Times New Roman"/>
          <w:sz w:val="28"/>
          <w:szCs w:val="28"/>
          <w:lang w:val="uz-Cyrl-UZ"/>
        </w:rPr>
        <w:t>д</w:t>
      </w:r>
      <w:r>
        <w:rPr>
          <w:rFonts w:ascii="Times New Roman" w:hAnsi="Times New Roman" w:cs="Times New Roman"/>
          <w:sz w:val="28"/>
          <w:szCs w:val="28"/>
          <w:lang w:val="uz-Cyrl-UZ"/>
        </w:rPr>
        <w:t>а,</w:t>
      </w:r>
      <w:r w:rsidRPr="003440CA">
        <w:rPr>
          <w:rFonts w:ascii="Times New Roman" w:hAnsi="Times New Roman" w:cs="Times New Roman"/>
          <w:sz w:val="28"/>
          <w:szCs w:val="28"/>
          <w:lang w:val="uz-Cyrl-UZ"/>
        </w:rPr>
        <w:t xml:space="preserve"> </w:t>
      </w:r>
      <w:r w:rsidRPr="003440CA">
        <w:rPr>
          <w:rFonts w:ascii="Times New Roman" w:hAnsi="Times New Roman" w:cs="Times New Roman"/>
          <w:sz w:val="28"/>
          <w:szCs w:val="28"/>
          <w:lang w:val="uz-Cyrl-UZ"/>
        </w:rPr>
        <w:t xml:space="preserve">суд органлари фаолиятини замон талаблари </w:t>
      </w:r>
      <w:r>
        <w:rPr>
          <w:rFonts w:ascii="Times New Roman" w:hAnsi="Times New Roman" w:cs="Times New Roman"/>
          <w:sz w:val="28"/>
          <w:szCs w:val="28"/>
          <w:lang w:val="uz-Cyrl-UZ"/>
        </w:rPr>
        <w:t>ҳамда</w:t>
      </w:r>
      <w:r w:rsidRPr="003440CA">
        <w:rPr>
          <w:rFonts w:ascii="Times New Roman" w:hAnsi="Times New Roman" w:cs="Times New Roman"/>
          <w:sz w:val="28"/>
          <w:szCs w:val="28"/>
          <w:lang w:val="uz-Cyrl-UZ"/>
        </w:rPr>
        <w:t xml:space="preserve"> халқаро меъёрларга мувофиқ</w:t>
      </w:r>
      <w:r>
        <w:rPr>
          <w:rFonts w:ascii="Times New Roman" w:hAnsi="Times New Roman" w:cs="Times New Roman"/>
          <w:sz w:val="28"/>
          <w:szCs w:val="28"/>
          <w:lang w:val="uz-Cyrl-UZ"/>
        </w:rPr>
        <w:t xml:space="preserve"> фаолият олиб бориши</w:t>
      </w:r>
      <w:r w:rsidR="00107AE7">
        <w:rPr>
          <w:rFonts w:ascii="Times New Roman" w:hAnsi="Times New Roman" w:cs="Times New Roman"/>
          <w:sz w:val="28"/>
          <w:szCs w:val="28"/>
          <w:lang w:val="uz-Cyrl-UZ"/>
        </w:rPr>
        <w:t>д</w:t>
      </w:r>
      <w:r>
        <w:rPr>
          <w:rFonts w:ascii="Times New Roman" w:hAnsi="Times New Roman" w:cs="Times New Roman"/>
          <w:sz w:val="28"/>
          <w:szCs w:val="28"/>
          <w:lang w:val="uz-Cyrl-UZ"/>
        </w:rPr>
        <w:t>а</w:t>
      </w:r>
      <w:r>
        <w:rPr>
          <w:rFonts w:ascii="Times New Roman" w:hAnsi="Times New Roman" w:cs="Times New Roman"/>
          <w:sz w:val="28"/>
          <w:szCs w:val="28"/>
          <w:lang w:val="uz-Cyrl-UZ"/>
        </w:rPr>
        <w:t xml:space="preserve"> </w:t>
      </w:r>
      <w:r w:rsidR="00107AE7">
        <w:rPr>
          <w:rFonts w:ascii="Times New Roman" w:hAnsi="Times New Roman" w:cs="Times New Roman"/>
          <w:sz w:val="28"/>
          <w:szCs w:val="28"/>
          <w:lang w:val="uz-Cyrl-UZ"/>
        </w:rPr>
        <w:t>муҳим ўринга эга бўлади</w:t>
      </w:r>
      <w:r>
        <w:rPr>
          <w:rFonts w:ascii="Times New Roman" w:hAnsi="Times New Roman" w:cs="Times New Roman"/>
          <w:sz w:val="28"/>
          <w:szCs w:val="28"/>
          <w:lang w:val="uz-Cyrl-UZ"/>
        </w:rPr>
        <w:t>.</w:t>
      </w:r>
    </w:p>
    <w:p w:rsidR="003440CA" w:rsidRPr="003440CA" w:rsidRDefault="003440CA">
      <w:pPr>
        <w:spacing w:after="0" w:line="240" w:lineRule="auto"/>
        <w:ind w:firstLine="709"/>
        <w:jc w:val="both"/>
        <w:rPr>
          <w:rFonts w:ascii="Times New Roman" w:hAnsi="Times New Roman" w:cs="Times New Roman"/>
          <w:sz w:val="28"/>
          <w:szCs w:val="28"/>
          <w:lang w:val="uz-Cyrl-UZ"/>
        </w:rPr>
      </w:pPr>
    </w:p>
    <w:sectPr w:rsidR="003440CA" w:rsidRPr="003440CA" w:rsidSect="00127DD2">
      <w:headerReference w:type="default" r:id="rId7"/>
      <w:pgSz w:w="11906" w:h="16838"/>
      <w:pgMar w:top="851" w:right="566" w:bottom="709"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3DBF" w:rsidRDefault="00783DBF" w:rsidP="006E55F3">
      <w:pPr>
        <w:spacing w:after="0" w:line="240" w:lineRule="auto"/>
      </w:pPr>
      <w:r>
        <w:separator/>
      </w:r>
    </w:p>
  </w:endnote>
  <w:endnote w:type="continuationSeparator" w:id="0">
    <w:p w:rsidR="00783DBF" w:rsidRDefault="00783DBF" w:rsidP="006E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3DBF" w:rsidRDefault="00783DBF" w:rsidP="006E55F3">
      <w:pPr>
        <w:spacing w:after="0" w:line="240" w:lineRule="auto"/>
      </w:pPr>
      <w:r>
        <w:separator/>
      </w:r>
    </w:p>
  </w:footnote>
  <w:footnote w:type="continuationSeparator" w:id="0">
    <w:p w:rsidR="00783DBF" w:rsidRDefault="00783DBF" w:rsidP="006E55F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76899656"/>
      <w:docPartObj>
        <w:docPartGallery w:val="Page Numbers (Top of Page)"/>
        <w:docPartUnique/>
      </w:docPartObj>
    </w:sdtPr>
    <w:sdtContent>
      <w:p w:rsidR="006E55F3" w:rsidRDefault="006E55F3">
        <w:pPr>
          <w:pStyle w:val="a4"/>
          <w:jc w:val="center"/>
        </w:pPr>
        <w:r>
          <w:fldChar w:fldCharType="begin"/>
        </w:r>
        <w:r>
          <w:instrText>PAGE   \* MERGEFORMAT</w:instrText>
        </w:r>
        <w:r>
          <w:fldChar w:fldCharType="separate"/>
        </w:r>
        <w:r w:rsidR="00127DD2">
          <w:rPr>
            <w:noProof/>
          </w:rPr>
          <w:t>2</w:t>
        </w:r>
        <w:r>
          <w:fldChar w:fldCharType="end"/>
        </w:r>
      </w:p>
    </w:sdtContent>
  </w:sdt>
  <w:p w:rsidR="006E55F3" w:rsidRDefault="006E55F3">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145"/>
    <w:rsid w:val="00006883"/>
    <w:rsid w:val="000845B8"/>
    <w:rsid w:val="00107AE7"/>
    <w:rsid w:val="00127DD2"/>
    <w:rsid w:val="001575A2"/>
    <w:rsid w:val="00221F50"/>
    <w:rsid w:val="003440CA"/>
    <w:rsid w:val="005A60EC"/>
    <w:rsid w:val="0061582E"/>
    <w:rsid w:val="00664145"/>
    <w:rsid w:val="006E55F3"/>
    <w:rsid w:val="00783DBF"/>
    <w:rsid w:val="00CC1CDD"/>
    <w:rsid w:val="00DB234C"/>
    <w:rsid w:val="00E67076"/>
    <w:rsid w:val="00EA6F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70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6E55F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E55F3"/>
  </w:style>
  <w:style w:type="paragraph" w:styleId="a6">
    <w:name w:val="footer"/>
    <w:basedOn w:val="a"/>
    <w:link w:val="a7"/>
    <w:uiPriority w:val="99"/>
    <w:unhideWhenUsed/>
    <w:rsid w:val="006E55F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E55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67076"/>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6E55F3"/>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E55F3"/>
  </w:style>
  <w:style w:type="paragraph" w:styleId="a6">
    <w:name w:val="footer"/>
    <w:basedOn w:val="a"/>
    <w:link w:val="a7"/>
    <w:uiPriority w:val="99"/>
    <w:unhideWhenUsed/>
    <w:rsid w:val="006E55F3"/>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E55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413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2</Pages>
  <Words>544</Words>
  <Characters>3106</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GIGABYTE</dc:creator>
  <cp:keywords/>
  <dc:description/>
  <cp:lastModifiedBy>GIGABYTE</cp:lastModifiedBy>
  <cp:revision>26</cp:revision>
  <dcterms:created xsi:type="dcterms:W3CDTF">2020-12-10T19:43:00Z</dcterms:created>
  <dcterms:modified xsi:type="dcterms:W3CDTF">2020-12-10T20:48:00Z</dcterms:modified>
</cp:coreProperties>
</file>