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FA" w:rsidRPr="00F664FA" w:rsidRDefault="00886401" w:rsidP="00F664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Проект</w:t>
      </w: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86401" w:rsidRPr="00886401" w:rsidRDefault="00886401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886401">
        <w:rPr>
          <w:rFonts w:ascii="Times New Roman" w:hAnsi="Times New Roman" w:cs="Times New Roman"/>
          <w:b/>
          <w:sz w:val="28"/>
          <w:szCs w:val="28"/>
          <w:lang w:val="uz-Cyrl-UZ"/>
        </w:rPr>
        <w:t>ЗАКОН</w:t>
      </w:r>
    </w:p>
    <w:p w:rsidR="00F664FA" w:rsidRPr="00A56DE5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A56DE5">
        <w:rPr>
          <w:rFonts w:ascii="Times New Roman" w:hAnsi="Times New Roman" w:cs="Times New Roman"/>
          <w:sz w:val="28"/>
          <w:szCs w:val="28"/>
          <w:lang w:val="uz-Cyrl-UZ"/>
        </w:rPr>
        <w:t>Республик</w:t>
      </w:r>
      <w:r w:rsidR="00886401">
        <w:rPr>
          <w:rFonts w:ascii="Times New Roman" w:hAnsi="Times New Roman" w:cs="Times New Roman"/>
          <w:sz w:val="28"/>
          <w:szCs w:val="28"/>
          <w:lang w:val="uz-Cyrl-UZ"/>
        </w:rPr>
        <w:t>и Узбекистан</w:t>
      </w: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63F00" w:rsidRDefault="00763F00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Pr="002609F1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Pr="002609F1" w:rsidRDefault="00F664FA" w:rsidP="00F664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664FA" w:rsidRPr="002609F1" w:rsidRDefault="00385E44" w:rsidP="008864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О</w:t>
      </w:r>
      <w:r w:rsidR="00886401"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внесении изменений в Кодекс Республики Узбекистан </w:t>
      </w: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="00886401"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об административной ответственности</w:t>
      </w:r>
    </w:p>
    <w:p w:rsidR="00F664FA" w:rsidRPr="002609F1" w:rsidRDefault="00F664FA" w:rsidP="00F664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86401" w:rsidRPr="002609F1" w:rsidRDefault="00886401" w:rsidP="00F664F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36219F" w:rsidRPr="002609F1" w:rsidRDefault="0036219F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Статья 1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. Внести в </w:t>
      </w:r>
      <w:hyperlink r:id="rId6" w:history="1">
        <w:r w:rsidRPr="002609F1">
          <w:rPr>
            <w:rFonts w:ascii="Times New Roman" w:hAnsi="Times New Roman" w:cs="Times New Roman"/>
            <w:sz w:val="28"/>
            <w:szCs w:val="28"/>
            <w:lang w:val="uz-Cyrl-UZ"/>
          </w:rPr>
          <w:t>Кодекс</w:t>
        </w:r>
      </w:hyperlink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 Республики Узбекистан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об административной ответственности, утвержденный Законом Республики Узбекистан от 22 сентября 1994 года № 2015-XII (Ведомости Верховного Совета Республики Узбекистан, 1995 г., № 3, ст. 6; Ведомости Олий Мажлиса Республики Узбекистан, 1995 г., № 9, ст. 193, № 12, ст. 269; 1996 г., № 5-6,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ст. 69, № 9, ст. 144; 1997 г., № 2, ст. 56, № 4-5, ст. 126, № 9, ст. 241; 1998 г.,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№ 3, ст. 38, № 5-6, ст. 102, № 9, ст. 181; 1999 г., № 1, ст. 20, № 5, ст. 124, № 9, ст. 229; 2000 г., № 5-6, ст. 153, № 7-8, ст. 217; 2001 г., № 1-2, ст. 23, № 9-10, ст.ст. 165, 182; 2002 г., № 1, ст. 20, № 9, ст. 165; 2003 г., № 1, ст. 8, № 5, ст. 67, № 9-10, ст. 149; 2004 г., № 1-2, ст. 18, № 5, ст. 90, № 9, ст. 171; 2005 г., № 1,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ст. 18; Ведомости палат Олий Мажлиса Республики Узбекистан, 2005 г., № 9, ст. 312, № 12, ст.ст. 413, 417, 418; 2006 г., № 6, ст. 261, № 9, ст. 498, № 10,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ст. 536, № 12, ст.ст. 656, 659; 2007 г., № 4, ст.ст. 158, 159, 164, 165, № 9,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ст.ст. 416, 421, № 12, ст.ст. 596, 604, 607; 2008 г., № 4, ст.ст. 181, 189, 192,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№ 9, ст.ст. 486, 488, № 12, ст.ст. 640, 641; 2009 г., № 1, ст. 1, № 9, ст.ст. 334, 335, 337, № 10, ст. 380, № 12, ст.ст. 462, 468, 470, 472, 474; 2010 г., № 5,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ст.ст. 175, 179, № 6, ст. 231, № 9, ст.ст. 335, 339, 341, № 10, ст. 380, № 12,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ст.ст. 468, 473, 474; 2011 г., № 1, ст. 1, № 4, ст.ст. 104, 105, № 9, ст.ст. 247, 252, № 12/2, ст. 365; 2012 г., № 4, ст. 108, № 9/1, ст. 242, № 12, ст. 336; 2013 г., № 4, ст. 98, № 10, ст. 263; 2014 г., № 1, ст. 2, № 5, ст. 130, № 9, ст. 244, № 12,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ст.ст. 341, 343; 2015 г., № 6, ст. 228, № 8, ст.ст. 310, 312, № 12, ст. 452; 2016 г., № 1, ст. 2, № 4, ст. 125, № 9, ст. 276, № 12, ст.ст. 383, 385; 2017 г., № 4, ст. 137, № 6, ст. 300, № 9, ст. 510, № 10, ст. 605; 2018 г., № 1, ст.ст. 1, 4, 5, № 4, ст. 224, № 7, ст.ст. 430, 431, 432, № 10, ст.ст. 671, 673, 679; 2019 г., № 1, ст.ст. 1, 3, 5, № 2, ст. 47, № 3, ст.ст. 161, 165, 166, № 5, ст.ст. 259, 261, 267, 268, № 7, ст. 386, № 8, ст.ст. 469, 471, № 9, ст.ст. 591, 592, № 10, ст.ст. 674, 676, № 11, ст.ст. 787, 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791, № 12, ст.ст. 880, 891; 2020 г., № 1, ст. 4, № 3, ст.ст. 203, 204, № 7, ст. 449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, ____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), следующие изменения:</w:t>
      </w:r>
    </w:p>
    <w:p w:rsidR="00F664FA" w:rsidRPr="002609F1" w:rsidRDefault="00F664FA" w:rsidP="004C45D5">
      <w:pPr>
        <w:spacing w:before="80" w:after="80" w:line="264" w:lineRule="auto"/>
        <w:ind w:firstLine="851"/>
        <w:jc w:val="both"/>
        <w:rPr>
          <w:rStyle w:val="clauseprfx"/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sz w:val="28"/>
          <w:szCs w:val="28"/>
          <w:lang w:val="uz-Cyrl-UZ"/>
        </w:rPr>
        <w:t>1) </w:t>
      </w:r>
      <w:r w:rsidR="0036219F"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в статье</w:t>
      </w:r>
      <w:r w:rsidR="0036219F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609F1">
        <w:rPr>
          <w:rStyle w:val="clauseprfx"/>
          <w:rFonts w:ascii="Times New Roman" w:hAnsi="Times New Roman" w:cs="Times New Roman"/>
          <w:b/>
          <w:bCs/>
          <w:sz w:val="28"/>
          <w:szCs w:val="28"/>
          <w:lang w:val="uz-Cyrl-UZ"/>
        </w:rPr>
        <w:t>91</w:t>
      </w:r>
      <w:r w:rsidRPr="002609F1">
        <w:rPr>
          <w:rStyle w:val="clauseprfx"/>
          <w:rFonts w:ascii="Times New Roman" w:hAnsi="Times New Roman" w:cs="Times New Roman"/>
          <w:b/>
          <w:bCs/>
          <w:sz w:val="28"/>
          <w:szCs w:val="28"/>
          <w:vertAlign w:val="superscript"/>
          <w:lang w:val="uz-Cyrl-UZ"/>
        </w:rPr>
        <w:t>1</w:t>
      </w:r>
      <w:r w:rsidRPr="002609F1">
        <w:rPr>
          <w:rStyle w:val="clauseprfx"/>
          <w:rFonts w:ascii="Times New Roman" w:hAnsi="Times New Roman" w:cs="Times New Roman"/>
          <w:bCs/>
          <w:sz w:val="28"/>
          <w:szCs w:val="28"/>
          <w:lang w:val="uz-Cyrl-UZ"/>
        </w:rPr>
        <w:t>:</w:t>
      </w:r>
    </w:p>
    <w:p w:rsidR="0036219F" w:rsidRPr="002609F1" w:rsidRDefault="0036219F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в</w:t>
      </w:r>
      <w:hyperlink r:id="rId7" w:anchor="204063" w:history="1">
        <w:r w:rsidRPr="002609F1">
          <w:rPr>
            <w:rFonts w:ascii="Times New Roman" w:hAnsi="Times New Roman" w:cs="Times New Roman"/>
            <w:b/>
            <w:sz w:val="28"/>
            <w:szCs w:val="28"/>
            <w:lang w:val="uz-Cyrl-UZ"/>
          </w:rPr>
          <w:t> санкции </w:t>
        </w:r>
      </w:hyperlink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части первой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слова «от одной второй до трех,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а на должностных лиц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 – 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от трех до пяти» заменить словами «от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одного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до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трех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, а на должностных лиц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– 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от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десяти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до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двадца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ти»;</w:t>
      </w:r>
    </w:p>
    <w:p w:rsidR="00B85586" w:rsidRPr="002609F1" w:rsidRDefault="00B85586" w:rsidP="00B85586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hyperlink r:id="rId8" w:anchor="204069" w:history="1">
        <w:r w:rsidRPr="002609F1">
          <w:rPr>
            <w:rFonts w:ascii="Times New Roman" w:hAnsi="Times New Roman" w:cs="Times New Roman"/>
            <w:b/>
            <w:sz w:val="28"/>
            <w:szCs w:val="28"/>
            <w:lang w:val="uz-Cyrl-UZ"/>
          </w:rPr>
          <w:t>санкци</w:t>
        </w:r>
      </w:hyperlink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ю части второй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изложить в следующей редакции:</w:t>
      </w:r>
    </w:p>
    <w:p w:rsidR="00B85586" w:rsidRPr="002609F1" w:rsidRDefault="00047174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09F1">
        <w:rPr>
          <w:rFonts w:ascii="Times New Roman" w:hAnsi="Times New Roman" w:cs="Times New Roman"/>
          <w:sz w:val="28"/>
          <w:szCs w:val="28"/>
          <w:lang w:val="uz-Cyrl-UZ"/>
        </w:rPr>
        <w:t>«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влечет наложение штрафа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на граждан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от</w:t>
      </w:r>
      <w:r w:rsidR="00B36173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пяти до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десяти</w:t>
      </w:r>
      <w:r w:rsidR="00B36173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B36173" w:rsidRPr="002609F1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B36173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а на должностных лиц – от </w:t>
      </w:r>
      <w:r w:rsidR="00B36173" w:rsidRPr="002609F1">
        <w:rPr>
          <w:rFonts w:ascii="Times New Roman" w:hAnsi="Times New Roman" w:cs="Times New Roman"/>
          <w:sz w:val="28"/>
          <w:szCs w:val="28"/>
          <w:lang w:val="uz-Cyrl-UZ"/>
        </w:rPr>
        <w:t>двадцати</w:t>
      </w:r>
      <w:r w:rsidR="00B36173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до </w:t>
      </w:r>
      <w:r w:rsidR="00B36173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тридцати 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базовых расчетных величин с конфискацией орудий и предметов совершения указанн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ого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правонарушени</w:t>
      </w:r>
      <w:r w:rsidR="00B85586" w:rsidRPr="002609F1">
        <w:rPr>
          <w:rFonts w:ascii="Times New Roman" w:hAnsi="Times New Roman" w:cs="Times New Roman"/>
          <w:sz w:val="28"/>
          <w:szCs w:val="28"/>
          <w:lang w:val="uz-Cyrl-UZ"/>
        </w:rPr>
        <w:t>я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»</w:t>
      </w:r>
      <w:r w:rsidRPr="002609F1">
        <w:rPr>
          <w:rFonts w:ascii="Times New Roman" w:hAnsi="Times New Roman" w:cs="Times New Roman"/>
          <w:sz w:val="28"/>
          <w:szCs w:val="28"/>
        </w:rPr>
        <w:t>;</w:t>
      </w:r>
    </w:p>
    <w:p w:rsidR="00B36173" w:rsidRPr="00B36173" w:rsidRDefault="00B36173" w:rsidP="004C45D5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) </w:t>
      </w: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в </w:t>
      </w:r>
      <w:hyperlink r:id="rId9" w:anchor="4771699" w:history="1">
        <w:r w:rsidRPr="002609F1">
          <w:rPr>
            <w:rFonts w:ascii="Times New Roman" w:hAnsi="Times New Roman" w:cs="Times New Roman"/>
            <w:b/>
            <w:sz w:val="28"/>
            <w:szCs w:val="28"/>
            <w:lang w:val="uz-Cyrl-UZ"/>
          </w:rPr>
          <w:t>части перв</w:t>
        </w:r>
      </w:hyperlink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ой</w:t>
      </w: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 статьи 245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609F1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слова</w:t>
      </w:r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 xml:space="preserve"> «</w:t>
      </w:r>
      <w:r w:rsidR="002609F1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 xml:space="preserve">статьями </w:t>
      </w:r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90</w:t>
      </w:r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vertAlign w:val="superscript"/>
          <w:lang w:val="uz-Cyrl-UZ"/>
        </w:rPr>
        <w:t>1</w:t>
      </w:r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 xml:space="preserve">» </w:t>
      </w:r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заменить словами «</w:t>
      </w:r>
      <w:hyperlink r:id="rId10" w:history="1">
        <w:r w:rsidR="00B8795B" w:rsidRPr="002609F1">
          <w:rPr>
            <w:rFonts w:ascii="Times New Roman" w:hAnsi="Times New Roman" w:cs="Times New Roman"/>
            <w:color w:val="2E74B5" w:themeColor="accent1" w:themeShade="BF"/>
            <w:sz w:val="28"/>
            <w:szCs w:val="28"/>
            <w:lang w:val="uz-Cyrl-UZ"/>
          </w:rPr>
          <w:t xml:space="preserve">статьей </w:t>
        </w:r>
      </w:hyperlink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90</w:t>
      </w:r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vertAlign w:val="superscript"/>
          <w:lang w:val="uz-Cyrl-UZ"/>
        </w:rPr>
        <w:t>1</w:t>
      </w:r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, </w:t>
      </w:r>
      <w:hyperlink r:id="rId11" w:history="1">
        <w:r w:rsidR="00B8795B" w:rsidRPr="002609F1">
          <w:rPr>
            <w:rFonts w:ascii="Times New Roman" w:hAnsi="Times New Roman" w:cs="Times New Roman"/>
            <w:color w:val="2E74B5" w:themeColor="accent1" w:themeShade="BF"/>
            <w:sz w:val="28"/>
            <w:szCs w:val="28"/>
            <w:lang w:val="uz-Cyrl-UZ"/>
          </w:rPr>
          <w:t>частью второй </w:t>
        </w:r>
      </w:hyperlink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статьи 91</w:t>
      </w:r>
      <w:r w:rsidR="00B8795B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vertAlign w:val="superscript"/>
          <w:lang w:val="uz-Cyrl-UZ"/>
        </w:rPr>
        <w:t>1</w:t>
      </w:r>
      <w:r w:rsidR="002609F1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 xml:space="preserve">, </w:t>
      </w:r>
      <w:r w:rsidR="002609F1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статьями</w:t>
      </w:r>
      <w:r w:rsidRPr="00B36173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»;</w:t>
      </w:r>
      <w:bookmarkStart w:id="0" w:name="_GoBack"/>
      <w:bookmarkEnd w:id="0"/>
    </w:p>
    <w:p w:rsidR="00EE4D62" w:rsidRPr="00B36173" w:rsidRDefault="00EE4D62" w:rsidP="00EE4D62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sz w:val="28"/>
          <w:szCs w:val="28"/>
          <w:lang w:val="uz-Cyrl-UZ"/>
        </w:rPr>
        <w:t>3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) </w:t>
      </w: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в </w:t>
      </w:r>
      <w:hyperlink r:id="rId12" w:anchor="4771699" w:history="1">
        <w:r w:rsidRPr="002609F1">
          <w:rPr>
            <w:rFonts w:ascii="Times New Roman" w:hAnsi="Times New Roman" w:cs="Times New Roman"/>
            <w:b/>
            <w:sz w:val="28"/>
            <w:szCs w:val="28"/>
            <w:lang w:val="uz-Cyrl-UZ"/>
          </w:rPr>
          <w:t>части перв</w:t>
        </w:r>
      </w:hyperlink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ой статьи 2</w:t>
      </w: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61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609F1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 xml:space="preserve">слова «статьями </w:t>
      </w:r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9</w:t>
      </w:r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1» заменить словами «</w:t>
      </w:r>
      <w:hyperlink r:id="rId13" w:history="1">
        <w:r w:rsidRPr="002609F1">
          <w:rPr>
            <w:rFonts w:ascii="Times New Roman" w:hAnsi="Times New Roman" w:cs="Times New Roman"/>
            <w:color w:val="2E74B5" w:themeColor="accent1" w:themeShade="BF"/>
            <w:sz w:val="28"/>
            <w:szCs w:val="28"/>
            <w:lang w:val="uz-Cyrl-UZ"/>
          </w:rPr>
          <w:t xml:space="preserve">статьей </w:t>
        </w:r>
      </w:hyperlink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9</w:t>
      </w:r>
      <w:r w:rsidR="00464C06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1</w:t>
      </w:r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, </w:t>
      </w:r>
      <w:hyperlink r:id="rId14" w:history="1">
        <w:r w:rsidRPr="002609F1">
          <w:rPr>
            <w:rFonts w:ascii="Times New Roman" w:hAnsi="Times New Roman" w:cs="Times New Roman"/>
            <w:color w:val="2E74B5" w:themeColor="accent1" w:themeShade="BF"/>
            <w:sz w:val="28"/>
            <w:szCs w:val="28"/>
            <w:lang w:val="uz-Cyrl-UZ"/>
          </w:rPr>
          <w:t xml:space="preserve">частью </w:t>
        </w:r>
        <w:r w:rsidR="00464C06" w:rsidRPr="002609F1">
          <w:rPr>
            <w:rFonts w:ascii="Times New Roman" w:hAnsi="Times New Roman" w:cs="Times New Roman"/>
            <w:color w:val="2E74B5" w:themeColor="accent1" w:themeShade="BF"/>
            <w:sz w:val="28"/>
            <w:szCs w:val="28"/>
            <w:lang w:val="uz-Cyrl-UZ"/>
          </w:rPr>
          <w:t>перв</w:t>
        </w:r>
        <w:r w:rsidRPr="002609F1">
          <w:rPr>
            <w:rFonts w:ascii="Times New Roman" w:hAnsi="Times New Roman" w:cs="Times New Roman"/>
            <w:color w:val="2E74B5" w:themeColor="accent1" w:themeShade="BF"/>
            <w:sz w:val="28"/>
            <w:szCs w:val="28"/>
            <w:lang w:val="uz-Cyrl-UZ"/>
          </w:rPr>
          <w:t>ой </w:t>
        </w:r>
      </w:hyperlink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статьи 91</w:t>
      </w:r>
      <w:r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vertAlign w:val="superscript"/>
          <w:lang w:val="uz-Cyrl-UZ"/>
        </w:rPr>
        <w:t>1</w:t>
      </w:r>
      <w:r w:rsidR="002609F1" w:rsidRPr="002609F1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, статьями</w:t>
      </w:r>
      <w:r w:rsidRPr="00B36173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»</w:t>
      </w:r>
      <w:r w:rsidR="00047174">
        <w:rPr>
          <w:rFonts w:ascii="Times New Roman" w:hAnsi="Times New Roman" w:cs="Times New Roman"/>
          <w:color w:val="2E74B5" w:themeColor="accent1" w:themeShade="BF"/>
          <w:sz w:val="28"/>
          <w:szCs w:val="28"/>
          <w:lang w:val="uz-Cyrl-UZ"/>
        </w:rPr>
        <w:t>.</w:t>
      </w:r>
    </w:p>
    <w:p w:rsidR="00BB3444" w:rsidRPr="00BB3444" w:rsidRDefault="00BB3444" w:rsidP="00BB3444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Статья 2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2609F1">
        <w:rPr>
          <w:rFonts w:ascii="Times New Roman" w:hAnsi="Times New Roman" w:cs="Times New Roman"/>
          <w:b/>
          <w:sz w:val="28"/>
          <w:szCs w:val="28"/>
          <w:lang w:val="uz-Cyrl-UZ"/>
        </w:rPr>
        <w:t> </w:t>
      </w:r>
      <w:r w:rsidRPr="00BB3444">
        <w:rPr>
          <w:rFonts w:ascii="Times New Roman" w:hAnsi="Times New Roman" w:cs="Times New Roman"/>
          <w:sz w:val="28"/>
          <w:szCs w:val="28"/>
          <w:lang w:val="uz-Cyrl-UZ"/>
        </w:rPr>
        <w:t>Кабинету Министров Республики Узбекистан:</w:t>
      </w:r>
    </w:p>
    <w:p w:rsidR="00BB3444" w:rsidRPr="00BB3444" w:rsidRDefault="00BB3444" w:rsidP="00BB3444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B3444">
        <w:rPr>
          <w:rFonts w:ascii="Times New Roman" w:hAnsi="Times New Roman" w:cs="Times New Roman"/>
          <w:sz w:val="28"/>
          <w:szCs w:val="28"/>
          <w:lang w:val="uz-Cyrl-UZ"/>
        </w:rPr>
        <w:t>привести решения правительства в соответствие с настоящим Законом;</w:t>
      </w:r>
    </w:p>
    <w:p w:rsidR="00BB3444" w:rsidRPr="00BB3444" w:rsidRDefault="00BB3444" w:rsidP="00BB3444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B3444">
        <w:rPr>
          <w:rFonts w:ascii="Times New Roman" w:hAnsi="Times New Roman" w:cs="Times New Roman"/>
          <w:sz w:val="28"/>
          <w:szCs w:val="28"/>
          <w:lang w:val="uz-Cyrl-UZ"/>
        </w:rPr>
        <w:t>обеспечить пересмотр и отмену органами государственного управления их нормативно-правовых актов, противоречащих настоящему Закону;</w:t>
      </w:r>
    </w:p>
    <w:p w:rsidR="00BB3444" w:rsidRPr="00BB3444" w:rsidRDefault="00BB3444" w:rsidP="00BB3444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B3444">
        <w:rPr>
          <w:rFonts w:ascii="Times New Roman" w:hAnsi="Times New Roman" w:cs="Times New Roman"/>
          <w:sz w:val="28"/>
          <w:szCs w:val="28"/>
          <w:lang w:val="uz-Cyrl-UZ"/>
        </w:rPr>
        <w:t>обеспечить исполнение, доведение до исполнителей и разъяснение среди населения сути и значения настоящего Закона.</w:t>
      </w:r>
    </w:p>
    <w:p w:rsidR="003742F2" w:rsidRPr="002609F1" w:rsidRDefault="00BB3444" w:rsidP="00BB3444">
      <w:pPr>
        <w:spacing w:before="80" w:after="80"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609F1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Статья 3.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 </w:t>
      </w:r>
      <w:r w:rsidRPr="002609F1">
        <w:rPr>
          <w:rFonts w:ascii="Times New Roman" w:hAnsi="Times New Roman" w:cs="Times New Roman"/>
          <w:sz w:val="28"/>
          <w:szCs w:val="28"/>
          <w:lang w:val="uz-Cyrl-UZ"/>
        </w:rPr>
        <w:t>Настоящий Закон вступает в силу со дня его официального опубликования.</w:t>
      </w:r>
    </w:p>
    <w:p w:rsidR="003742F2" w:rsidRDefault="003742F2" w:rsidP="008323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42F2" w:rsidRDefault="003742F2" w:rsidP="008323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42F2" w:rsidRPr="003742F2" w:rsidRDefault="00BB3444" w:rsidP="003742F2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Президент </w:t>
      </w:r>
    </w:p>
    <w:p w:rsidR="003742F2" w:rsidRPr="003742F2" w:rsidRDefault="00BB3444" w:rsidP="00BB34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Республики Узбекистан</w:t>
      </w:r>
      <w:r w:rsidR="003742F2"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3742F2"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3742F2"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3742F2"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3742F2"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3742F2" w:rsidRPr="003742F2">
        <w:rPr>
          <w:rFonts w:ascii="Times New Roman" w:hAnsi="Times New Roman" w:cs="Times New Roman"/>
          <w:b/>
          <w:sz w:val="28"/>
          <w:szCs w:val="28"/>
          <w:lang w:val="uz-Cyrl-UZ"/>
        </w:rPr>
        <w:tab/>
        <w:t>Ш. Мирзиёев</w:t>
      </w:r>
    </w:p>
    <w:sectPr w:rsidR="003742F2" w:rsidRPr="003742F2" w:rsidSect="00F664FA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120" w:rsidRDefault="00731120" w:rsidP="00F664FA">
      <w:pPr>
        <w:spacing w:after="0" w:line="240" w:lineRule="auto"/>
      </w:pPr>
      <w:r>
        <w:separator/>
      </w:r>
    </w:p>
  </w:endnote>
  <w:endnote w:type="continuationSeparator" w:id="0">
    <w:p w:rsidR="00731120" w:rsidRDefault="00731120" w:rsidP="00F6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120" w:rsidRDefault="00731120" w:rsidP="00F664FA">
      <w:pPr>
        <w:spacing w:after="0" w:line="240" w:lineRule="auto"/>
      </w:pPr>
      <w:r>
        <w:separator/>
      </w:r>
    </w:p>
  </w:footnote>
  <w:footnote w:type="continuationSeparator" w:id="0">
    <w:p w:rsidR="00731120" w:rsidRDefault="00731120" w:rsidP="00F6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785075"/>
      <w:docPartObj>
        <w:docPartGallery w:val="Page Numbers (Top of Page)"/>
        <w:docPartUnique/>
      </w:docPartObj>
    </w:sdtPr>
    <w:sdtEndPr/>
    <w:sdtContent>
      <w:p w:rsidR="00F664FA" w:rsidRDefault="00F664FA" w:rsidP="00F664FA">
        <w:pPr>
          <w:pStyle w:val="a3"/>
          <w:jc w:val="center"/>
        </w:pPr>
        <w:r w:rsidRPr="00F664FA">
          <w:rPr>
            <w:rFonts w:ascii="Times New Roman" w:hAnsi="Times New Roman" w:cs="Times New Roman"/>
          </w:rPr>
          <w:fldChar w:fldCharType="begin"/>
        </w:r>
        <w:r w:rsidRPr="00F664FA">
          <w:rPr>
            <w:rFonts w:ascii="Times New Roman" w:hAnsi="Times New Roman" w:cs="Times New Roman"/>
          </w:rPr>
          <w:instrText>PAGE   \* MERGEFORMAT</w:instrText>
        </w:r>
        <w:r w:rsidRPr="00F664FA">
          <w:rPr>
            <w:rFonts w:ascii="Times New Roman" w:hAnsi="Times New Roman" w:cs="Times New Roman"/>
          </w:rPr>
          <w:fldChar w:fldCharType="separate"/>
        </w:r>
        <w:r w:rsidR="002609F1">
          <w:rPr>
            <w:rFonts w:ascii="Times New Roman" w:hAnsi="Times New Roman" w:cs="Times New Roman"/>
            <w:noProof/>
          </w:rPr>
          <w:t>2</w:t>
        </w:r>
        <w:r w:rsidRPr="00F664FA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6C"/>
    <w:rsid w:val="0001550E"/>
    <w:rsid w:val="00047174"/>
    <w:rsid w:val="001E1A67"/>
    <w:rsid w:val="00231DCD"/>
    <w:rsid w:val="00243AAE"/>
    <w:rsid w:val="002609F1"/>
    <w:rsid w:val="002C47A2"/>
    <w:rsid w:val="00346A6C"/>
    <w:rsid w:val="0036219F"/>
    <w:rsid w:val="003742F2"/>
    <w:rsid w:val="00385E44"/>
    <w:rsid w:val="003B0DBA"/>
    <w:rsid w:val="00414859"/>
    <w:rsid w:val="00464C06"/>
    <w:rsid w:val="004C45D5"/>
    <w:rsid w:val="005409F7"/>
    <w:rsid w:val="006F685D"/>
    <w:rsid w:val="00731120"/>
    <w:rsid w:val="00736A5A"/>
    <w:rsid w:val="00763F00"/>
    <w:rsid w:val="00786125"/>
    <w:rsid w:val="00832315"/>
    <w:rsid w:val="008704BB"/>
    <w:rsid w:val="008712CD"/>
    <w:rsid w:val="00886401"/>
    <w:rsid w:val="00A56DE5"/>
    <w:rsid w:val="00A95A0B"/>
    <w:rsid w:val="00AF7DD0"/>
    <w:rsid w:val="00B36173"/>
    <w:rsid w:val="00B85586"/>
    <w:rsid w:val="00B865F2"/>
    <w:rsid w:val="00B8795B"/>
    <w:rsid w:val="00B95579"/>
    <w:rsid w:val="00BB3444"/>
    <w:rsid w:val="00C130A1"/>
    <w:rsid w:val="00CA1288"/>
    <w:rsid w:val="00CF2673"/>
    <w:rsid w:val="00D128ED"/>
    <w:rsid w:val="00E065A9"/>
    <w:rsid w:val="00ED6BB2"/>
    <w:rsid w:val="00EE4D62"/>
    <w:rsid w:val="00F664FA"/>
    <w:rsid w:val="00FB3953"/>
    <w:rsid w:val="00F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A5F10-13F9-4411-89CC-A1B9B2C9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4FA"/>
  </w:style>
  <w:style w:type="paragraph" w:styleId="a5">
    <w:name w:val="footer"/>
    <w:basedOn w:val="a"/>
    <w:link w:val="a6"/>
    <w:uiPriority w:val="99"/>
    <w:unhideWhenUsed/>
    <w:rsid w:val="00F66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4FA"/>
  </w:style>
  <w:style w:type="character" w:customStyle="1" w:styleId="clauseprfx">
    <w:name w:val="clauseprfx"/>
    <w:rsid w:val="00F664FA"/>
  </w:style>
  <w:style w:type="paragraph" w:styleId="a7">
    <w:name w:val="List Paragraph"/>
    <w:basedOn w:val="a"/>
    <w:uiPriority w:val="34"/>
    <w:qFormat/>
    <w:rsid w:val="00F664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86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125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36219F"/>
    <w:rPr>
      <w:b/>
      <w:bCs/>
    </w:rPr>
  </w:style>
  <w:style w:type="character" w:styleId="ab">
    <w:name w:val="Hyperlink"/>
    <w:basedOn w:val="a0"/>
    <w:uiPriority w:val="99"/>
    <w:semiHidden/>
    <w:unhideWhenUsed/>
    <w:rsid w:val="00362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uz/docs/97661?ONDATE=01.04.1995%2000" TargetMode="External"/><Relationship Id="rId13" Type="http://schemas.openxmlformats.org/officeDocument/2006/relationships/hyperlink" Target="javascript:scrollText(4671915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x.uz/docs/97661?ONDATE=01.04.1995%2000" TargetMode="External"/><Relationship Id="rId12" Type="http://schemas.openxmlformats.org/officeDocument/2006/relationships/hyperlink" Target="https://lex.uz/docs/97661?ONDATE=18.03.2020%20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x.uz/docs/97661" TargetMode="External"/><Relationship Id="rId11" Type="http://schemas.openxmlformats.org/officeDocument/2006/relationships/hyperlink" Target="javascript:scrollText(1781774)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javascript:scrollText(4671915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x.uz/docs/97661?ONDATE=18.03.2020%2000" TargetMode="External"/><Relationship Id="rId14" Type="http://schemas.openxmlformats.org/officeDocument/2006/relationships/hyperlink" Target="javascript:scrollText(1781774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Мухсинов Комолиддин Илхомович</dc:creator>
  <cp:keywords/>
  <dc:description/>
  <cp:lastModifiedBy>Пользователь Windows</cp:lastModifiedBy>
  <cp:revision>29</cp:revision>
  <cp:lastPrinted>2020-10-01T11:50:00Z</cp:lastPrinted>
  <dcterms:created xsi:type="dcterms:W3CDTF">2020-04-07T08:40:00Z</dcterms:created>
  <dcterms:modified xsi:type="dcterms:W3CDTF">2020-10-05T06:03:00Z</dcterms:modified>
</cp:coreProperties>
</file>