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40D" w:rsidRDefault="00DD540D" w:rsidP="00DA57C3">
      <w:pPr>
        <w:jc w:val="center"/>
        <w:rPr>
          <w:rFonts w:eastAsia="Calibri"/>
          <w:b/>
          <w:sz w:val="26"/>
          <w:szCs w:val="26"/>
          <w:lang w:val="uz-Cyrl-UZ"/>
        </w:rPr>
      </w:pPr>
    </w:p>
    <w:p w:rsidR="00B475D1" w:rsidRPr="00714661" w:rsidRDefault="00076033" w:rsidP="00DA57C3">
      <w:pPr>
        <w:jc w:val="center"/>
        <w:rPr>
          <w:rFonts w:eastAsia="Calibri"/>
          <w:b/>
          <w:sz w:val="26"/>
          <w:szCs w:val="26"/>
          <w:lang w:val="uz-Cyrl-UZ"/>
        </w:rPr>
      </w:pPr>
      <w:r w:rsidRPr="00714661">
        <w:rPr>
          <w:rFonts w:eastAsia="Calibri"/>
          <w:b/>
          <w:sz w:val="26"/>
          <w:szCs w:val="26"/>
          <w:lang w:val="uz-Cyrl-UZ"/>
        </w:rPr>
        <w:t xml:space="preserve">Ўзбекистон Республикаси Ички ишлар вазирлиги томонидан Йўл ҳаракати хавфсизлигини таъминлаш борасида </w:t>
      </w:r>
      <w:r w:rsidR="00DA57C3" w:rsidRPr="00714661">
        <w:rPr>
          <w:rFonts w:eastAsia="Calibri"/>
          <w:b/>
          <w:sz w:val="26"/>
          <w:szCs w:val="26"/>
          <w:lang w:val="uz-Cyrl-UZ"/>
        </w:rPr>
        <w:t xml:space="preserve">2018-2019 йиллар ва 2020 йил давомида </w:t>
      </w:r>
      <w:r w:rsidRPr="00714661">
        <w:rPr>
          <w:rFonts w:eastAsia="Calibri"/>
          <w:b/>
          <w:sz w:val="26"/>
          <w:szCs w:val="26"/>
          <w:lang w:val="uz-Cyrl-UZ"/>
        </w:rPr>
        <w:t>олиб борган ишлари тўғрисида</w:t>
      </w:r>
      <w:r w:rsidR="00DA57C3" w:rsidRPr="00714661">
        <w:rPr>
          <w:rFonts w:eastAsia="Calibri"/>
          <w:b/>
          <w:sz w:val="26"/>
          <w:szCs w:val="26"/>
          <w:lang w:val="uz-Cyrl-UZ"/>
        </w:rPr>
        <w:t>ги</w:t>
      </w:r>
    </w:p>
    <w:p w:rsidR="00DA57C3" w:rsidRPr="00714661" w:rsidRDefault="00DA57C3" w:rsidP="00DA57C3">
      <w:pPr>
        <w:jc w:val="center"/>
        <w:rPr>
          <w:rFonts w:eastAsia="Calibri"/>
          <w:b/>
          <w:sz w:val="26"/>
          <w:szCs w:val="26"/>
          <w:lang w:val="uz-Cyrl-UZ"/>
        </w:rPr>
      </w:pPr>
      <w:r w:rsidRPr="00714661">
        <w:rPr>
          <w:rFonts w:eastAsia="Calibri"/>
          <w:b/>
          <w:sz w:val="26"/>
          <w:szCs w:val="26"/>
          <w:lang w:val="uz-Cyrl-UZ"/>
        </w:rPr>
        <w:t>МАЪЛУМОТ</w:t>
      </w:r>
    </w:p>
    <w:tbl>
      <w:tblPr>
        <w:tblStyle w:val="a3"/>
        <w:tblW w:w="14933" w:type="dxa"/>
        <w:tblLook w:val="04A0" w:firstRow="1" w:lastRow="0" w:firstColumn="1" w:lastColumn="0" w:noHBand="0" w:noVBand="1"/>
      </w:tblPr>
      <w:tblGrid>
        <w:gridCol w:w="533"/>
        <w:gridCol w:w="5274"/>
        <w:gridCol w:w="2977"/>
        <w:gridCol w:w="3118"/>
        <w:gridCol w:w="3031"/>
      </w:tblGrid>
      <w:tr w:rsidR="007A0CA3" w:rsidRPr="007A0CA3" w:rsidTr="00DF4F78">
        <w:tc>
          <w:tcPr>
            <w:tcW w:w="533" w:type="dxa"/>
          </w:tcPr>
          <w:p w:rsidR="00DA57C3" w:rsidRPr="007A0CA3" w:rsidRDefault="00DA57C3" w:rsidP="00DA57C3">
            <w:pPr>
              <w:jc w:val="both"/>
              <w:rPr>
                <w:b/>
                <w:color w:val="000000" w:themeColor="text1"/>
                <w:sz w:val="26"/>
                <w:szCs w:val="26"/>
                <w:lang w:val="uz-Cyrl-UZ"/>
              </w:rPr>
            </w:pPr>
            <w:r w:rsidRPr="007A0CA3">
              <w:rPr>
                <w:b/>
                <w:color w:val="000000" w:themeColor="text1"/>
                <w:sz w:val="26"/>
                <w:szCs w:val="26"/>
                <w:lang w:val="uz-Cyrl-UZ"/>
              </w:rPr>
              <w:t>№</w:t>
            </w:r>
          </w:p>
        </w:tc>
        <w:tc>
          <w:tcPr>
            <w:tcW w:w="5274" w:type="dxa"/>
          </w:tcPr>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Қарор ва концепцияда амалга ошириши лозим бўлган вазифалар</w:t>
            </w:r>
          </w:p>
        </w:tc>
        <w:tc>
          <w:tcPr>
            <w:tcW w:w="2977" w:type="dxa"/>
          </w:tcPr>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2018 йил давомида</w:t>
            </w:r>
          </w:p>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(вилоятлар кесмида)</w:t>
            </w:r>
          </w:p>
        </w:tc>
        <w:tc>
          <w:tcPr>
            <w:tcW w:w="3118" w:type="dxa"/>
          </w:tcPr>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2019 йил давомида</w:t>
            </w:r>
          </w:p>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(вилоятлар кесмида)</w:t>
            </w:r>
          </w:p>
        </w:tc>
        <w:tc>
          <w:tcPr>
            <w:tcW w:w="3031" w:type="dxa"/>
          </w:tcPr>
          <w:p w:rsidR="00DA57C3" w:rsidRPr="008C7970" w:rsidRDefault="00DA57C3" w:rsidP="00DA57C3">
            <w:pPr>
              <w:jc w:val="center"/>
              <w:rPr>
                <w:b/>
                <w:color w:val="000000" w:themeColor="text1"/>
                <w:sz w:val="24"/>
                <w:szCs w:val="24"/>
                <w:lang w:val="uz-Cyrl-UZ"/>
              </w:rPr>
            </w:pPr>
            <w:r w:rsidRPr="008C7970">
              <w:rPr>
                <w:b/>
                <w:color w:val="000000" w:themeColor="text1"/>
                <w:sz w:val="24"/>
                <w:szCs w:val="24"/>
                <w:lang w:val="uz-Cyrl-UZ"/>
              </w:rPr>
              <w:t>2020 йил давомида</w:t>
            </w:r>
          </w:p>
          <w:p w:rsidR="00DA57C3" w:rsidRPr="008C7970" w:rsidRDefault="00DA57C3" w:rsidP="00DA57C3">
            <w:pPr>
              <w:jc w:val="center"/>
              <w:rPr>
                <w:b/>
                <w:color w:val="000000" w:themeColor="text1"/>
                <w:sz w:val="24"/>
                <w:szCs w:val="24"/>
              </w:rPr>
            </w:pPr>
            <w:r w:rsidRPr="008C7970">
              <w:rPr>
                <w:b/>
                <w:color w:val="000000" w:themeColor="text1"/>
                <w:sz w:val="24"/>
                <w:szCs w:val="24"/>
                <w:lang w:val="uz-Cyrl-UZ"/>
              </w:rPr>
              <w:t>(вилоятлар кесмида)</w:t>
            </w:r>
          </w:p>
        </w:tc>
      </w:tr>
      <w:tr w:rsidR="007A0CA3" w:rsidRPr="007A0CA3" w:rsidTr="00DF4F78">
        <w:tc>
          <w:tcPr>
            <w:tcW w:w="533" w:type="dxa"/>
          </w:tcPr>
          <w:p w:rsidR="006C4127" w:rsidRPr="007A0CA3" w:rsidRDefault="006C4127" w:rsidP="00A51CAF">
            <w:pPr>
              <w:jc w:val="both"/>
              <w:rPr>
                <w:color w:val="000000" w:themeColor="text1"/>
                <w:sz w:val="26"/>
                <w:szCs w:val="26"/>
                <w:lang w:val="uz-Cyrl-UZ"/>
              </w:rPr>
            </w:pPr>
            <w:r w:rsidRPr="007A0CA3">
              <w:rPr>
                <w:color w:val="000000" w:themeColor="text1"/>
                <w:sz w:val="26"/>
                <w:szCs w:val="26"/>
                <w:lang w:val="uz-Cyrl-UZ"/>
              </w:rPr>
              <w:t>1</w:t>
            </w:r>
          </w:p>
        </w:tc>
        <w:tc>
          <w:tcPr>
            <w:tcW w:w="5274" w:type="dxa"/>
          </w:tcPr>
          <w:p w:rsidR="006C4127" w:rsidRPr="008C7970" w:rsidRDefault="006C4127" w:rsidP="00A51CAF">
            <w:pPr>
              <w:jc w:val="both"/>
              <w:rPr>
                <w:color w:val="000000" w:themeColor="text1"/>
                <w:sz w:val="24"/>
                <w:szCs w:val="24"/>
                <w:lang w:val="uz-Cyrl-UZ"/>
              </w:rPr>
            </w:pPr>
            <w:r w:rsidRPr="008C7970">
              <w:rPr>
                <w:color w:val="000000" w:themeColor="text1"/>
                <w:sz w:val="24"/>
                <w:szCs w:val="24"/>
                <w:lang w:val="uz-Cyrl-UZ"/>
              </w:rPr>
              <w:t>Йўлларда, айниқса Тошкент шаҳрида йўл-транспорт ҳодисаларининг содир этилиши ва тирбандликнинг ҳосил бўлишига имкон берувчи сабаб ва шарт-шароитларни тизимли, комплекс таҳлили, йўл ҳаракати қоидалари бузилиши профилактикаси, йўл-транспорт ҳодисалари ва йўллар бандлигининг олдини олиш тизимини такомиллаштириш юзасидан амалга оширилган ишлар бўйича маълумот.</w:t>
            </w:r>
          </w:p>
        </w:tc>
        <w:tc>
          <w:tcPr>
            <w:tcW w:w="9126" w:type="dxa"/>
            <w:gridSpan w:val="3"/>
          </w:tcPr>
          <w:p w:rsidR="00267D12" w:rsidRDefault="006C4127" w:rsidP="00A243F5">
            <w:pPr>
              <w:jc w:val="both"/>
              <w:rPr>
                <w:color w:val="000000" w:themeColor="text1"/>
                <w:sz w:val="24"/>
                <w:szCs w:val="24"/>
                <w:lang w:val="uz-Cyrl-UZ"/>
              </w:rPr>
            </w:pPr>
            <w:r w:rsidRPr="008C7970">
              <w:rPr>
                <w:color w:val="000000" w:themeColor="text1"/>
                <w:sz w:val="24"/>
                <w:szCs w:val="24"/>
                <w:lang w:val="uz-Cyrl-UZ"/>
              </w:rPr>
              <w:t xml:space="preserve">Йўлларда тирбандликларни олдини олиш, кўча ва йўлларни ўтқазувчанлигини ошириш мақсадида, </w:t>
            </w:r>
            <w:r w:rsidR="00267D12">
              <w:rPr>
                <w:color w:val="000000" w:themeColor="text1"/>
                <w:sz w:val="24"/>
                <w:szCs w:val="24"/>
                <w:lang w:val="uz-Cyrl-UZ"/>
              </w:rPr>
              <w:t xml:space="preserve">ДЙҲХХ </w:t>
            </w:r>
            <w:r w:rsidRPr="008C7970">
              <w:rPr>
                <w:color w:val="000000" w:themeColor="text1"/>
                <w:sz w:val="24"/>
                <w:szCs w:val="24"/>
                <w:lang w:val="uz-Cyrl-UZ"/>
              </w:rPr>
              <w:t xml:space="preserve">томонидан автотранспорт воситаларини ва пиёдаларни жадаллиги хисобини инобатга олиб, светофор иш тартибига ўзгартиришлар киритилади, светофорларга етмасдан қайрилиб олиш жойлари очиш, қўшимча ҳаракат бўлагини қуриш, йўл ўтқазгичларни қуриш ва бошқа таклифларни Тошкент шахар ҳоқимияти, </w:t>
            </w:r>
            <w:r w:rsidR="00267D12">
              <w:rPr>
                <w:color w:val="000000" w:themeColor="text1"/>
                <w:sz w:val="24"/>
                <w:szCs w:val="24"/>
                <w:lang w:val="uz-Cyrl-UZ"/>
              </w:rPr>
              <w:t>в</w:t>
            </w:r>
            <w:r w:rsidRPr="008C7970">
              <w:rPr>
                <w:color w:val="000000" w:themeColor="text1"/>
                <w:sz w:val="24"/>
                <w:szCs w:val="24"/>
                <w:lang w:val="uz-Cyrl-UZ"/>
              </w:rPr>
              <w:t>илоят</w:t>
            </w:r>
            <w:r w:rsidR="00267D12">
              <w:rPr>
                <w:color w:val="000000" w:themeColor="text1"/>
                <w:sz w:val="24"/>
                <w:szCs w:val="24"/>
                <w:lang w:val="uz-Cyrl-UZ"/>
              </w:rPr>
              <w:t>лар</w:t>
            </w:r>
            <w:r w:rsidRPr="008C7970">
              <w:rPr>
                <w:color w:val="000000" w:themeColor="text1"/>
                <w:sz w:val="24"/>
                <w:szCs w:val="24"/>
                <w:lang w:val="uz-Cyrl-UZ"/>
              </w:rPr>
              <w:t xml:space="preserve"> ҳокимиятлари ва Автомобиль йўллари қўмитасига киритиб, ушбу ишлар амалга оширилмоқда. </w:t>
            </w:r>
          </w:p>
          <w:p w:rsidR="006C4127" w:rsidRPr="008C7970" w:rsidRDefault="006C4127" w:rsidP="00A243F5">
            <w:pPr>
              <w:jc w:val="both"/>
              <w:rPr>
                <w:color w:val="000000" w:themeColor="text1"/>
                <w:sz w:val="24"/>
                <w:szCs w:val="24"/>
                <w:lang w:val="uz-Cyrl-UZ"/>
              </w:rPr>
            </w:pPr>
            <w:r w:rsidRPr="008C7970">
              <w:rPr>
                <w:color w:val="000000" w:themeColor="text1"/>
                <w:sz w:val="24"/>
                <w:szCs w:val="24"/>
                <w:lang w:val="uz-Cyrl-UZ"/>
              </w:rPr>
              <w:t>Масалан, Тошкент шаҳри Паркент-Махтумқули кўчалари кесишмасидаги уч қаватли йўл ўтқазгич қуриб битирилди, ҳозирги кунда Чўпонота кўчасини Кипчок кўчаси билан боғловчи йўл ўтказгич қурилиши бошланган.</w:t>
            </w:r>
          </w:p>
          <w:p w:rsidR="006C4127" w:rsidRPr="008C7970" w:rsidRDefault="006C4127" w:rsidP="00A243F5">
            <w:pPr>
              <w:jc w:val="both"/>
              <w:rPr>
                <w:color w:val="000000" w:themeColor="text1"/>
                <w:sz w:val="24"/>
                <w:szCs w:val="24"/>
                <w:lang w:val="uz-Cyrl-UZ"/>
              </w:rPr>
            </w:pPr>
            <w:r w:rsidRPr="008C7970">
              <w:rPr>
                <w:color w:val="000000" w:themeColor="text1"/>
                <w:sz w:val="24"/>
                <w:szCs w:val="24"/>
                <w:lang w:val="uz-Cyrl-UZ"/>
              </w:rPr>
              <w:t>80 кмга яқин велойўлаклар ташкил этил</w:t>
            </w:r>
            <w:r w:rsidR="00304E4C" w:rsidRPr="008C7970">
              <w:rPr>
                <w:color w:val="000000" w:themeColor="text1"/>
                <w:sz w:val="24"/>
                <w:szCs w:val="24"/>
                <w:lang w:val="uz-Cyrl-UZ"/>
              </w:rPr>
              <w:t>ган</w:t>
            </w:r>
            <w:r w:rsidRPr="008C7970">
              <w:rPr>
                <w:color w:val="000000" w:themeColor="text1"/>
                <w:sz w:val="24"/>
                <w:szCs w:val="24"/>
                <w:lang w:val="uz-Cyrl-UZ"/>
              </w:rPr>
              <w:t>.</w:t>
            </w:r>
          </w:p>
        </w:tc>
      </w:tr>
      <w:tr w:rsidR="007A0CA3" w:rsidRPr="00365E31" w:rsidTr="00DF4F78">
        <w:tc>
          <w:tcPr>
            <w:tcW w:w="533" w:type="dxa"/>
          </w:tcPr>
          <w:p w:rsidR="006C4127" w:rsidRPr="007A0CA3" w:rsidRDefault="006C4127" w:rsidP="00A51CAF">
            <w:pPr>
              <w:jc w:val="both"/>
              <w:rPr>
                <w:color w:val="000000" w:themeColor="text1"/>
                <w:sz w:val="26"/>
                <w:szCs w:val="26"/>
                <w:lang w:val="uz-Cyrl-UZ"/>
              </w:rPr>
            </w:pPr>
            <w:r w:rsidRPr="007A0CA3">
              <w:rPr>
                <w:color w:val="000000" w:themeColor="text1"/>
                <w:sz w:val="26"/>
                <w:szCs w:val="26"/>
                <w:lang w:val="uz-Cyrl-UZ"/>
              </w:rPr>
              <w:t>2</w:t>
            </w:r>
          </w:p>
        </w:tc>
        <w:tc>
          <w:tcPr>
            <w:tcW w:w="5274" w:type="dxa"/>
          </w:tcPr>
          <w:p w:rsidR="006C4127" w:rsidRPr="008C7970" w:rsidRDefault="006C4127" w:rsidP="00A51CAF">
            <w:pPr>
              <w:jc w:val="both"/>
              <w:rPr>
                <w:color w:val="000000" w:themeColor="text1"/>
                <w:sz w:val="24"/>
                <w:szCs w:val="24"/>
                <w:lang w:val="uz-Cyrl-UZ"/>
              </w:rPr>
            </w:pPr>
            <w:r w:rsidRPr="008C7970">
              <w:rPr>
                <w:color w:val="000000" w:themeColor="text1"/>
                <w:sz w:val="24"/>
                <w:szCs w:val="24"/>
                <w:lang w:val="uz-Cyrl-UZ"/>
              </w:rPr>
              <w:t xml:space="preserve">Йўлларни сақлаш ва уларни йўл белгилари, ахборот кўрсатгичлари, йўл ҳаракатини тартибга солишнинг бошқа техник воситалари билан жиҳозлаш бўйича ўрнатилган талабларга риоя этилиши юзасидан амалга оширилган назорат ишлари. </w:t>
            </w:r>
          </w:p>
        </w:tc>
        <w:tc>
          <w:tcPr>
            <w:tcW w:w="9126" w:type="dxa"/>
            <w:gridSpan w:val="3"/>
          </w:tcPr>
          <w:p w:rsidR="006C4127" w:rsidRPr="008C7970" w:rsidRDefault="006C4127" w:rsidP="00304E4C">
            <w:pPr>
              <w:jc w:val="both"/>
              <w:rPr>
                <w:color w:val="000000" w:themeColor="text1"/>
                <w:sz w:val="24"/>
                <w:szCs w:val="24"/>
                <w:lang w:val="uz-Cyrl-UZ"/>
              </w:rPr>
            </w:pPr>
            <w:r w:rsidRPr="008C7970">
              <w:rPr>
                <w:color w:val="000000" w:themeColor="text1"/>
                <w:sz w:val="24"/>
                <w:szCs w:val="24"/>
                <w:lang w:val="uz-Cyrl-UZ"/>
              </w:rPr>
              <w:t>ВМ 2011 йил 26 декабрдаги 342-сон Қарорида, бир йилда икки марта баҳор ва кузда, автомобиль йўлларни бошқариш бўйича махсус ваколатли орган, ДЙҲХХ мавсумий кўрикдан ўт</w:t>
            </w:r>
            <w:r w:rsidR="00812D30">
              <w:rPr>
                <w:color w:val="000000" w:themeColor="text1"/>
                <w:sz w:val="24"/>
                <w:szCs w:val="24"/>
                <w:lang w:val="uz-Cyrl-UZ"/>
              </w:rPr>
              <w:t>к</w:t>
            </w:r>
            <w:r w:rsidRPr="008C7970">
              <w:rPr>
                <w:color w:val="000000" w:themeColor="text1"/>
                <w:sz w:val="24"/>
                <w:szCs w:val="24"/>
                <w:lang w:val="uz-Cyrl-UZ"/>
              </w:rPr>
              <w:t>азиб кели</w:t>
            </w:r>
            <w:r w:rsidR="008E1C7B">
              <w:rPr>
                <w:color w:val="000000" w:themeColor="text1"/>
                <w:sz w:val="24"/>
                <w:szCs w:val="24"/>
                <w:lang w:val="uz-Cyrl-UZ"/>
              </w:rPr>
              <w:t>н</w:t>
            </w:r>
            <w:r w:rsidRPr="008C7970">
              <w:rPr>
                <w:color w:val="000000" w:themeColor="text1"/>
                <w:sz w:val="24"/>
                <w:szCs w:val="24"/>
                <w:lang w:val="uz-Cyrl-UZ"/>
              </w:rPr>
              <w:t>ади</w:t>
            </w:r>
            <w:r w:rsidR="001D6786">
              <w:rPr>
                <w:color w:val="000000" w:themeColor="text1"/>
                <w:sz w:val="24"/>
                <w:szCs w:val="24"/>
                <w:lang w:val="uz-Cyrl-UZ"/>
              </w:rPr>
              <w:t>.</w:t>
            </w:r>
            <w:r w:rsidRPr="008C7970">
              <w:rPr>
                <w:color w:val="000000" w:themeColor="text1"/>
                <w:sz w:val="24"/>
                <w:szCs w:val="24"/>
                <w:lang w:val="uz-Cyrl-UZ"/>
              </w:rPr>
              <w:t xml:space="preserve"> </w:t>
            </w:r>
          </w:p>
        </w:tc>
      </w:tr>
      <w:tr w:rsidR="007A0CA3" w:rsidRPr="007A0CA3" w:rsidTr="00DF4F78">
        <w:tc>
          <w:tcPr>
            <w:tcW w:w="533" w:type="dxa"/>
          </w:tcPr>
          <w:p w:rsidR="00A51CAF" w:rsidRPr="007A0CA3" w:rsidRDefault="00A51CAF" w:rsidP="00A51CAF">
            <w:pPr>
              <w:jc w:val="both"/>
              <w:rPr>
                <w:color w:val="000000" w:themeColor="text1"/>
                <w:sz w:val="26"/>
                <w:szCs w:val="26"/>
                <w:lang w:val="uz-Cyrl-UZ"/>
              </w:rPr>
            </w:pPr>
            <w:r w:rsidRPr="007A0CA3">
              <w:rPr>
                <w:color w:val="000000" w:themeColor="text1"/>
                <w:sz w:val="26"/>
                <w:szCs w:val="26"/>
                <w:lang w:val="uz-Cyrl-UZ"/>
              </w:rPr>
              <w:t>3</w:t>
            </w:r>
          </w:p>
        </w:tc>
        <w:tc>
          <w:tcPr>
            <w:tcW w:w="5274" w:type="dxa"/>
          </w:tcPr>
          <w:p w:rsidR="00A51CAF" w:rsidRPr="008C7970" w:rsidRDefault="00A51CAF" w:rsidP="00A51CAF">
            <w:pPr>
              <w:jc w:val="both"/>
              <w:rPr>
                <w:color w:val="000000" w:themeColor="text1"/>
                <w:sz w:val="24"/>
                <w:szCs w:val="24"/>
                <w:lang w:val="uz-Cyrl-UZ"/>
              </w:rPr>
            </w:pPr>
            <w:r w:rsidRPr="008C7970">
              <w:rPr>
                <w:color w:val="000000" w:themeColor="text1"/>
                <w:sz w:val="24"/>
                <w:szCs w:val="24"/>
                <w:lang w:val="uz-Cyrl-UZ"/>
              </w:rPr>
              <w:t>Фуқаролар орасида йўл ҳаракати иштирокчиларининг йўл ҳаракати қоидаларига риоя қилиш маданиятини оширишга қаратилган ишлар, аҳоли орасида тарғибот-ташвиқот ишларининг шакл ва усулларини такомиллаштириш юзасидан белгиланган чора-тадбирлар ижроси.</w:t>
            </w:r>
          </w:p>
        </w:tc>
        <w:tc>
          <w:tcPr>
            <w:tcW w:w="2977" w:type="dxa"/>
          </w:tcPr>
          <w:p w:rsidR="00A51CAF" w:rsidRPr="008C7970" w:rsidRDefault="00A51CAF" w:rsidP="00A51CAF">
            <w:pPr>
              <w:jc w:val="both"/>
              <w:rPr>
                <w:color w:val="000000" w:themeColor="text1"/>
                <w:sz w:val="24"/>
                <w:szCs w:val="24"/>
                <w:lang w:val="uz-Cyrl-UZ"/>
              </w:rPr>
            </w:pPr>
            <w:r w:rsidRPr="008C7970">
              <w:rPr>
                <w:color w:val="000000" w:themeColor="text1"/>
                <w:sz w:val="24"/>
                <w:szCs w:val="24"/>
                <w:lang w:val="uz-Cyrl-UZ"/>
              </w:rPr>
              <w:t>Ҳаракат иштирокчилари орасида йўл ҳаракати хавфсизлигини тарғиб қилиш, улар иштирокидаги йўл-транспорт ҳодисаларининг олдини олиш мақсадида,</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маҳаллаларда – 17529 </w:t>
            </w:r>
            <w:r w:rsidRPr="008C7970">
              <w:rPr>
                <w:color w:val="000000" w:themeColor="text1"/>
                <w:sz w:val="24"/>
                <w:szCs w:val="24"/>
                <w:lang w:val="uz-Cyrl-UZ"/>
              </w:rPr>
              <w:t xml:space="preserve">марта учрашув ва суҳбалар </w:t>
            </w:r>
            <w:r w:rsidRPr="008C7970">
              <w:rPr>
                <w:color w:val="000000" w:themeColor="text1"/>
                <w:sz w:val="24"/>
                <w:szCs w:val="24"/>
                <w:lang w:val="uz-Cyrl-UZ"/>
              </w:rPr>
              <w:lastRenderedPageBreak/>
              <w:t>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32373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10979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2472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6841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k-UA"/>
              </w:rPr>
              <w:t xml:space="preserve"> </w:t>
            </w: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1666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w:t>
            </w:r>
            <w:r w:rsidRPr="008C7970">
              <w:rPr>
                <w:b/>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c>
          <w:tcPr>
            <w:tcW w:w="3118" w:type="dxa"/>
          </w:tcPr>
          <w:p w:rsidR="00A51CAF" w:rsidRPr="008C7970" w:rsidRDefault="00A51CAF" w:rsidP="00A51CAF">
            <w:pPr>
              <w:jc w:val="both"/>
              <w:rPr>
                <w:color w:val="000000" w:themeColor="text1"/>
                <w:sz w:val="24"/>
                <w:szCs w:val="24"/>
                <w:lang w:val="uz-Cyrl-UZ"/>
              </w:rPr>
            </w:pPr>
            <w:r w:rsidRPr="008C7970">
              <w:rPr>
                <w:color w:val="000000" w:themeColor="text1"/>
                <w:sz w:val="24"/>
                <w:szCs w:val="24"/>
                <w:lang w:val="uz-Cyrl-UZ"/>
              </w:rPr>
              <w:lastRenderedPageBreak/>
              <w:t>Ҳаракат иштирокчилари орасида йўл ҳаракати хавфсизлигини тарғиб қилиш, улар иштирокидаги йўл-транспорт ҳодисаларининг олдини олиш мақсадида,</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Маҳаллаларда – 20193 </w:t>
            </w:r>
            <w:r w:rsidRPr="008C7970">
              <w:rPr>
                <w:color w:val="000000" w:themeColor="text1"/>
                <w:sz w:val="24"/>
                <w:szCs w:val="24"/>
                <w:lang w:val="uz-Cyrl-UZ"/>
              </w:rPr>
              <w:t xml:space="preserve">марта учрашув ва суҳбалар </w:t>
            </w:r>
            <w:r w:rsidRPr="008C7970">
              <w:rPr>
                <w:color w:val="000000" w:themeColor="text1"/>
                <w:sz w:val="24"/>
                <w:szCs w:val="24"/>
                <w:lang w:val="uz-Cyrl-UZ"/>
              </w:rPr>
              <w:lastRenderedPageBreak/>
              <w:t>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36495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13065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3512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7656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1897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c>
          <w:tcPr>
            <w:tcW w:w="3031" w:type="dxa"/>
          </w:tcPr>
          <w:p w:rsidR="00A51CAF" w:rsidRPr="008C7970" w:rsidRDefault="00A51CAF" w:rsidP="00A51CAF">
            <w:pPr>
              <w:jc w:val="both"/>
              <w:rPr>
                <w:color w:val="000000" w:themeColor="text1"/>
                <w:sz w:val="24"/>
                <w:szCs w:val="24"/>
                <w:lang w:val="uz-Cyrl-UZ"/>
              </w:rPr>
            </w:pPr>
            <w:r w:rsidRPr="008C7970">
              <w:rPr>
                <w:color w:val="000000" w:themeColor="text1"/>
                <w:sz w:val="24"/>
                <w:szCs w:val="24"/>
                <w:lang w:val="uz-Cyrl-UZ"/>
              </w:rPr>
              <w:lastRenderedPageBreak/>
              <w:t>Ҳаракат иштирокчилари орасида йўл ҳаракати хавфсизлигини тарғиб қилиш, улар иштирокидаги йўл-транспорт ҳодисаларининг олдини олиш мақсадида, 9 ойда</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Маҳаллаларда – 14522 </w:t>
            </w:r>
            <w:r w:rsidRPr="008C7970">
              <w:rPr>
                <w:color w:val="000000" w:themeColor="text1"/>
                <w:sz w:val="24"/>
                <w:szCs w:val="24"/>
                <w:lang w:val="uz-Cyrl-UZ"/>
              </w:rPr>
              <w:t xml:space="preserve">марта учрашув ва суҳбалар </w:t>
            </w:r>
            <w:r w:rsidRPr="008C7970">
              <w:rPr>
                <w:color w:val="000000" w:themeColor="text1"/>
                <w:sz w:val="24"/>
                <w:szCs w:val="24"/>
                <w:lang w:val="uz-Cyrl-UZ"/>
              </w:rPr>
              <w:lastRenderedPageBreak/>
              <w:t>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26585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11115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3452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6163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A51CAF" w:rsidRPr="008C7970" w:rsidRDefault="00A51CAF" w:rsidP="00A51CAF">
            <w:pPr>
              <w:jc w:val="both"/>
              <w:rPr>
                <w:color w:val="000000" w:themeColor="text1"/>
                <w:sz w:val="24"/>
                <w:szCs w:val="24"/>
                <w:lang w:val="uz-Cyrl-UZ"/>
              </w:rPr>
            </w:pPr>
            <w:r w:rsidRPr="008C7970">
              <w:rPr>
                <w:b/>
                <w:color w:val="000000" w:themeColor="text1"/>
                <w:sz w:val="24"/>
                <w:szCs w:val="24"/>
                <w:lang w:val="uk-UA"/>
              </w:rPr>
              <w:t xml:space="preserve"> </w:t>
            </w: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1500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r>
      <w:tr w:rsidR="007A0CA3" w:rsidRPr="007A0CA3" w:rsidTr="00DF4F78">
        <w:tc>
          <w:tcPr>
            <w:tcW w:w="533" w:type="dxa"/>
          </w:tcPr>
          <w:p w:rsidR="004F096F" w:rsidRPr="007A0CA3" w:rsidRDefault="004F096F" w:rsidP="004F096F">
            <w:pPr>
              <w:jc w:val="both"/>
              <w:rPr>
                <w:color w:val="000000" w:themeColor="text1"/>
                <w:sz w:val="26"/>
                <w:szCs w:val="26"/>
                <w:lang w:val="uz-Cyrl-UZ"/>
              </w:rPr>
            </w:pPr>
            <w:r w:rsidRPr="007A0CA3">
              <w:rPr>
                <w:color w:val="000000" w:themeColor="text1"/>
                <w:sz w:val="26"/>
                <w:szCs w:val="26"/>
                <w:lang w:val="uz-Cyrl-UZ"/>
              </w:rPr>
              <w:lastRenderedPageBreak/>
              <w:t>4</w:t>
            </w:r>
          </w:p>
        </w:tc>
        <w:tc>
          <w:tcPr>
            <w:tcW w:w="5274" w:type="dxa"/>
          </w:tcPr>
          <w:p w:rsidR="004F096F" w:rsidRPr="008C7970" w:rsidRDefault="004F096F" w:rsidP="004F096F">
            <w:pPr>
              <w:jc w:val="both"/>
              <w:rPr>
                <w:color w:val="000000" w:themeColor="text1"/>
                <w:sz w:val="24"/>
                <w:szCs w:val="24"/>
                <w:lang w:val="uz-Cyrl-UZ"/>
              </w:rPr>
            </w:pPr>
            <w:r w:rsidRPr="008C7970">
              <w:rPr>
                <w:color w:val="000000" w:themeColor="text1"/>
                <w:sz w:val="24"/>
                <w:szCs w:val="24"/>
                <w:lang w:val="uz-Cyrl-UZ"/>
              </w:rPr>
              <w:t>Йўл ҳаракати иштирокчиларининг ҳуқуқларига сўзсиз риоя этилиши, уларнинг шаъни ва қадр-қиммати ҳурмат қилиниши, хизматни ўташ вақтида муомала маданияти ва одоб-ахлоқ қоидаларига қатъий амал қилиш бўйича белгиланган чора-тадбирлар ва уларни ижроси.</w:t>
            </w:r>
          </w:p>
        </w:tc>
        <w:tc>
          <w:tcPr>
            <w:tcW w:w="2977" w:type="dxa"/>
          </w:tcPr>
          <w:p w:rsidR="004F096F" w:rsidRPr="008C7970" w:rsidRDefault="004F096F" w:rsidP="004F096F">
            <w:pPr>
              <w:jc w:val="both"/>
              <w:rPr>
                <w:color w:val="000000" w:themeColor="text1"/>
                <w:sz w:val="24"/>
                <w:szCs w:val="24"/>
                <w:lang w:val="uz-Cyrl-UZ"/>
              </w:rPr>
            </w:pPr>
            <w:r w:rsidRPr="008C7970">
              <w:rPr>
                <w:color w:val="000000" w:themeColor="text1"/>
                <w:sz w:val="24"/>
                <w:szCs w:val="24"/>
                <w:lang w:val="uz-Cyrl-UZ"/>
              </w:rPr>
              <w:t>Ҳаракат иштирокчилари орасида йўл ҳаракати хавфсизлигини тарғиб қилиш, улар иштирокидаги йўл-транспорт ҳодисаларининг олдини олиш мақсадида,</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lastRenderedPageBreak/>
              <w:t xml:space="preserve">- маҳаллаларда – 17529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32373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10979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2472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6841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k-UA"/>
              </w:rPr>
              <w:t xml:space="preserve"> </w:t>
            </w: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1666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w:t>
            </w:r>
            <w:r w:rsidRPr="008C7970">
              <w:rPr>
                <w:b/>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c>
          <w:tcPr>
            <w:tcW w:w="3118" w:type="dxa"/>
          </w:tcPr>
          <w:p w:rsidR="004F096F" w:rsidRPr="008C7970" w:rsidRDefault="004F096F" w:rsidP="004F096F">
            <w:pPr>
              <w:jc w:val="both"/>
              <w:rPr>
                <w:color w:val="000000" w:themeColor="text1"/>
                <w:sz w:val="24"/>
                <w:szCs w:val="24"/>
                <w:lang w:val="uz-Cyrl-UZ"/>
              </w:rPr>
            </w:pPr>
            <w:r w:rsidRPr="008C7970">
              <w:rPr>
                <w:color w:val="000000" w:themeColor="text1"/>
                <w:sz w:val="24"/>
                <w:szCs w:val="24"/>
                <w:lang w:val="uz-Cyrl-UZ"/>
              </w:rPr>
              <w:lastRenderedPageBreak/>
              <w:t>Ҳаракат иштирокчилари орасида йўл ҳаракати хавфсизлигини тарғиб қилиш,</w:t>
            </w:r>
            <w:r w:rsidR="00304E4C" w:rsidRPr="008C7970">
              <w:rPr>
                <w:color w:val="000000" w:themeColor="text1"/>
                <w:sz w:val="24"/>
                <w:szCs w:val="24"/>
                <w:lang w:val="uz-Cyrl-UZ"/>
              </w:rPr>
              <w:t xml:space="preserve"> </w:t>
            </w:r>
            <w:r w:rsidRPr="008C7970">
              <w:rPr>
                <w:color w:val="000000" w:themeColor="text1"/>
                <w:sz w:val="24"/>
                <w:szCs w:val="24"/>
                <w:lang w:val="uz-Cyrl-UZ"/>
              </w:rPr>
              <w:t>улар иштирокидаги йўл-транспорт ҳодисаларининг олдини олиш мақсадида,</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lastRenderedPageBreak/>
              <w:t xml:space="preserve">- Маҳаллаларда – 20193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36495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13065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3512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7656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1897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c>
          <w:tcPr>
            <w:tcW w:w="3031" w:type="dxa"/>
          </w:tcPr>
          <w:p w:rsidR="004F096F" w:rsidRPr="008C7970" w:rsidRDefault="004F096F" w:rsidP="004F096F">
            <w:pPr>
              <w:jc w:val="both"/>
              <w:rPr>
                <w:color w:val="000000" w:themeColor="text1"/>
                <w:sz w:val="24"/>
                <w:szCs w:val="24"/>
                <w:lang w:val="uz-Cyrl-UZ"/>
              </w:rPr>
            </w:pPr>
            <w:r w:rsidRPr="008C7970">
              <w:rPr>
                <w:color w:val="000000" w:themeColor="text1"/>
                <w:sz w:val="24"/>
                <w:szCs w:val="24"/>
                <w:lang w:val="uz-Cyrl-UZ"/>
              </w:rPr>
              <w:lastRenderedPageBreak/>
              <w:t>Ҳаракат иштирокчилари орасида йўл ҳаракати хавфсизлигини тарғиб қилиш, улар иштирокидаги йўл-транспорт ҳодисаларининг олдини олиш мақсадида, 9 ойда</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lastRenderedPageBreak/>
              <w:t xml:space="preserve">- Маҳаллаларда – 14522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z-Cyrl-UZ"/>
              </w:rPr>
              <w:t xml:space="preserve">- Корхона ва ташкилотларда – 26585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Й</w:t>
            </w:r>
            <w:r w:rsidRPr="008C7970">
              <w:rPr>
                <w:b/>
                <w:color w:val="000000" w:themeColor="text1"/>
                <w:sz w:val="24"/>
                <w:szCs w:val="24"/>
                <w:lang w:val="uz-Cyrl-UZ"/>
              </w:rPr>
              <w:t xml:space="preserve">ўл ҳаракати хавфсизлигини таъминлаш юзасидан ҳудудий бошқармалар томонидан </w:t>
            </w:r>
            <w:proofErr w:type="spellStart"/>
            <w:r w:rsidRPr="008C7970">
              <w:rPr>
                <w:b/>
                <w:color w:val="000000" w:themeColor="text1"/>
                <w:sz w:val="24"/>
                <w:szCs w:val="24"/>
                <w:lang w:val="uk-UA"/>
              </w:rPr>
              <w:t>оммавий</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ахборот</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воситаларида</w:t>
            </w:r>
            <w:proofErr w:type="spellEnd"/>
            <w:r w:rsidRPr="008C7970">
              <w:rPr>
                <w:b/>
                <w:color w:val="000000" w:themeColor="text1"/>
                <w:sz w:val="24"/>
                <w:szCs w:val="24"/>
                <w:lang w:val="uk-UA"/>
              </w:rPr>
              <w:t xml:space="preserve"> 11115 </w:t>
            </w:r>
            <w:r w:rsidRPr="008C7970">
              <w:rPr>
                <w:color w:val="000000" w:themeColor="text1"/>
                <w:sz w:val="24"/>
                <w:szCs w:val="24"/>
                <w:lang w:val="uk-UA"/>
              </w:rPr>
              <w:t xml:space="preserve">та </w:t>
            </w:r>
            <w:proofErr w:type="spellStart"/>
            <w:r w:rsidRPr="008C7970">
              <w:rPr>
                <w:color w:val="000000" w:themeColor="text1"/>
                <w:sz w:val="24"/>
                <w:szCs w:val="24"/>
                <w:lang w:val="uk-UA"/>
              </w:rPr>
              <w:t>чиқишлар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қилинди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жумладан</w:t>
            </w:r>
            <w:proofErr w:type="spellEnd"/>
            <w:r w:rsidRPr="008C7970">
              <w:rPr>
                <w:color w:val="000000" w:themeColor="text1"/>
                <w:sz w:val="24"/>
                <w:szCs w:val="24"/>
                <w:lang w:val="uk-UA"/>
              </w:rPr>
              <w:t xml:space="preserve">, </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телевидениеда</w:t>
            </w:r>
            <w:proofErr w:type="spellEnd"/>
            <w:r w:rsidRPr="008C7970">
              <w:rPr>
                <w:b/>
                <w:color w:val="000000" w:themeColor="text1"/>
                <w:sz w:val="24"/>
                <w:szCs w:val="24"/>
                <w:lang w:val="uk-UA"/>
              </w:rPr>
              <w:t xml:space="preserve"> 3452 </w:t>
            </w:r>
            <w:r w:rsidRPr="008C7970">
              <w:rPr>
                <w:color w:val="000000" w:themeColor="text1"/>
                <w:sz w:val="24"/>
                <w:szCs w:val="24"/>
                <w:lang w:val="uk-UA"/>
              </w:rPr>
              <w:t xml:space="preserve">та </w:t>
            </w:r>
            <w:proofErr w:type="spellStart"/>
            <w:r w:rsidRPr="008C7970">
              <w:rPr>
                <w:color w:val="000000" w:themeColor="text1"/>
                <w:sz w:val="24"/>
                <w:szCs w:val="24"/>
                <w:lang w:val="uk-UA"/>
              </w:rPr>
              <w:t>кўрсатув</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лавҳалар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k-UA"/>
              </w:rPr>
            </w:pPr>
            <w:r w:rsidRPr="008C7970">
              <w:rPr>
                <w:b/>
                <w:color w:val="000000" w:themeColor="text1"/>
                <w:sz w:val="24"/>
                <w:szCs w:val="24"/>
                <w:lang w:val="uk-UA"/>
              </w:rPr>
              <w:t xml:space="preserve">- </w:t>
            </w:r>
            <w:proofErr w:type="spellStart"/>
            <w:r w:rsidRPr="008C7970">
              <w:rPr>
                <w:b/>
                <w:color w:val="000000" w:themeColor="text1"/>
                <w:sz w:val="24"/>
                <w:szCs w:val="24"/>
                <w:lang w:val="uk-UA"/>
              </w:rPr>
              <w:t>радиода</w:t>
            </w:r>
            <w:proofErr w:type="spellEnd"/>
            <w:r w:rsidRPr="008C7970">
              <w:rPr>
                <w:b/>
                <w:color w:val="000000" w:themeColor="text1"/>
                <w:sz w:val="24"/>
                <w:szCs w:val="24"/>
                <w:lang w:val="uk-UA"/>
              </w:rPr>
              <w:t xml:space="preserve"> 6163 </w:t>
            </w:r>
            <w:r w:rsidRPr="008C7970">
              <w:rPr>
                <w:color w:val="000000" w:themeColor="text1"/>
                <w:sz w:val="24"/>
                <w:szCs w:val="24"/>
                <w:lang w:val="uk-UA"/>
              </w:rPr>
              <w:t xml:space="preserve">та </w:t>
            </w:r>
            <w:proofErr w:type="spellStart"/>
            <w:r w:rsidRPr="008C7970">
              <w:rPr>
                <w:color w:val="000000" w:themeColor="text1"/>
                <w:sz w:val="24"/>
                <w:szCs w:val="24"/>
                <w:lang w:val="uk-UA"/>
              </w:rPr>
              <w:t>эшиттиришлар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эфирга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берилди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r w:rsidRPr="008C7970">
              <w:rPr>
                <w:color w:val="000000" w:themeColor="text1"/>
                <w:sz w:val="24"/>
                <w:szCs w:val="24"/>
                <w:lang w:val="uk-UA"/>
              </w:rPr>
              <w:t>.</w:t>
            </w:r>
          </w:p>
          <w:p w:rsidR="004F096F" w:rsidRPr="008C7970" w:rsidRDefault="004F096F" w:rsidP="004F096F">
            <w:pPr>
              <w:jc w:val="both"/>
              <w:rPr>
                <w:color w:val="000000" w:themeColor="text1"/>
                <w:sz w:val="24"/>
                <w:szCs w:val="24"/>
                <w:lang w:val="uz-Cyrl-UZ"/>
              </w:rPr>
            </w:pPr>
            <w:r w:rsidRPr="008C7970">
              <w:rPr>
                <w:b/>
                <w:color w:val="000000" w:themeColor="text1"/>
                <w:sz w:val="24"/>
                <w:szCs w:val="24"/>
                <w:lang w:val="uk-UA"/>
              </w:rPr>
              <w:t xml:space="preserve"> </w:t>
            </w:r>
            <w:r w:rsidRPr="008C7970">
              <w:rPr>
                <w:b/>
                <w:color w:val="000000" w:themeColor="text1"/>
                <w:sz w:val="24"/>
                <w:szCs w:val="24"/>
                <w:lang w:val="uz-Cyrl-UZ"/>
              </w:rPr>
              <w:t xml:space="preserve">- </w:t>
            </w:r>
            <w:r w:rsidRPr="008C7970">
              <w:rPr>
                <w:b/>
                <w:color w:val="000000" w:themeColor="text1"/>
                <w:sz w:val="24"/>
                <w:szCs w:val="24"/>
                <w:lang w:val="uk-UA"/>
              </w:rPr>
              <w:t xml:space="preserve">газета ва </w:t>
            </w:r>
            <w:proofErr w:type="spellStart"/>
            <w:r w:rsidRPr="008C7970">
              <w:rPr>
                <w:b/>
                <w:color w:val="000000" w:themeColor="text1"/>
                <w:sz w:val="24"/>
                <w:szCs w:val="24"/>
                <w:lang w:val="uk-UA"/>
              </w:rPr>
              <w:t>журналларда</w:t>
            </w:r>
            <w:proofErr w:type="spellEnd"/>
            <w:r w:rsidRPr="008C7970">
              <w:rPr>
                <w:b/>
                <w:color w:val="000000" w:themeColor="text1"/>
                <w:sz w:val="24"/>
                <w:szCs w:val="24"/>
                <w:lang w:val="uk-UA"/>
              </w:rPr>
              <w:t xml:space="preserve"> 1500 </w:t>
            </w:r>
            <w:r w:rsidRPr="008C7970">
              <w:rPr>
                <w:color w:val="000000" w:themeColor="text1"/>
                <w:sz w:val="24"/>
                <w:szCs w:val="24"/>
                <w:lang w:val="uk-UA"/>
              </w:rPr>
              <w:t xml:space="preserve">та </w:t>
            </w:r>
            <w:proofErr w:type="spellStart"/>
            <w:r w:rsidRPr="008C7970">
              <w:rPr>
                <w:color w:val="000000" w:themeColor="text1"/>
                <w:sz w:val="24"/>
                <w:szCs w:val="24"/>
                <w:lang w:val="uk-UA"/>
              </w:rPr>
              <w:t>мақолалар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чоп</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этилди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Жадвал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илова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этилади</w:t>
            </w:r>
            <w:proofErr w:type="spellEnd"/>
          </w:p>
        </w:tc>
      </w:tr>
      <w:tr w:rsidR="004C0268" w:rsidRPr="007C5224" w:rsidTr="00BD0657">
        <w:tc>
          <w:tcPr>
            <w:tcW w:w="533" w:type="dxa"/>
          </w:tcPr>
          <w:p w:rsidR="004C0268" w:rsidRPr="007A0CA3" w:rsidRDefault="004C0268" w:rsidP="007C5224">
            <w:pPr>
              <w:jc w:val="both"/>
              <w:rPr>
                <w:color w:val="000000" w:themeColor="text1"/>
                <w:sz w:val="26"/>
                <w:szCs w:val="26"/>
                <w:lang w:val="uz-Cyrl-UZ"/>
              </w:rPr>
            </w:pPr>
            <w:r w:rsidRPr="007A0CA3">
              <w:rPr>
                <w:color w:val="000000" w:themeColor="text1"/>
                <w:sz w:val="26"/>
                <w:szCs w:val="26"/>
                <w:lang w:val="uz-Cyrl-UZ"/>
              </w:rPr>
              <w:lastRenderedPageBreak/>
              <w:t>5</w:t>
            </w:r>
          </w:p>
        </w:tc>
        <w:tc>
          <w:tcPr>
            <w:tcW w:w="5274" w:type="dxa"/>
          </w:tcPr>
          <w:p w:rsidR="004C0268" w:rsidRPr="008C7970" w:rsidRDefault="004C0268" w:rsidP="007C5224">
            <w:pPr>
              <w:jc w:val="both"/>
              <w:rPr>
                <w:color w:val="000000" w:themeColor="text1"/>
                <w:sz w:val="24"/>
                <w:szCs w:val="24"/>
                <w:lang w:val="uz-Cyrl-UZ"/>
              </w:rPr>
            </w:pPr>
            <w:r w:rsidRPr="008C7970">
              <w:rPr>
                <w:color w:val="000000" w:themeColor="text1"/>
                <w:sz w:val="24"/>
                <w:szCs w:val="24"/>
                <w:lang w:val="uz-Cyrl-UZ"/>
              </w:rPr>
              <w:t>Коррупция ва ваколатини суиистеъмол қилиш ҳолатларини истисно этадиган шунингдек, кадрларни танлаш, уларни касбий тайёрлаш ва қайта тайёрлаш режаси (дастур) ижроси.</w:t>
            </w:r>
          </w:p>
        </w:tc>
        <w:tc>
          <w:tcPr>
            <w:tcW w:w="9126" w:type="dxa"/>
            <w:gridSpan w:val="3"/>
            <w:vAlign w:val="center"/>
          </w:tcPr>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 xml:space="preserve">Ўзбекистон Республикаси Президентининг 2017 йил 11 июлдаги “Йўл ҳаракати хавфсизлигини таъминлаш тизимини янада такомиллаштириш чора-тадбирлари тўғрисида”ги ПҚ-3127-сон қарорида ходимларнинг хизмат вазифаларини лозим даражада бажариши устидан назоратни, коорупция ва ваколатни суиистеъмол қилиш ҳолатларини истисно этадиган тарзда </w:t>
            </w:r>
            <w:r w:rsidRPr="007C5224">
              <w:rPr>
                <w:sz w:val="26"/>
                <w:szCs w:val="26"/>
                <w:lang w:val="uz-Cyrl-UZ"/>
              </w:rPr>
              <w:lastRenderedPageBreak/>
              <w:t>кучайтириш, шунингдек кадрларни танлаш, уларни касбий тайёрлаш ва қайта тайёрлашнинг таъсирчан механизмини жорий этиш белгиланган.</w:t>
            </w:r>
          </w:p>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Бу борада республика ҳукумати ҳамда Ички ишлар вазирлиги раҳбарияти томонидан ходимларга катта ишонч ва масъулият билдирилиб, уларнинг касбий кўникмалари, дунёқараши, билим савияси ҳамда ижтимоий муҳофазасини янада ошириш, шахсий таркибга муносиб хизмат шароитларини яратиш бўйича кенг қамровли ишлар амалга оширилмоқда.</w:t>
            </w:r>
          </w:p>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 xml:space="preserve">2018 йилнинг 12 ойи давомида жами 480 нафар, 2019 йилда жами </w:t>
            </w:r>
            <w:r w:rsidRPr="007C5224">
              <w:rPr>
                <w:sz w:val="26"/>
                <w:szCs w:val="26"/>
                <w:lang w:val="uz-Cyrl-UZ"/>
              </w:rPr>
              <w:br/>
              <w:t>780 нафар ҳамда 2020 йилнинг 9 ойида жами 491 нафар ходимлар қайта тайёрлаш ва малака ошириш ўқув йиғинларга жалб этилган.</w:t>
            </w:r>
          </w:p>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Бундан ташқари, 2020 йилнинг ўтган даврида ИИВ ДЙҲХХ тизимлари ходимларининг касбий тайёргарлигини ошириш бўйича ўқув дастури тасдиқланди ҳамда масофадан ўқитиш усулидан фойдаланган ҳолда ўқув машғулотлари ўтказилиб борилмоқда. Бугунги кунга қадар жами 268 нафар ходим сайёр ўқув машғулотларига жалб этилди.</w:t>
            </w:r>
          </w:p>
          <w:p w:rsidR="004C0268" w:rsidRPr="007C5224" w:rsidRDefault="004C0268" w:rsidP="004C0268">
            <w:pPr>
              <w:pStyle w:val="a4"/>
              <w:spacing w:line="264" w:lineRule="auto"/>
              <w:ind w:firstLine="708"/>
              <w:jc w:val="both"/>
              <w:rPr>
                <w:sz w:val="26"/>
                <w:szCs w:val="26"/>
                <w:lang w:val="uz-Cyrl-UZ"/>
              </w:rPr>
            </w:pPr>
            <w:r w:rsidRPr="007C5224">
              <w:rPr>
                <w:sz w:val="26"/>
                <w:szCs w:val="26"/>
                <w:lang w:val="uz-Cyrl-UZ"/>
              </w:rPr>
              <w:t>Шунингдек, коррупция ҳолатларини олдини олиш профилактикаси йўналишида жорий йил бошидан жами 8 та кўрсатма ишлаб чиқилиб, ҳудудий ЙҲХБларга юборилди ҳамда ижроси назоратга олинди. Бунда, ЖКнинг 211-моддаси (пора бериш)да назарда тутилган жиноятлар бўйича аниқ чора-тадбирлар белгиланиб олинди. Натижасига кўра жами 58 та ҳолатда фуқароларнинг соҳа хизмати ходимларига пора бериш ҳолатлари аниқланган.</w:t>
            </w:r>
          </w:p>
          <w:p w:rsidR="004C0268" w:rsidRPr="008C7970" w:rsidRDefault="004C0268" w:rsidP="004C0268">
            <w:pPr>
              <w:jc w:val="both"/>
              <w:rPr>
                <w:color w:val="000000" w:themeColor="text1"/>
                <w:sz w:val="24"/>
                <w:szCs w:val="24"/>
                <w:lang w:val="uz-Cyrl-UZ"/>
              </w:rPr>
            </w:pPr>
            <w:r w:rsidRPr="007C5224">
              <w:rPr>
                <w:sz w:val="26"/>
                <w:szCs w:val="26"/>
                <w:lang w:val="uz-Cyrl-UZ"/>
              </w:rPr>
              <w:t xml:space="preserve">Давлат йўл ҳаракати хавфсизлиги хизматида ходимларнинг хизмат ва ижрочилик интизоми, қонунчиликни мустаҳкамлаш, коррупция ҳолатларига муросасиз бўлишлари ҳамда соҳа хизматининг обрўсини кўтаришни таъминлаш “Зарбдор ойлиги”ни ўтказиш бўйича қўшимча чора-тадбирлар белгиланди. Натижада жами 2 та ҳолатда пора бериш ҳолати аниқланган, </w:t>
            </w:r>
            <w:r w:rsidRPr="007C5224">
              <w:rPr>
                <w:sz w:val="26"/>
                <w:szCs w:val="26"/>
                <w:lang w:val="uz-Cyrl-UZ"/>
              </w:rPr>
              <w:br/>
              <w:t>298 та муассаса ва ташкилотларда профилактик давра суҳбатлари ўтказилган, шахсий таркиб билан тўлиқ ҳолда тарбиявий профилактик суҳбатлар ўтказилди.</w:t>
            </w:r>
          </w:p>
        </w:tc>
      </w:tr>
      <w:tr w:rsidR="007C5224" w:rsidRPr="00161D63" w:rsidTr="006C31B1">
        <w:trPr>
          <w:trHeight w:val="3046"/>
        </w:trPr>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6</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Йўл ҳаракати хавфсизлиги хизмати томонидан кўрсатиладиган давлат хизматлар сони</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1.Автомототранспорт воситаларини рўйхатга ва қайта рўйхатга олади.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2.Қайд этиш гувоҳномалари ва рўйхатдан ўтказиш давлат рақами белгилари беради.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3.Ҳайдовчи ва ҳайдовчиликка номзодлардан ҳамда  бош-қариш ҳуқуқидан маҳрум бўлганлардан  имтиҳонлар (назарий, амалий) қабул қилади.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4.Ҳайдовчиликка номзодларга  янги ҳайдовчилик гувоҳномалари, эскиларини алмаштириб, йўқолган ҳайдовчилик гувоҳномаларини тиклаб беради.     </w:t>
            </w:r>
          </w:p>
          <w:p w:rsidR="007C5224" w:rsidRDefault="007C5224" w:rsidP="007C5224">
            <w:pPr>
              <w:jc w:val="both"/>
              <w:rPr>
                <w:color w:val="000000" w:themeColor="text1"/>
                <w:sz w:val="24"/>
                <w:szCs w:val="24"/>
                <w:lang w:val="uz-Cyrl-UZ"/>
              </w:rPr>
            </w:pPr>
            <w:r w:rsidRPr="008C7970">
              <w:rPr>
                <w:color w:val="000000" w:themeColor="text1"/>
                <w:sz w:val="24"/>
                <w:szCs w:val="24"/>
                <w:lang w:val="uz-Cyrl-UZ"/>
              </w:rPr>
              <w:t xml:space="preserve">5. Туси ўзгартирилган (қорайтирилган) ойнали автотранспорт воситаларига рухсатнома бериш. </w:t>
            </w:r>
          </w:p>
          <w:p w:rsidR="007C5224" w:rsidRDefault="007C5224" w:rsidP="007C5224">
            <w:pPr>
              <w:jc w:val="both"/>
              <w:rPr>
                <w:color w:val="000000" w:themeColor="text1"/>
                <w:sz w:val="24"/>
                <w:szCs w:val="24"/>
                <w:lang w:val="uz-Cyrl-UZ"/>
              </w:rPr>
            </w:pPr>
            <w:r>
              <w:rPr>
                <w:color w:val="000000" w:themeColor="text1"/>
                <w:sz w:val="24"/>
                <w:szCs w:val="24"/>
                <w:lang w:val="uz-Cyrl-UZ"/>
              </w:rPr>
              <w:t>6. Т</w:t>
            </w:r>
            <w:r w:rsidRPr="008C7970">
              <w:rPr>
                <w:color w:val="000000" w:themeColor="text1"/>
                <w:sz w:val="24"/>
                <w:szCs w:val="24"/>
                <w:lang w:val="uz-Cyrl-UZ"/>
              </w:rPr>
              <w:t xml:space="preserve">ранспорт воситаларини қайта жиҳозлаш </w:t>
            </w:r>
            <w:r w:rsidRPr="008C7970">
              <w:rPr>
                <w:color w:val="000000" w:themeColor="text1"/>
                <w:sz w:val="24"/>
                <w:szCs w:val="24"/>
                <w:lang w:val="uz-Latn-UZ"/>
              </w:rPr>
              <w:t>бўйича</w:t>
            </w:r>
            <w:r w:rsidRPr="008C7970">
              <w:rPr>
                <w:b/>
                <w:color w:val="000000" w:themeColor="text1"/>
                <w:sz w:val="24"/>
                <w:szCs w:val="24"/>
                <w:lang w:val="uz-Latn-UZ"/>
              </w:rPr>
              <w:t xml:space="preserve"> </w:t>
            </w:r>
            <w:r w:rsidRPr="008C7970">
              <w:rPr>
                <w:color w:val="000000" w:themeColor="text1"/>
                <w:sz w:val="24"/>
                <w:szCs w:val="24"/>
                <w:lang w:val="uz-Cyrl-UZ"/>
              </w:rPr>
              <w:t xml:space="preserve">юридик шахсларга гувоҳнома </w:t>
            </w:r>
            <w:r>
              <w:rPr>
                <w:color w:val="000000" w:themeColor="text1"/>
                <w:sz w:val="24"/>
                <w:szCs w:val="24"/>
                <w:lang w:val="uz-Cyrl-UZ"/>
              </w:rPr>
              <w:t xml:space="preserve">беради. </w:t>
            </w:r>
          </w:p>
          <w:p w:rsidR="007C5224" w:rsidRPr="008C7970" w:rsidRDefault="007C5224" w:rsidP="007C5224">
            <w:pPr>
              <w:jc w:val="both"/>
              <w:rPr>
                <w:color w:val="000000" w:themeColor="text1"/>
                <w:sz w:val="24"/>
                <w:szCs w:val="24"/>
                <w:lang w:val="uz-Cyrl-UZ"/>
              </w:rPr>
            </w:pPr>
            <w:r>
              <w:rPr>
                <w:color w:val="000000" w:themeColor="text1"/>
                <w:sz w:val="24"/>
                <w:szCs w:val="24"/>
                <w:lang w:val="uz-Cyrl-UZ"/>
              </w:rPr>
              <w:t>(Жадваллар илова қилинади.)</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7</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Йўл ҳаракати хавфсизлиги хизмати томонидан кўрсатиладиган давлат хизматларни ахборот-комуникация техналогияларини жорий этиш ёрдамида хизматларни соддалаштирш бўйича амалга оширилган ишлар. </w:t>
            </w:r>
          </w:p>
        </w:tc>
        <w:tc>
          <w:tcPr>
            <w:tcW w:w="9126" w:type="dxa"/>
            <w:gridSpan w:val="3"/>
          </w:tcPr>
          <w:p w:rsidR="007C5224" w:rsidRPr="008C7970" w:rsidRDefault="007C5224" w:rsidP="007C5224">
            <w:pPr>
              <w:pStyle w:val="a8"/>
              <w:numPr>
                <w:ilvl w:val="0"/>
                <w:numId w:val="2"/>
              </w:numPr>
              <w:jc w:val="both"/>
              <w:rPr>
                <w:color w:val="000000" w:themeColor="text1"/>
                <w:sz w:val="24"/>
                <w:szCs w:val="24"/>
                <w:lang w:val="uz-Cyrl-UZ"/>
              </w:rPr>
            </w:pPr>
            <w:r w:rsidRPr="008C7970">
              <w:rPr>
                <w:color w:val="000000" w:themeColor="text1"/>
                <w:sz w:val="24"/>
                <w:szCs w:val="24"/>
                <w:lang w:val="uz-Cyrl-UZ"/>
              </w:rPr>
              <w:t>Эски наъмунадаги ҳайдовчилик гувоҳномаларини янги миллий наъмунадаги гувоҳномаларига алмаштириш учун онлайн ариза юбориш  - Ягона интерактив давлат хизматлари порталига (ЯИДХП) интеграция қилинган.</w:t>
            </w:r>
          </w:p>
          <w:p w:rsidR="007C5224" w:rsidRPr="008C7970" w:rsidRDefault="007C5224" w:rsidP="007C5224">
            <w:pPr>
              <w:ind w:firstLine="341"/>
              <w:jc w:val="both"/>
              <w:rPr>
                <w:color w:val="000000" w:themeColor="text1"/>
                <w:sz w:val="24"/>
                <w:szCs w:val="24"/>
                <w:lang w:val="uz-Cyrl-UZ"/>
              </w:rPr>
            </w:pPr>
            <w:r w:rsidRPr="008C7970">
              <w:rPr>
                <w:color w:val="000000" w:themeColor="text1"/>
                <w:sz w:val="24"/>
                <w:szCs w:val="24"/>
                <w:lang w:val="uz-Cyrl-UZ"/>
              </w:rPr>
              <w:t>2020  йилнинг 6 июнь куни жисмоний ва юридик шахсларга кўрсатиладиган давлат хизматлари юзасидан хатлов ўтказилди ва рўйхат шакллантирилди. Ўтказилган хатлов натижаларига кўра қуйидаги хизматларни интерактив кўринишга ўтказиш ишлари олиб борилмоқда:</w:t>
            </w:r>
          </w:p>
          <w:p w:rsidR="007C5224" w:rsidRPr="008C7970" w:rsidRDefault="007C5224" w:rsidP="007C5224">
            <w:pPr>
              <w:pStyle w:val="a8"/>
              <w:numPr>
                <w:ilvl w:val="0"/>
                <w:numId w:val="1"/>
              </w:numPr>
              <w:jc w:val="both"/>
              <w:rPr>
                <w:color w:val="000000" w:themeColor="text1"/>
                <w:sz w:val="24"/>
                <w:szCs w:val="24"/>
                <w:lang w:val="uz-Cyrl-UZ"/>
              </w:rPr>
            </w:pPr>
            <w:r w:rsidRPr="008C7970">
              <w:rPr>
                <w:color w:val="000000" w:themeColor="text1"/>
                <w:sz w:val="24"/>
                <w:szCs w:val="24"/>
                <w:lang w:val="uz-Cyrl-UZ"/>
              </w:rPr>
              <w:t>Содир этилган қоидабузарликлар бўйича жарималарни ЯИДХПга ва Ягона биллинга интеграция қилиш – ЯИДХПга интеграция қилиш бўйича технологик йўриқнома ишлаб чиқилди ва тасдиқланди, Ягона биллинг тизимига интеграция қилиш бўйича техник ишлар олиб борилмоқда.</w:t>
            </w:r>
          </w:p>
          <w:p w:rsidR="007C5224" w:rsidRPr="008C7970" w:rsidRDefault="007C5224" w:rsidP="007C5224">
            <w:pPr>
              <w:pStyle w:val="a8"/>
              <w:numPr>
                <w:ilvl w:val="0"/>
                <w:numId w:val="1"/>
              </w:numPr>
              <w:jc w:val="both"/>
              <w:rPr>
                <w:color w:val="000000" w:themeColor="text1"/>
                <w:sz w:val="24"/>
                <w:szCs w:val="24"/>
                <w:lang w:val="uz-Cyrl-UZ"/>
              </w:rPr>
            </w:pPr>
            <w:r w:rsidRPr="008C7970">
              <w:rPr>
                <w:color w:val="000000" w:themeColor="text1"/>
                <w:sz w:val="24"/>
                <w:szCs w:val="24"/>
                <w:lang w:val="uz-Cyrl-UZ"/>
              </w:rPr>
              <w:t>Транспорт воситаларини техник кўрикдан ўтказиш учун онлайн тўловларни амалга ошириш – ЯИДХПга интеграция қилиш бўйича технологик йўриқнома ишлаб чиқилди ва тасдиқланди. Ягона биллинг тизимига интеграция қилинди. ЯИДХП орқали давлат хизматини кўрсатиш бўйича Ягона интегратор “UZINFOCOM” МЧЖ томонидан техник ишлар олиб борилмоқда.</w:t>
            </w:r>
          </w:p>
          <w:p w:rsidR="007C5224" w:rsidRPr="008C7970" w:rsidRDefault="007C5224" w:rsidP="007C5224">
            <w:pPr>
              <w:pStyle w:val="a8"/>
              <w:numPr>
                <w:ilvl w:val="0"/>
                <w:numId w:val="1"/>
              </w:numPr>
              <w:jc w:val="both"/>
              <w:rPr>
                <w:color w:val="000000" w:themeColor="text1"/>
                <w:sz w:val="24"/>
                <w:szCs w:val="24"/>
                <w:lang w:val="uz-Cyrl-UZ"/>
              </w:rPr>
            </w:pPr>
            <w:r w:rsidRPr="008C7970">
              <w:rPr>
                <w:color w:val="000000" w:themeColor="text1"/>
                <w:sz w:val="24"/>
                <w:szCs w:val="24"/>
                <w:lang w:val="uz-Cyrl-UZ"/>
              </w:rPr>
              <w:t>Автотранспорт воситаси ойнасини тусини ўзгартириш (қорайтириш) давлат хизматини - ЯИДХПга интеграция қилиш – Қарор лойиҳа ишлаб чиқилди, Вазирлар Маҳкамасига келишиш учун тақдим этилди. Бугунги кунда ЯИДХПга интеграция қилши бўйича техник имкониятлари ўрганиб чиқилмоқда.</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Шунингдек, фуқароларга қулайлик яратиш мақсадида, юқорида келтирилган давлат хизматларини ҳамда Давлат йўл ҳаракати хавфсизлиги соҳасидаги янгиликлар, рўй бераётган ўзгаришлар юзасидан маълумотларни ўзида жамловчи “Safe Roads” мобиль иловаси ишлаб чиқилаётганлигини маълум қиламиз.</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8</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Автомобиль йўллари давлат қўмитаси билан бирганликда йўл белгилари хатловдан ўтказилганми.</w:t>
            </w:r>
          </w:p>
        </w:tc>
        <w:tc>
          <w:tcPr>
            <w:tcW w:w="9126" w:type="dxa"/>
            <w:gridSpan w:val="3"/>
          </w:tcPr>
          <w:p w:rsidR="007C5224" w:rsidRPr="008C7970" w:rsidRDefault="007C5224" w:rsidP="007C5224">
            <w:pPr>
              <w:jc w:val="center"/>
              <w:rPr>
                <w:color w:val="000000" w:themeColor="text1"/>
                <w:sz w:val="24"/>
                <w:szCs w:val="24"/>
                <w:lang w:val="uz-Cyrl-UZ"/>
              </w:rPr>
            </w:pPr>
            <w:r w:rsidRPr="008C7970">
              <w:rPr>
                <w:color w:val="000000" w:themeColor="text1"/>
                <w:sz w:val="24"/>
                <w:szCs w:val="24"/>
                <w:lang w:val="uz-Cyrl-UZ"/>
              </w:rPr>
              <w:t>ВМ 2011 йил 26 декабрдаги 342-сон Қарорида, бир йилда икки марта баҳор ва кузда, автомобиль йўлларни бошқариш бўйича махсус ваколатли орган, ДЙҲХХ мавсумий кўрикдан ўтқазиб келишади</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9</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Автомобиль йўллар Давлат қўмитаси билан биргаликда ўрнатилган йўл белгиларини хатловдан ўтказиш, уларни босқичма-босқич замонавий юқори интенсив (нур қайтарувчи) қопламали йўл белгилари билан алмаштириш, шунингдек узоқ муддат фойдаланиладиган барқарор йўл чизиқларини чизиш учун махсус техника ва асбоб-ускуналар сотиб олиш бўйича чора-тадбирлар (дастур) ижроси.</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ВМ 2018 йил 26 июлдаги “Автомобиль йўллари инфратузилмасини янада ривожлантириш ва йўл ҳаракатини ташкил этиш тизимини такомиллаштириш чора-тадбирлари тўғрисида”ги 584-сон Қарор 1-иловасида 2019-2023 йиллар давомида  босқичма-босқич замонавий юқори интенсив (нур қайтарувчи) қопламали йўл белгилари билан алмаштириш, шунингдек узоқ муддат фойдаланиладиган барқарор йўл чизиқларини чизиш бўйича чора-тадбирларда белгиланган ишлар давом этмоқда.</w:t>
            </w:r>
          </w:p>
        </w:tc>
      </w:tr>
      <w:tr w:rsidR="007C5224" w:rsidRPr="007A0CA3"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10</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Автотранспорт воситалари учун харидоргир ҳарф ва рақамлар комбинациясига эга бўлган давлат рўйхат рақамларини оширилган тўлов ставкалари бўйича, шу жумладан кимошди савдосини ўтказиш натижасида реализация қилинган давлат рўйхат рақамлари юзасидан маълумот. </w:t>
            </w:r>
            <w:r w:rsidRPr="008C7970">
              <w:rPr>
                <w:i/>
                <w:color w:val="000000" w:themeColor="text1"/>
                <w:sz w:val="24"/>
                <w:szCs w:val="24"/>
                <w:lang w:val="uz-Cyrl-UZ"/>
              </w:rPr>
              <w:t>(бунда сотилган давлат рақамлари сони ва суммаси ҳамда сотилмагшан давлат рақамлдари сони, суммаси жадвал шаклида)</w:t>
            </w:r>
            <w:r w:rsidRPr="008C7970">
              <w:rPr>
                <w:color w:val="000000" w:themeColor="text1"/>
                <w:sz w:val="24"/>
                <w:szCs w:val="24"/>
                <w:lang w:val="uz-Cyrl-UZ"/>
              </w:rPr>
              <w:t>. Харидоргир рақамлар рўйхатидан чиарилиши лозим бўлган рақамлар бўйича маълумот.</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Вазирлар Маҳкамасининг 2017 йил 31 августдаги 683-сон қарорида жисмоний ва юридик шахсларнинг </w:t>
            </w:r>
            <w:r w:rsidRPr="008C7970">
              <w:rPr>
                <w:color w:val="000000" w:themeColor="text1"/>
                <w:sz w:val="24"/>
                <w:szCs w:val="24"/>
                <w:u w:val="single"/>
                <w:lang w:val="uz-Cyrl-UZ"/>
              </w:rPr>
              <w:t>буюртманомасига асосан</w:t>
            </w:r>
            <w:r w:rsidRPr="008C7970">
              <w:rPr>
                <w:color w:val="000000" w:themeColor="text1"/>
                <w:sz w:val="24"/>
                <w:szCs w:val="24"/>
                <w:lang w:val="uz-Cyrl-UZ"/>
              </w:rPr>
              <w:t xml:space="preserve"> харидоргир ҳарф ва рақамлар комбинациясига эга бўлган рўйхатдан ўтказиш давлат рақами белгиларини оширилган оширилган тўлов ставкаси бўйича берилиши белгиланган.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Автотранспорт воситалари учун РЎДРБларни аукцион ўтказиш йўли билан оширилган тўлов ставкалари бўйича бериш ва рўйхатдан чиқариш бўйича 14-бандда батафсил тўхталган.  Жадваллар </w:t>
            </w:r>
          </w:p>
        </w:tc>
      </w:tr>
      <w:tr w:rsidR="007C5224" w:rsidRPr="007A0CA3" w:rsidTr="00610D56">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11</w:t>
            </w:r>
          </w:p>
        </w:tc>
        <w:tc>
          <w:tcPr>
            <w:tcW w:w="5274"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Тошкент шаҳрида компьютерлаштирилган тизимни кенгайтириш, шунингдек уни Нукус шаҳри ва вилоят марказларида жорий қилиш орқали йўл ҳаракати хавфсизлигини бошқаришнинг ягона марказлаштирилган ахборот-компьютер тизимини яратиш бўйича амалга оширилган ишлар.</w:t>
            </w:r>
          </w:p>
        </w:tc>
        <w:tc>
          <w:tcPr>
            <w:tcW w:w="9126" w:type="dxa"/>
            <w:gridSpan w:val="3"/>
          </w:tcPr>
          <w:p w:rsidR="007C5224" w:rsidRDefault="007C5224" w:rsidP="007C5224">
            <w:pPr>
              <w:jc w:val="both"/>
              <w:rPr>
                <w:sz w:val="26"/>
                <w:szCs w:val="26"/>
                <w:lang w:val="uz-Cyrl-UZ"/>
              </w:rPr>
            </w:pPr>
            <w:r>
              <w:rPr>
                <w:sz w:val="26"/>
                <w:szCs w:val="26"/>
                <w:lang w:val="uz-Cyrl-UZ"/>
              </w:rPr>
              <w:t>ИИВ ЙҲХМКБваАХ тизимига Республикамиз марказий шаҳарларининг чорраҳаларига ўрнатилган йўл ҳаракати қоидабузарликларини автоматик аниқлаш бўйича жами 144 та чорраҳалардаги 1538 та камералар интеграция қилинган. Жумладан:</w:t>
            </w:r>
          </w:p>
          <w:p w:rsidR="007C5224" w:rsidRDefault="007C5224" w:rsidP="007C5224">
            <w:pPr>
              <w:pStyle w:val="a8"/>
              <w:numPr>
                <w:ilvl w:val="0"/>
                <w:numId w:val="1"/>
              </w:numPr>
              <w:jc w:val="both"/>
              <w:rPr>
                <w:sz w:val="26"/>
                <w:szCs w:val="26"/>
                <w:lang w:val="uz-Cyrl-UZ"/>
              </w:rPr>
            </w:pPr>
            <w:r>
              <w:rPr>
                <w:sz w:val="26"/>
                <w:szCs w:val="26"/>
                <w:lang w:val="uz-Cyrl-UZ"/>
              </w:rPr>
              <w:t>Тошкент шаҳри - 115та (камералар сони 1120 та);</w:t>
            </w:r>
          </w:p>
          <w:p w:rsidR="007C5224" w:rsidRDefault="007C5224" w:rsidP="007C5224">
            <w:pPr>
              <w:pStyle w:val="a8"/>
              <w:numPr>
                <w:ilvl w:val="0"/>
                <w:numId w:val="1"/>
              </w:numPr>
              <w:jc w:val="both"/>
              <w:rPr>
                <w:sz w:val="26"/>
                <w:szCs w:val="26"/>
                <w:lang w:val="uz-Cyrl-UZ"/>
              </w:rPr>
            </w:pPr>
            <w:r>
              <w:rPr>
                <w:sz w:val="26"/>
                <w:szCs w:val="26"/>
                <w:lang w:val="uz-Cyrl-UZ"/>
              </w:rPr>
              <w:t>Наманган вилояти – 6та (камералар сони 71 та);</w:t>
            </w:r>
          </w:p>
          <w:p w:rsidR="007C5224" w:rsidRDefault="007C5224" w:rsidP="007C5224">
            <w:pPr>
              <w:pStyle w:val="a8"/>
              <w:numPr>
                <w:ilvl w:val="0"/>
                <w:numId w:val="1"/>
              </w:numPr>
              <w:jc w:val="both"/>
              <w:rPr>
                <w:sz w:val="26"/>
                <w:szCs w:val="26"/>
                <w:lang w:val="uz-Cyrl-UZ"/>
              </w:rPr>
            </w:pPr>
            <w:r>
              <w:rPr>
                <w:sz w:val="26"/>
                <w:szCs w:val="26"/>
                <w:lang w:val="uz-Cyrl-UZ"/>
              </w:rPr>
              <w:t xml:space="preserve">Андижон вилояти </w:t>
            </w:r>
            <w:r>
              <w:rPr>
                <w:lang w:val="uz-Cyrl-UZ"/>
              </w:rPr>
              <w:t>–</w:t>
            </w:r>
            <w:r>
              <w:rPr>
                <w:sz w:val="26"/>
                <w:szCs w:val="26"/>
                <w:lang w:val="uz-Cyrl-UZ"/>
              </w:rPr>
              <w:t xml:space="preserve"> 7 та (камералар сони 121 та);</w:t>
            </w:r>
          </w:p>
          <w:p w:rsidR="007C5224" w:rsidRDefault="007C5224" w:rsidP="007C5224">
            <w:pPr>
              <w:pStyle w:val="a8"/>
              <w:numPr>
                <w:ilvl w:val="0"/>
                <w:numId w:val="1"/>
              </w:numPr>
              <w:jc w:val="both"/>
              <w:rPr>
                <w:sz w:val="26"/>
                <w:szCs w:val="26"/>
                <w:lang w:val="uz-Cyrl-UZ"/>
              </w:rPr>
            </w:pPr>
            <w:r>
              <w:rPr>
                <w:sz w:val="26"/>
                <w:szCs w:val="26"/>
                <w:lang w:val="uz-Cyrl-UZ"/>
              </w:rPr>
              <w:t>Нукус шаҳри – 9 та (камералар сони 136 та);</w:t>
            </w:r>
          </w:p>
          <w:p w:rsidR="007C5224" w:rsidRDefault="007C5224" w:rsidP="007C5224">
            <w:pPr>
              <w:pStyle w:val="a8"/>
              <w:numPr>
                <w:ilvl w:val="0"/>
                <w:numId w:val="1"/>
              </w:numPr>
              <w:jc w:val="both"/>
              <w:rPr>
                <w:sz w:val="26"/>
                <w:szCs w:val="26"/>
                <w:lang w:val="uz-Cyrl-UZ"/>
              </w:rPr>
            </w:pPr>
            <w:r>
              <w:rPr>
                <w:sz w:val="26"/>
                <w:szCs w:val="26"/>
                <w:lang w:val="uz-Cyrl-UZ"/>
              </w:rPr>
              <w:t>Навоий вилояти – 3 та (камералар сони 45 та);</w:t>
            </w:r>
          </w:p>
          <w:p w:rsidR="007C5224" w:rsidRPr="00A865F8" w:rsidRDefault="007C5224" w:rsidP="007C5224">
            <w:pPr>
              <w:pStyle w:val="a8"/>
              <w:numPr>
                <w:ilvl w:val="0"/>
                <w:numId w:val="1"/>
              </w:numPr>
              <w:jc w:val="both"/>
              <w:rPr>
                <w:sz w:val="26"/>
                <w:szCs w:val="26"/>
                <w:lang w:val="uz-Cyrl-UZ"/>
              </w:rPr>
            </w:pPr>
            <w:r>
              <w:rPr>
                <w:sz w:val="26"/>
                <w:szCs w:val="26"/>
                <w:lang w:val="uz-Cyrl-UZ"/>
              </w:rPr>
              <w:t xml:space="preserve">Тўрткўл тумани </w:t>
            </w:r>
            <w:r>
              <w:rPr>
                <w:lang w:val="uz-Cyrl-UZ"/>
              </w:rPr>
              <w:t>– 1 та (</w:t>
            </w:r>
            <w:r>
              <w:rPr>
                <w:sz w:val="26"/>
                <w:szCs w:val="26"/>
                <w:lang w:val="uz-Cyrl-UZ"/>
              </w:rPr>
              <w:t>камералар сони 15 та</w:t>
            </w:r>
            <w:r>
              <w:rPr>
                <w:lang w:val="uz-Cyrl-UZ"/>
              </w:rPr>
              <w:t>);</w:t>
            </w:r>
          </w:p>
          <w:p w:rsidR="007C5224" w:rsidRPr="008C573B" w:rsidRDefault="007C5224" w:rsidP="007C5224">
            <w:pPr>
              <w:pStyle w:val="a8"/>
              <w:numPr>
                <w:ilvl w:val="0"/>
                <w:numId w:val="1"/>
              </w:numPr>
              <w:jc w:val="both"/>
              <w:rPr>
                <w:sz w:val="26"/>
                <w:szCs w:val="26"/>
                <w:lang w:val="uz-Cyrl-UZ"/>
              </w:rPr>
            </w:pPr>
            <w:r>
              <w:rPr>
                <w:lang w:val="uz-Cyrl-UZ"/>
              </w:rPr>
              <w:t>Бухоро вилояти – 2 та (</w:t>
            </w:r>
            <w:r>
              <w:rPr>
                <w:sz w:val="26"/>
                <w:szCs w:val="26"/>
                <w:lang w:val="uz-Cyrl-UZ"/>
              </w:rPr>
              <w:t>камералар сони 15 та</w:t>
            </w:r>
            <w:r>
              <w:rPr>
                <w:lang w:val="uz-Cyrl-UZ"/>
              </w:rPr>
              <w:t>);</w:t>
            </w:r>
          </w:p>
          <w:p w:rsidR="007C5224" w:rsidRPr="008C7970" w:rsidRDefault="007C5224" w:rsidP="007C5224">
            <w:pPr>
              <w:pStyle w:val="a8"/>
              <w:numPr>
                <w:ilvl w:val="0"/>
                <w:numId w:val="1"/>
              </w:numPr>
              <w:jc w:val="both"/>
              <w:rPr>
                <w:color w:val="000000" w:themeColor="text1"/>
                <w:sz w:val="24"/>
                <w:szCs w:val="24"/>
                <w:lang w:val="uz-Cyrl-UZ"/>
              </w:rPr>
            </w:pPr>
            <w:r>
              <w:rPr>
                <w:lang w:val="uz-Cyrl-UZ"/>
              </w:rPr>
              <w:lastRenderedPageBreak/>
              <w:t>Қўқон шаҳри – 4 та (</w:t>
            </w:r>
            <w:r>
              <w:rPr>
                <w:sz w:val="26"/>
                <w:szCs w:val="26"/>
                <w:lang w:val="uz-Cyrl-UZ"/>
              </w:rPr>
              <w:t>камералар сони 15 та</w:t>
            </w:r>
            <w:r>
              <w:rPr>
                <w:lang w:val="uz-Cyrl-UZ"/>
              </w:rPr>
              <w:t>).</w:t>
            </w:r>
            <w:r w:rsidRPr="00C80A99">
              <w:rPr>
                <w:sz w:val="26"/>
                <w:szCs w:val="26"/>
                <w:lang w:val="uz-Cyrl-UZ"/>
              </w:rPr>
              <w:t xml:space="preserve"> </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12</w:t>
            </w:r>
          </w:p>
        </w:tc>
        <w:tc>
          <w:tcPr>
            <w:tcW w:w="5274" w:type="dxa"/>
          </w:tcPr>
          <w:p w:rsidR="007C5224" w:rsidRPr="008C7970" w:rsidRDefault="007C5224" w:rsidP="007C5224">
            <w:pPr>
              <w:shd w:val="clear" w:color="auto" w:fill="FFFFFF" w:themeFill="background1"/>
              <w:jc w:val="both"/>
              <w:rPr>
                <w:color w:val="000000" w:themeColor="text1"/>
                <w:sz w:val="24"/>
                <w:szCs w:val="24"/>
                <w:lang w:val="uz-Cyrl-UZ"/>
              </w:rPr>
            </w:pPr>
            <w:r w:rsidRPr="008C7970">
              <w:rPr>
                <w:color w:val="000000" w:themeColor="text1"/>
                <w:sz w:val="24"/>
                <w:szCs w:val="24"/>
                <w:lang w:val="uz-Cyrl-UZ"/>
              </w:rPr>
              <w:t xml:space="preserve">Жисмоний шахсларни автотранспорт воситаларини, юк, йўловчи ва махсус транспорт воситаларини мажбурий техник кўрикдан ўтказиш бўйича акредитациядан ўтган тадбиркорлик субъекти бўлган юридик шахслар сони. </w:t>
            </w:r>
          </w:p>
        </w:tc>
        <w:tc>
          <w:tcPr>
            <w:tcW w:w="2977" w:type="dxa"/>
          </w:tcPr>
          <w:p w:rsidR="007C5224" w:rsidRPr="008C7970" w:rsidRDefault="007C5224" w:rsidP="007C5224">
            <w:pPr>
              <w:shd w:val="clear" w:color="auto" w:fill="FFFFFF" w:themeFill="background1"/>
              <w:jc w:val="both"/>
              <w:rPr>
                <w:color w:val="000000" w:themeColor="text1"/>
                <w:sz w:val="24"/>
                <w:szCs w:val="24"/>
                <w:lang w:val="uz-Cyrl-UZ"/>
              </w:rPr>
            </w:pPr>
            <w:r w:rsidRPr="008C7970">
              <w:rPr>
                <w:color w:val="000000" w:themeColor="text1"/>
                <w:sz w:val="24"/>
                <w:szCs w:val="24"/>
                <w:lang w:val="uz-Cyrl-UZ"/>
              </w:rPr>
              <w:t>-</w:t>
            </w:r>
          </w:p>
        </w:tc>
        <w:tc>
          <w:tcPr>
            <w:tcW w:w="3118"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Latn-UZ"/>
              </w:rPr>
              <w:t>Р</w:t>
            </w:r>
            <w:r w:rsidRPr="008C7970">
              <w:rPr>
                <w:color w:val="000000" w:themeColor="text1"/>
                <w:sz w:val="24"/>
                <w:szCs w:val="24"/>
                <w:lang w:val="uz-Cyrl-UZ"/>
              </w:rPr>
              <w:t>еспублика б</w:t>
            </w:r>
            <w:r w:rsidRPr="008C7970">
              <w:rPr>
                <w:color w:val="000000" w:themeColor="text1"/>
                <w:sz w:val="24"/>
                <w:szCs w:val="24"/>
                <w:lang w:val="uz-Latn-UZ"/>
              </w:rPr>
              <w:t>ўйича</w:t>
            </w:r>
            <w:r w:rsidRPr="008C7970">
              <w:rPr>
                <w:color w:val="000000" w:themeColor="text1"/>
                <w:sz w:val="24"/>
                <w:szCs w:val="24"/>
                <w:lang w:val="uz-Cyrl-UZ"/>
              </w:rPr>
              <w:t xml:space="preserve"> </w:t>
            </w:r>
            <w:r w:rsidRPr="008C7970">
              <w:rPr>
                <w:color w:val="000000" w:themeColor="text1"/>
                <w:sz w:val="24"/>
                <w:szCs w:val="24"/>
                <w:lang w:val="uz-Latn-UZ"/>
              </w:rPr>
              <w:t>ж</w:t>
            </w:r>
            <w:r w:rsidRPr="008C7970">
              <w:rPr>
                <w:color w:val="000000" w:themeColor="text1"/>
                <w:sz w:val="24"/>
                <w:szCs w:val="24"/>
                <w:lang w:val="uz-Cyrl-UZ"/>
              </w:rPr>
              <w:t xml:space="preserve">исмоний шахсларни автотранспорт воситаларини, юк, йўловчи ва махсус транспорт воситаларини мажбурий техник кўрикдан ўтказиш бўйича акредитациядан ўтган тадбиркорлик субъекти бўлган </w:t>
            </w:r>
            <w:r w:rsidRPr="008C7970">
              <w:rPr>
                <w:b/>
                <w:color w:val="000000" w:themeColor="text1"/>
                <w:sz w:val="24"/>
                <w:szCs w:val="24"/>
                <w:lang w:val="uz-Latn-UZ"/>
              </w:rPr>
              <w:t>10 та</w:t>
            </w:r>
            <w:r w:rsidRPr="008C7970">
              <w:rPr>
                <w:color w:val="000000" w:themeColor="text1"/>
                <w:sz w:val="24"/>
                <w:szCs w:val="24"/>
                <w:lang w:val="uz-Cyrl-UZ"/>
              </w:rPr>
              <w:t xml:space="preserve"> юридик шахслар </w:t>
            </w:r>
            <w:r w:rsidRPr="008C7970">
              <w:rPr>
                <w:color w:val="000000" w:themeColor="text1"/>
                <w:sz w:val="24"/>
                <w:szCs w:val="24"/>
                <w:lang w:val="uz-Latn-UZ"/>
              </w:rPr>
              <w:t>фаолиятини бошлаган.</w:t>
            </w:r>
          </w:p>
        </w:tc>
        <w:tc>
          <w:tcPr>
            <w:tcW w:w="3031"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Latn-UZ"/>
              </w:rPr>
              <w:t>Р</w:t>
            </w:r>
            <w:r w:rsidRPr="008C7970">
              <w:rPr>
                <w:color w:val="000000" w:themeColor="text1"/>
                <w:sz w:val="24"/>
                <w:szCs w:val="24"/>
                <w:lang w:val="uz-Cyrl-UZ"/>
              </w:rPr>
              <w:t>еспублика б</w:t>
            </w:r>
            <w:r w:rsidRPr="008C7970">
              <w:rPr>
                <w:color w:val="000000" w:themeColor="text1"/>
                <w:sz w:val="24"/>
                <w:szCs w:val="24"/>
                <w:lang w:val="uz-Latn-UZ"/>
              </w:rPr>
              <w:t>ўйича</w:t>
            </w:r>
            <w:r w:rsidRPr="008C7970">
              <w:rPr>
                <w:color w:val="000000" w:themeColor="text1"/>
                <w:sz w:val="24"/>
                <w:szCs w:val="24"/>
                <w:lang w:val="uz-Cyrl-UZ"/>
              </w:rPr>
              <w:t xml:space="preserve"> </w:t>
            </w:r>
            <w:r w:rsidRPr="008C7970">
              <w:rPr>
                <w:color w:val="000000" w:themeColor="text1"/>
                <w:sz w:val="24"/>
                <w:szCs w:val="24"/>
                <w:lang w:val="uz-Latn-UZ"/>
              </w:rPr>
              <w:t>ж</w:t>
            </w:r>
            <w:r w:rsidRPr="008C7970">
              <w:rPr>
                <w:color w:val="000000" w:themeColor="text1"/>
                <w:sz w:val="24"/>
                <w:szCs w:val="24"/>
                <w:lang w:val="uz-Cyrl-UZ"/>
              </w:rPr>
              <w:t xml:space="preserve">исмоний шахсларни автотранспорт воситаларини, юк, йўловчи ва махсус транспорт воситаларини мажбурий техник кўрикдан ўтказиш бўйича акредитациядан ўтган тадбиркорлик субъекти бўлган </w:t>
            </w:r>
            <w:r w:rsidRPr="008C7970">
              <w:rPr>
                <w:b/>
                <w:color w:val="000000" w:themeColor="text1"/>
                <w:sz w:val="24"/>
                <w:szCs w:val="24"/>
                <w:lang w:val="uz-Latn-UZ"/>
              </w:rPr>
              <w:t>11 та</w:t>
            </w:r>
            <w:r w:rsidRPr="008C7970">
              <w:rPr>
                <w:color w:val="000000" w:themeColor="text1"/>
                <w:sz w:val="24"/>
                <w:szCs w:val="24"/>
                <w:lang w:val="uz-Cyrl-UZ"/>
              </w:rPr>
              <w:t xml:space="preserve"> юридик шахслар </w:t>
            </w:r>
            <w:r w:rsidRPr="008C7970">
              <w:rPr>
                <w:color w:val="000000" w:themeColor="text1"/>
                <w:sz w:val="24"/>
                <w:szCs w:val="24"/>
                <w:lang w:val="uz-Latn-UZ"/>
              </w:rPr>
              <w:t>фаолиятини бошлади.</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13</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Тошкент шаҳар, Самарқанд ва Хоразм вилоятларида мотоциклда йўл-патрул хизматини ўташни ташкил этиш бўйича тажриба натижалари таҳлили.</w:t>
            </w:r>
          </w:p>
        </w:tc>
        <w:tc>
          <w:tcPr>
            <w:tcW w:w="2977" w:type="dxa"/>
            <w:vAlign w:val="center"/>
          </w:tcPr>
          <w:p w:rsidR="007C5224" w:rsidRPr="008C7970" w:rsidRDefault="007C5224" w:rsidP="007C5224">
            <w:pPr>
              <w:ind w:left="-55" w:right="-47"/>
              <w:jc w:val="both"/>
              <w:rPr>
                <w:color w:val="000000" w:themeColor="text1"/>
                <w:sz w:val="24"/>
                <w:szCs w:val="24"/>
                <w:lang w:val="uz-Cyrl-UZ"/>
              </w:rPr>
            </w:pPr>
            <w:r w:rsidRPr="008C7970">
              <w:rPr>
                <w:color w:val="000000" w:themeColor="text1"/>
                <w:sz w:val="24"/>
                <w:szCs w:val="24"/>
                <w:lang w:val="uz-Cyrl-UZ"/>
              </w:rPr>
              <w:t>Ўзб</w:t>
            </w:r>
            <w:r>
              <w:rPr>
                <w:color w:val="000000" w:themeColor="text1"/>
                <w:sz w:val="24"/>
                <w:szCs w:val="24"/>
                <w:lang w:val="uz-Cyrl-UZ"/>
              </w:rPr>
              <w:t xml:space="preserve">екистон </w:t>
            </w:r>
            <w:r w:rsidRPr="008C7970">
              <w:rPr>
                <w:color w:val="000000" w:themeColor="text1"/>
                <w:sz w:val="24"/>
                <w:szCs w:val="24"/>
                <w:lang w:val="uz-Cyrl-UZ"/>
              </w:rPr>
              <w:t>Рес</w:t>
            </w:r>
            <w:r>
              <w:rPr>
                <w:color w:val="000000" w:themeColor="text1"/>
                <w:sz w:val="24"/>
                <w:szCs w:val="24"/>
                <w:lang w:val="uz-Cyrl-UZ"/>
              </w:rPr>
              <w:t xml:space="preserve">публикаси </w:t>
            </w:r>
            <w:r w:rsidRPr="008C7970">
              <w:rPr>
                <w:color w:val="000000" w:themeColor="text1"/>
                <w:sz w:val="24"/>
                <w:szCs w:val="24"/>
                <w:lang w:val="uz-Cyrl-UZ"/>
              </w:rPr>
              <w:t xml:space="preserve">Президентнинг 11.07.2017 йилдаги ПҚ-3127-сон “Йўл ҳаракати хавфсизлигини таъминлаш тизимини янада такомиллаштириш чора- тадбирлари тўғрисида”ги қарори 15-банди талбалари асосида Тошкент шаҳри (15 та), Самарқанд (8 та) ва Хоразм (8 та) вилоятларига тажриба тариқасида “Хонда” русумли мотоцикллар бириктирилиб, йўл-патруль хизмати ходимларидан иборат мотоциклдаги гуруҳлар тузилган ҳамда “А” тоифа хайдовчилик гувохномасига ва бошқариш тажрибасига эга </w:t>
            </w:r>
            <w:r w:rsidRPr="008C7970">
              <w:rPr>
                <w:color w:val="000000" w:themeColor="text1"/>
                <w:sz w:val="24"/>
                <w:szCs w:val="24"/>
                <w:lang w:val="uz-Cyrl-UZ"/>
              </w:rPr>
              <w:lastRenderedPageBreak/>
              <w:t xml:space="preserve">бўлган малакали ходимлар жамланган. </w:t>
            </w:r>
          </w:p>
          <w:p w:rsidR="007C5224" w:rsidRPr="008C7970" w:rsidRDefault="007C5224" w:rsidP="007C5224">
            <w:pPr>
              <w:ind w:left="-55" w:right="-47" w:firstLine="396"/>
              <w:jc w:val="both"/>
              <w:rPr>
                <w:color w:val="000000" w:themeColor="text1"/>
                <w:spacing w:val="-6"/>
                <w:sz w:val="24"/>
                <w:szCs w:val="24"/>
                <w:lang w:val="uz-Cyrl-UZ"/>
              </w:rPr>
            </w:pPr>
            <w:r w:rsidRPr="008C7970">
              <w:rPr>
                <w:color w:val="000000" w:themeColor="text1"/>
                <w:spacing w:val="-6"/>
                <w:sz w:val="24"/>
                <w:szCs w:val="24"/>
                <w:lang w:val="uz-Cyrl-UZ"/>
              </w:rPr>
              <w:t xml:space="preserve">Ички ишлар вазирлигининг 2017 йил 27 июль кунидаги 24/5-10665-сонли иш режаси ишлаб чиқилиб, ижрога қаратилган. </w:t>
            </w:r>
          </w:p>
          <w:p w:rsidR="007C5224" w:rsidRPr="008C7970" w:rsidRDefault="007C5224" w:rsidP="007C5224">
            <w:pPr>
              <w:ind w:left="-55" w:right="-47" w:firstLine="396"/>
              <w:jc w:val="both"/>
              <w:rPr>
                <w:color w:val="000000" w:themeColor="text1"/>
                <w:spacing w:val="-6"/>
                <w:sz w:val="24"/>
                <w:szCs w:val="24"/>
                <w:lang w:val="uz-Cyrl-UZ"/>
              </w:rPr>
            </w:pPr>
            <w:r w:rsidRPr="008C7970">
              <w:rPr>
                <w:color w:val="000000" w:themeColor="text1"/>
                <w:spacing w:val="-6"/>
                <w:sz w:val="24"/>
                <w:szCs w:val="24"/>
                <w:lang w:val="uz-Cyrl-UZ"/>
              </w:rPr>
              <w:t>Об-хаво шароитига қараб мотоцикллар хизматга чиқишлари батальон, отряд командирининг кўрсатмасига асосан белгиланиб, ходимларига хизмат давомида чоррахаларда ҳаракатни тартибга солиш, тирбандликларнинг олдини олиш ва уларни бартараф этиш, шунингдек ташриф буюрган хорижий делегацияларни хавфсиз кузатувларини амалга ошириш, ҳаракат хавфсизликни таъминлаш вазифалари юклатилган.</w:t>
            </w:r>
          </w:p>
          <w:p w:rsidR="007C5224" w:rsidRPr="008C7970" w:rsidRDefault="007C5224" w:rsidP="007C5224">
            <w:pPr>
              <w:ind w:left="-55" w:right="-47" w:firstLine="396"/>
              <w:jc w:val="both"/>
              <w:rPr>
                <w:color w:val="000000" w:themeColor="text1"/>
                <w:sz w:val="24"/>
                <w:szCs w:val="24"/>
                <w:lang w:val="uz-Cyrl-UZ"/>
              </w:rPr>
            </w:pPr>
            <w:r w:rsidRPr="008C7970">
              <w:rPr>
                <w:color w:val="000000" w:themeColor="text1"/>
                <w:sz w:val="24"/>
                <w:szCs w:val="24"/>
                <w:lang w:val="uz-Cyrl-UZ"/>
              </w:rPr>
              <w:t xml:space="preserve">Мотогуруҳ ташкил топган кундан буён, шу кунга қадар жами 2065 та турли кузатувлар </w:t>
            </w:r>
            <w:r w:rsidRPr="008C7970">
              <w:rPr>
                <w:i/>
                <w:color w:val="000000" w:themeColor="text1"/>
                <w:sz w:val="24"/>
                <w:szCs w:val="24"/>
                <w:lang w:val="uz-Cyrl-UZ"/>
              </w:rPr>
              <w:t>(Тошкент шаҳрида 1054 та, Самарқандда 625 та, Хоразмда 386 та)</w:t>
            </w:r>
            <w:r w:rsidRPr="008C7970">
              <w:rPr>
                <w:color w:val="000000" w:themeColor="text1"/>
                <w:sz w:val="24"/>
                <w:szCs w:val="24"/>
                <w:lang w:val="uz-Cyrl-UZ"/>
              </w:rPr>
              <w:t xml:space="preserve"> амалга оширилди. </w:t>
            </w:r>
          </w:p>
          <w:p w:rsidR="007C5224" w:rsidRPr="008C7970" w:rsidRDefault="007C5224" w:rsidP="007C5224">
            <w:pPr>
              <w:ind w:left="-55" w:right="-47" w:firstLine="396"/>
              <w:jc w:val="both"/>
              <w:rPr>
                <w:color w:val="000000" w:themeColor="text1"/>
                <w:sz w:val="24"/>
                <w:szCs w:val="24"/>
                <w:lang w:val="uz-Cyrl-UZ"/>
              </w:rPr>
            </w:pPr>
            <w:r w:rsidRPr="008C7970">
              <w:rPr>
                <w:color w:val="000000" w:themeColor="text1"/>
                <w:sz w:val="24"/>
                <w:szCs w:val="24"/>
                <w:lang w:val="uz-Cyrl-UZ"/>
              </w:rPr>
              <w:t xml:space="preserve">Ўтказилган ўрганиш натижаларидан келиб </w:t>
            </w:r>
            <w:r w:rsidRPr="008C7970">
              <w:rPr>
                <w:color w:val="000000" w:themeColor="text1"/>
                <w:sz w:val="24"/>
                <w:szCs w:val="24"/>
                <w:lang w:val="uz-Cyrl-UZ"/>
              </w:rPr>
              <w:lastRenderedPageBreak/>
              <w:t>чиқиб, 2018 йил 2 октябрь куни Ўзбекистон Республикаси Вазирлар Маҳкамасига тегишли таклифлар киритилган. Мазкур таклифларга асосан,  кейинги йилларда узоқ ва яқин хорижий давлатлар делегациялари ташрифи ортиши ҳамда хорижий мамлакатлар тажрибасини эътиборга олган ҳолда мото-гуруҳлар фаолиятини босқичма-босқич йўлга қўйиш масаласи белгилаб олинди.</w:t>
            </w:r>
          </w:p>
        </w:tc>
        <w:tc>
          <w:tcPr>
            <w:tcW w:w="3118" w:type="dxa"/>
          </w:tcPr>
          <w:p w:rsidR="007C5224" w:rsidRPr="008C7970" w:rsidRDefault="007C5224" w:rsidP="007C5224">
            <w:pPr>
              <w:shd w:val="clear" w:color="auto" w:fill="FFFFFF"/>
              <w:ind w:left="-61" w:right="-82"/>
              <w:jc w:val="both"/>
              <w:rPr>
                <w:color w:val="000000" w:themeColor="text1"/>
                <w:sz w:val="24"/>
                <w:szCs w:val="24"/>
                <w:lang w:val="uz-Cyrl-UZ"/>
              </w:rPr>
            </w:pPr>
            <w:r w:rsidRPr="008C7970">
              <w:rPr>
                <w:color w:val="000000" w:themeColor="text1"/>
                <w:sz w:val="24"/>
                <w:szCs w:val="24"/>
                <w:lang w:val="uz-Cyrl-UZ"/>
              </w:rPr>
              <w:lastRenderedPageBreak/>
              <w:t>Йўл ҳаракати хавфсизлигини таъминлаш, йўл-транспорт ҳодисаларининг олдини олиш, йўл ҳаракати қоидабузарликларни аниқлашга қаратилган фаолият самарадорлигини ошириш мақсадида юзасидан кенг қамровли чора-тадбирлар режаси асосида бу борада олиб борилаётган ишлар жадаллаштирилди.</w:t>
            </w:r>
          </w:p>
          <w:p w:rsidR="007C5224" w:rsidRPr="008C7970" w:rsidRDefault="007C5224" w:rsidP="007C5224">
            <w:pPr>
              <w:shd w:val="clear" w:color="auto" w:fill="FFFFFF"/>
              <w:ind w:left="-61" w:right="-82"/>
              <w:jc w:val="both"/>
              <w:rPr>
                <w:color w:val="000000" w:themeColor="text1"/>
                <w:sz w:val="24"/>
                <w:szCs w:val="24"/>
                <w:lang w:val="uz-Cyrl-UZ"/>
              </w:rPr>
            </w:pPr>
            <w:r w:rsidRPr="008C7970">
              <w:rPr>
                <w:color w:val="000000" w:themeColor="text1"/>
                <w:sz w:val="24"/>
                <w:szCs w:val="24"/>
                <w:lang w:val="uz-Cyrl-UZ"/>
              </w:rPr>
              <w:t xml:space="preserve">Жумладан, 2019 йилда мото-гуруҳларга  бириктирилган ЙПХ ходимлари томонидан 29546 та турли қоидабузарликлар аниқланиб, белгиланган тартибда маъмурий баённомалар тузилган. </w:t>
            </w:r>
          </w:p>
          <w:p w:rsidR="007C5224" w:rsidRPr="008C7970" w:rsidRDefault="007C5224" w:rsidP="007C5224">
            <w:pPr>
              <w:shd w:val="clear" w:color="auto" w:fill="FFFFFF"/>
              <w:ind w:left="-61" w:right="-82"/>
              <w:jc w:val="both"/>
              <w:rPr>
                <w:color w:val="000000" w:themeColor="text1"/>
                <w:sz w:val="24"/>
                <w:szCs w:val="24"/>
                <w:lang w:val="uz-Cyrl-UZ"/>
              </w:rPr>
            </w:pPr>
            <w:r w:rsidRPr="008C7970">
              <w:rPr>
                <w:color w:val="000000" w:themeColor="text1"/>
                <w:sz w:val="24"/>
                <w:szCs w:val="24"/>
                <w:lang w:val="uz-Cyrl-UZ"/>
              </w:rPr>
              <w:t xml:space="preserve">Шунингдек, мото-гуруҳлар иштирокида жами 856 </w:t>
            </w:r>
            <w:r w:rsidRPr="008C7970">
              <w:rPr>
                <w:color w:val="000000" w:themeColor="text1"/>
                <w:sz w:val="24"/>
                <w:szCs w:val="24"/>
                <w:lang w:val="uz-Cyrl-UZ"/>
              </w:rPr>
              <w:lastRenderedPageBreak/>
              <w:t xml:space="preserve">кузатув тадбирлари амалга оширилиб, 56 оммавий тадбирларда ҳаракат хавфсизлигини таъминлашга фаол иштироки таъминланган. </w:t>
            </w:r>
          </w:p>
        </w:tc>
        <w:tc>
          <w:tcPr>
            <w:tcW w:w="3031" w:type="dxa"/>
          </w:tcPr>
          <w:p w:rsidR="007C5224" w:rsidRPr="008C7970" w:rsidRDefault="007C5224" w:rsidP="007C5224">
            <w:pPr>
              <w:shd w:val="clear" w:color="auto" w:fill="FFFFFF"/>
              <w:ind w:left="-61" w:right="-82"/>
              <w:jc w:val="both"/>
              <w:rPr>
                <w:color w:val="000000" w:themeColor="text1"/>
                <w:sz w:val="24"/>
                <w:szCs w:val="24"/>
                <w:lang w:val="uz-Cyrl-UZ"/>
              </w:rPr>
            </w:pPr>
            <w:r w:rsidRPr="008C7970">
              <w:rPr>
                <w:color w:val="000000" w:themeColor="text1"/>
                <w:sz w:val="24"/>
                <w:szCs w:val="24"/>
                <w:lang w:val="uz-Cyrl-UZ"/>
              </w:rPr>
              <w:lastRenderedPageBreak/>
              <w:t xml:space="preserve">2020 йилда мото-гуруҳларга  бириктирилган ЙПХ ходимлари томонидан 14180 та турли қоидабузарликлар аниқланиб, белгиланган тартибда маъмурий баённомалар тузилган.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Шунингдек, мото-гуруҳлар иштирокида жами 219 кузатув тадбирлари амалга оширилиб, 23 оммавий тадбирларда ҳаракат хавфсизлигини таъминлашга фаол иштироки таъминланган.</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Бундан ташқари чора-тадбирлар режасига мувофиқ, мото-гууҳларни республика ҳудуди бўйича кенгайтириш белгиланганлиги боис, алоҳида ўқув-</w:t>
            </w:r>
            <w:r w:rsidRPr="008C7970">
              <w:rPr>
                <w:color w:val="000000" w:themeColor="text1"/>
                <w:sz w:val="24"/>
                <w:szCs w:val="24"/>
                <w:lang w:val="uz-Cyrl-UZ"/>
              </w:rPr>
              <w:lastRenderedPageBreak/>
              <w:t>машғулотлари ташкил этилиши ҳамда “А” тоифа хайдовчилик гувохномасига ва бошқариш тажрибасига эга бўлган малакали ходимлар жамлаш чоралари кўрилмоқда.</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p>
          <w:p w:rsidR="007C5224" w:rsidRPr="007A0CA3" w:rsidRDefault="007C5224" w:rsidP="007C5224">
            <w:pPr>
              <w:jc w:val="both"/>
              <w:rPr>
                <w:color w:val="000000" w:themeColor="text1"/>
                <w:sz w:val="26"/>
                <w:szCs w:val="26"/>
                <w:lang w:val="uz-Cyrl-UZ"/>
              </w:rPr>
            </w:pPr>
          </w:p>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14</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Автотранспорт воситалари учун харидоргир ҳарф ва рақамлар комбинациясига эга бўлган давлат рўйхат рақамларини оширилган тўлов ставкалари бўйича, шу жумладан кимошди савдосини ўтказиш йўли билан танлаш тартибини такомиллаштиришга қаратилган таклифлар.</w:t>
            </w: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Вазирлар Маҳкамасининг 2017 йил 31 августдаги 683-сон “Автомототранспорт воситала-рини давлат рўйхатидан ўтказиш давлат рақами белгиларини бериш тартибини такомиллаш-тириш тўғрисида”ги қарори билан автотранспорт воситала-ри учун харидоргир ҳарф ва рақамлар комбинациясига эга бўлган давлат рўйхат рақам-ларини оширилган тўлов ставкалари бўйича, шу жумладан кимошди </w:t>
            </w:r>
            <w:r w:rsidRPr="008C7970">
              <w:rPr>
                <w:color w:val="000000" w:themeColor="text1"/>
                <w:sz w:val="24"/>
                <w:szCs w:val="24"/>
                <w:lang w:val="uz-Cyrl-UZ"/>
              </w:rPr>
              <w:lastRenderedPageBreak/>
              <w:t xml:space="preserve">савдосини ўтказиш йўли билан танлаш тартиби белгиланган. </w:t>
            </w:r>
          </w:p>
        </w:tc>
        <w:tc>
          <w:tcPr>
            <w:tcW w:w="3118" w:type="dxa"/>
          </w:tcPr>
          <w:p w:rsidR="007C5224" w:rsidRPr="008C7970" w:rsidRDefault="007C5224" w:rsidP="007C5224">
            <w:pPr>
              <w:jc w:val="center"/>
              <w:rPr>
                <w:color w:val="000000" w:themeColor="text1"/>
                <w:sz w:val="24"/>
                <w:szCs w:val="24"/>
                <w:lang w:val="uz-Cyrl-UZ"/>
              </w:rPr>
            </w:pP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Вазирлар Маҳкамасининг 2020 йил 4 июндаги 350-сон қарори билан харидоргир ҳарф ва рақамлар комбинациясига эга бўлган давлат рўйхат рақам-ларини оширилган тўлов ставкалари бўйича кимошди савдосини ўтказиш йўли билан танлаш тартиби такомиллаш-тирилди. Илгари Вазирлар Маҳкамасининг 2017 йил 31 августдаги 683-сон қарори бўйича 65 та РЎДРБ аукционга қўйилиши белгиланган бўлса, мазкур қарор билан аукционга </w:t>
            </w:r>
            <w:r w:rsidRPr="008C7970">
              <w:rPr>
                <w:color w:val="000000" w:themeColor="text1"/>
                <w:sz w:val="24"/>
                <w:szCs w:val="24"/>
                <w:lang w:val="uz-Cyrl-UZ"/>
              </w:rPr>
              <w:lastRenderedPageBreak/>
              <w:t>қўйиладиган РЎДРБлар 328тани ташкил этди.</w:t>
            </w:r>
          </w:p>
          <w:p w:rsidR="007C5224" w:rsidRPr="008C7970" w:rsidRDefault="007C5224" w:rsidP="007C5224">
            <w:pPr>
              <w:spacing w:before="120"/>
              <w:ind w:firstLine="459"/>
              <w:jc w:val="both"/>
              <w:rPr>
                <w:color w:val="000000" w:themeColor="text1"/>
                <w:sz w:val="24"/>
                <w:szCs w:val="24"/>
                <w:lang w:val="uz-Cyrl-UZ"/>
              </w:rPr>
            </w:pPr>
            <w:r w:rsidRPr="008C7970">
              <w:rPr>
                <w:color w:val="000000" w:themeColor="text1"/>
                <w:sz w:val="24"/>
                <w:szCs w:val="24"/>
                <w:lang w:val="uz-Cyrl-UZ"/>
              </w:rPr>
              <w:t>Шунингдек, ҳозирги кунда  Вазирлар Маҳкамасининг 2017 йил 31 августдаги 683-сон қарорига ўзгартириш киритиш бўйича қарор лойиҳаси ишлаб чиқилиб Вазирлар Маҳкамасига тақдим этилди. Унга кўра оширилган тўлов ставкалари бўйича бериладиган I, IA, III, IIIA типидаги автотранспорт воситалари учун РЎДРБлар рўйхатида кўрсатилган 1–3-тоифадаги РЎДРБлар исталган ҳарф комбинациялари билан аукционга қўйилиши мумкин-лиги ва ушбу тоифадаги РЎДРБни аукционга қўйилади-ган бошланғич нархлари белгиланди. Автотранспорт воситалари учун РЎДРБлари аукционга қўйилган кундан бошлаб олти ой мобайнида сотилмаган (харидорлар мавжуд бўлмаган) тақдирда ваколатли орган томонидан:</w:t>
            </w:r>
          </w:p>
          <w:p w:rsidR="007C5224" w:rsidRPr="008C7970" w:rsidRDefault="007C5224" w:rsidP="007C5224">
            <w:pPr>
              <w:spacing w:before="120"/>
              <w:ind w:firstLine="459"/>
              <w:jc w:val="both"/>
              <w:rPr>
                <w:color w:val="000000" w:themeColor="text1"/>
                <w:sz w:val="24"/>
                <w:szCs w:val="24"/>
                <w:lang w:val="uz-Cyrl-UZ"/>
              </w:rPr>
            </w:pPr>
            <w:r w:rsidRPr="008C7970">
              <w:rPr>
                <w:color w:val="000000" w:themeColor="text1"/>
                <w:sz w:val="24"/>
                <w:szCs w:val="24"/>
                <w:lang w:val="uz-Cyrl-UZ"/>
              </w:rPr>
              <w:lastRenderedPageBreak/>
              <w:t>1 ва 2-тоифадаги РЎДРБлар  бошланғич нархлари бир поғонага автоматик равишда туширилиб (ҳарфлари бир хил комбинацияда бўлган рўйхатдан ўтказиш давлат рақамлари бундан мустасно), мос равишда 2 ва 3-тоифаларга доир бошланғич нархларда аукционга қўйилади;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4–6-тоифадаги РЎДРБлари аукциондан олиниб, аукционга қўйилган бошланғич нархда кунлик шакллантириладиган ошкора рўйхат асосида умумий тартибда реализация қилиниши белгиланди. </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15</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Республика ва худудларда йўл-патрул хизмати махсус автотранспорт воситаларини аудио ва видео қайд этиш қурилмалари, шунингдек уларнинг ходимлари мобил видеокамералар билан таъминланганми, режаси ва амалда таъминлангани.</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Ўзбекистон Республикаси Давлат йўл ҳаракати хавфсизлиги ЙПХ инспекторларига жами 4051 та бодикамералар тарқатилган.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Бугунги кунда ЙПХ инспекторларини видеокамералар билан таъминлашда қўшимча 57 та эҳтиёжлари мавжуд.</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Шунингдек ДЙҲХХда жами 934 та автотранспорт воситалари билан таъминланган бўлиб, 274 тасига GPS қурилмалари ўрнатилган.</w:t>
            </w:r>
          </w:p>
        </w:tc>
      </w:tr>
      <w:tr w:rsidR="007C5224" w:rsidRPr="007A0CA3"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16</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b/>
                <w:color w:val="000000" w:themeColor="text1"/>
                <w:sz w:val="24"/>
                <w:szCs w:val="24"/>
                <w:u w:val="single"/>
                <w:lang w:val="uz-Cyrl-UZ"/>
              </w:rPr>
              <w:t>Йўл ҳаракати соҳасида маъмурий ҳуқуқбузарликлар тўғрисидаги ишларни кўриб чиқиш ва расмийлаштириш,</w:t>
            </w:r>
            <w:r w:rsidRPr="008C7970">
              <w:rPr>
                <w:color w:val="000000" w:themeColor="text1"/>
                <w:sz w:val="24"/>
                <w:szCs w:val="24"/>
                <w:lang w:val="uz-Cyrl-UZ"/>
              </w:rPr>
              <w:t xml:space="preserve"> тегишли нотариал ҳаракатларни ҳисобга олиш, автотранспорт воситаларининг техник кўрикдан ўтишини назорат қилиш, шунингдек йўл ҳаракати хавфсизлиги бўлинмалари томонидан давлат хизматларини кўрсатиш тартиб-</w:t>
            </w:r>
            <w:r w:rsidRPr="008C7970">
              <w:rPr>
                <w:color w:val="000000" w:themeColor="text1"/>
                <w:sz w:val="24"/>
                <w:szCs w:val="24"/>
                <w:lang w:val="uz-Cyrl-UZ"/>
              </w:rPr>
              <w:lastRenderedPageBreak/>
              <w:t>таомилларини соддалаштиришни таъминловчи электрон тизим ишга туширилиши ва тизимда аниқланган муаммолар.</w:t>
            </w:r>
          </w:p>
        </w:tc>
        <w:tc>
          <w:tcPr>
            <w:tcW w:w="2977" w:type="dxa"/>
          </w:tcPr>
          <w:p w:rsidR="007C5224" w:rsidRPr="008C7970" w:rsidRDefault="007C5224" w:rsidP="007C5224">
            <w:pPr>
              <w:jc w:val="both"/>
              <w:rPr>
                <w:rFonts w:eastAsiaTheme="minorEastAsia"/>
                <w:color w:val="000000" w:themeColor="text1"/>
                <w:sz w:val="24"/>
                <w:szCs w:val="24"/>
                <w:lang w:val="uz-Cyrl-UZ" w:eastAsia="ru-RU"/>
              </w:rPr>
            </w:pPr>
            <w:r w:rsidRPr="008C7970">
              <w:rPr>
                <w:rFonts w:eastAsiaTheme="minorEastAsia"/>
                <w:bCs/>
                <w:color w:val="000000" w:themeColor="text1"/>
                <w:sz w:val="24"/>
                <w:szCs w:val="24"/>
                <w:lang w:val="uz-Cyrl-UZ" w:eastAsia="ru-RU"/>
              </w:rPr>
              <w:lastRenderedPageBreak/>
              <w:t xml:space="preserve">Ўзбекистон Республикаси ИИВнинг 2011 йил 31-майдаги “Йўл ҳаракати қоидаларининг бузилишига доир маъмурий ишларни кўриб чиқиш тартиби тўғрисидаги йўриқномани </w:t>
            </w:r>
            <w:r w:rsidRPr="008C7970">
              <w:rPr>
                <w:rFonts w:eastAsiaTheme="minorEastAsia"/>
                <w:bCs/>
                <w:color w:val="000000" w:themeColor="text1"/>
                <w:sz w:val="24"/>
                <w:szCs w:val="24"/>
                <w:lang w:val="uz-Cyrl-UZ" w:eastAsia="ru-RU"/>
              </w:rPr>
              <w:lastRenderedPageBreak/>
              <w:t xml:space="preserve">тасдиқлаш ҳақида”ги </w:t>
            </w:r>
            <w:r w:rsidRPr="008C7970">
              <w:rPr>
                <w:rFonts w:eastAsiaTheme="minorEastAsia"/>
                <w:i/>
                <w:color w:val="000000" w:themeColor="text1"/>
                <w:sz w:val="24"/>
                <w:szCs w:val="24"/>
                <w:lang w:val="uz-Cyrl-UZ" w:eastAsia="ru-RU"/>
              </w:rPr>
              <w:t>(Ўзбекистон Республикаси Адлия вазирлиги томонидан 2240 рақами билан рўйхатдан ўтказилган)</w:t>
            </w:r>
            <w:r w:rsidRPr="008C7970">
              <w:rPr>
                <w:rFonts w:eastAsiaTheme="minorEastAsia"/>
                <w:color w:val="000000" w:themeColor="text1"/>
                <w:sz w:val="24"/>
                <w:szCs w:val="24"/>
                <w:lang w:val="uz-Cyrl-UZ" w:eastAsia="ru-RU"/>
              </w:rPr>
              <w:t xml:space="preserve"> 68-сонли буйруғи асосида Давлат йўл ҳаракати хавфсизлиги хизмати ходимлари томонидан маъмурий ҳуқуқбузарлик ишлар кўриб чиқилади. </w:t>
            </w:r>
          </w:p>
          <w:p w:rsidR="007C5224" w:rsidRPr="008C7970" w:rsidRDefault="007C5224" w:rsidP="007C5224">
            <w:pPr>
              <w:jc w:val="both"/>
              <w:rPr>
                <w:color w:val="000000" w:themeColor="text1"/>
                <w:sz w:val="24"/>
                <w:szCs w:val="24"/>
                <w:lang w:val="uz-Cyrl-UZ"/>
              </w:rPr>
            </w:pPr>
            <w:r w:rsidRPr="008C7970">
              <w:rPr>
                <w:rFonts w:eastAsiaTheme="minorEastAsia"/>
                <w:color w:val="000000" w:themeColor="text1"/>
                <w:sz w:val="24"/>
                <w:szCs w:val="24"/>
                <w:lang w:val="uz-Cyrl-UZ" w:eastAsia="ru-RU"/>
              </w:rPr>
              <w:t>2018 йилда республика бўйича жами 4.347.395 та йўл ҳаракати қоидабузарликлари аниқланган</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lastRenderedPageBreak/>
              <w:t xml:space="preserve">2019 йилда 6.109.301 та шундан 4.881.457 таси ЙПХ инспекторлари томонидан, 1.227.844 таси фото ва видео мосламалари томонидан аниқланган йўл ҳаракати қоидабузарликларига тўғри келади. </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2020 йилнинг 9 ойида 3.912.559 та шундан 2.563.189 таси ЙПХ инспекторлари томонидан, 1.349.370 таси фото ва видео мосламалари томонидан аниқланган йўл ҳаракати </w:t>
            </w:r>
            <w:r w:rsidRPr="008C7970">
              <w:rPr>
                <w:color w:val="000000" w:themeColor="text1"/>
                <w:sz w:val="24"/>
                <w:szCs w:val="24"/>
                <w:lang w:val="uz-Cyrl-UZ"/>
              </w:rPr>
              <w:lastRenderedPageBreak/>
              <w:t>қоидабузарликларига тўғри келади.</w:t>
            </w:r>
          </w:p>
          <w:p w:rsidR="007C5224" w:rsidRPr="008C7970" w:rsidRDefault="007C5224" w:rsidP="007C5224">
            <w:pPr>
              <w:jc w:val="both"/>
              <w:rPr>
                <w:color w:val="000000" w:themeColor="text1"/>
                <w:sz w:val="24"/>
                <w:szCs w:val="24"/>
                <w:lang w:val="uz-Cyrl-UZ"/>
              </w:rPr>
            </w:pPr>
            <w:r w:rsidRPr="008C7970">
              <w:rPr>
                <w:rFonts w:eastAsiaTheme="minorEastAsia"/>
                <w:i/>
                <w:color w:val="000000" w:themeColor="text1"/>
                <w:sz w:val="24"/>
                <w:szCs w:val="24"/>
                <w:lang w:val="uz-Cyrl-UZ" w:eastAsia="ru-RU"/>
              </w:rPr>
              <w:t>(Ҳисоботлар бўйича жадвал илова этилади.)</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17</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Автотранспорт воситалари ҳайдовчиларини тайёрлаш ва қайта тайёрлаш тизимини, шу жумладан ўқув жараёни самарадорлигини ошириш ва ўқитишнинг замонавий усулларини жорий қилишни назарда тутган ҳолда, янада такомиллаштириш бўйича амалга оширилган ишлар.</w:t>
            </w: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Вазирлар Маҳкамасининг 2018 йил 23 февралдаги 139-сон “Автомототранспорт воситалари ҳайдовчиларини тайёрлаш, қайта тайёрлаш ва уларнинг малака-сини ошириш тизимини такомил-лаштириш чора-тадбирлари тўғрисида”ги қарори,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2018 йил 31 майдаги </w:t>
            </w:r>
            <w:r w:rsidRPr="008C7970">
              <w:rPr>
                <w:b/>
                <w:color w:val="000000" w:themeColor="text1"/>
                <w:sz w:val="24"/>
                <w:szCs w:val="24"/>
                <w:lang w:val="uz-Cyrl-UZ"/>
              </w:rPr>
              <w:t>408-сон</w:t>
            </w:r>
            <w:r w:rsidRPr="008C7970">
              <w:rPr>
                <w:color w:val="000000" w:themeColor="text1"/>
                <w:sz w:val="24"/>
                <w:szCs w:val="24"/>
                <w:lang w:val="uz-Cyrl-UZ"/>
              </w:rPr>
              <w:t xml:space="preserve"> “Автомототранспорт восита-лари ва шаҳар электртранспорт воситалари ҳайдовчиларини </w:t>
            </w:r>
            <w:r w:rsidRPr="008C7970">
              <w:rPr>
                <w:color w:val="000000" w:themeColor="text1"/>
                <w:sz w:val="24"/>
                <w:szCs w:val="24"/>
                <w:lang w:val="uz-Cyrl-UZ"/>
              </w:rPr>
              <w:lastRenderedPageBreak/>
              <w:t>тайёрлаш, қайта тайёрлаш ҳамда уларнинг малакасини ошириш бўйича нодавлат таълим хизматлари кўрсатиш фаоли-ятини лицензиялаш тартибини янада такомиллаш-тириш чора-тадбирлари тўғрисида”ги қарори ишлаб чиқилди.</w:t>
            </w:r>
          </w:p>
          <w:p w:rsidR="007C5224" w:rsidRPr="008C7970" w:rsidRDefault="007C5224" w:rsidP="007C5224">
            <w:pPr>
              <w:jc w:val="both"/>
              <w:rPr>
                <w:color w:val="000000" w:themeColor="text1"/>
                <w:sz w:val="24"/>
                <w:szCs w:val="24"/>
                <w:lang w:val="uz-Cyrl-UZ"/>
              </w:rPr>
            </w:pPr>
          </w:p>
        </w:tc>
        <w:tc>
          <w:tcPr>
            <w:tcW w:w="3118" w:type="dxa"/>
          </w:tcPr>
          <w:p w:rsidR="007C5224" w:rsidRPr="008C7970" w:rsidRDefault="007C5224" w:rsidP="007C5224">
            <w:pPr>
              <w:jc w:val="center"/>
              <w:rPr>
                <w:color w:val="000000" w:themeColor="text1"/>
                <w:sz w:val="24"/>
                <w:szCs w:val="24"/>
                <w:lang w:val="uz-Cyrl-UZ"/>
              </w:rPr>
            </w:pPr>
          </w:p>
        </w:tc>
        <w:tc>
          <w:tcPr>
            <w:tcW w:w="3031" w:type="dxa"/>
          </w:tcPr>
          <w:p w:rsidR="007C5224" w:rsidRPr="008C7970" w:rsidRDefault="007C5224" w:rsidP="007C5224">
            <w:pPr>
              <w:pStyle w:val="a6"/>
              <w:jc w:val="both"/>
              <w:rPr>
                <w:color w:val="000000" w:themeColor="text1"/>
                <w:sz w:val="24"/>
                <w:szCs w:val="24"/>
                <w:lang w:val="uz-Cyrl-UZ"/>
              </w:rPr>
            </w:pPr>
            <w:r w:rsidRPr="008C7970">
              <w:rPr>
                <w:color w:val="000000" w:themeColor="text1"/>
                <w:sz w:val="24"/>
                <w:szCs w:val="24"/>
                <w:lang w:val="uz-Cyrl-UZ"/>
              </w:rPr>
              <w:t>Вазирлар Маҳкамасининг 2020 йил 22 майдаги 319-сон “Ўзбекистон Республикаси ҳукуматининг айрим қарор-ларига ўзгартиришлар ва қўшимча киритиш, шунингдек, баъзиларини ўз кучини йўқотган деб ҳисоблаш тўғрисида (Ҳайдовчилик гувоҳномасини имтиҳонсиз алмаштириш бўйича)” қарори тасдиқланди.</w:t>
            </w:r>
          </w:p>
          <w:p w:rsidR="007C5224" w:rsidRPr="008C7970" w:rsidRDefault="007C5224" w:rsidP="007C5224">
            <w:pPr>
              <w:pStyle w:val="a6"/>
              <w:ind w:firstLine="459"/>
              <w:jc w:val="both"/>
              <w:rPr>
                <w:color w:val="000000" w:themeColor="text1"/>
                <w:sz w:val="24"/>
                <w:szCs w:val="24"/>
                <w:lang w:val="uz-Cyrl-UZ"/>
              </w:rPr>
            </w:pPr>
            <w:r w:rsidRPr="008C7970">
              <w:rPr>
                <w:color w:val="000000" w:themeColor="text1"/>
                <w:sz w:val="24"/>
                <w:szCs w:val="24"/>
                <w:lang w:val="uz-Cyrl-UZ"/>
              </w:rPr>
              <w:t xml:space="preserve">Шунингдек, “Йўл ҳаракати хавфсизлиги соҳасида давлат </w:t>
            </w:r>
            <w:r w:rsidRPr="008C7970">
              <w:rPr>
                <w:color w:val="000000" w:themeColor="text1"/>
                <w:sz w:val="24"/>
                <w:szCs w:val="24"/>
                <w:lang w:val="uz-Cyrl-UZ"/>
              </w:rPr>
              <w:lastRenderedPageBreak/>
              <w:t xml:space="preserve">хизматлари кўрсатиш тартиб-таомилларини содда-лаштириш чора-тадбирлари тўғрисида”га қарор лойиҳаси ишлаб чиқилиб, Вазирлар Маҳкамасига тақдим этилди. Унда ўқув гуруҳларини рўйхатга олиш, шунингдек, ҳайдовчиликка номзодлардан имтиҳонларни қабул қилиш ва миллий ҳайдовчилик гувоҳно-масини расмийлаштириш учун барча тегишли ҳужжатлар Давлат хизматлари марказлари ва ЯИДХП орқали тақдим этилиши, ушбу борадаги фаолиятни мониторинг ва назорат қилиш ДЙҲХХ органлари томонидан автомат-лаштирилган электрон тизимдан фойдаланган ҳолда амалга оширилиши, АМТВларини  бошқариш ҳуқуқини бериш учун ҳайдовчиликка номзод-лардан имтиҳонларни қабул қилишнинг электрон навбат тизимини йўлга қўйиш, </w:t>
            </w:r>
            <w:r w:rsidRPr="008C7970">
              <w:rPr>
                <w:color w:val="000000" w:themeColor="text1"/>
                <w:spacing w:val="-6"/>
                <w:sz w:val="24"/>
                <w:szCs w:val="24"/>
                <w:lang w:val="uz-Cyrl-UZ"/>
              </w:rPr>
              <w:t xml:space="preserve">имтиҳон </w:t>
            </w:r>
            <w:r w:rsidRPr="008C7970">
              <w:rPr>
                <w:color w:val="000000" w:themeColor="text1"/>
                <w:spacing w:val="-6"/>
                <w:sz w:val="24"/>
                <w:szCs w:val="24"/>
                <w:lang w:val="uz-Cyrl-UZ"/>
              </w:rPr>
              <w:lastRenderedPageBreak/>
              <w:t>топшираётган</w:t>
            </w:r>
            <w:r w:rsidRPr="008C7970">
              <w:rPr>
                <w:color w:val="000000" w:themeColor="text1"/>
                <w:sz w:val="24"/>
                <w:szCs w:val="24"/>
                <w:lang w:val="uz-Cyrl-UZ"/>
              </w:rPr>
              <w:t xml:space="preserve"> ҳайдовчиликка номзодларнинг шахсини идентификация қилиш ҳамда улар тўғрисидаги электрон маълумотлар базасини шакллантириш;</w:t>
            </w:r>
          </w:p>
          <w:p w:rsidR="007C5224" w:rsidRPr="008C7970" w:rsidRDefault="007C5224" w:rsidP="007C5224">
            <w:pPr>
              <w:pStyle w:val="a6"/>
              <w:ind w:firstLine="459"/>
              <w:jc w:val="both"/>
              <w:rPr>
                <w:color w:val="000000" w:themeColor="text1"/>
                <w:sz w:val="24"/>
                <w:szCs w:val="24"/>
                <w:lang w:val="uz-Cyrl-UZ"/>
              </w:rPr>
            </w:pPr>
            <w:r w:rsidRPr="008C7970">
              <w:rPr>
                <w:color w:val="000000" w:themeColor="text1"/>
                <w:sz w:val="24"/>
                <w:szCs w:val="24"/>
                <w:lang w:val="uz-Cyrl-UZ"/>
              </w:rPr>
              <w:t xml:space="preserve">назарий ва амалий имтиҳонларни инсон омили аралашмаган ҳолда </w:t>
            </w:r>
            <w:r w:rsidRPr="008C7970">
              <w:rPr>
                <w:color w:val="000000" w:themeColor="text1"/>
                <w:spacing w:val="-4"/>
                <w:sz w:val="24"/>
                <w:szCs w:val="24"/>
                <w:lang w:val="uz-Cyrl-UZ"/>
              </w:rPr>
              <w:t xml:space="preserve">қабул қилиш ҳамда натижаларини автоматик тарзда баҳолаш ва расмийлаш-тириш белгиланган. </w:t>
            </w:r>
            <w:r w:rsidRPr="008C7970">
              <w:rPr>
                <w:color w:val="000000" w:themeColor="text1"/>
                <w:sz w:val="24"/>
                <w:szCs w:val="24"/>
                <w:lang w:val="uz-Cyrl-UZ"/>
              </w:rPr>
              <w:t xml:space="preserve"> </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18</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Йўл-транспорт инфратузилмасининг ҳолати, йўл-транспорт ҳодисалари динамикаси, йўл ҳаракати қоидаларининг бузилиши, йўлларнинг тирбандлиги, транспорт воситаларининг техник ҳолатини ҳисобга олган ҳолда йўл ҳаракати хавфсизлигини таъминлаш тўғрисидаги маълумотларни комплекс ва тизимли таҳлил қилиниши ва аниқланган муаммолар бартараф этиш бўйича белгиланган чора-тадбирлар.</w:t>
            </w: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Йўл-транспорт ҳодисалари динамикаси, йўл ҳаракати қоидаларининг бузилиши, йўлларнинг тирбандлиги, транспорт воситаларининг техник ҳолати бўйича доимий равиўда таҳлиллар амалга оширилмоқда. Таҳлиллар асосида ЙТҲларнинг келиб чиқиш сабаблари ўрганилиб, уларни бартараф этиш бўйича чора-тадбирлар белгиланмоқда. ЙТҲларнинг 50 фоизга яқини пиёдалар иштирокида содир этилганини инобатга олган ҳолда аҳоли ўртасида профилактик тадбирлар </w:t>
            </w:r>
            <w:r w:rsidRPr="008C7970">
              <w:rPr>
                <w:color w:val="000000" w:themeColor="text1"/>
                <w:sz w:val="24"/>
                <w:szCs w:val="24"/>
                <w:lang w:val="uz-Cyrl-UZ"/>
              </w:rPr>
              <w:lastRenderedPageBreak/>
              <w:t>кучайтирилди, қоидабузар пиёдаларни аниқлаш бўйича махсус рейдлар ўтказилмоқда.</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lastRenderedPageBreak/>
              <w:t>ДЙҲХХ худудий тизими томонидан йўллар ва темир йўлни кесиб ўтадиган жойларда содир бўлган йўл-транспорт ҳодисаларининг тахлили юритилиб, аниқланган авариявий ўчоқларнинг олдини олиш, яъни юқори тезликни чеклаш, йўл ётиқ чизиқларни чизиш, йўл белги ва светофорларни ўрнатиш ишлари амалга оширилади.</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Аввал пиёдалар томонидан йўл ҳаракати қоидабузарликларини аниқлаш ва уларни расмийлаштириш узоқ вақт талаб этарди (1-2 соат). Ушбу вақтни сарфлашга эринган ЙПХ инспекторлари қоидабузарга нисбатан маъмурий баённома расмийлаштирмасдан уни қўйиб юборган.</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Эндиликда бу турдаги қоидабузарликларни махсус планшетлар ёрдамида қайд этиб саноқли дақиқалар ичида қоидабузар пиёданинг шахсига аниқлик киритиб </w:t>
            </w:r>
            <w:r w:rsidRPr="008C7970">
              <w:rPr>
                <w:color w:val="000000" w:themeColor="text1"/>
                <w:sz w:val="24"/>
                <w:szCs w:val="24"/>
                <w:lang w:val="uz-Cyrl-UZ"/>
              </w:rPr>
              <w:lastRenderedPageBreak/>
              <w:t>унга нисбатан маъмурий баённома расмийлаштириш тизими йўлга қўйилди.</w:t>
            </w: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lastRenderedPageBreak/>
              <w:t>19</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Бош бошқарма ва унинг худудий тизими томонидан йўллар ва темир йўлни кесиб ўтадиган жойдан фойдаланиш, аниқланган авариявий ўчоқларни йўқ қилиш, ҳаракат тезлигини чеклаш бўйича қандай чоралар кўрган.</w:t>
            </w:r>
          </w:p>
        </w:tc>
        <w:tc>
          <w:tcPr>
            <w:tcW w:w="9126" w:type="dxa"/>
            <w:gridSpan w:val="3"/>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ДЙҲХХ худудий тизими томонидан йўллар ва темир йўлни кесиб ўтадиган жойларда содир бўлган йўл-транспорт ҳодисаларининг тахлили юритилиб, аниқланган авариявий ўчоқларнинг олдини олиш, яъни юқори тезликни чеклаш, йўл ётиқ чизиқларни чизиш, йўл белги ва светофорларни ўрнатиш ишлари амалга оширилади.</w:t>
            </w:r>
          </w:p>
        </w:tc>
      </w:tr>
      <w:tr w:rsidR="007C5224" w:rsidRPr="007A0CA3" w:rsidTr="00DF4F78">
        <w:trPr>
          <w:trHeight w:val="1182"/>
        </w:trPr>
        <w:tc>
          <w:tcPr>
            <w:tcW w:w="533" w:type="dxa"/>
            <w:vMerge w:val="restart"/>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20</w:t>
            </w:r>
          </w:p>
        </w:tc>
        <w:tc>
          <w:tcPr>
            <w:tcW w:w="5274" w:type="dxa"/>
            <w:vMerge w:val="restart"/>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Бош бошқарма ва унинг худудий тизими томонидан йўл-транспорт ҳодисалари ва йўл ҳаракати қоидалари бузилишларини, уларни содир этган шахслар, жабрланувчилар ҳисобини юритилиши ҳамда профилактика тадбирлари режалари ва уларнинг тахлили.</w:t>
            </w: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Маъмурий тартибда кўриб чиқилган ЙТҲлари сони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28.651 та</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Маъмурий тартибда кўриб чиқилган ЙТҲлари сони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40.814 та</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Маъмурий тартибда кўриб чиқилган ЙТҲлари сони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22.820 та</w:t>
            </w:r>
          </w:p>
        </w:tc>
      </w:tr>
      <w:tr w:rsidR="007C5224" w:rsidRPr="007A0CA3" w:rsidTr="00DF4F78">
        <w:trPr>
          <w:trHeight w:val="776"/>
        </w:trPr>
        <w:tc>
          <w:tcPr>
            <w:tcW w:w="533" w:type="dxa"/>
            <w:vMerge/>
          </w:tcPr>
          <w:p w:rsidR="007C5224" w:rsidRPr="007A0CA3" w:rsidRDefault="007C5224" w:rsidP="007C5224">
            <w:pPr>
              <w:jc w:val="both"/>
              <w:rPr>
                <w:color w:val="000000" w:themeColor="text1"/>
                <w:sz w:val="26"/>
                <w:szCs w:val="26"/>
                <w:lang w:val="uz-Cyrl-UZ"/>
              </w:rPr>
            </w:pPr>
          </w:p>
        </w:tc>
        <w:tc>
          <w:tcPr>
            <w:tcW w:w="5274" w:type="dxa"/>
            <w:vMerge/>
          </w:tcPr>
          <w:p w:rsidR="007C5224" w:rsidRPr="008C7970" w:rsidRDefault="007C5224" w:rsidP="007C5224">
            <w:pPr>
              <w:shd w:val="clear" w:color="auto" w:fill="FFFFFF"/>
              <w:jc w:val="both"/>
              <w:rPr>
                <w:color w:val="000000" w:themeColor="text1"/>
                <w:sz w:val="24"/>
                <w:szCs w:val="24"/>
                <w:lang w:val="uz-Cyrl-UZ"/>
              </w:rPr>
            </w:pP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Жиноят билан боғлиқ ЙТҲси содир этиб ҳодиса жойидан яшириниш ҳолатлари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178 та содир бўлган,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166 таси фош этилган </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Жиноят билан боғлиқ ЙТҲси содир этиб ҳодиса жойидан яшириниш ҳолатлари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140 та содир бўлган,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135 таси фош этилган</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Жиноят билан боғлиқ ЙТҲси содир этиб ҳодиса жойидан яшириниш ҳолатлари</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76 та содир бўлган,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67 таси фош этилган</w:t>
            </w:r>
          </w:p>
        </w:tc>
      </w:tr>
      <w:tr w:rsidR="007C5224" w:rsidRPr="007A0CA3" w:rsidTr="00DF4F78">
        <w:trPr>
          <w:trHeight w:val="1545"/>
        </w:trPr>
        <w:tc>
          <w:tcPr>
            <w:tcW w:w="533" w:type="dxa"/>
            <w:vMerge/>
          </w:tcPr>
          <w:p w:rsidR="007C5224" w:rsidRPr="007A0CA3" w:rsidRDefault="007C5224" w:rsidP="007C5224">
            <w:pPr>
              <w:jc w:val="both"/>
              <w:rPr>
                <w:color w:val="000000" w:themeColor="text1"/>
                <w:sz w:val="26"/>
                <w:szCs w:val="26"/>
                <w:lang w:val="uz-Cyrl-UZ"/>
              </w:rPr>
            </w:pPr>
          </w:p>
        </w:tc>
        <w:tc>
          <w:tcPr>
            <w:tcW w:w="5274" w:type="dxa"/>
            <w:vMerge/>
          </w:tcPr>
          <w:p w:rsidR="007C5224" w:rsidRPr="008C7970" w:rsidRDefault="007C5224" w:rsidP="007C5224">
            <w:pPr>
              <w:shd w:val="clear" w:color="auto" w:fill="FFFFFF"/>
              <w:jc w:val="both"/>
              <w:rPr>
                <w:color w:val="000000" w:themeColor="text1"/>
                <w:sz w:val="24"/>
                <w:szCs w:val="24"/>
                <w:lang w:val="uz-Cyrl-UZ"/>
              </w:rPr>
            </w:pP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Транспорт воситасини олиб қочиш жинояти бўйича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161 та содир бўлган,  152 таси фош этилган </w:t>
            </w:r>
          </w:p>
        </w:tc>
        <w:tc>
          <w:tcPr>
            <w:tcW w:w="3118"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Транспорт воситасини олиб қочиш жинояти бўйича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117 та содир бўлган,  117 таси фош этилган</w:t>
            </w:r>
          </w:p>
        </w:tc>
        <w:tc>
          <w:tcPr>
            <w:tcW w:w="3031"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Транспорт воситасини олиб қочиш жинояти бўйича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 xml:space="preserve">93 та содир бўлган,      </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91 таси фош этилган</w:t>
            </w:r>
          </w:p>
        </w:tc>
      </w:tr>
      <w:tr w:rsidR="007C5224" w:rsidRPr="007A0CA3" w:rsidTr="00DF4F78">
        <w:trPr>
          <w:trHeight w:val="1131"/>
        </w:trPr>
        <w:tc>
          <w:tcPr>
            <w:tcW w:w="533" w:type="dxa"/>
            <w:vMerge/>
          </w:tcPr>
          <w:p w:rsidR="007C5224" w:rsidRPr="007A0CA3" w:rsidRDefault="007C5224" w:rsidP="007C5224">
            <w:pPr>
              <w:jc w:val="both"/>
              <w:rPr>
                <w:color w:val="000000" w:themeColor="text1"/>
                <w:sz w:val="26"/>
                <w:szCs w:val="26"/>
                <w:lang w:val="uz-Cyrl-UZ"/>
              </w:rPr>
            </w:pPr>
          </w:p>
        </w:tc>
        <w:tc>
          <w:tcPr>
            <w:tcW w:w="5274" w:type="dxa"/>
            <w:vMerge/>
          </w:tcPr>
          <w:p w:rsidR="007C5224" w:rsidRPr="008C7970" w:rsidRDefault="007C5224" w:rsidP="007C5224">
            <w:pPr>
              <w:shd w:val="clear" w:color="auto" w:fill="FFFFFF"/>
              <w:jc w:val="both"/>
              <w:rPr>
                <w:color w:val="000000" w:themeColor="text1"/>
                <w:sz w:val="24"/>
                <w:szCs w:val="24"/>
                <w:lang w:val="uz-Cyrl-UZ"/>
              </w:rPr>
            </w:pPr>
          </w:p>
        </w:tc>
        <w:tc>
          <w:tcPr>
            <w:tcW w:w="2977" w:type="dxa"/>
          </w:tcPr>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Давлат рақам белгиларини эгаллаш</w:t>
            </w:r>
          </w:p>
          <w:p w:rsidR="007C5224" w:rsidRPr="008C7970" w:rsidRDefault="007C5224" w:rsidP="007C5224">
            <w:pPr>
              <w:jc w:val="both"/>
              <w:rPr>
                <w:color w:val="000000" w:themeColor="text1"/>
                <w:sz w:val="24"/>
                <w:szCs w:val="24"/>
                <w:lang w:val="uz-Cyrl-UZ"/>
              </w:rPr>
            </w:pPr>
            <w:r w:rsidRPr="008C7970">
              <w:rPr>
                <w:color w:val="000000" w:themeColor="text1"/>
                <w:sz w:val="24"/>
                <w:szCs w:val="24"/>
                <w:lang w:val="uz-Cyrl-UZ"/>
              </w:rPr>
              <w:t>161 та содир бўлган,  152 таси фош этилган</w:t>
            </w:r>
          </w:p>
        </w:tc>
        <w:tc>
          <w:tcPr>
            <w:tcW w:w="3118" w:type="dxa"/>
          </w:tcPr>
          <w:p w:rsidR="007C5224" w:rsidRPr="008C7970" w:rsidRDefault="007C5224" w:rsidP="007C5224">
            <w:pPr>
              <w:jc w:val="both"/>
              <w:rPr>
                <w:color w:val="000000" w:themeColor="text1"/>
                <w:sz w:val="24"/>
                <w:szCs w:val="24"/>
                <w:lang w:val="uz-Cyrl-UZ"/>
              </w:rPr>
            </w:pPr>
          </w:p>
        </w:tc>
        <w:tc>
          <w:tcPr>
            <w:tcW w:w="3031" w:type="dxa"/>
          </w:tcPr>
          <w:p w:rsidR="007C5224" w:rsidRPr="008C7970" w:rsidRDefault="007C5224" w:rsidP="007C5224">
            <w:pPr>
              <w:jc w:val="both"/>
              <w:rPr>
                <w:color w:val="000000" w:themeColor="text1"/>
                <w:sz w:val="24"/>
                <w:szCs w:val="24"/>
                <w:lang w:val="uz-Cyrl-UZ"/>
              </w:rPr>
            </w:pPr>
          </w:p>
          <w:p w:rsidR="007C5224" w:rsidRPr="008C7970" w:rsidRDefault="007C5224" w:rsidP="007C5224">
            <w:pPr>
              <w:jc w:val="both"/>
              <w:rPr>
                <w:color w:val="000000" w:themeColor="text1"/>
                <w:sz w:val="24"/>
                <w:szCs w:val="24"/>
                <w:lang w:val="uz-Cyrl-UZ"/>
              </w:rPr>
            </w:pPr>
          </w:p>
          <w:p w:rsidR="007C5224" w:rsidRPr="008C7970" w:rsidRDefault="007C5224" w:rsidP="007C5224">
            <w:pPr>
              <w:jc w:val="both"/>
              <w:rPr>
                <w:color w:val="000000" w:themeColor="text1"/>
                <w:sz w:val="24"/>
                <w:szCs w:val="24"/>
                <w:lang w:val="uz-Cyrl-UZ"/>
              </w:rPr>
            </w:pPr>
          </w:p>
        </w:tc>
      </w:tr>
      <w:tr w:rsidR="007C5224" w:rsidRPr="00365E31" w:rsidTr="00DF4F78">
        <w:tc>
          <w:tcPr>
            <w:tcW w:w="533" w:type="dxa"/>
          </w:tcPr>
          <w:p w:rsidR="007C5224" w:rsidRPr="007A0CA3" w:rsidRDefault="007C5224" w:rsidP="007C5224">
            <w:pPr>
              <w:jc w:val="both"/>
              <w:rPr>
                <w:color w:val="000000" w:themeColor="text1"/>
                <w:sz w:val="26"/>
                <w:szCs w:val="26"/>
                <w:lang w:val="uz-Cyrl-UZ"/>
              </w:rPr>
            </w:pPr>
            <w:r w:rsidRPr="007A0CA3">
              <w:rPr>
                <w:color w:val="000000" w:themeColor="text1"/>
                <w:sz w:val="26"/>
                <w:szCs w:val="26"/>
                <w:lang w:val="uz-Cyrl-UZ"/>
              </w:rPr>
              <w:t>21</w:t>
            </w:r>
          </w:p>
        </w:tc>
        <w:tc>
          <w:tcPr>
            <w:tcW w:w="5274" w:type="dxa"/>
          </w:tcPr>
          <w:p w:rsidR="007C5224" w:rsidRPr="008C7970" w:rsidRDefault="007C5224" w:rsidP="007C5224">
            <w:pPr>
              <w:shd w:val="clear" w:color="auto" w:fill="FFFFFF"/>
              <w:jc w:val="both"/>
              <w:rPr>
                <w:color w:val="000000" w:themeColor="text1"/>
                <w:sz w:val="24"/>
                <w:szCs w:val="24"/>
                <w:lang w:val="uz-Cyrl-UZ"/>
              </w:rPr>
            </w:pPr>
            <w:r w:rsidRPr="008C7970">
              <w:rPr>
                <w:color w:val="000000" w:themeColor="text1"/>
                <w:sz w:val="24"/>
                <w:szCs w:val="24"/>
                <w:lang w:val="uz-Cyrl-UZ"/>
              </w:rPr>
              <w:t>Бош бошқарма ва унинг худудий тизими томонидан техник ҳолати белгиланган хавфсизлик талабларига жавоб бермайдиган транспорт воситаларидан фойдаланилаганлиги бўйича қўйилган тақиқлар сони.</w:t>
            </w:r>
          </w:p>
        </w:tc>
        <w:tc>
          <w:tcPr>
            <w:tcW w:w="2977"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Cyrl-UZ"/>
              </w:rPr>
              <w:t xml:space="preserve">Бош бошқарма ва унинг худудий тизими томонидан </w:t>
            </w:r>
            <w:r w:rsidRPr="008C7970">
              <w:rPr>
                <w:color w:val="000000" w:themeColor="text1"/>
                <w:sz w:val="24"/>
                <w:szCs w:val="24"/>
                <w:lang w:val="uz-Latn-UZ"/>
              </w:rPr>
              <w:t xml:space="preserve">республика бўйича жами </w:t>
            </w:r>
            <w:r w:rsidRPr="008C7970">
              <w:rPr>
                <w:b/>
                <w:color w:val="000000" w:themeColor="text1"/>
                <w:sz w:val="24"/>
                <w:szCs w:val="24"/>
                <w:lang w:val="uz-Latn-UZ"/>
              </w:rPr>
              <w:t>881290 та</w:t>
            </w:r>
            <w:r w:rsidRPr="008C7970">
              <w:rPr>
                <w:color w:val="000000" w:themeColor="text1"/>
                <w:sz w:val="24"/>
                <w:szCs w:val="24"/>
                <w:lang w:val="uz-Cyrl-UZ"/>
              </w:rPr>
              <w:t xml:space="preserve"> </w:t>
            </w:r>
            <w:r w:rsidRPr="008C7970">
              <w:rPr>
                <w:color w:val="000000" w:themeColor="text1"/>
                <w:sz w:val="24"/>
                <w:szCs w:val="24"/>
                <w:lang w:val="uz-Latn-UZ"/>
              </w:rPr>
              <w:t xml:space="preserve">автотранспорт воситалари </w:t>
            </w:r>
            <w:r w:rsidRPr="008C7970">
              <w:rPr>
                <w:color w:val="000000" w:themeColor="text1"/>
                <w:sz w:val="24"/>
                <w:szCs w:val="24"/>
                <w:lang w:val="uz-Cyrl-UZ"/>
              </w:rPr>
              <w:t xml:space="preserve">техник ҳолати белгиланган </w:t>
            </w:r>
            <w:r w:rsidRPr="008C7970">
              <w:rPr>
                <w:color w:val="000000" w:themeColor="text1"/>
                <w:sz w:val="24"/>
                <w:szCs w:val="24"/>
                <w:lang w:val="uz-Cyrl-UZ"/>
              </w:rPr>
              <w:lastRenderedPageBreak/>
              <w:t>хавфсизлик талабларига жавоб берма</w:t>
            </w:r>
            <w:r w:rsidRPr="008C7970">
              <w:rPr>
                <w:color w:val="000000" w:themeColor="text1"/>
                <w:sz w:val="24"/>
                <w:szCs w:val="24"/>
                <w:lang w:val="uz-Latn-UZ"/>
              </w:rPr>
              <w:t xml:space="preserve">ганлиги учун вақтинчалик </w:t>
            </w:r>
            <w:r w:rsidRPr="008C7970">
              <w:rPr>
                <w:color w:val="000000" w:themeColor="text1"/>
                <w:sz w:val="24"/>
                <w:szCs w:val="24"/>
                <w:lang w:val="uz-Cyrl-UZ"/>
              </w:rPr>
              <w:t>фойдалани</w:t>
            </w:r>
            <w:r w:rsidRPr="008C7970">
              <w:rPr>
                <w:color w:val="000000" w:themeColor="text1"/>
                <w:sz w:val="24"/>
                <w:szCs w:val="24"/>
                <w:lang w:val="uz-Latn-UZ"/>
              </w:rPr>
              <w:t>ш тақиқланган.</w:t>
            </w:r>
          </w:p>
        </w:tc>
        <w:tc>
          <w:tcPr>
            <w:tcW w:w="3118"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Cyrl-UZ"/>
              </w:rPr>
              <w:lastRenderedPageBreak/>
              <w:t xml:space="preserve">Бош бошқарма ва унинг худудий тизими томонидан </w:t>
            </w:r>
            <w:r w:rsidRPr="008C7970">
              <w:rPr>
                <w:color w:val="000000" w:themeColor="text1"/>
                <w:sz w:val="24"/>
                <w:szCs w:val="24"/>
                <w:lang w:val="uz-Latn-UZ"/>
              </w:rPr>
              <w:t xml:space="preserve">республика бўйича жами </w:t>
            </w:r>
            <w:r w:rsidRPr="008C7970">
              <w:rPr>
                <w:b/>
                <w:color w:val="000000" w:themeColor="text1"/>
                <w:sz w:val="24"/>
                <w:szCs w:val="24"/>
                <w:lang w:val="uz-Latn-UZ"/>
              </w:rPr>
              <w:t>788320 та</w:t>
            </w:r>
            <w:r w:rsidRPr="008C7970">
              <w:rPr>
                <w:color w:val="000000" w:themeColor="text1"/>
                <w:sz w:val="24"/>
                <w:szCs w:val="24"/>
                <w:lang w:val="uz-Cyrl-UZ"/>
              </w:rPr>
              <w:t xml:space="preserve"> </w:t>
            </w:r>
            <w:r w:rsidRPr="008C7970">
              <w:rPr>
                <w:color w:val="000000" w:themeColor="text1"/>
                <w:sz w:val="24"/>
                <w:szCs w:val="24"/>
                <w:lang w:val="uz-Latn-UZ"/>
              </w:rPr>
              <w:t xml:space="preserve">автотранспорт воситалари </w:t>
            </w:r>
            <w:r w:rsidRPr="008C7970">
              <w:rPr>
                <w:color w:val="000000" w:themeColor="text1"/>
                <w:sz w:val="24"/>
                <w:szCs w:val="24"/>
                <w:lang w:val="uz-Cyrl-UZ"/>
              </w:rPr>
              <w:t xml:space="preserve">техник ҳолати белгиланган хавфсизлик </w:t>
            </w:r>
            <w:r w:rsidRPr="008C7970">
              <w:rPr>
                <w:color w:val="000000" w:themeColor="text1"/>
                <w:sz w:val="24"/>
                <w:szCs w:val="24"/>
                <w:lang w:val="uz-Cyrl-UZ"/>
              </w:rPr>
              <w:lastRenderedPageBreak/>
              <w:t>талабларига жавоб берма</w:t>
            </w:r>
            <w:r w:rsidRPr="008C7970">
              <w:rPr>
                <w:color w:val="000000" w:themeColor="text1"/>
                <w:sz w:val="24"/>
                <w:szCs w:val="24"/>
                <w:lang w:val="uz-Latn-UZ"/>
              </w:rPr>
              <w:t xml:space="preserve">ганлиги учун вақтинчалик </w:t>
            </w:r>
            <w:r w:rsidRPr="008C7970">
              <w:rPr>
                <w:color w:val="000000" w:themeColor="text1"/>
                <w:sz w:val="24"/>
                <w:szCs w:val="24"/>
                <w:lang w:val="uz-Cyrl-UZ"/>
              </w:rPr>
              <w:t>фойдалани</w:t>
            </w:r>
            <w:r w:rsidRPr="008C7970">
              <w:rPr>
                <w:color w:val="000000" w:themeColor="text1"/>
                <w:sz w:val="24"/>
                <w:szCs w:val="24"/>
                <w:lang w:val="uz-Latn-UZ"/>
              </w:rPr>
              <w:t>ш тақиқланган.</w:t>
            </w:r>
          </w:p>
        </w:tc>
        <w:tc>
          <w:tcPr>
            <w:tcW w:w="3031" w:type="dxa"/>
          </w:tcPr>
          <w:p w:rsidR="007C5224" w:rsidRPr="008C7970" w:rsidRDefault="007C5224" w:rsidP="007C5224">
            <w:pPr>
              <w:shd w:val="clear" w:color="auto" w:fill="FFFFFF" w:themeFill="background1"/>
              <w:jc w:val="both"/>
              <w:rPr>
                <w:color w:val="000000" w:themeColor="text1"/>
                <w:sz w:val="24"/>
                <w:szCs w:val="24"/>
                <w:lang w:val="uz-Latn-UZ"/>
              </w:rPr>
            </w:pPr>
            <w:r w:rsidRPr="008C7970">
              <w:rPr>
                <w:color w:val="000000" w:themeColor="text1"/>
                <w:sz w:val="24"/>
                <w:szCs w:val="24"/>
                <w:lang w:val="uz-Cyrl-UZ"/>
              </w:rPr>
              <w:lastRenderedPageBreak/>
              <w:t xml:space="preserve">Бош бошқарма ва унинг худудий тизими томонидан </w:t>
            </w:r>
            <w:r w:rsidRPr="008C7970">
              <w:rPr>
                <w:color w:val="000000" w:themeColor="text1"/>
                <w:sz w:val="24"/>
                <w:szCs w:val="24"/>
                <w:lang w:val="uz-Latn-UZ"/>
              </w:rPr>
              <w:t xml:space="preserve">республика бўйича жами </w:t>
            </w:r>
            <w:r w:rsidRPr="008C7970">
              <w:rPr>
                <w:b/>
                <w:color w:val="000000" w:themeColor="text1"/>
                <w:sz w:val="24"/>
                <w:szCs w:val="24"/>
                <w:lang w:val="uz-Latn-UZ"/>
              </w:rPr>
              <w:t>600700 та</w:t>
            </w:r>
            <w:r w:rsidRPr="008C7970">
              <w:rPr>
                <w:color w:val="000000" w:themeColor="text1"/>
                <w:sz w:val="24"/>
                <w:szCs w:val="24"/>
                <w:lang w:val="uz-Cyrl-UZ"/>
              </w:rPr>
              <w:t xml:space="preserve"> </w:t>
            </w:r>
            <w:r w:rsidRPr="008C7970">
              <w:rPr>
                <w:color w:val="000000" w:themeColor="text1"/>
                <w:sz w:val="24"/>
                <w:szCs w:val="24"/>
                <w:lang w:val="uz-Latn-UZ"/>
              </w:rPr>
              <w:t xml:space="preserve">автотранспорт воситалари </w:t>
            </w:r>
            <w:r w:rsidRPr="008C7970">
              <w:rPr>
                <w:color w:val="000000" w:themeColor="text1"/>
                <w:sz w:val="24"/>
                <w:szCs w:val="24"/>
                <w:lang w:val="uz-Cyrl-UZ"/>
              </w:rPr>
              <w:t xml:space="preserve">техник ҳолати белгиланган хавфсизлик </w:t>
            </w:r>
            <w:r w:rsidRPr="008C7970">
              <w:rPr>
                <w:color w:val="000000" w:themeColor="text1"/>
                <w:sz w:val="24"/>
                <w:szCs w:val="24"/>
                <w:lang w:val="uz-Cyrl-UZ"/>
              </w:rPr>
              <w:lastRenderedPageBreak/>
              <w:t>талабларига жавоб берма</w:t>
            </w:r>
            <w:r w:rsidRPr="008C7970">
              <w:rPr>
                <w:color w:val="000000" w:themeColor="text1"/>
                <w:sz w:val="24"/>
                <w:szCs w:val="24"/>
                <w:lang w:val="uz-Latn-UZ"/>
              </w:rPr>
              <w:t xml:space="preserve">ганлиги учун вақтинчалик </w:t>
            </w:r>
            <w:r w:rsidRPr="008C7970">
              <w:rPr>
                <w:color w:val="000000" w:themeColor="text1"/>
                <w:sz w:val="24"/>
                <w:szCs w:val="24"/>
                <w:lang w:val="uz-Cyrl-UZ"/>
              </w:rPr>
              <w:t>фойдалани</w:t>
            </w:r>
            <w:r w:rsidRPr="008C7970">
              <w:rPr>
                <w:color w:val="000000" w:themeColor="text1"/>
                <w:sz w:val="24"/>
                <w:szCs w:val="24"/>
                <w:lang w:val="uz-Latn-UZ"/>
              </w:rPr>
              <w:t xml:space="preserve">ш тақиқланган. </w:t>
            </w:r>
          </w:p>
        </w:tc>
      </w:tr>
      <w:tr w:rsidR="002D417D" w:rsidRPr="007A0CA3" w:rsidTr="003C757B">
        <w:tc>
          <w:tcPr>
            <w:tcW w:w="533" w:type="dxa"/>
          </w:tcPr>
          <w:p w:rsidR="002D417D" w:rsidRPr="007A0CA3" w:rsidRDefault="002D417D" w:rsidP="007C5224">
            <w:pPr>
              <w:jc w:val="both"/>
              <w:rPr>
                <w:color w:val="000000" w:themeColor="text1"/>
                <w:sz w:val="26"/>
                <w:szCs w:val="26"/>
                <w:lang w:val="uz-Cyrl-UZ"/>
              </w:rPr>
            </w:pPr>
            <w:r w:rsidRPr="007A0CA3">
              <w:rPr>
                <w:color w:val="000000" w:themeColor="text1"/>
                <w:sz w:val="26"/>
                <w:szCs w:val="26"/>
                <w:lang w:val="uz-Cyrl-UZ"/>
              </w:rPr>
              <w:lastRenderedPageBreak/>
              <w:t>22</w:t>
            </w:r>
          </w:p>
        </w:tc>
        <w:tc>
          <w:tcPr>
            <w:tcW w:w="5274" w:type="dxa"/>
          </w:tcPr>
          <w:p w:rsidR="002D417D" w:rsidRPr="008C7970" w:rsidRDefault="002D417D" w:rsidP="007C5224">
            <w:pPr>
              <w:shd w:val="clear" w:color="auto" w:fill="FFFFFF"/>
              <w:jc w:val="both"/>
              <w:rPr>
                <w:color w:val="000000" w:themeColor="text1"/>
                <w:sz w:val="24"/>
                <w:szCs w:val="24"/>
                <w:lang w:val="uz-Cyrl-UZ"/>
              </w:rPr>
            </w:pPr>
            <w:r w:rsidRPr="008C7970">
              <w:rPr>
                <w:color w:val="000000" w:themeColor="text1"/>
                <w:sz w:val="24"/>
                <w:szCs w:val="24"/>
                <w:lang w:val="uz-Cyrl-UZ"/>
              </w:rPr>
              <w:t>Бош бошқарма ва унинг худудий тизими томонидан йўл ҳаракати хавфсизлигини таъминлашга оид талабларга риоя этилмаганлиги оқибатида кўчалар ва йўлларда таъмирлаш-қурилиш ва бошқа ишлар олиб борилишига нисбатан қўйилган тақиқлар сони.</w:t>
            </w:r>
          </w:p>
        </w:tc>
        <w:tc>
          <w:tcPr>
            <w:tcW w:w="9126" w:type="dxa"/>
            <w:gridSpan w:val="3"/>
          </w:tcPr>
          <w:p w:rsidR="002D417D" w:rsidRPr="008C7970" w:rsidRDefault="00821A8D" w:rsidP="007C5224">
            <w:pPr>
              <w:jc w:val="center"/>
              <w:rPr>
                <w:color w:val="000000" w:themeColor="text1"/>
                <w:sz w:val="24"/>
                <w:szCs w:val="24"/>
                <w:lang w:val="uz-Cyrl-UZ"/>
              </w:rPr>
            </w:pPr>
            <w:r>
              <w:rPr>
                <w:color w:val="000000" w:themeColor="text1"/>
                <w:sz w:val="24"/>
                <w:szCs w:val="24"/>
                <w:lang w:val="uz-Cyrl-UZ"/>
              </w:rPr>
              <w:t>Бундай тақиқлар қўйилмаган.</w:t>
            </w:r>
          </w:p>
        </w:tc>
      </w:tr>
      <w:tr w:rsidR="00D02650" w:rsidRPr="00D02650" w:rsidTr="00DF4F78">
        <w:tc>
          <w:tcPr>
            <w:tcW w:w="533" w:type="dxa"/>
          </w:tcPr>
          <w:p w:rsidR="00D02650" w:rsidRPr="007A0CA3" w:rsidRDefault="00D02650" w:rsidP="00D02650">
            <w:pPr>
              <w:jc w:val="both"/>
              <w:rPr>
                <w:color w:val="000000" w:themeColor="text1"/>
                <w:sz w:val="26"/>
                <w:szCs w:val="26"/>
                <w:lang w:val="uz-Cyrl-UZ"/>
              </w:rPr>
            </w:pPr>
            <w:bookmarkStart w:id="0" w:name="_GoBack" w:colFirst="2" w:colLast="2"/>
            <w:r w:rsidRPr="007A0CA3">
              <w:rPr>
                <w:color w:val="000000" w:themeColor="text1"/>
                <w:sz w:val="26"/>
                <w:szCs w:val="26"/>
                <w:lang w:val="uz-Cyrl-UZ"/>
              </w:rPr>
              <w:t>23</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Ички ишлар органлари йўл ҳаракати хавфсизлиги бўлинмаларининг фаолияти ҳақида жамоатчилик фикри ўрганиш бўйича белгиланган чора-тадбирлар ва уларни ижроси.</w:t>
            </w:r>
          </w:p>
        </w:tc>
        <w:tc>
          <w:tcPr>
            <w:tcW w:w="2977" w:type="dxa"/>
          </w:tcPr>
          <w:p w:rsidR="00D02650" w:rsidRPr="00044948" w:rsidRDefault="00D02650" w:rsidP="00D02650">
            <w:pPr>
              <w:jc w:val="both"/>
              <w:rPr>
                <w:sz w:val="26"/>
                <w:szCs w:val="26"/>
                <w:lang w:val="uz-Cyrl-UZ"/>
              </w:rPr>
            </w:pPr>
            <w:r w:rsidRPr="00044948">
              <w:rPr>
                <w:color w:val="000000"/>
                <w:sz w:val="26"/>
                <w:szCs w:val="26"/>
                <w:lang w:val="uz-Cyrl-UZ"/>
              </w:rPr>
              <w:t>Ички ишлар органлари йўл ҳаракати хавфсизлиги бўлинмаларининг фаолияти ҳақида жамоатчилик фикри ўрганиш</w:t>
            </w:r>
            <w:r>
              <w:rPr>
                <w:color w:val="000000"/>
                <w:sz w:val="26"/>
                <w:szCs w:val="26"/>
                <w:lang w:val="uz-Cyrl-UZ"/>
              </w:rPr>
              <w:t xml:space="preserve"> ва таҳлил қилиш</w:t>
            </w:r>
            <w:r w:rsidRPr="00044948">
              <w:rPr>
                <w:color w:val="000000"/>
                <w:sz w:val="26"/>
                <w:szCs w:val="26"/>
                <w:lang w:val="uz-Cyrl-UZ"/>
              </w:rPr>
              <w:t xml:space="preserve"> бўйича</w:t>
            </w:r>
            <w:r>
              <w:rPr>
                <w:color w:val="000000"/>
                <w:sz w:val="26"/>
                <w:szCs w:val="26"/>
                <w:lang w:val="uz-Cyrl-UZ"/>
              </w:rPr>
              <w:t xml:space="preserve"> йўл ҳаракати хавфсизлиги соҳасига оид барча келиб тушган мурожаатлар ўрганилиб чиқилиб ва уларнинг ижросини таъминлаб ижобий ҳал қилиш бўйича режалар ишлаб чиқилиб ҳар бир бандлари ижрога қаратилди.</w:t>
            </w:r>
          </w:p>
        </w:tc>
        <w:tc>
          <w:tcPr>
            <w:tcW w:w="3118" w:type="dxa"/>
          </w:tcPr>
          <w:p w:rsidR="00D02650" w:rsidRPr="00044948" w:rsidRDefault="00D02650" w:rsidP="00D02650">
            <w:pPr>
              <w:jc w:val="both"/>
              <w:rPr>
                <w:sz w:val="26"/>
                <w:szCs w:val="26"/>
                <w:lang w:val="uz-Cyrl-UZ"/>
              </w:rPr>
            </w:pPr>
            <w:r w:rsidRPr="00044948">
              <w:rPr>
                <w:color w:val="000000"/>
                <w:sz w:val="26"/>
                <w:szCs w:val="26"/>
                <w:lang w:val="uz-Cyrl-UZ"/>
              </w:rPr>
              <w:t>Ички ишлар органлари йўл ҳаракати хавфсизлиги бўлинмаларининг фаолияти ҳақида жамоатчилик фикри ўрганиш</w:t>
            </w:r>
            <w:r>
              <w:rPr>
                <w:color w:val="000000"/>
                <w:sz w:val="26"/>
                <w:szCs w:val="26"/>
                <w:lang w:val="uz-Cyrl-UZ"/>
              </w:rPr>
              <w:t xml:space="preserve"> ва таҳлил қилиш</w:t>
            </w:r>
            <w:r w:rsidRPr="00044948">
              <w:rPr>
                <w:color w:val="000000"/>
                <w:sz w:val="26"/>
                <w:szCs w:val="26"/>
                <w:lang w:val="uz-Cyrl-UZ"/>
              </w:rPr>
              <w:t xml:space="preserve"> бўйича</w:t>
            </w:r>
            <w:r>
              <w:rPr>
                <w:color w:val="000000"/>
                <w:sz w:val="26"/>
                <w:szCs w:val="26"/>
                <w:lang w:val="uz-Cyrl-UZ"/>
              </w:rPr>
              <w:t xml:space="preserve"> Йўл ҳаракати хавфсизлиги бош бошқармасининг расмий сайтлари телеграмм ва бошқа каналлари ташкил қилиниб соҳасига оид барча келиб тушган мурожаатлар ўрганиб чиқилиб ва уларнинг ижросини таъминлаб, ижобий ҳал қилиш бўйича режалар ишлаб чиқилиб ҳар бир бандлари ижрога қаратилди.</w:t>
            </w:r>
          </w:p>
        </w:tc>
        <w:tc>
          <w:tcPr>
            <w:tcW w:w="3031" w:type="dxa"/>
          </w:tcPr>
          <w:p w:rsidR="00D02650" w:rsidRPr="00044948" w:rsidRDefault="00D02650" w:rsidP="00D02650">
            <w:pPr>
              <w:jc w:val="both"/>
              <w:rPr>
                <w:sz w:val="26"/>
                <w:szCs w:val="26"/>
                <w:lang w:val="uz-Cyrl-UZ"/>
              </w:rPr>
            </w:pPr>
            <w:r w:rsidRPr="00044948">
              <w:rPr>
                <w:color w:val="000000"/>
                <w:sz w:val="26"/>
                <w:szCs w:val="26"/>
                <w:lang w:val="uz-Cyrl-UZ"/>
              </w:rPr>
              <w:t>Ички ишлар органлари йўл ҳаракати хавфсизлиги бўлинмаларининг фаолияти ҳақида жамоатчилик фикри ўрганиш</w:t>
            </w:r>
            <w:r>
              <w:rPr>
                <w:color w:val="000000"/>
                <w:sz w:val="26"/>
                <w:szCs w:val="26"/>
                <w:lang w:val="uz-Cyrl-UZ"/>
              </w:rPr>
              <w:t xml:space="preserve"> ва таҳлил қилиш</w:t>
            </w:r>
            <w:r w:rsidRPr="00044948">
              <w:rPr>
                <w:color w:val="000000"/>
                <w:sz w:val="26"/>
                <w:szCs w:val="26"/>
                <w:lang w:val="uz-Cyrl-UZ"/>
              </w:rPr>
              <w:t xml:space="preserve"> бўйича</w:t>
            </w:r>
            <w:r>
              <w:rPr>
                <w:color w:val="000000"/>
                <w:sz w:val="26"/>
                <w:szCs w:val="26"/>
                <w:lang w:val="uz-Cyrl-UZ"/>
              </w:rPr>
              <w:t xml:space="preserve"> Йўл ҳаракати хавфсизлиги бош бошқармасининг расмий сайтлари телеграмм ва бошқа каналлари очилиб, йўл ҳаракати хавфсизлиги хизмати ходимларини фуқаролар орасида мавқеини ошириш бўйича Бош бошқармада мультимедиа маркази ташкил этилиб, ушбу марказга малакали мутахассислар жалб қилиниб, улар </w:t>
            </w:r>
            <w:r>
              <w:rPr>
                <w:color w:val="000000"/>
                <w:sz w:val="26"/>
                <w:szCs w:val="26"/>
                <w:lang w:val="uz-Cyrl-UZ"/>
              </w:rPr>
              <w:lastRenderedPageBreak/>
              <w:t>томонидан тизим фаолиятига оид лавҳа, кўрсатув, репортаж ва роликлар тайёрлагниб оммавий ахборот воситалари ва ижтимоий тармоқларда кенг ёритиб борилмоқда.</w:t>
            </w:r>
          </w:p>
        </w:tc>
      </w:tr>
      <w:bookmarkEnd w:id="0"/>
      <w:tr w:rsidR="00D02650" w:rsidRPr="00365E31"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24</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Давлат йўл ҳаракати хавфсизлиги хизмати ҳузурида Жамоатчилик кенгашини фаолияти бўйича маълумот. Кенгаш кун тартибида кўриб чиқилган масалалар.</w:t>
            </w:r>
          </w:p>
        </w:tc>
        <w:tc>
          <w:tcPr>
            <w:tcW w:w="2977" w:type="dxa"/>
          </w:tcPr>
          <w:p w:rsidR="00D02650" w:rsidRPr="008C7970" w:rsidRDefault="00D02650" w:rsidP="00D02650">
            <w:pPr>
              <w:pStyle w:val="a4"/>
              <w:spacing w:after="0"/>
              <w:ind w:left="0"/>
              <w:jc w:val="both"/>
              <w:rPr>
                <w:color w:val="000000" w:themeColor="text1"/>
                <w:sz w:val="24"/>
                <w:szCs w:val="24"/>
                <w:lang w:val="uz-Cyrl-UZ"/>
              </w:rPr>
            </w:pPr>
            <w:r w:rsidRPr="008C7970">
              <w:rPr>
                <w:color w:val="000000" w:themeColor="text1"/>
                <w:sz w:val="24"/>
                <w:szCs w:val="24"/>
                <w:lang w:val="uz-Cyrl-UZ"/>
              </w:rPr>
              <w:t xml:space="preserve">Ўзбекистон Республикаси Ички ишлар вазирининг 2018 йил 15 июндаги Ўзбекистон Республикаси Ички ишлар вазирлигининг Давлат йўл ҳаракати хавфсизлиги хизмати ҳузуридаги  Жамоатчилик кенгаши тўғрисидаги низомни тасдиқлаш ҳақидаги 164-сон  буйруғи ишлаб чиқилди. Ушбу буйруққа асосан </w:t>
            </w:r>
            <w:r w:rsidRPr="008C7970">
              <w:rPr>
                <w:color w:val="000000" w:themeColor="text1"/>
                <w:spacing w:val="-4"/>
                <w:sz w:val="24"/>
                <w:szCs w:val="24"/>
                <w:lang w:val="uz-Cyrl-UZ"/>
              </w:rPr>
              <w:t xml:space="preserve">Қорақалпоғистон Республикаси Ички ишлар вазирлиги, Тошкент шаҳар, Тошкент вилояти ички ишлар бош бошқармаси ва вилоятлар ички ишлар бошқармаларининг йўл ҳаракати хавфсизлиги бошқармалари ҳузурида жамоатчилик кенгашилари тузилди ва иш режалари ишлаб чиқилди. Жамоатчилик кенгашининг асосий вазифалари этиб йўл </w:t>
            </w:r>
            <w:r w:rsidRPr="008C7970">
              <w:rPr>
                <w:color w:val="000000" w:themeColor="text1"/>
                <w:spacing w:val="-4"/>
                <w:sz w:val="24"/>
                <w:szCs w:val="24"/>
                <w:lang w:val="uz-Cyrl-UZ"/>
              </w:rPr>
              <w:lastRenderedPageBreak/>
              <w:t>ҳаракати қоидаларига риоя қилиш ва ушбу соҳада хавфсизликни таъминлаш масалалари бўйича жамоатчилик фикрини тизимли равишда ўрганиш вазифалари юклатилган ва бу борада ишлар амалга оширилмоқда.</w:t>
            </w:r>
          </w:p>
        </w:tc>
        <w:tc>
          <w:tcPr>
            <w:tcW w:w="3118" w:type="dxa"/>
          </w:tcPr>
          <w:p w:rsidR="00D02650" w:rsidRPr="008C7970" w:rsidRDefault="00D02650" w:rsidP="00D02650">
            <w:pPr>
              <w:jc w:val="both"/>
              <w:rPr>
                <w:color w:val="000000" w:themeColor="text1"/>
                <w:sz w:val="24"/>
                <w:szCs w:val="24"/>
                <w:lang w:val="uz-Cyrl-UZ"/>
              </w:rPr>
            </w:pPr>
            <w:r w:rsidRPr="008C7970">
              <w:rPr>
                <w:color w:val="000000" w:themeColor="text1"/>
                <w:spacing w:val="-4"/>
                <w:sz w:val="24"/>
                <w:szCs w:val="24"/>
                <w:lang w:val="uz-Cyrl-UZ"/>
              </w:rPr>
              <w:lastRenderedPageBreak/>
              <w:t>Жамоатчилик кенгашининг асосий вазифалари этиб йўл ҳаракати қоидаларига риоя қилиш ва ушбу соҳада хавфсизликни таъминлаш масалалари бўйича жамоатчилик фикрини тизимли равишда ўрганиш вазифалари юклатилган ва бу борада ишлар амалга оширилмоқда.</w:t>
            </w:r>
          </w:p>
        </w:tc>
        <w:tc>
          <w:tcPr>
            <w:tcW w:w="3031" w:type="dxa"/>
          </w:tcPr>
          <w:p w:rsidR="00D02650" w:rsidRPr="008C7970" w:rsidRDefault="00D02650" w:rsidP="00D02650">
            <w:pPr>
              <w:jc w:val="both"/>
              <w:rPr>
                <w:color w:val="000000" w:themeColor="text1"/>
                <w:sz w:val="24"/>
                <w:szCs w:val="24"/>
                <w:lang w:val="uz-Cyrl-UZ"/>
              </w:rPr>
            </w:pPr>
            <w:r w:rsidRPr="008C7970">
              <w:rPr>
                <w:color w:val="000000" w:themeColor="text1"/>
                <w:spacing w:val="-4"/>
                <w:sz w:val="24"/>
                <w:szCs w:val="24"/>
                <w:lang w:val="uz-Cyrl-UZ"/>
              </w:rPr>
              <w:t>Жамоатчилик кенгашининг асосий вазифалари этиб йўл ҳаракати қоидаларига риоя қилиш ва ушбу соҳада хавфсизликни таъминлаш масалалари бўйича жамоатчилик фикрини тизимли равишда ўрганиш вазифалари юклатилган ва бу борада ишлар амалга оширилмоқда.</w:t>
            </w:r>
          </w:p>
        </w:tc>
      </w:tr>
      <w:tr w:rsidR="00D02650" w:rsidRPr="00365E31"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25</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 xml:space="preserve">Республикамизда йўл-транспорт ҳодисалари юз беришининг даражаси юқори бўлган йўлларнинг хавфли участкалари вазиятли харитаси бўйича маълумот, уларнинг асосий сабаблари ва хавф омиллари статистикаси. </w:t>
            </w:r>
          </w:p>
        </w:tc>
        <w:tc>
          <w:tcPr>
            <w:tcW w:w="9126" w:type="dxa"/>
            <w:gridSpan w:val="3"/>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Йўл-транспорт ҳодисаларининг олдини олиш, ҳаракат иштирокчиларига қулайликлар яратиш ҳамда автомобиль йўлларида содир бўлаётган йўл-транспорт ҳодисаларининг келиб чиқиш сабаблари жойига чиқган ҳолда ўрганиб чиқилиб, хорижий мамлакатларнинг фойдали илғор тажрибалар асосида, Автомобиль йўллари қўмитаси, маҳаллий ҳокимликлар ҳамда тегишли ташкилот ва идораларга амалга оширилиши зарур бўлган чора-тадбирларни таклифлари юборилади.</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26</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Йўл-транспорт ҳодисалари юз беришининг энг кўп учрайдиган худудлар. Уларни бартараф этиш юзасидан қандай амалий чора-тадбирлар кўрлган.</w:t>
            </w:r>
          </w:p>
        </w:tc>
        <w:tc>
          <w:tcPr>
            <w:tcW w:w="2977" w:type="dxa"/>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Йўл-транспорт ҳодисалари юз беришининг энг кўп учрайдиган худудлар:</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Тошкент шаҳрида – 1233 та, Тошкент вилоятида 1177 та, Фарғонада 1026 та йўл транспорт ҳодисаси қайд этилган.</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Йўл транспорт ҳодисаларини олдини олиш мақсадида 10979 маротаба тарғибот тадбирлари ўтказилди. Жумладан, телевидениеда 2472 та чиқишлар қилинди, радиода 6841 та эшиттиршлар узатилди, рўзномаларда 1666 тамақолалар чоп этилди.</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lastRenderedPageBreak/>
              <w:t>Харакат хавфсизлигини таъминлаш мақсадида 13419 та янги йўл белгилари ўрнатилди, 197 та янги светофорлар ўрнатилди, 173 та янги пиёдалар ўтиш жойлари ташкил этилди, 496 км узунликдаги йўллар таъмирланди. ЙПХ ходимлари томонидан 150 дан ортиқ турли йўналишларда рейдлар ўтказилди. 2018 йил давомида республика бўйича жами 4,3 млн. турли даражадаги қоидабузарликлар, 2,1 млн.та қўпол қоидабузарликлар аниқланди. 133 та ЙТҲ ўчоқлари аниқланиб уларнинг 128 таси бартараф этилди.</w:t>
            </w:r>
          </w:p>
          <w:p w:rsidR="00D02650" w:rsidRPr="008C7970" w:rsidRDefault="00D02650" w:rsidP="00D02650">
            <w:pPr>
              <w:jc w:val="both"/>
              <w:rPr>
                <w:color w:val="000000" w:themeColor="text1"/>
                <w:sz w:val="24"/>
                <w:szCs w:val="24"/>
                <w:lang w:val="uz-Cyrl-UZ"/>
              </w:rPr>
            </w:pPr>
          </w:p>
        </w:tc>
        <w:tc>
          <w:tcPr>
            <w:tcW w:w="3118" w:type="dxa"/>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lastRenderedPageBreak/>
              <w:t>Йўл-транспорт ҳодисалари юз беришининг энг кўп учрайдиган худудлар:</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Тошкент шаҳрида – 1126 та, Тошкент вилоятида 1147 та, Фарғонада 983 та йўл транспорт ҳодисаси қайд этилган.</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Йўл транспорт ҳодисаларини олдини олиш мақсадида 12122 маротаба тарғибот тадбирлари ўтказилди. Жумладан, телевидениеда 3825 та чиқишлар қилинди, радиода 6617 та эшиттиршлар узатилди, рўзномаларда 1680 тамақолалар чоп этилди.</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lastRenderedPageBreak/>
              <w:t>Харакат хавфсизлигини таъминлаш мақсадида 19864 та янги йўл белгилари ўрнатилди, 212 та янги светофорлар ўрнатилди, 261 та янги пиёдалар ўтиш жойлари ташкил этилди, 441 км узунликдаги йўллар таъмирланди. ЙПХ ходимлари томонидан 185 дан ортиқ турли йўналишларда рейдлар ўтказилди. 2019 йил давомида республика бўйича жами 6,1 млн. турли даражадаги қоидабузарликлар, 2,8 млн.та қўпол қоидабузарликлар аниқланди. 59 та ЙТҲ ўчоқлари аниқланиб уларнинг 50 таси бартараф этилди.</w:t>
            </w:r>
          </w:p>
        </w:tc>
        <w:tc>
          <w:tcPr>
            <w:tcW w:w="3031" w:type="dxa"/>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lastRenderedPageBreak/>
              <w:t>Йўл-транспорт ҳодисалари юз беришининг энг кўп учрайдиган худудлар:</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Тошкент шаҳрида – 487 та, Тошкент вилоятида 495 та, Фарғонада 666 та йўл транспорт ҳодисаси қайд этилган. Йўл транспорт ҳодисаларини олдини олиш мақсадида 12122 маротаба тарғибот тадбирлари ўтказилди. Жумладан, телевидениеда 3825 та чиқишлар қилинди, радиода 6617 та эшиттиршлар узатилди, рўзномаларда 1680 тамақолалар чоп этилди.</w:t>
            </w:r>
          </w:p>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 xml:space="preserve">Харакат хавфсизлигини таъминлаш мақсадида </w:t>
            </w:r>
            <w:r w:rsidRPr="008C7970">
              <w:rPr>
                <w:color w:val="000000" w:themeColor="text1"/>
                <w:sz w:val="24"/>
                <w:szCs w:val="24"/>
                <w:lang w:val="uz-Cyrl-UZ"/>
              </w:rPr>
              <w:lastRenderedPageBreak/>
              <w:t>15638 та янги йўл белгилари ўрнатилди, 142 та янги светофорлар ўрнатилди, 704 та янги пиёдалар ўтиш жойлари ташкил этилди, 589 км узунликдаги йўллар таъмирланди, 350та шовқин чиқарувчи перпендикуляр чизиқлар ташкил этилди. ЙПХ ходимлари томонидан 200 дан ортиқ турли йўналишларда рейдлар ўтказилди. Жорий йилнинг ўтган даврида республика бўйича жами 4,6 млн. турли даражадаги қоидабузарликлар, 2,5 млн.та қўпол қоидабузарликлар аниқланди. 89 та ЙТҲ ўчоқлари аниқланиб уларнинг деярли барчаси бартараф этилди.</w:t>
            </w:r>
          </w:p>
        </w:tc>
      </w:tr>
      <w:tr w:rsidR="00D02650" w:rsidRPr="00365E31"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27</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Йўл ҳаракати хавфсизлиги давлат хизмати ходимларининг хизмат фаолияти натижаларини баҳолаш мезонларини жорий этиш бўйича маълумот.</w:t>
            </w:r>
          </w:p>
        </w:tc>
        <w:tc>
          <w:tcPr>
            <w:tcW w:w="2977" w:type="dxa"/>
            <w:vAlign w:val="center"/>
          </w:tcPr>
          <w:p w:rsidR="00D02650" w:rsidRPr="008C7970" w:rsidRDefault="00D02650" w:rsidP="00D02650">
            <w:pPr>
              <w:ind w:left="-49"/>
              <w:jc w:val="both"/>
              <w:rPr>
                <w:color w:val="000000" w:themeColor="text1"/>
                <w:sz w:val="24"/>
                <w:szCs w:val="24"/>
                <w:lang w:val="uz-Cyrl-UZ"/>
              </w:rPr>
            </w:pPr>
            <w:r w:rsidRPr="008C7970">
              <w:rPr>
                <w:color w:val="000000" w:themeColor="text1"/>
                <w:sz w:val="24"/>
                <w:szCs w:val="24"/>
                <w:lang w:val="uz-Cyrl-UZ"/>
              </w:rPr>
              <w:t xml:space="preserve">Ўзбекистон Республикаси Вазирлар Маҳкамасининг 2018 йил 26 декабрдаги “Ўзбекистон Республикаси Ички ишлар вазирлиги Давлат йул харакати хавфсизлиги хизматининг йўл-патруль хизмати ходимларининг хизмат фаолияти натижаларини </w:t>
            </w:r>
            <w:r w:rsidRPr="008C7970">
              <w:rPr>
                <w:color w:val="000000" w:themeColor="text1"/>
                <w:sz w:val="24"/>
                <w:szCs w:val="24"/>
                <w:lang w:val="uz-Cyrl-UZ"/>
              </w:rPr>
              <w:lastRenderedPageBreak/>
              <w:t>бахолаш тартиби ва мезонлари тўғрисидаги низомни тасдиқлаш ҳақида”ги 1044-сон қарори тасдиқланди.</w:t>
            </w:r>
          </w:p>
          <w:p w:rsidR="00D02650" w:rsidRPr="008C7970" w:rsidRDefault="00D02650" w:rsidP="00D02650">
            <w:pPr>
              <w:ind w:firstLine="199"/>
              <w:jc w:val="both"/>
              <w:rPr>
                <w:color w:val="000000" w:themeColor="text1"/>
                <w:sz w:val="24"/>
                <w:szCs w:val="24"/>
                <w:lang w:val="uz-Cyrl-UZ"/>
              </w:rPr>
            </w:pPr>
            <w:r w:rsidRPr="008C7970">
              <w:rPr>
                <w:color w:val="000000" w:themeColor="text1"/>
                <w:sz w:val="24"/>
                <w:szCs w:val="24"/>
                <w:lang w:val="uz-Cyrl-UZ"/>
              </w:rPr>
              <w:t>Ходимларнинг хизмат фаолияти натижаларини баҳолаш тартиби ва мезонларини назарда тутадиган Вазирлар Маҳкамаси қарори лойиҳасини ишлаб чиқилди. Унга кўра:</w:t>
            </w:r>
          </w:p>
          <w:p w:rsidR="00D02650" w:rsidRPr="008C7970" w:rsidRDefault="00D02650" w:rsidP="00D02650">
            <w:pPr>
              <w:ind w:firstLine="199"/>
              <w:jc w:val="both"/>
              <w:rPr>
                <w:color w:val="000000" w:themeColor="text1"/>
                <w:sz w:val="24"/>
                <w:szCs w:val="24"/>
                <w:lang w:val="uz-Cyrl-UZ"/>
              </w:rPr>
            </w:pPr>
            <w:r w:rsidRPr="008C7970">
              <w:rPr>
                <w:color w:val="000000" w:themeColor="text1"/>
                <w:sz w:val="24"/>
                <w:szCs w:val="24"/>
                <w:lang w:val="uz-Cyrl-UZ"/>
              </w:rPr>
              <w:t xml:space="preserve">ДЙҲХХ ходимлари ҳуқуқбузарликларнинг олдини олиш, профилактика тадбирларини амалга ошириш, йўл ҳаракати иштирокчиларига мурожаат қилиш маданиятига риоя қилиш, бириктирилган секторларда йўл-транспорт ҳодисаларига йўл қўймаслик бўйича эришган натижалари асосида рағбатлантириб бориш механизми йўлга қўйилди. </w:t>
            </w:r>
          </w:p>
          <w:p w:rsidR="00D02650" w:rsidRPr="008C7970" w:rsidRDefault="00D02650" w:rsidP="00D02650">
            <w:pPr>
              <w:ind w:firstLine="199"/>
              <w:jc w:val="both"/>
              <w:rPr>
                <w:color w:val="000000" w:themeColor="text1"/>
                <w:sz w:val="24"/>
                <w:szCs w:val="24"/>
                <w:lang w:val="uz-Cyrl-UZ"/>
              </w:rPr>
            </w:pPr>
            <w:r w:rsidRPr="008C7970">
              <w:rPr>
                <w:color w:val="000000" w:themeColor="text1"/>
                <w:sz w:val="24"/>
                <w:szCs w:val="24"/>
                <w:lang w:val="uz-Cyrl-UZ"/>
              </w:rPr>
              <w:t xml:space="preserve">ДЙҲХХ ходимларига нисбатан йўл-транспорт ҳодисаларини бартараф этиш бўйича керакли чора-тадбирларни кўрмаслик </w:t>
            </w:r>
            <w:r w:rsidRPr="008C7970">
              <w:rPr>
                <w:color w:val="000000" w:themeColor="text1"/>
                <w:sz w:val="24"/>
                <w:szCs w:val="24"/>
                <w:lang w:val="uz-Cyrl-UZ"/>
              </w:rPr>
              <w:lastRenderedPageBreak/>
              <w:t xml:space="preserve">натижасида ўлим билан тугаган йўл-транспорт ҳодисалари содир этилганда, шунингдек, ўзларига бириктирилган секторлар йўлларида транспорт воситалари асоссиз равишда кўп бўлганда ёки йўл ҳаракати иштирокчиларига мурожаат қилиш маданиятига риоя қилинмаган ҳолатлар қайд этилганда чоралар кўрилиши белгиланган. </w:t>
            </w:r>
          </w:p>
          <w:p w:rsidR="00D02650" w:rsidRPr="008C7970" w:rsidRDefault="00D02650" w:rsidP="00D02650">
            <w:pPr>
              <w:spacing w:line="216" w:lineRule="auto"/>
              <w:jc w:val="center"/>
              <w:rPr>
                <w:color w:val="000000" w:themeColor="text1"/>
                <w:sz w:val="24"/>
                <w:szCs w:val="24"/>
                <w:lang w:val="uz-Cyrl-UZ"/>
              </w:rPr>
            </w:pPr>
          </w:p>
        </w:tc>
        <w:tc>
          <w:tcPr>
            <w:tcW w:w="3118" w:type="dxa"/>
          </w:tcPr>
          <w:p w:rsidR="00D02650" w:rsidRPr="008C7970" w:rsidRDefault="00D02650" w:rsidP="00D02650">
            <w:pPr>
              <w:ind w:left="-45" w:right="-56"/>
              <w:jc w:val="both"/>
              <w:rPr>
                <w:color w:val="000000" w:themeColor="text1"/>
                <w:sz w:val="24"/>
                <w:szCs w:val="24"/>
                <w:lang w:val="uz-Cyrl-UZ"/>
              </w:rPr>
            </w:pPr>
            <w:r w:rsidRPr="008C7970">
              <w:rPr>
                <w:color w:val="000000" w:themeColor="text1"/>
                <w:sz w:val="24"/>
                <w:szCs w:val="24"/>
                <w:lang w:val="uz-Cyrl-UZ"/>
              </w:rPr>
              <w:lastRenderedPageBreak/>
              <w:t xml:space="preserve">Ўзбекистон Республикаси Вазирлар Маҳкамасининг 2018 йил 26 декабрдаги 1044-сон қарори асосида жами 2688 нафар ходимлардан 164 нафаридан хизматда айрим камчиликларга йўл қўйганлиги сабабли 18 млн. 588 минг 838 сум миқдорда пул маблағлари ушлаб </w:t>
            </w:r>
            <w:r w:rsidRPr="008C7970">
              <w:rPr>
                <w:color w:val="000000" w:themeColor="text1"/>
                <w:sz w:val="24"/>
                <w:szCs w:val="24"/>
                <w:lang w:val="uz-Cyrl-UZ"/>
              </w:rPr>
              <w:lastRenderedPageBreak/>
              <w:t xml:space="preserve">қолинган. Ўзининг намунали хизмати учун 1899 нафар ходимларга жами 676 млн 123 мингг 349 сум миқдорда пул маблағлари билан мукофотланганлар. </w:t>
            </w:r>
          </w:p>
        </w:tc>
        <w:tc>
          <w:tcPr>
            <w:tcW w:w="3031" w:type="dxa"/>
          </w:tcPr>
          <w:p w:rsidR="00D02650" w:rsidRPr="008C7970" w:rsidRDefault="00D02650" w:rsidP="00D02650">
            <w:pPr>
              <w:jc w:val="center"/>
              <w:rPr>
                <w:color w:val="000000" w:themeColor="text1"/>
                <w:sz w:val="24"/>
                <w:szCs w:val="24"/>
                <w:lang w:val="uz-Cyrl-UZ"/>
              </w:rPr>
            </w:pPr>
          </w:p>
        </w:tc>
      </w:tr>
      <w:tr w:rsidR="00D02650" w:rsidRPr="00365E31"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28</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Пиёдаларни Йўл ҳаракати қоидаларини бузганликлари учун учун жавобгарликка тортишнинг ҳуқуқий механизмларини такомиллаштириш бўйича берилган таклифлар.</w:t>
            </w:r>
          </w:p>
        </w:tc>
        <w:tc>
          <w:tcPr>
            <w:tcW w:w="2977" w:type="dxa"/>
            <w:vAlign w:val="center"/>
          </w:tcPr>
          <w:p w:rsidR="00D02650" w:rsidRPr="008C7970" w:rsidRDefault="00D02650" w:rsidP="00D02650">
            <w:pPr>
              <w:spacing w:line="216" w:lineRule="auto"/>
              <w:ind w:left="-63" w:firstLine="262"/>
              <w:jc w:val="both"/>
              <w:rPr>
                <w:color w:val="000000" w:themeColor="text1"/>
                <w:sz w:val="24"/>
                <w:szCs w:val="24"/>
                <w:lang w:val="uz-Cyrl-UZ"/>
              </w:rPr>
            </w:pPr>
            <w:r w:rsidRPr="008C7970">
              <w:rPr>
                <w:color w:val="000000" w:themeColor="text1"/>
                <w:sz w:val="24"/>
                <w:szCs w:val="24"/>
                <w:lang w:val="uz-Cyrl-UZ"/>
              </w:rPr>
              <w:t xml:space="preserve">Пиёдалар томонидан йўл ҳаракати қоидаларини бузиш ҳолатлари ҳамда улар билан боғлиқ оғир оқибатли йўл-транспорт ҳодисалари сонининг кескин ортиб бораётганлиги сабабли, ушбу турдаги қоидабузарликларнинг олдини олиш юзасидан бир қатор вазифалар белгиланиб, амалга оширилмоқда. </w:t>
            </w:r>
          </w:p>
          <w:p w:rsidR="00D02650" w:rsidRPr="008C7970" w:rsidRDefault="00D02650" w:rsidP="00D02650">
            <w:pPr>
              <w:shd w:val="clear" w:color="auto" w:fill="FFFFFF"/>
              <w:ind w:left="-63" w:firstLine="262"/>
              <w:jc w:val="both"/>
              <w:rPr>
                <w:color w:val="000000" w:themeColor="text1"/>
                <w:sz w:val="24"/>
                <w:szCs w:val="24"/>
                <w:lang w:val="uz-Cyrl-UZ"/>
              </w:rPr>
            </w:pPr>
            <w:r w:rsidRPr="008C7970">
              <w:rPr>
                <w:color w:val="000000" w:themeColor="text1"/>
                <w:sz w:val="24"/>
                <w:szCs w:val="24"/>
                <w:lang w:val="uz-Cyrl-UZ"/>
              </w:rPr>
              <w:t xml:space="preserve">Ўзбекистон Республикасининг «Йўл ҳаракати хавфсизлиги тўғрисида»ги Қонуни, Вазирлар Маҳкамасининг 2018 йил 19 майдаги 377-сон «Ўзбекистон </w:t>
            </w:r>
            <w:r w:rsidRPr="008C7970">
              <w:rPr>
                <w:color w:val="000000" w:themeColor="text1"/>
                <w:sz w:val="24"/>
                <w:szCs w:val="24"/>
                <w:lang w:val="uz-Cyrl-UZ"/>
              </w:rPr>
              <w:lastRenderedPageBreak/>
              <w:t xml:space="preserve">Республикаси йўл ҳаракати хавфсизлигини таъминлаш тизимини янада такомиллаштириш чора-тадбирлари тўғрисида»ги қарорига мувофиқ, йўл ҳаракати қоидаларини бузган пиёдаларнинг шахсини </w:t>
            </w:r>
            <w:r w:rsidRPr="008C7970">
              <w:rPr>
                <w:color w:val="000000" w:themeColor="text1"/>
                <w:spacing w:val="-4"/>
                <w:sz w:val="24"/>
                <w:szCs w:val="24"/>
                <w:lang w:val="uz-Cyrl-UZ"/>
              </w:rPr>
              <w:t>ахборот-коммуникация технологияларидан фойдаланган ҳолда аниқлаш, пиёдалар томонида</w:t>
            </w:r>
            <w:r w:rsidRPr="008C7970">
              <w:rPr>
                <w:color w:val="000000" w:themeColor="text1"/>
                <w:sz w:val="24"/>
                <w:szCs w:val="24"/>
                <w:lang w:val="uz-Cyrl-UZ"/>
              </w:rPr>
              <w:t xml:space="preserve">н содир этилган ҳуқуқбузарликлар тўғрисида баённомаларни расмийлаштириш тартибини такомиллаштириш мақсадида, Ички ишлар вазирлигининг 2018 йил 14 июнь кунидаги  “Пиёдаларни Йўл ҳаракати қоидаларини бузганлиги учун жавобгарликка тортишнинг ҳуқуқий механизмини </w:t>
            </w:r>
            <w:r w:rsidRPr="008C7970">
              <w:rPr>
                <w:color w:val="000000" w:themeColor="text1"/>
                <w:sz w:val="24"/>
                <w:szCs w:val="24"/>
                <w:lang w:val="uz-Cyrl-UZ"/>
              </w:rPr>
              <w:br/>
              <w:t xml:space="preserve">такомиллаштириш тўғрисида”ги 163-сон буйруғи ишлаб чиқилиб, ижрога қаратилган. </w:t>
            </w:r>
          </w:p>
          <w:p w:rsidR="00D02650" w:rsidRPr="008C7970" w:rsidRDefault="00D02650" w:rsidP="00D02650">
            <w:pPr>
              <w:spacing w:line="216" w:lineRule="auto"/>
              <w:ind w:left="-63" w:firstLine="262"/>
              <w:jc w:val="both"/>
              <w:rPr>
                <w:color w:val="000000" w:themeColor="text1"/>
                <w:sz w:val="24"/>
                <w:szCs w:val="24"/>
                <w:lang w:val="uz-Cyrl-UZ"/>
              </w:rPr>
            </w:pPr>
            <w:r w:rsidRPr="008C7970">
              <w:rPr>
                <w:color w:val="000000" w:themeColor="text1"/>
                <w:sz w:val="24"/>
                <w:szCs w:val="24"/>
                <w:lang w:val="uz-Cyrl-UZ"/>
              </w:rPr>
              <w:t xml:space="preserve">Жумладан, 2018 йилда ЙПХ ходимлари иштирокида жами 36 маротаба махсус (рейд) тадбирлари ўтказилиб, </w:t>
            </w:r>
            <w:r w:rsidRPr="008C7970">
              <w:rPr>
                <w:color w:val="000000" w:themeColor="text1"/>
                <w:sz w:val="24"/>
                <w:szCs w:val="24"/>
                <w:lang w:val="uz-Cyrl-UZ"/>
              </w:rPr>
              <w:lastRenderedPageBreak/>
              <w:t xml:space="preserve">тадбирлар </w:t>
            </w:r>
            <w:r w:rsidRPr="008C7970">
              <w:rPr>
                <w:color w:val="000000" w:themeColor="text1"/>
                <w:spacing w:val="-6"/>
                <w:sz w:val="24"/>
                <w:szCs w:val="24"/>
                <w:lang w:val="uz-Cyrl-UZ"/>
              </w:rPr>
              <w:t>давомида жами 109280 та қоидабузарликлар</w:t>
            </w:r>
            <w:r w:rsidRPr="008C7970">
              <w:rPr>
                <w:color w:val="000000" w:themeColor="text1"/>
                <w:sz w:val="24"/>
                <w:szCs w:val="24"/>
                <w:lang w:val="uz-Cyrl-UZ"/>
              </w:rPr>
              <w:t xml:space="preserve"> </w:t>
            </w:r>
            <w:r w:rsidRPr="008C7970">
              <w:rPr>
                <w:i/>
                <w:color w:val="000000" w:themeColor="text1"/>
                <w:sz w:val="24"/>
                <w:szCs w:val="24"/>
                <w:lang w:val="uz-Cyrl-UZ"/>
              </w:rPr>
              <w:t>(Шундан: Тошкент шаҳрида 31931 та, Тошкент вилоятида 24627 та, Самарқандда 13245 та, Сирдаёрда 17549 та, Жиззахда 4259 та, Бухорода 555 та, Навоийда 7111 та, Фарғонада 3380 та, Андижонда 806 та, Наманганда 558 та, Сурхондарёда 472 та, Қашқадарёда 3505 та, Хоразмда 1078 та, Қ.Р.да 204 та)</w:t>
            </w:r>
            <w:r w:rsidRPr="008C7970">
              <w:rPr>
                <w:color w:val="000000" w:themeColor="text1"/>
                <w:sz w:val="24"/>
                <w:szCs w:val="24"/>
                <w:lang w:val="uz-Cyrl-UZ"/>
              </w:rPr>
              <w:t xml:space="preserve"> аниқланиб, белгиланган тартибда маъмурий баённомалар расмийлаштирилди. </w:t>
            </w:r>
          </w:p>
        </w:tc>
        <w:tc>
          <w:tcPr>
            <w:tcW w:w="3118" w:type="dxa"/>
          </w:tcPr>
          <w:p w:rsidR="00D02650" w:rsidRPr="008C7970" w:rsidRDefault="00D02650" w:rsidP="00D02650">
            <w:pPr>
              <w:ind w:left="-73" w:right="-70"/>
              <w:jc w:val="both"/>
              <w:rPr>
                <w:color w:val="000000" w:themeColor="text1"/>
                <w:sz w:val="24"/>
                <w:szCs w:val="24"/>
                <w:lang w:val="uz-Cyrl-UZ"/>
              </w:rPr>
            </w:pPr>
            <w:r w:rsidRPr="008C7970">
              <w:rPr>
                <w:color w:val="000000" w:themeColor="text1"/>
                <w:sz w:val="24"/>
                <w:szCs w:val="24"/>
                <w:lang w:val="uz-Cyrl-UZ"/>
              </w:rPr>
              <w:lastRenderedPageBreak/>
              <w:t xml:space="preserve">Жумладан, 2019 йилда ЙПХ ходимлари иштирокида жами 43 махсус (рейд) тадбирлари ўтказилиб, тадбирлар </w:t>
            </w:r>
            <w:r w:rsidRPr="008C7970">
              <w:rPr>
                <w:color w:val="000000" w:themeColor="text1"/>
                <w:spacing w:val="-6"/>
                <w:sz w:val="24"/>
                <w:szCs w:val="24"/>
                <w:lang w:val="uz-Cyrl-UZ"/>
              </w:rPr>
              <w:t>давомида жами 354658 та қоидабузарликлар</w:t>
            </w:r>
            <w:r w:rsidRPr="008C7970">
              <w:rPr>
                <w:color w:val="000000" w:themeColor="text1"/>
                <w:sz w:val="24"/>
                <w:szCs w:val="24"/>
                <w:lang w:val="uz-Cyrl-UZ"/>
              </w:rPr>
              <w:t xml:space="preserve"> </w:t>
            </w:r>
            <w:r w:rsidRPr="008C7970">
              <w:rPr>
                <w:i/>
                <w:color w:val="000000" w:themeColor="text1"/>
                <w:sz w:val="24"/>
                <w:szCs w:val="24"/>
                <w:lang w:val="uz-Cyrl-UZ"/>
              </w:rPr>
              <w:t>(Шундан: Тошкент шаҳрида 80407 та, Тошкент вилоятида 84803 та, Самарқандда 32610 та, Сирдаёрда 51514 та, Жиззахда 23547 та, Бухорода 3628 та, Навоийда 14269 та, Фарғонада 23089 та, Андижонда 1950 та, Наманганда 4626 та, Сурхондарёда 16600 та, Қашқадарёда 6379 та, Хоразмда 3185 та, Қ.Р.да 8048 та)</w:t>
            </w:r>
            <w:r w:rsidRPr="008C7970">
              <w:rPr>
                <w:color w:val="000000" w:themeColor="text1"/>
                <w:sz w:val="24"/>
                <w:szCs w:val="24"/>
                <w:lang w:val="uz-Cyrl-UZ"/>
              </w:rPr>
              <w:t xml:space="preserve"> аниқланиб, </w:t>
            </w:r>
            <w:r w:rsidRPr="008C7970">
              <w:rPr>
                <w:color w:val="000000" w:themeColor="text1"/>
                <w:sz w:val="24"/>
                <w:szCs w:val="24"/>
                <w:lang w:val="uz-Cyrl-UZ"/>
              </w:rPr>
              <w:lastRenderedPageBreak/>
              <w:t>белгиланган тартибда маъмурий баённомалар расмийлаштирилди.</w:t>
            </w:r>
          </w:p>
        </w:tc>
        <w:tc>
          <w:tcPr>
            <w:tcW w:w="3031" w:type="dxa"/>
          </w:tcPr>
          <w:p w:rsidR="00D02650" w:rsidRPr="008C7970" w:rsidRDefault="00D02650" w:rsidP="00D02650">
            <w:pPr>
              <w:ind w:left="-52"/>
              <w:jc w:val="both"/>
              <w:rPr>
                <w:color w:val="000000" w:themeColor="text1"/>
                <w:sz w:val="24"/>
                <w:szCs w:val="24"/>
                <w:lang w:val="uz-Cyrl-UZ"/>
              </w:rPr>
            </w:pPr>
            <w:r w:rsidRPr="008C7970">
              <w:rPr>
                <w:color w:val="000000" w:themeColor="text1"/>
                <w:sz w:val="24"/>
                <w:szCs w:val="24"/>
                <w:lang w:val="uz-Cyrl-UZ"/>
              </w:rPr>
              <w:lastRenderedPageBreak/>
              <w:t xml:space="preserve">Жумладан, 2020 йилда ЙПХ ходимлари иштирокида жами 29 махсус (рейд) тадбирлари ўтказилиб, тадбирлар </w:t>
            </w:r>
            <w:r w:rsidRPr="008C7970">
              <w:rPr>
                <w:color w:val="000000" w:themeColor="text1"/>
                <w:spacing w:val="-6"/>
                <w:sz w:val="24"/>
                <w:szCs w:val="24"/>
                <w:lang w:val="uz-Cyrl-UZ"/>
              </w:rPr>
              <w:t>давомида жами 121373 та қоидабузарликлар</w:t>
            </w:r>
            <w:r w:rsidRPr="008C7970">
              <w:rPr>
                <w:color w:val="000000" w:themeColor="text1"/>
                <w:sz w:val="24"/>
                <w:szCs w:val="24"/>
                <w:lang w:val="uz-Cyrl-UZ"/>
              </w:rPr>
              <w:t xml:space="preserve"> </w:t>
            </w:r>
            <w:r w:rsidRPr="008C7970">
              <w:rPr>
                <w:i/>
                <w:color w:val="000000" w:themeColor="text1"/>
                <w:sz w:val="24"/>
                <w:szCs w:val="24"/>
                <w:lang w:val="uz-Cyrl-UZ"/>
              </w:rPr>
              <w:t xml:space="preserve">(Шундан: Тошкент шаҳрида 17720 та, Тошкент вилоятида 27573 та, Самарқандда 10830 та, Сирдаёрда 11791 та, Жиззахда 8975 та, Бухорода 737 та, Навоийда 2858 та, Фарғонада 8972 та, Андижонда 974 та, Наманганда 5803 та, Сурхондарёда 6131 та, Қашқадарёда 8784 та, Хоразмда 2972 та, Қ.Р.да </w:t>
            </w:r>
            <w:r w:rsidRPr="008C7970">
              <w:rPr>
                <w:i/>
                <w:color w:val="000000" w:themeColor="text1"/>
                <w:sz w:val="24"/>
                <w:szCs w:val="24"/>
                <w:lang w:val="uz-Cyrl-UZ"/>
              </w:rPr>
              <w:lastRenderedPageBreak/>
              <w:t>7253 та)</w:t>
            </w:r>
            <w:r w:rsidRPr="008C7970">
              <w:rPr>
                <w:color w:val="000000" w:themeColor="text1"/>
                <w:sz w:val="24"/>
                <w:szCs w:val="24"/>
                <w:lang w:val="uz-Cyrl-UZ"/>
              </w:rPr>
              <w:t xml:space="preserve"> аниқланиб, белгиланган тартибда маъмурий баённомалар расмийлаштирилди.</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29</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Жарима майдонларига доир  нормативларни ишлаб чиқилиши, давлат-хусусий шериклик механизмлари жорий этиш бўйича берилган таклифлар.</w:t>
            </w:r>
          </w:p>
        </w:tc>
        <w:tc>
          <w:tcPr>
            <w:tcW w:w="9126" w:type="dxa"/>
            <w:gridSpan w:val="3"/>
          </w:tcPr>
          <w:p w:rsidR="00D02650" w:rsidRPr="008C7970" w:rsidRDefault="00D02650" w:rsidP="00D02650">
            <w:pPr>
              <w:jc w:val="both"/>
              <w:rPr>
                <w:color w:val="000000" w:themeColor="text1"/>
                <w:sz w:val="24"/>
                <w:szCs w:val="24"/>
                <w:lang w:val="uz-Cyrl-UZ"/>
              </w:rPr>
            </w:pPr>
            <w:r w:rsidRPr="008C7970">
              <w:rPr>
                <w:rFonts w:eastAsiaTheme="minorEastAsia"/>
                <w:bCs/>
                <w:color w:val="000000" w:themeColor="text1"/>
                <w:sz w:val="24"/>
                <w:szCs w:val="24"/>
                <w:lang w:val="uz-Cyrl-UZ" w:eastAsia="ru-RU"/>
              </w:rPr>
              <w:t>Ўзбекистон Республикаси Вазирлар Маҳкамасининг 2011 йил 25 майдаги “Қонун ҳужжатлари бузилганлиги учун ушланган транспорт воситаларини тўхташ жойларига олиб келиш, жойлаштириш ва сақлаш тартибини такомиллаштириш тўғрисида”ги 149-сонли</w:t>
            </w:r>
            <w:r w:rsidRPr="008C7970">
              <w:rPr>
                <w:rFonts w:eastAsiaTheme="minorEastAsia"/>
                <w:color w:val="000000" w:themeColor="text1"/>
                <w:sz w:val="24"/>
                <w:szCs w:val="24"/>
                <w:lang w:val="uz-Cyrl-UZ" w:eastAsia="ru-RU"/>
              </w:rPr>
              <w:t xml:space="preserve"> қарори қабул қилинган. Йўл ҳаракати қоидаларини бузган ҳайдовчиларнинг транспорт воситасини бошқаришдан четлатиш ҳолларида ушбу қарор талаблари асосида транспорт воситалари жарима майдонларига жойлаштирилади. </w:t>
            </w:r>
            <w:r w:rsidRPr="008C7970">
              <w:rPr>
                <w:rFonts w:eastAsiaTheme="minorEastAsia"/>
                <w:i/>
                <w:color w:val="000000" w:themeColor="text1"/>
                <w:sz w:val="24"/>
                <w:szCs w:val="24"/>
                <w:lang w:val="uz-Cyrl-UZ" w:eastAsia="ru-RU"/>
              </w:rPr>
              <w:t>(Жарима майдоналари бўйича жадвал илова этилади.)</w:t>
            </w:r>
          </w:p>
        </w:tc>
      </w:tr>
      <w:tr w:rsidR="00D02650" w:rsidRPr="00365E31"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30</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Йўл-транспорт ҳодисасига, айниқса, ўлимга олиб келган йўл ёки муҳандислик-коммуникация инфратузилмаси объектлари тасарруфида бўлган ташкилотлар сони.</w:t>
            </w:r>
          </w:p>
        </w:tc>
        <w:tc>
          <w:tcPr>
            <w:tcW w:w="9126" w:type="dxa"/>
            <w:gridSpan w:val="3"/>
          </w:tcPr>
          <w:p w:rsidR="00D02650" w:rsidRPr="008C7970" w:rsidRDefault="00D02650" w:rsidP="00D02650">
            <w:pPr>
              <w:jc w:val="both"/>
              <w:rPr>
                <w:sz w:val="24"/>
                <w:szCs w:val="24"/>
                <w:lang w:val="uz-Cyrl-UZ"/>
              </w:rPr>
            </w:pPr>
            <w:r w:rsidRPr="008C7970">
              <w:rPr>
                <w:sz w:val="24"/>
                <w:szCs w:val="24"/>
                <w:lang w:val="uz-Cyrl-UZ"/>
              </w:rPr>
              <w:t xml:space="preserve">Давлат йўл ҳаракати хавфсизлиги тизимида ҳодисаларнинг келиб чиқиш сабабларини ҳисобга олиш ҳамда ҳисоботини юритиш ишлари Вазирлар маҳкамасининг 2011 йилдаги 303-сон Қарори асосида юритилади. </w:t>
            </w:r>
          </w:p>
          <w:p w:rsidR="00D02650" w:rsidRPr="008C7970" w:rsidRDefault="00D02650" w:rsidP="00D02650">
            <w:pPr>
              <w:jc w:val="both"/>
              <w:rPr>
                <w:sz w:val="24"/>
                <w:szCs w:val="24"/>
                <w:lang w:val="uz-Cyrl-UZ"/>
              </w:rPr>
            </w:pPr>
            <w:r w:rsidRPr="008C7970">
              <w:rPr>
                <w:sz w:val="24"/>
                <w:szCs w:val="24"/>
                <w:lang w:val="uz-Cyrl-UZ"/>
              </w:rPr>
              <w:t>Мазкур қарорга асосан ҳодиса иштирокчиларининг ёши, жинси, малакаси, рулда бўлган вақти, юридик ёки жисмоний шахсларга тегишлилиги, шунингдек автотранспорт воситаси ҳақидаги маълумотлар таҳлили юритилади.</w:t>
            </w:r>
          </w:p>
          <w:p w:rsidR="00D02650" w:rsidRPr="008C7970" w:rsidRDefault="00D02650" w:rsidP="00D02650">
            <w:pPr>
              <w:jc w:val="both"/>
              <w:rPr>
                <w:color w:val="000000" w:themeColor="text1"/>
                <w:sz w:val="24"/>
                <w:szCs w:val="24"/>
                <w:lang w:val="uz-Cyrl-UZ"/>
              </w:rPr>
            </w:pPr>
            <w:r w:rsidRPr="008C7970">
              <w:rPr>
                <w:sz w:val="24"/>
                <w:szCs w:val="24"/>
                <w:lang w:val="uz-Cyrl-UZ"/>
              </w:rPr>
              <w:t xml:space="preserve">Таъкидлаш жоизки, ҳодиса иштирокчиларининг касби ва </w:t>
            </w:r>
            <w:r w:rsidRPr="008C7970">
              <w:rPr>
                <w:color w:val="000000"/>
                <w:sz w:val="24"/>
                <w:szCs w:val="24"/>
                <w:lang w:val="uz-Cyrl-UZ"/>
              </w:rPr>
              <w:t>муҳандислик-коммуникация фаолиятини олиб бориш ёки бормаслиги бўйича ҳисоботлар юритилмайди.</w:t>
            </w:r>
          </w:p>
        </w:tc>
      </w:tr>
      <w:tr w:rsidR="00D02650" w:rsidRPr="007A0CA3" w:rsidTr="00CA1606">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31</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 xml:space="preserve">Йўл-транспорт ҳодисасига, айниқса, ўлимга олиб келган йўл ёки муҳандислик-коммуникация инфратузилмаси объектлари тасарруфида бўлган </w:t>
            </w:r>
            <w:r w:rsidRPr="008C7970">
              <w:rPr>
                <w:color w:val="000000" w:themeColor="text1"/>
                <w:sz w:val="24"/>
                <w:szCs w:val="24"/>
                <w:lang w:val="uz-Cyrl-UZ"/>
              </w:rPr>
              <w:lastRenderedPageBreak/>
              <w:t>ташкилотлардан ёки унинг раҳбарларидан ушбу йиллар давомида ундирилган моддий зиёнлар  сони ва суммаси.</w:t>
            </w:r>
          </w:p>
        </w:tc>
        <w:tc>
          <w:tcPr>
            <w:tcW w:w="9126" w:type="dxa"/>
            <w:gridSpan w:val="3"/>
          </w:tcPr>
          <w:p w:rsidR="00D02650" w:rsidRPr="007A0CA3" w:rsidRDefault="00D02650" w:rsidP="00D02650">
            <w:pPr>
              <w:jc w:val="center"/>
              <w:rPr>
                <w:b/>
                <w:color w:val="000000" w:themeColor="text1"/>
                <w:sz w:val="24"/>
                <w:szCs w:val="24"/>
                <w:lang w:val="uz-Cyrl-UZ"/>
              </w:rPr>
            </w:pPr>
            <w:r>
              <w:rPr>
                <w:b/>
                <w:color w:val="000000" w:themeColor="text1"/>
                <w:sz w:val="24"/>
                <w:szCs w:val="24"/>
                <w:lang w:val="uz-Cyrl-UZ"/>
              </w:rPr>
              <w:lastRenderedPageBreak/>
              <w:t>ДЙҲХХ да бундай ҳисобот юритилмайди</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32</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Ёшларда, энг аввало, умумтаълим муассасалари ўқувчиларида йўл ҳаракати доирасида зарур билимлар, ўқувлар, хавфсиз ва қонунга итоат қилиш хулқ-атвори кўникмаларини шакллантириш бўйича амалга оширилгшан ишлар.</w:t>
            </w:r>
          </w:p>
        </w:tc>
        <w:tc>
          <w:tcPr>
            <w:tcW w:w="2977" w:type="dxa"/>
          </w:tcPr>
          <w:p w:rsidR="00D02650" w:rsidRPr="008C7970" w:rsidRDefault="00D02650" w:rsidP="00D02650">
            <w:pPr>
              <w:jc w:val="both"/>
              <w:rPr>
                <w:color w:val="000000" w:themeColor="text1"/>
                <w:sz w:val="24"/>
                <w:szCs w:val="24"/>
                <w:lang w:val="uk-UA"/>
              </w:rPr>
            </w:pPr>
            <w:proofErr w:type="spellStart"/>
            <w:r w:rsidRPr="008C7970">
              <w:rPr>
                <w:color w:val="000000" w:themeColor="text1"/>
                <w:sz w:val="24"/>
                <w:szCs w:val="24"/>
                <w:lang w:val="uk-UA"/>
              </w:rPr>
              <w:t>Республикамиз</w:t>
            </w:r>
            <w:proofErr w:type="spellEnd"/>
            <w:r w:rsidRPr="008C7970">
              <w:rPr>
                <w:color w:val="000000" w:themeColor="text1"/>
                <w:sz w:val="24"/>
                <w:szCs w:val="24"/>
                <w:lang w:val="uk-UA"/>
              </w:rPr>
              <w:t xml:space="preserve"> </w:t>
            </w:r>
            <w:r w:rsidRPr="008C7970">
              <w:rPr>
                <w:color w:val="000000" w:themeColor="text1"/>
                <w:sz w:val="24"/>
                <w:szCs w:val="24"/>
                <w:lang w:val="uz-Cyrl-UZ"/>
              </w:rPr>
              <w:t xml:space="preserve">ҳудудида </w:t>
            </w:r>
            <w:proofErr w:type="spellStart"/>
            <w:r w:rsidRPr="008C7970">
              <w:rPr>
                <w:color w:val="000000" w:themeColor="text1"/>
                <w:sz w:val="24"/>
                <w:szCs w:val="24"/>
                <w:lang w:val="uk-UA"/>
              </w:rPr>
              <w:t>болалар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иштирокида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содир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бўлаётган</w:t>
            </w:r>
            <w:proofErr w:type="spellEnd"/>
            <w:r w:rsidRPr="008C7970">
              <w:rPr>
                <w:color w:val="000000" w:themeColor="text1"/>
                <w:sz w:val="24"/>
                <w:szCs w:val="24"/>
                <w:lang w:val="uk-UA"/>
              </w:rPr>
              <w:t xml:space="preserve"> турли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-транспорт </w:t>
            </w:r>
            <w:proofErr w:type="spellStart"/>
            <w:r w:rsidRPr="008C7970">
              <w:rPr>
                <w:color w:val="000000" w:themeColor="text1"/>
                <w:sz w:val="24"/>
                <w:szCs w:val="24"/>
                <w:lang w:val="uk-UA"/>
              </w:rPr>
              <w:t>ҳодисаларининг</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олдини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умумий</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ўрта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таълим</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мактаблари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ўқувчилари</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мактабгача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муассасалари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тарбияланувчиларига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қоидалари»ни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ўргатиш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уларда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ҳаракатланиш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хавфсизлиги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кўникмаларини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ҳосил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мақсадида</w:t>
            </w:r>
            <w:proofErr w:type="spellEnd"/>
            <w:r w:rsidRPr="008C7970">
              <w:rPr>
                <w:color w:val="000000" w:themeColor="text1"/>
                <w:sz w:val="24"/>
                <w:szCs w:val="24"/>
                <w:lang w:val="uk-UA"/>
              </w:rPr>
              <w:t>,</w:t>
            </w:r>
          </w:p>
          <w:p w:rsidR="00D02650" w:rsidRPr="008C7970" w:rsidRDefault="00D02650" w:rsidP="00D02650">
            <w:pPr>
              <w:jc w:val="both"/>
              <w:rPr>
                <w:color w:val="000000" w:themeColor="text1"/>
                <w:sz w:val="24"/>
                <w:szCs w:val="24"/>
                <w:lang w:val="uz-Cyrl-UZ"/>
              </w:rPr>
            </w:pPr>
            <w:r w:rsidRPr="008C7970">
              <w:rPr>
                <w:b/>
                <w:color w:val="000000" w:themeColor="text1"/>
                <w:sz w:val="24"/>
                <w:szCs w:val="24"/>
                <w:lang w:val="uz-Cyrl-UZ"/>
              </w:rPr>
              <w:t>- м</w:t>
            </w:r>
            <w:proofErr w:type="spellStart"/>
            <w:r w:rsidRPr="008C7970">
              <w:rPr>
                <w:b/>
                <w:color w:val="000000" w:themeColor="text1"/>
                <w:sz w:val="24"/>
                <w:szCs w:val="24"/>
                <w:lang w:val="uk-UA"/>
              </w:rPr>
              <w:t>актаблар</w:t>
            </w:r>
            <w:proofErr w:type="spellEnd"/>
            <w:r w:rsidRPr="008C7970">
              <w:rPr>
                <w:b/>
                <w:color w:val="000000" w:themeColor="text1"/>
                <w:sz w:val="24"/>
                <w:szCs w:val="24"/>
                <w:lang w:val="uk-UA"/>
              </w:rPr>
              <w:t xml:space="preserve"> ва </w:t>
            </w:r>
            <w:proofErr w:type="spellStart"/>
            <w:r w:rsidRPr="008C7970">
              <w:rPr>
                <w:b/>
                <w:color w:val="000000" w:themeColor="text1"/>
                <w:sz w:val="24"/>
                <w:szCs w:val="24"/>
                <w:lang w:val="uk-UA"/>
              </w:rPr>
              <w:t>мактабгача</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тарбия</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муассасаларида</w:t>
            </w:r>
            <w:proofErr w:type="spellEnd"/>
            <w:r w:rsidRPr="008C7970">
              <w:rPr>
                <w:color w:val="000000" w:themeColor="text1"/>
                <w:sz w:val="24"/>
                <w:szCs w:val="24"/>
                <w:lang w:val="uk-UA"/>
              </w:rPr>
              <w:t xml:space="preserve"> </w:t>
            </w:r>
            <w:r w:rsidRPr="008C7970">
              <w:rPr>
                <w:b/>
                <w:color w:val="000000" w:themeColor="text1"/>
                <w:sz w:val="24"/>
                <w:szCs w:val="24"/>
                <w:lang w:val="uz-Cyrl-UZ"/>
              </w:rPr>
              <w:t xml:space="preserve">– 32684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tc>
        <w:tc>
          <w:tcPr>
            <w:tcW w:w="3118" w:type="dxa"/>
          </w:tcPr>
          <w:p w:rsidR="00D02650" w:rsidRPr="008C7970" w:rsidRDefault="00D02650" w:rsidP="00D02650">
            <w:pPr>
              <w:jc w:val="both"/>
              <w:rPr>
                <w:color w:val="000000" w:themeColor="text1"/>
                <w:sz w:val="24"/>
                <w:szCs w:val="24"/>
                <w:lang w:val="uk-UA"/>
              </w:rPr>
            </w:pPr>
            <w:proofErr w:type="spellStart"/>
            <w:r w:rsidRPr="008C7970">
              <w:rPr>
                <w:color w:val="000000" w:themeColor="text1"/>
                <w:sz w:val="24"/>
                <w:szCs w:val="24"/>
                <w:lang w:val="uk-UA"/>
              </w:rPr>
              <w:t>Республикамиз</w:t>
            </w:r>
            <w:proofErr w:type="spellEnd"/>
            <w:r w:rsidRPr="008C7970">
              <w:rPr>
                <w:color w:val="000000" w:themeColor="text1"/>
                <w:sz w:val="24"/>
                <w:szCs w:val="24"/>
                <w:lang w:val="uk-UA"/>
              </w:rPr>
              <w:t xml:space="preserve"> </w:t>
            </w:r>
            <w:r w:rsidRPr="008C7970">
              <w:rPr>
                <w:color w:val="000000" w:themeColor="text1"/>
                <w:sz w:val="24"/>
                <w:szCs w:val="24"/>
                <w:lang w:val="uz-Cyrl-UZ"/>
              </w:rPr>
              <w:t xml:space="preserve">ҳудудида </w:t>
            </w:r>
            <w:proofErr w:type="spellStart"/>
            <w:r w:rsidRPr="008C7970">
              <w:rPr>
                <w:color w:val="000000" w:themeColor="text1"/>
                <w:sz w:val="24"/>
                <w:szCs w:val="24"/>
                <w:lang w:val="uk-UA"/>
              </w:rPr>
              <w:t>болалар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иштирокида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содир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бўлаётган</w:t>
            </w:r>
            <w:proofErr w:type="spellEnd"/>
            <w:r w:rsidRPr="008C7970">
              <w:rPr>
                <w:color w:val="000000" w:themeColor="text1"/>
                <w:sz w:val="24"/>
                <w:szCs w:val="24"/>
                <w:lang w:val="uk-UA"/>
              </w:rPr>
              <w:t xml:space="preserve"> турли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-транспорт </w:t>
            </w:r>
            <w:proofErr w:type="spellStart"/>
            <w:r w:rsidRPr="008C7970">
              <w:rPr>
                <w:color w:val="000000" w:themeColor="text1"/>
                <w:sz w:val="24"/>
                <w:szCs w:val="24"/>
                <w:lang w:val="uk-UA"/>
              </w:rPr>
              <w:t>ҳодисаларининг</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олдини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умумий</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ўрта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таълим</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мактаблари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ўқувчилари</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мактабгача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муассасалари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тарбияланувчиларига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қоидалари»ни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ўргатиш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уларда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ҳаракатланиш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хавфсизлиги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кўникмаларини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ҳосил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мақсадида</w:t>
            </w:r>
            <w:proofErr w:type="spellEnd"/>
            <w:r w:rsidRPr="008C7970">
              <w:rPr>
                <w:color w:val="000000" w:themeColor="text1"/>
                <w:sz w:val="24"/>
                <w:szCs w:val="24"/>
                <w:lang w:val="uk-UA"/>
              </w:rPr>
              <w:t>,</w:t>
            </w:r>
          </w:p>
          <w:p w:rsidR="00D02650" w:rsidRPr="008C7970" w:rsidRDefault="00D02650" w:rsidP="00D02650">
            <w:pPr>
              <w:jc w:val="both"/>
              <w:rPr>
                <w:color w:val="000000" w:themeColor="text1"/>
                <w:sz w:val="24"/>
                <w:szCs w:val="24"/>
                <w:lang w:val="uz-Cyrl-UZ"/>
              </w:rPr>
            </w:pPr>
            <w:r w:rsidRPr="008C7970">
              <w:rPr>
                <w:b/>
                <w:color w:val="000000" w:themeColor="text1"/>
                <w:sz w:val="24"/>
                <w:szCs w:val="24"/>
                <w:lang w:val="uz-Cyrl-UZ"/>
              </w:rPr>
              <w:t>- м</w:t>
            </w:r>
            <w:proofErr w:type="spellStart"/>
            <w:r w:rsidRPr="008C7970">
              <w:rPr>
                <w:b/>
                <w:color w:val="000000" w:themeColor="text1"/>
                <w:sz w:val="24"/>
                <w:szCs w:val="24"/>
                <w:lang w:val="uk-UA"/>
              </w:rPr>
              <w:t>актаблар</w:t>
            </w:r>
            <w:proofErr w:type="spellEnd"/>
            <w:r w:rsidRPr="008C7970">
              <w:rPr>
                <w:b/>
                <w:color w:val="000000" w:themeColor="text1"/>
                <w:sz w:val="24"/>
                <w:szCs w:val="24"/>
                <w:lang w:val="uk-UA"/>
              </w:rPr>
              <w:t xml:space="preserve"> ва </w:t>
            </w:r>
            <w:proofErr w:type="spellStart"/>
            <w:r w:rsidRPr="008C7970">
              <w:rPr>
                <w:b/>
                <w:color w:val="000000" w:themeColor="text1"/>
                <w:sz w:val="24"/>
                <w:szCs w:val="24"/>
                <w:lang w:val="uk-UA"/>
              </w:rPr>
              <w:t>мактабгача</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тарбия</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муассасаларида</w:t>
            </w:r>
            <w:proofErr w:type="spellEnd"/>
            <w:r w:rsidRPr="008C7970">
              <w:rPr>
                <w:color w:val="000000" w:themeColor="text1"/>
                <w:sz w:val="24"/>
                <w:szCs w:val="24"/>
                <w:lang w:val="uk-UA"/>
              </w:rPr>
              <w:t xml:space="preserve"> </w:t>
            </w:r>
            <w:r w:rsidRPr="008C7970">
              <w:rPr>
                <w:b/>
                <w:color w:val="000000" w:themeColor="text1"/>
                <w:sz w:val="24"/>
                <w:szCs w:val="24"/>
                <w:lang w:val="uz-Cyrl-UZ"/>
              </w:rPr>
              <w:t xml:space="preserve">– 36495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tc>
        <w:tc>
          <w:tcPr>
            <w:tcW w:w="3031" w:type="dxa"/>
          </w:tcPr>
          <w:p w:rsidR="00D02650" w:rsidRPr="008C7970" w:rsidRDefault="00D02650" w:rsidP="00D02650">
            <w:pPr>
              <w:jc w:val="both"/>
              <w:rPr>
                <w:color w:val="000000" w:themeColor="text1"/>
                <w:sz w:val="24"/>
                <w:szCs w:val="24"/>
                <w:lang w:val="uk-UA"/>
              </w:rPr>
            </w:pPr>
            <w:proofErr w:type="spellStart"/>
            <w:r w:rsidRPr="008C7970">
              <w:rPr>
                <w:color w:val="000000" w:themeColor="text1"/>
                <w:sz w:val="24"/>
                <w:szCs w:val="24"/>
                <w:lang w:val="uk-UA"/>
              </w:rPr>
              <w:t>Республикамиз</w:t>
            </w:r>
            <w:proofErr w:type="spellEnd"/>
            <w:r w:rsidRPr="008C7970">
              <w:rPr>
                <w:color w:val="000000" w:themeColor="text1"/>
                <w:sz w:val="24"/>
                <w:szCs w:val="24"/>
                <w:lang w:val="uk-UA"/>
              </w:rPr>
              <w:t xml:space="preserve"> </w:t>
            </w:r>
            <w:r w:rsidRPr="008C7970">
              <w:rPr>
                <w:color w:val="000000" w:themeColor="text1"/>
                <w:sz w:val="24"/>
                <w:szCs w:val="24"/>
                <w:lang w:val="uz-Cyrl-UZ"/>
              </w:rPr>
              <w:t xml:space="preserve">ҳудудида </w:t>
            </w:r>
            <w:proofErr w:type="spellStart"/>
            <w:r w:rsidRPr="008C7970">
              <w:rPr>
                <w:color w:val="000000" w:themeColor="text1"/>
                <w:sz w:val="24"/>
                <w:szCs w:val="24"/>
                <w:lang w:val="uk-UA"/>
              </w:rPr>
              <w:t>болалар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иштирокида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содир</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бўлаётган</w:t>
            </w:r>
            <w:proofErr w:type="spellEnd"/>
            <w:r w:rsidRPr="008C7970">
              <w:rPr>
                <w:color w:val="000000" w:themeColor="text1"/>
                <w:sz w:val="24"/>
                <w:szCs w:val="24"/>
                <w:lang w:val="uk-UA"/>
              </w:rPr>
              <w:t xml:space="preserve"> турли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-транспорт </w:t>
            </w:r>
            <w:proofErr w:type="spellStart"/>
            <w:r w:rsidRPr="008C7970">
              <w:rPr>
                <w:color w:val="000000" w:themeColor="text1"/>
                <w:sz w:val="24"/>
                <w:szCs w:val="24"/>
                <w:lang w:val="uk-UA"/>
              </w:rPr>
              <w:t>ҳодисаларининг</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олдини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олиш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умумий</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ўрта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таълим</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мактаблари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ўқувчилари</w:t>
            </w:r>
            <w:proofErr w:type="spellEnd"/>
            <w:r w:rsidRPr="008C7970">
              <w:rPr>
                <w:color w:val="000000" w:themeColor="text1"/>
                <w:sz w:val="24"/>
                <w:szCs w:val="24"/>
                <w:lang w:val="uk-UA"/>
              </w:rPr>
              <w:t xml:space="preserve"> ва </w:t>
            </w:r>
            <w:proofErr w:type="spellStart"/>
            <w:r w:rsidRPr="008C7970">
              <w:rPr>
                <w:color w:val="000000" w:themeColor="text1"/>
                <w:sz w:val="24"/>
                <w:szCs w:val="24"/>
                <w:lang w:val="uk-UA"/>
              </w:rPr>
              <w:t>мактабгача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муассасалари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тарбияланувчиларига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Йўл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қоидалари»ни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ўргатиш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уларда</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ҳаракатланиш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хавфсизлиги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кўникмаларини</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ҳосил</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қилиш</w:t>
            </w:r>
            <w:proofErr w:type="spellEnd"/>
            <w:r w:rsidRPr="008C7970">
              <w:rPr>
                <w:color w:val="000000" w:themeColor="text1"/>
                <w:sz w:val="24"/>
                <w:szCs w:val="24"/>
                <w:lang w:val="uk-UA"/>
              </w:rPr>
              <w:t xml:space="preserve"> </w:t>
            </w:r>
            <w:proofErr w:type="spellStart"/>
            <w:r w:rsidRPr="008C7970">
              <w:rPr>
                <w:color w:val="000000" w:themeColor="text1"/>
                <w:sz w:val="24"/>
                <w:szCs w:val="24"/>
                <w:lang w:val="uk-UA"/>
              </w:rPr>
              <w:t>мақсадида</w:t>
            </w:r>
            <w:proofErr w:type="spellEnd"/>
            <w:r w:rsidRPr="008C7970">
              <w:rPr>
                <w:color w:val="000000" w:themeColor="text1"/>
                <w:sz w:val="24"/>
                <w:szCs w:val="24"/>
                <w:lang w:val="uk-UA"/>
              </w:rPr>
              <w:t xml:space="preserve"> 6 </w:t>
            </w:r>
            <w:proofErr w:type="spellStart"/>
            <w:r w:rsidRPr="008C7970">
              <w:rPr>
                <w:color w:val="000000" w:themeColor="text1"/>
                <w:sz w:val="24"/>
                <w:szCs w:val="24"/>
                <w:lang w:val="uk-UA"/>
              </w:rPr>
              <w:t>ойда</w:t>
            </w:r>
            <w:proofErr w:type="spellEnd"/>
            <w:r w:rsidRPr="008C7970">
              <w:rPr>
                <w:color w:val="000000" w:themeColor="text1"/>
                <w:sz w:val="24"/>
                <w:szCs w:val="24"/>
                <w:lang w:val="uk-UA"/>
              </w:rPr>
              <w:t>,</w:t>
            </w:r>
          </w:p>
          <w:p w:rsidR="00D02650" w:rsidRPr="008C7970" w:rsidRDefault="00D02650" w:rsidP="00D02650">
            <w:pPr>
              <w:jc w:val="both"/>
              <w:rPr>
                <w:color w:val="000000" w:themeColor="text1"/>
                <w:sz w:val="24"/>
                <w:szCs w:val="24"/>
                <w:lang w:val="uz-Cyrl-UZ"/>
              </w:rPr>
            </w:pPr>
            <w:r w:rsidRPr="008C7970">
              <w:rPr>
                <w:b/>
                <w:color w:val="000000" w:themeColor="text1"/>
                <w:sz w:val="24"/>
                <w:szCs w:val="24"/>
                <w:lang w:val="uz-Cyrl-UZ"/>
              </w:rPr>
              <w:t>- м</w:t>
            </w:r>
            <w:proofErr w:type="spellStart"/>
            <w:r w:rsidRPr="008C7970">
              <w:rPr>
                <w:b/>
                <w:color w:val="000000" w:themeColor="text1"/>
                <w:sz w:val="24"/>
                <w:szCs w:val="24"/>
                <w:lang w:val="uk-UA"/>
              </w:rPr>
              <w:t>актаблар</w:t>
            </w:r>
            <w:proofErr w:type="spellEnd"/>
            <w:r w:rsidRPr="008C7970">
              <w:rPr>
                <w:b/>
                <w:color w:val="000000" w:themeColor="text1"/>
                <w:sz w:val="24"/>
                <w:szCs w:val="24"/>
                <w:lang w:val="uk-UA"/>
              </w:rPr>
              <w:t xml:space="preserve"> ва </w:t>
            </w:r>
            <w:proofErr w:type="spellStart"/>
            <w:r w:rsidRPr="008C7970">
              <w:rPr>
                <w:b/>
                <w:color w:val="000000" w:themeColor="text1"/>
                <w:sz w:val="24"/>
                <w:szCs w:val="24"/>
                <w:lang w:val="uk-UA"/>
              </w:rPr>
              <w:t>мактабгача</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тарбия</w:t>
            </w:r>
            <w:proofErr w:type="spellEnd"/>
            <w:r w:rsidRPr="008C7970">
              <w:rPr>
                <w:b/>
                <w:color w:val="000000" w:themeColor="text1"/>
                <w:sz w:val="24"/>
                <w:szCs w:val="24"/>
                <w:lang w:val="uk-UA"/>
              </w:rPr>
              <w:t xml:space="preserve"> </w:t>
            </w:r>
            <w:proofErr w:type="spellStart"/>
            <w:r w:rsidRPr="008C7970">
              <w:rPr>
                <w:b/>
                <w:color w:val="000000" w:themeColor="text1"/>
                <w:sz w:val="24"/>
                <w:szCs w:val="24"/>
                <w:lang w:val="uk-UA"/>
              </w:rPr>
              <w:t>муассасаларида</w:t>
            </w:r>
            <w:proofErr w:type="spellEnd"/>
            <w:r w:rsidRPr="008C7970">
              <w:rPr>
                <w:color w:val="000000" w:themeColor="text1"/>
                <w:sz w:val="24"/>
                <w:szCs w:val="24"/>
                <w:lang w:val="uk-UA"/>
              </w:rPr>
              <w:t xml:space="preserve"> </w:t>
            </w:r>
            <w:r w:rsidRPr="008C7970">
              <w:rPr>
                <w:b/>
                <w:color w:val="000000" w:themeColor="text1"/>
                <w:sz w:val="24"/>
                <w:szCs w:val="24"/>
                <w:lang w:val="uz-Cyrl-UZ"/>
              </w:rPr>
              <w:t xml:space="preserve">– 16591 </w:t>
            </w:r>
            <w:r w:rsidRPr="008C7970">
              <w:rPr>
                <w:color w:val="000000" w:themeColor="text1"/>
                <w:sz w:val="24"/>
                <w:szCs w:val="24"/>
                <w:lang w:val="uz-Cyrl-UZ"/>
              </w:rPr>
              <w:t>марта учрашув ва суҳбалар ўтказилди.</w:t>
            </w:r>
            <w:r w:rsidRPr="008C7970">
              <w:rPr>
                <w:b/>
                <w:color w:val="000000" w:themeColor="text1"/>
                <w:sz w:val="24"/>
                <w:szCs w:val="24"/>
                <w:lang w:val="uz-Cyrl-UZ"/>
              </w:rPr>
              <w:t xml:space="preserve"> </w:t>
            </w:r>
            <w:r w:rsidRPr="008C7970">
              <w:rPr>
                <w:color w:val="000000" w:themeColor="text1"/>
                <w:sz w:val="24"/>
                <w:szCs w:val="24"/>
                <w:lang w:val="uz-Cyrl-UZ"/>
              </w:rPr>
              <w:t>Жадвал илова этилади.</w:t>
            </w:r>
          </w:p>
        </w:tc>
      </w:tr>
      <w:tr w:rsidR="00D02650" w:rsidRPr="00365E31" w:rsidTr="00DF4F78">
        <w:tc>
          <w:tcPr>
            <w:tcW w:w="533" w:type="dxa"/>
            <w:vMerge w:val="restart"/>
          </w:tcPr>
          <w:p w:rsidR="00D02650" w:rsidRPr="007A0CA3" w:rsidRDefault="00D02650" w:rsidP="00D02650">
            <w:pPr>
              <w:jc w:val="both"/>
              <w:rPr>
                <w:color w:val="000000" w:themeColor="text1"/>
                <w:sz w:val="26"/>
                <w:szCs w:val="26"/>
                <w:lang w:val="uz-Cyrl-UZ"/>
              </w:rPr>
            </w:pPr>
            <w:r w:rsidRPr="008C7970">
              <w:rPr>
                <w:color w:val="000000" w:themeColor="text1"/>
                <w:sz w:val="24"/>
                <w:szCs w:val="24"/>
                <w:lang w:val="uz-Cyrl-UZ"/>
              </w:rPr>
              <w:t>33</w:t>
            </w:r>
          </w:p>
          <w:p w:rsidR="00D02650" w:rsidRPr="007A0CA3" w:rsidRDefault="00D02650" w:rsidP="00D02650">
            <w:pPr>
              <w:jc w:val="both"/>
              <w:rPr>
                <w:color w:val="000000" w:themeColor="text1"/>
                <w:sz w:val="26"/>
                <w:szCs w:val="26"/>
                <w:lang w:val="uz-Cyrl-UZ"/>
              </w:rPr>
            </w:pPr>
          </w:p>
        </w:tc>
        <w:tc>
          <w:tcPr>
            <w:tcW w:w="5274" w:type="dxa"/>
            <w:vMerge w:val="restart"/>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Ички ишлар вазирлиги томонидан манфаатдор вазирлик ва идоралар билан 2018-2019 йилларда Концепцияни амалга оширилишини таҳлили бўйича 2020 — 2022 йилларда вазиятни яхшилаш, амалий механизмларни, иш усуллари ва методларини такомиллаштириш бўйича қандай таклифлар ишлаб чиқилди ва бунинг бугугни кундаги натижаси.</w:t>
            </w:r>
          </w:p>
          <w:p w:rsidR="00D02650" w:rsidRPr="008C7970" w:rsidRDefault="00D02650" w:rsidP="00D02650">
            <w:pPr>
              <w:shd w:val="clear" w:color="auto" w:fill="FFFFFF"/>
              <w:jc w:val="both"/>
              <w:rPr>
                <w:color w:val="000000" w:themeColor="text1"/>
                <w:sz w:val="24"/>
                <w:szCs w:val="24"/>
                <w:lang w:val="uz-Cyrl-UZ"/>
              </w:rPr>
            </w:pPr>
          </w:p>
        </w:tc>
        <w:tc>
          <w:tcPr>
            <w:tcW w:w="2977" w:type="dxa"/>
          </w:tcPr>
          <w:p w:rsidR="00D02650" w:rsidRPr="005E57ED" w:rsidRDefault="00D02650" w:rsidP="00D02650">
            <w:pPr>
              <w:jc w:val="both"/>
              <w:rPr>
                <w:color w:val="000000" w:themeColor="text1"/>
                <w:sz w:val="16"/>
                <w:szCs w:val="16"/>
                <w:lang w:val="uz-Cyrl-UZ"/>
              </w:rPr>
            </w:pPr>
            <w:r w:rsidRPr="005E57ED">
              <w:rPr>
                <w:bCs/>
                <w:color w:val="000000" w:themeColor="text1"/>
                <w:sz w:val="16"/>
                <w:szCs w:val="16"/>
                <w:lang w:val="uz-Latn-UZ"/>
              </w:rPr>
              <w:t>Ўзб</w:t>
            </w:r>
            <w:r w:rsidRPr="005E57ED">
              <w:rPr>
                <w:bCs/>
                <w:color w:val="000000" w:themeColor="text1"/>
                <w:sz w:val="16"/>
                <w:szCs w:val="16"/>
                <w:lang w:val="uz-Cyrl-UZ"/>
              </w:rPr>
              <w:t xml:space="preserve">. </w:t>
            </w:r>
            <w:r w:rsidRPr="005E57ED">
              <w:rPr>
                <w:bCs/>
                <w:color w:val="000000" w:themeColor="text1"/>
                <w:sz w:val="16"/>
                <w:szCs w:val="16"/>
                <w:lang w:val="uz-Latn-UZ"/>
              </w:rPr>
              <w:t>Рес</w:t>
            </w:r>
            <w:r w:rsidRPr="005E57ED">
              <w:rPr>
                <w:bCs/>
                <w:color w:val="000000" w:themeColor="text1"/>
                <w:sz w:val="16"/>
                <w:szCs w:val="16"/>
                <w:lang w:val="uz-Cyrl-UZ"/>
              </w:rPr>
              <w:t>.</w:t>
            </w:r>
            <w:r w:rsidRPr="005E57ED">
              <w:rPr>
                <w:bCs/>
                <w:color w:val="000000" w:themeColor="text1"/>
                <w:sz w:val="16"/>
                <w:szCs w:val="16"/>
                <w:lang w:val="uz-Latn-UZ"/>
              </w:rPr>
              <w:t xml:space="preserve"> Президентининг 2017 йил 11 июлдаги “Йўл ҳаракати хавфсизлигини таъминлаш тизимини янада такомиллаштириш чора-тадбирлари тўғрисида”ги ПҚ-3127-сонли Қарори</w:t>
            </w:r>
            <w:r w:rsidRPr="005E57ED">
              <w:rPr>
                <w:bCs/>
                <w:color w:val="000000" w:themeColor="text1"/>
                <w:sz w:val="16"/>
                <w:szCs w:val="16"/>
                <w:lang w:val="uz-Cyrl-UZ"/>
              </w:rPr>
              <w:t xml:space="preserve">да белгиланган вазифаларнинг ҳамда </w:t>
            </w:r>
            <w:r w:rsidRPr="005E57ED">
              <w:rPr>
                <w:color w:val="000000" w:themeColor="text1"/>
                <w:sz w:val="16"/>
                <w:szCs w:val="16"/>
                <w:lang w:val="uz-Cyrl-UZ"/>
              </w:rPr>
              <w:t xml:space="preserve">Ўзбекистон Республикаси Вазирлар Маҳкамасининг 2018 йил 19 майдаги “Ўзбекистон Республикаси йўл хавфсизлигини таъминлаш тизимини янада такомиллаштириш чора-тадбирлари тўғрисида”ги 377-сон қарори асосида Йўл-патруль хизмати фаолиятини ташкил этиш бўлими томонидан бир Ички ишлар вазирлигининг тегишли буйруқлари </w:t>
            </w:r>
            <w:r w:rsidRPr="005E57ED">
              <w:rPr>
                <w:color w:val="000000" w:themeColor="text1"/>
                <w:sz w:val="16"/>
                <w:szCs w:val="16"/>
                <w:lang w:val="uz-Cyrl-UZ"/>
              </w:rPr>
              <w:lastRenderedPageBreak/>
              <w:t xml:space="preserve">қайта ишлаб чиқилиб, тасдиқланди. Жумладан,  </w:t>
            </w:r>
          </w:p>
          <w:p w:rsidR="00D02650" w:rsidRPr="005E57ED" w:rsidRDefault="00D02650" w:rsidP="00D02650">
            <w:pPr>
              <w:jc w:val="both"/>
              <w:rPr>
                <w:color w:val="000000" w:themeColor="text1"/>
                <w:sz w:val="16"/>
                <w:szCs w:val="16"/>
                <w:lang w:val="uz-Cyrl-UZ"/>
              </w:rPr>
            </w:pPr>
            <w:r w:rsidRPr="005E57ED">
              <w:rPr>
                <w:color w:val="000000" w:themeColor="text1"/>
                <w:sz w:val="16"/>
                <w:szCs w:val="16"/>
                <w:lang w:val="uz-Cyrl-UZ"/>
              </w:rPr>
              <w:t>1. Ички ишлар вазирлигининг 2018 йил 20 июндаги “</w:t>
            </w:r>
            <w:r w:rsidRPr="005E57ED">
              <w:rPr>
                <w:snapToGrid w:val="0"/>
                <w:color w:val="000000" w:themeColor="text1"/>
                <w:spacing w:val="10"/>
                <w:sz w:val="16"/>
                <w:szCs w:val="16"/>
                <w:lang w:val="uz-Cyrl-UZ" w:eastAsia="ru-RU"/>
              </w:rPr>
              <w:t>Йўл-патруль хизматининг постлари ва патруль-пост хизмати постлари фаолияти самарадорлигини оширишга қаратилган қўшимча чора-тадбирлар тўғрисида”ги</w:t>
            </w:r>
            <w:r w:rsidRPr="005E57ED">
              <w:rPr>
                <w:color w:val="000000" w:themeColor="text1"/>
                <w:sz w:val="16"/>
                <w:szCs w:val="16"/>
                <w:lang w:val="uz-Cyrl-UZ"/>
              </w:rPr>
              <w:t xml:space="preserve"> 167-сон  буйруғи;</w:t>
            </w:r>
          </w:p>
          <w:p w:rsidR="00D02650" w:rsidRPr="005E57ED" w:rsidRDefault="00D02650" w:rsidP="00D02650">
            <w:pPr>
              <w:widowControl w:val="0"/>
              <w:autoSpaceDE w:val="0"/>
              <w:autoSpaceDN w:val="0"/>
              <w:adjustRightInd w:val="0"/>
              <w:spacing w:line="211" w:lineRule="auto"/>
              <w:jc w:val="both"/>
              <w:rPr>
                <w:color w:val="000000" w:themeColor="text1"/>
                <w:sz w:val="16"/>
                <w:szCs w:val="16"/>
                <w:lang w:val="uz-Cyrl-UZ"/>
              </w:rPr>
            </w:pPr>
            <w:r w:rsidRPr="005E57ED">
              <w:rPr>
                <w:color w:val="000000" w:themeColor="text1"/>
                <w:sz w:val="16"/>
                <w:szCs w:val="16"/>
                <w:lang w:val="uz-Cyrl-UZ"/>
              </w:rPr>
              <w:t>2. Ички ишлар вазирлигининг 2018 йил 20 июндаги “</w:t>
            </w:r>
            <w:r w:rsidRPr="005E57ED">
              <w:rPr>
                <w:bCs/>
                <w:color w:val="000000" w:themeColor="text1"/>
                <w:sz w:val="16"/>
                <w:szCs w:val="16"/>
                <w:lang w:val="uz-Cyrl-UZ"/>
              </w:rPr>
              <w:t>Йўл-патруль хизмати фаолиятини ташкил этиш тартиби тўғрисидаги йўриқномани тасдиқлаш ҳақида”ги</w:t>
            </w:r>
            <w:r w:rsidRPr="005E57ED">
              <w:rPr>
                <w:color w:val="000000" w:themeColor="text1"/>
                <w:sz w:val="16"/>
                <w:szCs w:val="16"/>
                <w:lang w:val="uz-Cyrl-UZ"/>
              </w:rPr>
              <w:t xml:space="preserve"> 168-сон  буйруғи.</w:t>
            </w:r>
          </w:p>
          <w:p w:rsidR="00D02650" w:rsidRPr="005E57ED" w:rsidRDefault="00D02650" w:rsidP="00D02650">
            <w:pPr>
              <w:jc w:val="both"/>
              <w:rPr>
                <w:color w:val="000000" w:themeColor="text1"/>
                <w:sz w:val="16"/>
                <w:szCs w:val="16"/>
                <w:lang w:val="uz-Cyrl-UZ"/>
              </w:rPr>
            </w:pPr>
            <w:r w:rsidRPr="005E57ED">
              <w:rPr>
                <w:b/>
                <w:color w:val="000000" w:themeColor="text1"/>
                <w:sz w:val="16"/>
                <w:szCs w:val="16"/>
                <w:lang w:val="uz-Cyrl-UZ"/>
              </w:rPr>
              <w:t>3.</w:t>
            </w:r>
            <w:r w:rsidRPr="005E57ED">
              <w:rPr>
                <w:color w:val="000000" w:themeColor="text1"/>
                <w:sz w:val="16"/>
                <w:szCs w:val="16"/>
                <w:lang w:val="uz-Cyrl-UZ"/>
              </w:rPr>
              <w:t xml:space="preserve"> Ички ишлар вазирлигининг 2018 йил 14 июнь кунидаги  “Пиёдаларни Йўл ҳаракати қоидаларини бузганлиги учун жавобгарликка тортишнинг ҳуқуқий механизмини такомиллаштириш тўғрисида”ги 163-сон буйруғи ишлаб чиқилган.</w:t>
            </w:r>
          </w:p>
          <w:p w:rsidR="00D02650" w:rsidRPr="005E57ED" w:rsidRDefault="00D02650" w:rsidP="00D02650">
            <w:pPr>
              <w:ind w:left="-63" w:right="-53"/>
              <w:jc w:val="both"/>
              <w:rPr>
                <w:color w:val="000000" w:themeColor="text1"/>
                <w:sz w:val="16"/>
                <w:szCs w:val="16"/>
                <w:lang w:val="uz-Cyrl-UZ"/>
              </w:rPr>
            </w:pPr>
            <w:r w:rsidRPr="005E57ED">
              <w:rPr>
                <w:bCs/>
                <w:color w:val="000000" w:themeColor="text1"/>
                <w:sz w:val="16"/>
                <w:szCs w:val="16"/>
                <w:lang w:val="uz-Cyrl-UZ"/>
              </w:rPr>
              <w:t xml:space="preserve">Шу билан бирга, Ички ишлар вазирининг  </w:t>
            </w:r>
            <w:r w:rsidRPr="005E57ED">
              <w:rPr>
                <w:b/>
                <w:bCs/>
                <w:color w:val="000000" w:themeColor="text1"/>
                <w:sz w:val="16"/>
                <w:szCs w:val="16"/>
                <w:lang w:val="uz-Cyrl-UZ"/>
              </w:rPr>
              <w:t xml:space="preserve">2018 йил </w:t>
            </w:r>
            <w:r w:rsidRPr="005E57ED">
              <w:rPr>
                <w:bCs/>
                <w:color w:val="000000" w:themeColor="text1"/>
                <w:sz w:val="16"/>
                <w:szCs w:val="16"/>
                <w:lang w:val="uz-Cyrl-UZ"/>
              </w:rPr>
              <w:t>4 декабрь кунидаги</w:t>
            </w:r>
            <w:r w:rsidRPr="005E57ED">
              <w:rPr>
                <w:bCs/>
                <w:color w:val="000000" w:themeColor="text1"/>
                <w:sz w:val="16"/>
                <w:szCs w:val="16"/>
                <w:lang w:val="uz-Latn-UZ"/>
              </w:rPr>
              <w:t xml:space="preserve"> “Ўзбекистон Республикаси Ички ишлар вазирлиги Давлат йўл ҳаракати хавфсизлиги хизмати тизимларида “Эзгулик патрули” гуруҳлари фаолиятини ташкил этиш тўғрисида”ги </w:t>
            </w:r>
            <w:r w:rsidRPr="005E57ED">
              <w:rPr>
                <w:bCs/>
                <w:color w:val="000000" w:themeColor="text1"/>
                <w:sz w:val="16"/>
                <w:szCs w:val="16"/>
                <w:lang w:val="uz-Cyrl-UZ"/>
              </w:rPr>
              <w:t xml:space="preserve">313-сон </w:t>
            </w:r>
            <w:r w:rsidRPr="005E57ED">
              <w:rPr>
                <w:bCs/>
                <w:color w:val="000000" w:themeColor="text1"/>
                <w:sz w:val="16"/>
                <w:szCs w:val="16"/>
                <w:lang w:val="uz-Latn-UZ"/>
              </w:rPr>
              <w:t xml:space="preserve">буйруғи </w:t>
            </w:r>
            <w:r w:rsidRPr="005E57ED">
              <w:rPr>
                <w:bCs/>
                <w:color w:val="000000" w:themeColor="text1"/>
                <w:sz w:val="16"/>
                <w:szCs w:val="16"/>
                <w:lang w:val="uz-Cyrl-UZ"/>
              </w:rPr>
              <w:t>тасдиқланди.</w:t>
            </w:r>
          </w:p>
          <w:p w:rsidR="00D02650" w:rsidRPr="005E57ED" w:rsidRDefault="00D02650" w:rsidP="00D02650">
            <w:pPr>
              <w:spacing w:line="254" w:lineRule="auto"/>
              <w:ind w:left="-49" w:right="-53"/>
              <w:jc w:val="both"/>
              <w:rPr>
                <w:color w:val="000000" w:themeColor="text1"/>
                <w:sz w:val="16"/>
                <w:szCs w:val="16"/>
                <w:lang w:val="uz-Cyrl-UZ"/>
              </w:rPr>
            </w:pPr>
            <w:r w:rsidRPr="005E57ED">
              <w:rPr>
                <w:color w:val="000000" w:themeColor="text1"/>
                <w:sz w:val="16"/>
                <w:szCs w:val="16"/>
                <w:lang w:val="uz-Cyrl-UZ"/>
              </w:rPr>
              <w:t>Шунингдек, Вазирлар Маҳкамасининг 2018 йил 1 декабрдаги 975-сонли қарори билан: ДЙҲХХ ходимларининг йўл ҳаракати қатнашчилари билан ўзаро муносабатлари ҳамда махсус мосламалардан фойдаланиши тартиби белгиланди;</w:t>
            </w:r>
          </w:p>
          <w:p w:rsidR="00D02650" w:rsidRPr="005E57ED" w:rsidRDefault="00D02650" w:rsidP="00D02650">
            <w:pPr>
              <w:spacing w:line="254" w:lineRule="auto"/>
              <w:ind w:left="-49" w:right="-53"/>
              <w:jc w:val="both"/>
              <w:rPr>
                <w:color w:val="000000" w:themeColor="text1"/>
                <w:sz w:val="16"/>
                <w:szCs w:val="16"/>
                <w:lang w:val="uz-Cyrl-UZ"/>
              </w:rPr>
            </w:pPr>
            <w:r w:rsidRPr="005E57ED">
              <w:rPr>
                <w:color w:val="000000" w:themeColor="text1"/>
                <w:sz w:val="16"/>
                <w:szCs w:val="16"/>
                <w:lang w:val="uz-Cyrl-UZ"/>
              </w:rPr>
              <w:t xml:space="preserve">электрон шаклдаги маъмурий баённомалар расмийлаштириш (планшетлар ёрдамида) ҳамда ходимларнинг </w:t>
            </w:r>
            <w:r w:rsidRPr="005E57ED">
              <w:rPr>
                <w:b/>
                <w:color w:val="000000" w:themeColor="text1"/>
                <w:sz w:val="16"/>
                <w:szCs w:val="16"/>
                <w:lang w:val="uz-Cyrl-UZ"/>
              </w:rPr>
              <w:t>“бодикамера”лар</w:t>
            </w:r>
            <w:r w:rsidRPr="005E57ED">
              <w:rPr>
                <w:color w:val="000000" w:themeColor="text1"/>
                <w:sz w:val="16"/>
                <w:szCs w:val="16"/>
                <w:lang w:val="uz-Cyrl-UZ"/>
              </w:rPr>
              <w:t xml:space="preserve"> ёрдамида хизмат олиб бориш амалиёти жорий этилди (2020 йил 1 январ ойидан ДЙҲХХ ходимлари “Хайтера” русумли </w:t>
            </w:r>
            <w:r w:rsidRPr="005E57ED">
              <w:rPr>
                <w:b/>
                <w:color w:val="000000" w:themeColor="text1"/>
                <w:sz w:val="16"/>
                <w:szCs w:val="16"/>
                <w:lang w:val="uz-Cyrl-UZ"/>
              </w:rPr>
              <w:t>бодикамера”лар</w:t>
            </w:r>
            <w:r w:rsidRPr="005E57ED">
              <w:rPr>
                <w:color w:val="000000" w:themeColor="text1"/>
                <w:sz w:val="16"/>
                <w:szCs w:val="16"/>
                <w:lang w:val="uz-Cyrl-UZ"/>
              </w:rPr>
              <w:t xml:space="preserve"> ёрдамида хизмат олиб бормоқда);</w:t>
            </w:r>
          </w:p>
          <w:p w:rsidR="00D02650" w:rsidRPr="005E57ED" w:rsidRDefault="00D02650" w:rsidP="00D02650">
            <w:pPr>
              <w:spacing w:line="254" w:lineRule="auto"/>
              <w:ind w:left="-49" w:right="-53"/>
              <w:jc w:val="both"/>
              <w:rPr>
                <w:color w:val="000000" w:themeColor="text1"/>
                <w:sz w:val="16"/>
                <w:szCs w:val="16"/>
              </w:rPr>
            </w:pPr>
            <w:r w:rsidRPr="005E57ED">
              <w:rPr>
                <w:color w:val="000000" w:themeColor="text1"/>
                <w:sz w:val="16"/>
                <w:szCs w:val="16"/>
                <w:lang w:val="uz-Cyrl-UZ"/>
              </w:rPr>
              <w:t xml:space="preserve">республика бўйича мавжуд мунтазам ЙПХ масканлари ва блок-постлар оптималлаштирилди (31 та ЙПХ маскани ва 74 блок-пост қисқартирилди. </w:t>
            </w:r>
            <w:proofErr w:type="spellStart"/>
            <w:r w:rsidRPr="005E57ED">
              <w:rPr>
                <w:color w:val="000000" w:themeColor="text1"/>
                <w:sz w:val="16"/>
                <w:szCs w:val="16"/>
              </w:rPr>
              <w:t>Амалда</w:t>
            </w:r>
            <w:proofErr w:type="spellEnd"/>
            <w:r w:rsidRPr="005E57ED">
              <w:rPr>
                <w:color w:val="000000" w:themeColor="text1"/>
                <w:sz w:val="16"/>
                <w:szCs w:val="16"/>
              </w:rPr>
              <w:t xml:space="preserve"> 29 та ЙПХ</w:t>
            </w:r>
            <w:r w:rsidRPr="005E57ED">
              <w:rPr>
                <w:color w:val="000000" w:themeColor="text1"/>
                <w:sz w:val="16"/>
                <w:szCs w:val="16"/>
                <w:lang w:val="uz-Cyrl-UZ"/>
              </w:rPr>
              <w:t xml:space="preserve"> </w:t>
            </w:r>
            <w:proofErr w:type="spellStart"/>
            <w:r w:rsidRPr="005E57ED">
              <w:rPr>
                <w:color w:val="000000" w:themeColor="text1"/>
                <w:sz w:val="16"/>
                <w:szCs w:val="16"/>
              </w:rPr>
              <w:t>маскани</w:t>
            </w:r>
            <w:proofErr w:type="spellEnd"/>
            <w:r w:rsidRPr="005E57ED">
              <w:rPr>
                <w:color w:val="000000" w:themeColor="text1"/>
                <w:sz w:val="16"/>
                <w:szCs w:val="16"/>
              </w:rPr>
              <w:t xml:space="preserve"> </w:t>
            </w:r>
            <w:proofErr w:type="spellStart"/>
            <w:r w:rsidRPr="005E57ED">
              <w:rPr>
                <w:color w:val="000000" w:themeColor="text1"/>
                <w:sz w:val="16"/>
                <w:szCs w:val="16"/>
              </w:rPr>
              <w:t>ва</w:t>
            </w:r>
            <w:proofErr w:type="spellEnd"/>
            <w:r w:rsidRPr="005E57ED">
              <w:rPr>
                <w:color w:val="000000" w:themeColor="text1"/>
                <w:sz w:val="16"/>
                <w:szCs w:val="16"/>
              </w:rPr>
              <w:t xml:space="preserve"> 30 та блок пост </w:t>
            </w:r>
            <w:proofErr w:type="spellStart"/>
            <w:r w:rsidRPr="005E57ED">
              <w:rPr>
                <w:color w:val="000000" w:themeColor="text1"/>
                <w:sz w:val="16"/>
                <w:szCs w:val="16"/>
              </w:rPr>
              <w:t>фаолият</w:t>
            </w:r>
            <w:proofErr w:type="spellEnd"/>
            <w:r w:rsidRPr="005E57ED">
              <w:rPr>
                <w:color w:val="000000" w:themeColor="text1"/>
                <w:sz w:val="16"/>
                <w:szCs w:val="16"/>
              </w:rPr>
              <w:t xml:space="preserve"> </w:t>
            </w:r>
            <w:proofErr w:type="spellStart"/>
            <w:r w:rsidRPr="005E57ED">
              <w:rPr>
                <w:color w:val="000000" w:themeColor="text1"/>
                <w:sz w:val="16"/>
                <w:szCs w:val="16"/>
              </w:rPr>
              <w:t>олиб</w:t>
            </w:r>
            <w:proofErr w:type="spellEnd"/>
            <w:r w:rsidRPr="005E57ED">
              <w:rPr>
                <w:color w:val="000000" w:themeColor="text1"/>
                <w:sz w:val="16"/>
                <w:szCs w:val="16"/>
              </w:rPr>
              <w:t xml:space="preserve"> </w:t>
            </w:r>
            <w:proofErr w:type="spellStart"/>
            <w:r w:rsidRPr="005E57ED">
              <w:rPr>
                <w:color w:val="000000" w:themeColor="text1"/>
                <w:sz w:val="16"/>
                <w:szCs w:val="16"/>
              </w:rPr>
              <w:t>бормоқда</w:t>
            </w:r>
            <w:proofErr w:type="spellEnd"/>
            <w:r w:rsidRPr="005E57ED">
              <w:rPr>
                <w:color w:val="000000" w:themeColor="text1"/>
                <w:sz w:val="16"/>
                <w:szCs w:val="16"/>
              </w:rPr>
              <w:t>).</w:t>
            </w:r>
          </w:p>
          <w:p w:rsidR="00D02650" w:rsidRPr="005E57ED" w:rsidRDefault="00D02650" w:rsidP="00D02650">
            <w:pPr>
              <w:ind w:left="-49" w:right="-53"/>
              <w:jc w:val="both"/>
              <w:rPr>
                <w:color w:val="000000" w:themeColor="text1"/>
                <w:sz w:val="16"/>
                <w:szCs w:val="16"/>
                <w:lang w:val="uz-Cyrl-UZ"/>
              </w:rPr>
            </w:pPr>
            <w:r w:rsidRPr="005E57ED">
              <w:rPr>
                <w:color w:val="000000" w:themeColor="text1"/>
                <w:sz w:val="16"/>
                <w:szCs w:val="16"/>
              </w:rPr>
              <w:lastRenderedPageBreak/>
              <w:t>2018</w:t>
            </w:r>
            <w:r w:rsidRPr="005E57ED">
              <w:rPr>
                <w:color w:val="000000" w:themeColor="text1"/>
                <w:sz w:val="16"/>
                <w:szCs w:val="16"/>
                <w:lang w:val="uz-Cyrl-UZ"/>
              </w:rPr>
              <w:t xml:space="preserve"> </w:t>
            </w:r>
            <w:r w:rsidRPr="005E57ED">
              <w:rPr>
                <w:color w:val="000000" w:themeColor="text1"/>
                <w:sz w:val="16"/>
                <w:szCs w:val="16"/>
              </w:rPr>
              <w:tab/>
            </w:r>
            <w:proofErr w:type="spellStart"/>
            <w:r w:rsidRPr="005E57ED">
              <w:rPr>
                <w:color w:val="000000" w:themeColor="text1"/>
                <w:sz w:val="16"/>
                <w:szCs w:val="16"/>
              </w:rPr>
              <w:t>йил</w:t>
            </w:r>
            <w:proofErr w:type="spellEnd"/>
            <w:r w:rsidRPr="005E57ED">
              <w:rPr>
                <w:color w:val="000000" w:themeColor="text1"/>
                <w:sz w:val="16"/>
                <w:szCs w:val="16"/>
              </w:rPr>
              <w:t xml:space="preserve"> 1 </w:t>
            </w:r>
            <w:proofErr w:type="spellStart"/>
            <w:r w:rsidRPr="005E57ED">
              <w:rPr>
                <w:color w:val="000000" w:themeColor="text1"/>
                <w:sz w:val="16"/>
                <w:szCs w:val="16"/>
              </w:rPr>
              <w:t>январдан</w:t>
            </w:r>
            <w:proofErr w:type="spellEnd"/>
            <w:r w:rsidRPr="005E57ED">
              <w:rPr>
                <w:color w:val="000000" w:themeColor="text1"/>
                <w:sz w:val="16"/>
                <w:szCs w:val="16"/>
              </w:rPr>
              <w:t xml:space="preserve"> </w:t>
            </w:r>
            <w:proofErr w:type="spellStart"/>
            <w:r w:rsidRPr="005E57ED">
              <w:rPr>
                <w:color w:val="000000" w:themeColor="text1"/>
                <w:sz w:val="16"/>
                <w:szCs w:val="16"/>
              </w:rPr>
              <w:t>бошлаб</w:t>
            </w:r>
            <w:proofErr w:type="spellEnd"/>
            <w:r w:rsidRPr="005E57ED">
              <w:rPr>
                <w:color w:val="000000" w:themeColor="text1"/>
                <w:sz w:val="16"/>
                <w:szCs w:val="16"/>
              </w:rPr>
              <w:t xml:space="preserve"> </w:t>
            </w:r>
            <w:proofErr w:type="spellStart"/>
            <w:r w:rsidRPr="005E57ED">
              <w:rPr>
                <w:color w:val="000000" w:themeColor="text1"/>
                <w:sz w:val="16"/>
                <w:szCs w:val="16"/>
              </w:rPr>
              <w:t>нотариал</w:t>
            </w:r>
            <w:proofErr w:type="spellEnd"/>
            <w:r w:rsidRPr="005E57ED">
              <w:rPr>
                <w:color w:val="000000" w:themeColor="text1"/>
                <w:sz w:val="16"/>
                <w:szCs w:val="16"/>
              </w:rPr>
              <w:t xml:space="preserve"> </w:t>
            </w:r>
            <w:proofErr w:type="spellStart"/>
            <w:r w:rsidRPr="005E57ED">
              <w:rPr>
                <w:color w:val="000000" w:themeColor="text1"/>
                <w:sz w:val="16"/>
                <w:szCs w:val="16"/>
              </w:rPr>
              <w:t>идораларда</w:t>
            </w:r>
            <w:proofErr w:type="spellEnd"/>
            <w:r w:rsidRPr="005E57ED">
              <w:rPr>
                <w:color w:val="000000" w:themeColor="text1"/>
                <w:sz w:val="16"/>
                <w:szCs w:val="16"/>
              </w:rPr>
              <w:t xml:space="preserve"> автомототранспорт </w:t>
            </w:r>
            <w:proofErr w:type="spellStart"/>
            <w:r w:rsidRPr="005E57ED">
              <w:rPr>
                <w:color w:val="000000" w:themeColor="text1"/>
                <w:sz w:val="16"/>
                <w:szCs w:val="16"/>
              </w:rPr>
              <w:t>воситаларини</w:t>
            </w:r>
            <w:proofErr w:type="spellEnd"/>
            <w:r w:rsidRPr="005E57ED">
              <w:rPr>
                <w:color w:val="000000" w:themeColor="text1"/>
                <w:sz w:val="16"/>
                <w:szCs w:val="16"/>
              </w:rPr>
              <w:t xml:space="preserve"> </w:t>
            </w:r>
            <w:proofErr w:type="spellStart"/>
            <w:r w:rsidRPr="005E57ED">
              <w:rPr>
                <w:color w:val="000000" w:themeColor="text1"/>
                <w:sz w:val="16"/>
                <w:szCs w:val="16"/>
              </w:rPr>
              <w:t>бошқариш</w:t>
            </w:r>
            <w:proofErr w:type="spellEnd"/>
            <w:r w:rsidRPr="005E57ED">
              <w:rPr>
                <w:color w:val="000000" w:themeColor="text1"/>
                <w:sz w:val="16"/>
                <w:szCs w:val="16"/>
              </w:rPr>
              <w:t xml:space="preserve"> </w:t>
            </w:r>
            <w:proofErr w:type="spellStart"/>
            <w:r w:rsidRPr="005E57ED">
              <w:rPr>
                <w:color w:val="000000" w:themeColor="text1"/>
                <w:sz w:val="16"/>
                <w:szCs w:val="16"/>
              </w:rPr>
              <w:t>билан</w:t>
            </w:r>
            <w:proofErr w:type="spellEnd"/>
            <w:r w:rsidRPr="005E57ED">
              <w:rPr>
                <w:color w:val="000000" w:themeColor="text1"/>
                <w:sz w:val="16"/>
                <w:szCs w:val="16"/>
              </w:rPr>
              <w:t xml:space="preserve"> </w:t>
            </w:r>
            <w:proofErr w:type="spellStart"/>
            <w:r w:rsidRPr="005E57ED">
              <w:rPr>
                <w:color w:val="000000" w:themeColor="text1"/>
                <w:sz w:val="16"/>
                <w:szCs w:val="16"/>
              </w:rPr>
              <w:t>боғлиқ</w:t>
            </w:r>
            <w:proofErr w:type="spellEnd"/>
            <w:r w:rsidRPr="005E57ED">
              <w:rPr>
                <w:color w:val="000000" w:themeColor="text1"/>
                <w:sz w:val="16"/>
                <w:szCs w:val="16"/>
              </w:rPr>
              <w:t xml:space="preserve"> </w:t>
            </w:r>
            <w:proofErr w:type="spellStart"/>
            <w:r w:rsidRPr="005E57ED">
              <w:rPr>
                <w:color w:val="000000" w:themeColor="text1"/>
                <w:sz w:val="16"/>
                <w:szCs w:val="16"/>
              </w:rPr>
              <w:t>расмийлаштирилган</w:t>
            </w:r>
            <w:proofErr w:type="spellEnd"/>
            <w:r w:rsidRPr="005E57ED">
              <w:rPr>
                <w:color w:val="000000" w:themeColor="text1"/>
                <w:sz w:val="16"/>
                <w:szCs w:val="16"/>
              </w:rPr>
              <w:t xml:space="preserve"> </w:t>
            </w:r>
            <w:proofErr w:type="spellStart"/>
            <w:r w:rsidRPr="005E57ED">
              <w:rPr>
                <w:color w:val="000000" w:themeColor="text1"/>
                <w:sz w:val="16"/>
                <w:szCs w:val="16"/>
              </w:rPr>
              <w:t>ишончномалар</w:t>
            </w:r>
            <w:proofErr w:type="spellEnd"/>
            <w:r w:rsidRPr="005E57ED">
              <w:rPr>
                <w:color w:val="000000" w:themeColor="text1"/>
                <w:sz w:val="16"/>
                <w:szCs w:val="16"/>
              </w:rPr>
              <w:t xml:space="preserve"> </w:t>
            </w:r>
            <w:proofErr w:type="spellStart"/>
            <w:r w:rsidRPr="005E57ED">
              <w:rPr>
                <w:color w:val="000000" w:themeColor="text1"/>
                <w:sz w:val="16"/>
                <w:szCs w:val="16"/>
              </w:rPr>
              <w:t>ИҲХББнинг</w:t>
            </w:r>
            <w:proofErr w:type="spellEnd"/>
            <w:r w:rsidRPr="005E57ED">
              <w:rPr>
                <w:color w:val="000000" w:themeColor="text1"/>
                <w:sz w:val="16"/>
                <w:szCs w:val="16"/>
              </w:rPr>
              <w:t xml:space="preserve"> “</w:t>
            </w:r>
            <w:proofErr w:type="spellStart"/>
            <w:r w:rsidRPr="005E57ED">
              <w:rPr>
                <w:color w:val="000000" w:themeColor="text1"/>
                <w:sz w:val="16"/>
                <w:szCs w:val="16"/>
              </w:rPr>
              <w:t>Ягона</w:t>
            </w:r>
            <w:proofErr w:type="spellEnd"/>
            <w:r w:rsidRPr="005E57ED">
              <w:rPr>
                <w:color w:val="000000" w:themeColor="text1"/>
                <w:sz w:val="16"/>
                <w:szCs w:val="16"/>
              </w:rPr>
              <w:t xml:space="preserve"> </w:t>
            </w:r>
            <w:proofErr w:type="spellStart"/>
            <w:r w:rsidRPr="005E57ED">
              <w:rPr>
                <w:color w:val="000000" w:themeColor="text1"/>
                <w:sz w:val="16"/>
                <w:szCs w:val="16"/>
              </w:rPr>
              <w:t>автоматлаштирилган</w:t>
            </w:r>
            <w:proofErr w:type="spellEnd"/>
            <w:r w:rsidRPr="005E57ED">
              <w:rPr>
                <w:color w:val="000000" w:themeColor="text1"/>
                <w:sz w:val="16"/>
                <w:szCs w:val="16"/>
              </w:rPr>
              <w:t xml:space="preserve"> </w:t>
            </w:r>
            <w:proofErr w:type="spellStart"/>
            <w:r w:rsidRPr="005E57ED">
              <w:rPr>
                <w:color w:val="000000" w:themeColor="text1"/>
                <w:sz w:val="16"/>
                <w:szCs w:val="16"/>
              </w:rPr>
              <w:t>ҳисобга</w:t>
            </w:r>
            <w:proofErr w:type="spellEnd"/>
            <w:r w:rsidRPr="005E57ED">
              <w:rPr>
                <w:color w:val="000000" w:themeColor="text1"/>
                <w:sz w:val="16"/>
                <w:szCs w:val="16"/>
              </w:rPr>
              <w:t xml:space="preserve"> </w:t>
            </w:r>
            <w:proofErr w:type="spellStart"/>
            <w:r w:rsidRPr="005E57ED">
              <w:rPr>
                <w:color w:val="000000" w:themeColor="text1"/>
                <w:sz w:val="16"/>
                <w:szCs w:val="16"/>
              </w:rPr>
              <w:t>олиш</w:t>
            </w:r>
            <w:proofErr w:type="spellEnd"/>
            <w:r w:rsidRPr="005E57ED">
              <w:rPr>
                <w:color w:val="000000" w:themeColor="text1"/>
                <w:sz w:val="16"/>
                <w:szCs w:val="16"/>
              </w:rPr>
              <w:t xml:space="preserve"> </w:t>
            </w:r>
            <w:proofErr w:type="spellStart"/>
            <w:r w:rsidRPr="005E57ED">
              <w:rPr>
                <w:color w:val="000000" w:themeColor="text1"/>
                <w:sz w:val="16"/>
                <w:szCs w:val="16"/>
              </w:rPr>
              <w:t>тизими</w:t>
            </w:r>
            <w:proofErr w:type="spellEnd"/>
            <w:r w:rsidRPr="005E57ED">
              <w:rPr>
                <w:color w:val="000000" w:themeColor="text1"/>
                <w:sz w:val="16"/>
                <w:szCs w:val="16"/>
              </w:rPr>
              <w:t xml:space="preserve">” </w:t>
            </w:r>
            <w:proofErr w:type="spellStart"/>
            <w:r w:rsidRPr="005E57ED">
              <w:rPr>
                <w:color w:val="000000" w:themeColor="text1"/>
                <w:sz w:val="16"/>
                <w:szCs w:val="16"/>
              </w:rPr>
              <w:t>базасида</w:t>
            </w:r>
            <w:proofErr w:type="spellEnd"/>
            <w:r w:rsidRPr="005E57ED">
              <w:rPr>
                <w:color w:val="000000" w:themeColor="text1"/>
                <w:sz w:val="16"/>
                <w:szCs w:val="16"/>
              </w:rPr>
              <w:t xml:space="preserve"> онлайн </w:t>
            </w:r>
            <w:proofErr w:type="spellStart"/>
            <w:r w:rsidRPr="005E57ED">
              <w:rPr>
                <w:color w:val="000000" w:themeColor="text1"/>
                <w:sz w:val="16"/>
                <w:szCs w:val="16"/>
              </w:rPr>
              <w:t>тарзда</w:t>
            </w:r>
            <w:proofErr w:type="spellEnd"/>
            <w:r w:rsidRPr="005E57ED">
              <w:rPr>
                <w:color w:val="000000" w:themeColor="text1"/>
                <w:sz w:val="16"/>
                <w:szCs w:val="16"/>
              </w:rPr>
              <w:t xml:space="preserve"> </w:t>
            </w:r>
            <w:proofErr w:type="spellStart"/>
            <w:r w:rsidRPr="005E57ED">
              <w:rPr>
                <w:color w:val="000000" w:themeColor="text1"/>
                <w:sz w:val="16"/>
                <w:szCs w:val="16"/>
              </w:rPr>
              <w:t>қайд</w:t>
            </w:r>
            <w:proofErr w:type="spellEnd"/>
            <w:r w:rsidRPr="005E57ED">
              <w:rPr>
                <w:color w:val="000000" w:themeColor="text1"/>
                <w:sz w:val="16"/>
                <w:szCs w:val="16"/>
              </w:rPr>
              <w:t xml:space="preserve"> </w:t>
            </w:r>
            <w:proofErr w:type="spellStart"/>
            <w:r w:rsidRPr="005E57ED">
              <w:rPr>
                <w:color w:val="000000" w:themeColor="text1"/>
                <w:sz w:val="16"/>
                <w:szCs w:val="16"/>
              </w:rPr>
              <w:t>этилиши</w:t>
            </w:r>
            <w:proofErr w:type="spellEnd"/>
            <w:r w:rsidRPr="005E57ED">
              <w:rPr>
                <w:color w:val="000000" w:themeColor="text1"/>
                <w:sz w:val="16"/>
                <w:szCs w:val="16"/>
              </w:rPr>
              <w:t xml:space="preserve"> </w:t>
            </w:r>
            <w:proofErr w:type="spellStart"/>
            <w:r w:rsidRPr="005E57ED">
              <w:rPr>
                <w:color w:val="000000" w:themeColor="text1"/>
                <w:sz w:val="16"/>
                <w:szCs w:val="16"/>
              </w:rPr>
              <w:t>йўлга</w:t>
            </w:r>
            <w:proofErr w:type="spellEnd"/>
            <w:r w:rsidRPr="005E57ED">
              <w:rPr>
                <w:color w:val="000000" w:themeColor="text1"/>
                <w:sz w:val="16"/>
                <w:szCs w:val="16"/>
              </w:rPr>
              <w:t xml:space="preserve"> </w:t>
            </w:r>
            <w:proofErr w:type="spellStart"/>
            <w:r w:rsidRPr="005E57ED">
              <w:rPr>
                <w:color w:val="000000" w:themeColor="text1"/>
                <w:sz w:val="16"/>
                <w:szCs w:val="16"/>
              </w:rPr>
              <w:t>қўйилди</w:t>
            </w:r>
            <w:proofErr w:type="spellEnd"/>
            <w:r w:rsidRPr="005E57ED">
              <w:rPr>
                <w:color w:val="000000" w:themeColor="text1"/>
                <w:sz w:val="16"/>
                <w:szCs w:val="16"/>
              </w:rPr>
              <w:t>.</w:t>
            </w:r>
            <w:r w:rsidRPr="005E57ED">
              <w:rPr>
                <w:color w:val="000000" w:themeColor="text1"/>
                <w:sz w:val="16"/>
                <w:szCs w:val="16"/>
                <w:lang w:val="uz-Cyrl-UZ"/>
              </w:rPr>
              <w:t xml:space="preserve"> </w:t>
            </w:r>
          </w:p>
          <w:p w:rsidR="00D02650" w:rsidRPr="005E57ED" w:rsidRDefault="00D02650" w:rsidP="00D02650">
            <w:pPr>
              <w:ind w:left="-49"/>
              <w:jc w:val="both"/>
              <w:rPr>
                <w:color w:val="000000" w:themeColor="text1"/>
                <w:sz w:val="16"/>
                <w:szCs w:val="16"/>
                <w:lang w:val="uz-Cyrl-UZ"/>
              </w:rPr>
            </w:pPr>
            <w:r w:rsidRPr="005E57ED">
              <w:rPr>
                <w:color w:val="000000" w:themeColor="text1"/>
                <w:sz w:val="16"/>
                <w:szCs w:val="16"/>
                <w:lang w:val="uz-Cyrl-UZ"/>
              </w:rPr>
              <w:t>Мазкур топшириқ юзасидан Ўзбекистон Республикаси Вазирлар Маҳкамасининг 2018 йил 26 декабрдаги “Ўзбекистон Республикаси Ички ишлар вазирлиги Давлат йул харакати хавфсизлиги хизматининг йўл-патруль хизмати ходимларининг хизмат фаолияти натижаларини бахолаш тартиби ва мезонлари тўғрисидаги низомни тасдиқлаш ҳақида”ги 1044-сон қарори тасдиқланди.</w:t>
            </w:r>
          </w:p>
        </w:tc>
        <w:tc>
          <w:tcPr>
            <w:tcW w:w="3118" w:type="dxa"/>
          </w:tcPr>
          <w:p w:rsidR="00D02650" w:rsidRPr="005E57ED" w:rsidRDefault="00D02650" w:rsidP="00D02650">
            <w:pPr>
              <w:jc w:val="both"/>
              <w:rPr>
                <w:color w:val="000000" w:themeColor="text1"/>
                <w:sz w:val="16"/>
                <w:szCs w:val="16"/>
                <w:lang w:val="uz-Cyrl-UZ"/>
              </w:rPr>
            </w:pPr>
            <w:r w:rsidRPr="005E57ED">
              <w:rPr>
                <w:color w:val="000000" w:themeColor="text1"/>
                <w:sz w:val="16"/>
                <w:szCs w:val="16"/>
                <w:lang w:val="uz-Cyrl-UZ"/>
              </w:rPr>
              <w:lastRenderedPageBreak/>
              <w:t xml:space="preserve">Ўзбекистон Республикаси Вазирлар Маҳкамасининг 2019 йил 22 май кунидаги “Йўловчиларни автобусда ташиш хавфсизлигини таъминлашга доир қўшимча чора-тадбирлар тўғрисида”ги 424-сонли Қарори ишлаб чиқилиб ижрога қаратилган. </w:t>
            </w:r>
          </w:p>
          <w:p w:rsidR="00D02650" w:rsidRPr="005E57ED" w:rsidRDefault="00D02650" w:rsidP="00D02650">
            <w:pPr>
              <w:jc w:val="both"/>
              <w:rPr>
                <w:color w:val="000000" w:themeColor="text1"/>
                <w:sz w:val="16"/>
                <w:szCs w:val="16"/>
                <w:lang w:val="uz-Cyrl-UZ"/>
              </w:rPr>
            </w:pPr>
            <w:r w:rsidRPr="005E57ED">
              <w:rPr>
                <w:color w:val="000000" w:themeColor="text1"/>
                <w:sz w:val="16"/>
                <w:szCs w:val="16"/>
                <w:lang w:val="uz-Cyrl-UZ"/>
              </w:rPr>
              <w:t xml:space="preserve">Ўзбекистон Республикаси Ички ишлар вазирлигининг 2019 йил 22 июндаги “ДЙҲХХ бўлинмалари томонидан шартнома асосида транспорт воситаларини кузатиб бориш бўйича пуллик хизматни кўрсатиш тартиби тўғрисидаги низомни тасдиқлаш ҳақида”ги 200-сон буйруғи ишлаб </w:t>
            </w:r>
            <w:r w:rsidRPr="005E57ED">
              <w:rPr>
                <w:color w:val="000000" w:themeColor="text1"/>
                <w:sz w:val="16"/>
                <w:szCs w:val="16"/>
                <w:lang w:val="uz-Cyrl-UZ"/>
              </w:rPr>
              <w:lastRenderedPageBreak/>
              <w:t xml:space="preserve">чиқилиб, буйруқ асосида хизмат ташкил этилган. </w:t>
            </w:r>
          </w:p>
        </w:tc>
        <w:tc>
          <w:tcPr>
            <w:tcW w:w="3031" w:type="dxa"/>
          </w:tcPr>
          <w:p w:rsidR="00D02650" w:rsidRPr="008C7970" w:rsidRDefault="00D02650" w:rsidP="00D02650">
            <w:pPr>
              <w:jc w:val="both"/>
              <w:rPr>
                <w:color w:val="000000" w:themeColor="text1"/>
                <w:sz w:val="24"/>
                <w:szCs w:val="24"/>
                <w:lang w:val="uk-UA"/>
              </w:rPr>
            </w:pPr>
          </w:p>
        </w:tc>
      </w:tr>
      <w:tr w:rsidR="00D02650" w:rsidRPr="00246738" w:rsidTr="00A745A7">
        <w:tc>
          <w:tcPr>
            <w:tcW w:w="533" w:type="dxa"/>
            <w:vMerge/>
          </w:tcPr>
          <w:p w:rsidR="00D02650" w:rsidRPr="008C7970" w:rsidRDefault="00D02650" w:rsidP="00D02650">
            <w:pPr>
              <w:jc w:val="both"/>
              <w:rPr>
                <w:color w:val="000000" w:themeColor="text1"/>
                <w:sz w:val="24"/>
                <w:szCs w:val="24"/>
                <w:lang w:val="uz-Cyrl-UZ"/>
              </w:rPr>
            </w:pPr>
          </w:p>
        </w:tc>
        <w:tc>
          <w:tcPr>
            <w:tcW w:w="5274" w:type="dxa"/>
            <w:vMerge/>
          </w:tcPr>
          <w:p w:rsidR="00D02650" w:rsidRPr="008C7970" w:rsidRDefault="00D02650" w:rsidP="00D02650">
            <w:pPr>
              <w:shd w:val="clear" w:color="auto" w:fill="FFFFFF"/>
              <w:jc w:val="both"/>
              <w:rPr>
                <w:color w:val="000000" w:themeColor="text1"/>
                <w:sz w:val="24"/>
                <w:szCs w:val="24"/>
                <w:lang w:val="uz-Cyrl-UZ"/>
              </w:rPr>
            </w:pPr>
          </w:p>
        </w:tc>
        <w:tc>
          <w:tcPr>
            <w:tcW w:w="9126" w:type="dxa"/>
            <w:gridSpan w:val="3"/>
          </w:tcPr>
          <w:p w:rsidR="00D02650" w:rsidRPr="008C7970" w:rsidRDefault="00D02650" w:rsidP="00D02650">
            <w:pPr>
              <w:jc w:val="both"/>
              <w:rPr>
                <w:color w:val="000000" w:themeColor="text1"/>
                <w:sz w:val="24"/>
                <w:szCs w:val="24"/>
                <w:lang w:val="uk-UA"/>
              </w:rPr>
            </w:pPr>
            <w:r w:rsidRPr="008C7970">
              <w:rPr>
                <w:color w:val="000000" w:themeColor="text1"/>
                <w:sz w:val="24"/>
                <w:szCs w:val="24"/>
                <w:lang w:val="uz-Cyrl-UZ"/>
              </w:rPr>
              <w:t>ВМнинг 2020 йил 28 майдаги “Транспорт воситаларининг вазн ва ҳажм параметрларини назорат қилишни жорий этиш чора-тадбирлари тўғрисида”ги 337-сон Қарори ижросини таъминлаш мақсадида, А373 “М39-Бўка-Андижон-Ўш” халқаро автомобиль йўлининг 193, 273 км</w:t>
            </w:r>
            <w:r>
              <w:rPr>
                <w:color w:val="000000" w:themeColor="text1"/>
                <w:sz w:val="24"/>
                <w:szCs w:val="24"/>
                <w:lang w:val="uz-Cyrl-UZ"/>
              </w:rPr>
              <w:t>.да</w:t>
            </w:r>
            <w:r w:rsidRPr="008C7970">
              <w:rPr>
                <w:color w:val="000000" w:themeColor="text1"/>
                <w:sz w:val="24"/>
                <w:szCs w:val="24"/>
                <w:lang w:val="uz-Cyrl-UZ"/>
              </w:rPr>
              <w:t xml:space="preserve"> вазн ва ҳажм параметрларини ўлчайдиган назорат қилиш жойлари ишга тушурилди. Ушбу Қарорда 2020-2022 йиллар давомида республика бўйича жами 52</w:t>
            </w:r>
            <w:r>
              <w:rPr>
                <w:color w:val="000000" w:themeColor="text1"/>
                <w:sz w:val="24"/>
                <w:szCs w:val="24"/>
                <w:lang w:val="uz-Cyrl-UZ"/>
              </w:rPr>
              <w:t xml:space="preserve"> </w:t>
            </w:r>
            <w:r w:rsidRPr="008C7970">
              <w:rPr>
                <w:color w:val="000000" w:themeColor="text1"/>
                <w:sz w:val="24"/>
                <w:szCs w:val="24"/>
                <w:lang w:val="uz-Cyrl-UZ"/>
              </w:rPr>
              <w:t>та пунктлар ишга тушиши белгиланган.</w:t>
            </w:r>
          </w:p>
        </w:tc>
      </w:tr>
      <w:tr w:rsidR="00D02650" w:rsidRPr="00CE2225" w:rsidTr="00500819">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34</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Берилган маълумотларда Ҳозирги кунда Тошкент шаҳар ва Тошкент вилояти ходимлари навбатдан ташқари аттестациядан ўтказилаётганлиги кўрсатилган, натижалари қандай (нечта ходим ўтди, нечтаси ўтолмади)</w:t>
            </w:r>
          </w:p>
        </w:tc>
        <w:tc>
          <w:tcPr>
            <w:tcW w:w="9126" w:type="dxa"/>
            <w:gridSpan w:val="3"/>
          </w:tcPr>
          <w:p w:rsidR="00D02650" w:rsidRDefault="00D02650" w:rsidP="00D02650">
            <w:pPr>
              <w:jc w:val="both"/>
              <w:rPr>
                <w:sz w:val="26"/>
                <w:szCs w:val="26"/>
                <w:lang w:val="uz-Cyrl-UZ"/>
              </w:rPr>
            </w:pPr>
            <w:r w:rsidRPr="00A02DDD">
              <w:rPr>
                <w:sz w:val="26"/>
                <w:szCs w:val="26"/>
                <w:lang w:val="uz-Cyrl-UZ"/>
              </w:rPr>
              <w:t xml:space="preserve">2020 йил 30 июндан бугунги кунга қадар аттестациядан ўтиши лозим бўлган ходимларнинг 653 нафари (216 нафари офицер, 416 нафари  сержант, 21 нафари сафдор) ёки 66 фоизи аттестациядан ўтказилди. </w:t>
            </w:r>
          </w:p>
          <w:p w:rsidR="00D02650" w:rsidRPr="008C7970" w:rsidRDefault="00D02650" w:rsidP="00D02650">
            <w:pPr>
              <w:jc w:val="both"/>
              <w:rPr>
                <w:color w:val="000000" w:themeColor="text1"/>
                <w:sz w:val="24"/>
                <w:szCs w:val="24"/>
                <w:lang w:val="uz-Cyrl-UZ"/>
              </w:rPr>
            </w:pPr>
            <w:r w:rsidRPr="00A02DDD">
              <w:rPr>
                <w:sz w:val="26"/>
                <w:szCs w:val="26"/>
                <w:lang w:val="uz-Cyrl-UZ"/>
              </w:rPr>
              <w:t>Ўтказилган аттестация натижаларига кўра, жами 56,7 фоизи (370 нафар) эгаллаб турган лавозимига лойиқ, 15 фоизи (98 нафар) эгаллаб турган лавозимига нолойиқ, 26,3 фоизи (172 нафар) олти ойдан сўнг қайта аттестациядан ўтиш шарти билан эгаллаб турган лавозимига лойиқ, 0,01 фоизи (4 нафар) ички ишлар органларидан бўшатилган ҳамда 0,02 фоизи (9 нафар) ходимларнинг пенсияга чиқиш тўғрисидаги билдиргиси ижрога қаратилиши тўғрисида қарор қабул қилинди.</w:t>
            </w:r>
          </w:p>
        </w:tc>
      </w:tr>
      <w:tr w:rsidR="00D02650" w:rsidRPr="007A0CA3" w:rsidTr="00540095">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35</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pacing w:val="-10"/>
                <w:sz w:val="24"/>
                <w:szCs w:val="24"/>
                <w:lang w:val="uz-Cyrl-UZ"/>
              </w:rPr>
              <w:t>Давлат йўл ҳаракати хавфсизлиги хизмати ходимларини моддий рағбатлантириш тизими йўлга қўйилганлиги, алоҳида жамғарма тузилиб ундирилган жариманинг 10,0 фоизи ходимларни рағбатлантиришга йўналтирилганлиги кўрсатилган. Статистик маълумот.</w:t>
            </w:r>
          </w:p>
        </w:tc>
        <w:tc>
          <w:tcPr>
            <w:tcW w:w="9126" w:type="dxa"/>
            <w:gridSpan w:val="3"/>
          </w:tcPr>
          <w:p w:rsidR="00D02650" w:rsidRPr="008C7970" w:rsidRDefault="00D02650" w:rsidP="00D02650">
            <w:pPr>
              <w:jc w:val="center"/>
              <w:rPr>
                <w:color w:val="000000" w:themeColor="text1"/>
                <w:sz w:val="24"/>
                <w:szCs w:val="24"/>
                <w:lang w:val="uz-Cyrl-UZ"/>
              </w:rPr>
            </w:pPr>
            <w:r>
              <w:rPr>
                <w:color w:val="000000" w:themeColor="text1"/>
                <w:sz w:val="24"/>
                <w:szCs w:val="24"/>
                <w:lang w:val="uz-Cyrl-UZ"/>
              </w:rPr>
              <w:t>Жадвал илова қилинади.</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36</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z w:val="24"/>
                <w:szCs w:val="24"/>
                <w:lang w:val="uz-Cyrl-UZ"/>
              </w:rPr>
              <w:t xml:space="preserve">2020 йил 1 январдан </w:t>
            </w:r>
            <w:r w:rsidRPr="008C7970">
              <w:rPr>
                <w:color w:val="000000" w:themeColor="text1"/>
                <w:spacing w:val="-10"/>
                <w:sz w:val="24"/>
                <w:szCs w:val="24"/>
                <w:lang w:val="uz-Cyrl-UZ"/>
              </w:rPr>
              <w:t>электрон шаклдаги маъмурий баённомалар расмийлаштириш (планшетлар ёрдамида) ҳамда ходимларнинг “бодикамера”лар ёрдамида олиб борилмоқда. Сотиб олинган бодикамералар сони, умумий суммаси, қаердан олинган, қанчаси соз ва носоз.</w:t>
            </w:r>
          </w:p>
        </w:tc>
        <w:tc>
          <w:tcPr>
            <w:tcW w:w="9126" w:type="dxa"/>
            <w:gridSpan w:val="3"/>
          </w:tcPr>
          <w:p w:rsidR="00D02650" w:rsidRPr="008C7970" w:rsidRDefault="00D02650" w:rsidP="00D02650">
            <w:pPr>
              <w:jc w:val="both"/>
              <w:rPr>
                <w:color w:val="000000" w:themeColor="text1"/>
                <w:sz w:val="24"/>
                <w:szCs w:val="24"/>
                <w:lang w:val="uz-Cyrl-UZ"/>
              </w:rPr>
            </w:pPr>
            <w:r w:rsidRPr="008C7970">
              <w:rPr>
                <w:color w:val="000000" w:themeColor="text1"/>
                <w:sz w:val="24"/>
                <w:szCs w:val="24"/>
                <w:lang w:val="uz-Cyrl-UZ"/>
              </w:rPr>
              <w:t>Ўзбекистон Республикаси Давлат йўл ҳаракати хавфсизлиги ЙПХ инспекторларига жами 3496  та планшетлар тарқатилган бўлиб, бугунги кунда синов тариқасида ишламоқда</w:t>
            </w:r>
          </w:p>
          <w:p w:rsidR="00D02650" w:rsidRPr="008C7970" w:rsidRDefault="00D02650" w:rsidP="00D02650">
            <w:pPr>
              <w:jc w:val="center"/>
              <w:rPr>
                <w:color w:val="000000" w:themeColor="text1"/>
                <w:sz w:val="24"/>
                <w:szCs w:val="24"/>
                <w:lang w:val="uz-Cyrl-UZ"/>
              </w:rPr>
            </w:pPr>
            <w:r w:rsidRPr="008C7970">
              <w:rPr>
                <w:color w:val="000000" w:themeColor="text1"/>
                <w:sz w:val="24"/>
                <w:szCs w:val="24"/>
                <w:lang w:val="uz-Cyrl-UZ"/>
              </w:rPr>
              <w:t>.</w:t>
            </w:r>
          </w:p>
        </w:tc>
      </w:tr>
      <w:tr w:rsidR="00D02650" w:rsidRPr="007A0CA3" w:rsidTr="00DF4F78">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t>37</w:t>
            </w:r>
          </w:p>
        </w:tc>
        <w:tc>
          <w:tcPr>
            <w:tcW w:w="5274" w:type="dxa"/>
          </w:tcPr>
          <w:p w:rsidR="00D02650" w:rsidRPr="008C7970" w:rsidRDefault="00D02650" w:rsidP="00D02650">
            <w:pPr>
              <w:shd w:val="clear" w:color="auto" w:fill="FFFFFF"/>
              <w:jc w:val="both"/>
              <w:rPr>
                <w:color w:val="000000" w:themeColor="text1"/>
                <w:sz w:val="24"/>
                <w:szCs w:val="24"/>
                <w:lang w:val="uz-Cyrl-UZ"/>
              </w:rPr>
            </w:pPr>
            <w:r w:rsidRPr="008C7970">
              <w:rPr>
                <w:color w:val="000000" w:themeColor="text1"/>
                <w:spacing w:val="-10"/>
                <w:sz w:val="24"/>
                <w:szCs w:val="24"/>
                <w:lang w:val="uz-Cyrl-UZ"/>
              </w:rPr>
              <w:t xml:space="preserve">2019 йил 1 июлдан жисмоний ва юридик шахсларнинг автотранспорт воситаларига ўрнатилган видеорегистраторлар орқали қайд этилган ҳуқуқбузарлик ҳолатлари тўғрисидаги видеоёзувларни тўпловчи </w:t>
            </w:r>
            <w:r w:rsidRPr="008C7970">
              <w:rPr>
                <w:b/>
                <w:color w:val="000000" w:themeColor="text1"/>
                <w:spacing w:val="-10"/>
                <w:sz w:val="24"/>
                <w:szCs w:val="24"/>
                <w:lang w:val="uz-Cyrl-UZ"/>
              </w:rPr>
              <w:t>марказлашган ахборот тизими</w:t>
            </w:r>
            <w:r w:rsidRPr="008C7970">
              <w:rPr>
                <w:color w:val="000000" w:themeColor="text1"/>
                <w:spacing w:val="-10"/>
                <w:sz w:val="24"/>
                <w:szCs w:val="24"/>
                <w:lang w:val="uz-Cyrl-UZ"/>
              </w:rPr>
              <w:t xml:space="preserve"> яратилган, ушбу йиллар давомида нечта қоидабузарлик ҳолати аниқланган. Тест режими самарадорлиги қандай.</w:t>
            </w:r>
          </w:p>
        </w:tc>
        <w:tc>
          <w:tcPr>
            <w:tcW w:w="2977" w:type="dxa"/>
          </w:tcPr>
          <w:p w:rsidR="00D02650" w:rsidRPr="008C7970" w:rsidRDefault="00D02650" w:rsidP="00D02650">
            <w:pPr>
              <w:spacing w:after="120"/>
              <w:jc w:val="both"/>
              <w:rPr>
                <w:color w:val="000000" w:themeColor="text1"/>
                <w:sz w:val="24"/>
                <w:szCs w:val="24"/>
                <w:lang w:val="uz-Cyrl-UZ"/>
              </w:rPr>
            </w:pPr>
            <w:r w:rsidRPr="008C7970">
              <w:rPr>
                <w:color w:val="000000" w:themeColor="text1"/>
                <w:sz w:val="24"/>
                <w:szCs w:val="24"/>
                <w:lang w:val="uz-Cyrl-UZ"/>
              </w:rPr>
              <w:t>Ўзбекистон Республикаси Вазирлар Маҳкамасининг 2018 йил 20 сентябрдаги 747-сон “Йўл ҳаракати хавфсизлиги соҳасидаги ҳуқуқбузарликларга қарши курашиш самарадорлигини оширишга доир қўшимча чора-тадбирлар тўғрисида” қарори қаблу қилинди. Ушбу қарорга асосан ж</w:t>
            </w:r>
            <w:r w:rsidRPr="008C7970">
              <w:rPr>
                <w:color w:val="000000" w:themeColor="text1"/>
                <w:sz w:val="24"/>
                <w:szCs w:val="24"/>
                <w:lang w:val="uz-Cyrl-UZ" w:eastAsia="ru-RU"/>
              </w:rPr>
              <w:t xml:space="preserve">исмоний ва юридик шахсларнинг автотранспорт воситаларига ўрнатилган видеорегистраторлар орқали қайд этилган ҳуқуқбузарлик ҳолатлари тўғрисидаги видеоёзувларни қабул қилиш, кўриб чиқиш ҳамда уларни тақдим этган шахсларни рағбатлантириш тартиби тўғрисидаги ва 2019 йил </w:t>
            </w:r>
            <w:r w:rsidRPr="008C7970">
              <w:rPr>
                <w:color w:val="000000" w:themeColor="text1"/>
                <w:sz w:val="24"/>
                <w:szCs w:val="24"/>
                <w:lang w:val="uz-Cyrl-UZ" w:eastAsia="ru-RU"/>
              </w:rPr>
              <w:br/>
              <w:t xml:space="preserve">1 июлдан бошлаб амалга киритилди. </w:t>
            </w:r>
          </w:p>
        </w:tc>
        <w:tc>
          <w:tcPr>
            <w:tcW w:w="6149" w:type="dxa"/>
            <w:gridSpan w:val="2"/>
          </w:tcPr>
          <w:p w:rsidR="00D02650" w:rsidRPr="008C7970" w:rsidRDefault="00D02650" w:rsidP="00D02650">
            <w:pPr>
              <w:pStyle w:val="a6"/>
              <w:spacing w:line="276" w:lineRule="auto"/>
              <w:jc w:val="both"/>
              <w:rPr>
                <w:color w:val="000000" w:themeColor="text1"/>
                <w:sz w:val="24"/>
                <w:szCs w:val="24"/>
                <w:lang w:val="uz-Cyrl-UZ" w:eastAsia="ru-RU"/>
              </w:rPr>
            </w:pPr>
            <w:r w:rsidRPr="008C7970">
              <w:rPr>
                <w:color w:val="000000" w:themeColor="text1"/>
                <w:sz w:val="24"/>
                <w:szCs w:val="24"/>
                <w:lang w:val="uz-Cyrl-UZ" w:eastAsia="ru-RU"/>
              </w:rPr>
              <w:t>Е-jarima ахборот тизимига видеорегистраторлар орқали аниқланган қоидабузарликлар сони қуйидагича:</w:t>
            </w:r>
          </w:p>
          <w:p w:rsidR="00D02650" w:rsidRPr="008C7970" w:rsidRDefault="00D02650" w:rsidP="00D02650">
            <w:pPr>
              <w:pStyle w:val="a6"/>
              <w:spacing w:line="276" w:lineRule="auto"/>
              <w:jc w:val="both"/>
              <w:rPr>
                <w:i/>
                <w:iCs/>
                <w:color w:val="000000" w:themeColor="text1"/>
                <w:sz w:val="24"/>
                <w:szCs w:val="24"/>
                <w:lang w:val="uz-Cyrl-UZ" w:eastAsia="ru-RU"/>
              </w:rPr>
            </w:pPr>
            <w:r w:rsidRPr="008C7970">
              <w:rPr>
                <w:color w:val="000000" w:themeColor="text1"/>
                <w:sz w:val="24"/>
                <w:szCs w:val="24"/>
                <w:lang w:val="uz-Cyrl-UZ" w:eastAsia="ru-RU"/>
              </w:rPr>
              <w:t xml:space="preserve">2019-йилда </w:t>
            </w:r>
            <w:r w:rsidRPr="008C7970">
              <w:rPr>
                <w:b/>
                <w:bCs/>
                <w:color w:val="000000" w:themeColor="text1"/>
                <w:sz w:val="24"/>
                <w:szCs w:val="24"/>
                <w:lang w:val="uz-Cyrl-UZ" w:eastAsia="ru-RU"/>
              </w:rPr>
              <w:t>33 392 та</w:t>
            </w:r>
            <w:r w:rsidRPr="008C7970">
              <w:rPr>
                <w:color w:val="000000" w:themeColor="text1"/>
                <w:sz w:val="24"/>
                <w:szCs w:val="24"/>
                <w:lang w:val="uz-Cyrl-UZ" w:eastAsia="ru-RU"/>
              </w:rPr>
              <w:t xml:space="preserve"> </w:t>
            </w:r>
            <w:r w:rsidRPr="008C7970">
              <w:rPr>
                <w:i/>
                <w:iCs/>
                <w:color w:val="000000" w:themeColor="text1"/>
                <w:sz w:val="24"/>
                <w:szCs w:val="24"/>
                <w:lang w:val="uz-Cyrl-UZ" w:eastAsia="ru-RU"/>
              </w:rPr>
              <w:t>(13 030 482 035 сўм маблағлар тўланган);</w:t>
            </w:r>
          </w:p>
          <w:p w:rsidR="00D02650" w:rsidRPr="008C7970" w:rsidRDefault="00D02650" w:rsidP="00D02650">
            <w:pPr>
              <w:pStyle w:val="a6"/>
              <w:spacing w:line="276" w:lineRule="auto"/>
              <w:jc w:val="both"/>
              <w:rPr>
                <w:color w:val="000000" w:themeColor="text1"/>
                <w:sz w:val="24"/>
                <w:szCs w:val="24"/>
                <w:lang w:val="uz-Cyrl-UZ" w:eastAsia="ru-RU"/>
              </w:rPr>
            </w:pPr>
            <w:r w:rsidRPr="008C7970">
              <w:rPr>
                <w:color w:val="000000" w:themeColor="text1"/>
                <w:sz w:val="24"/>
                <w:szCs w:val="24"/>
                <w:lang w:val="uz-Cyrl-UZ" w:eastAsia="ru-RU"/>
              </w:rPr>
              <w:t xml:space="preserve">2020 йилнинг 3 ноябрь кунига қадар – </w:t>
            </w:r>
            <w:r w:rsidRPr="008C7970">
              <w:rPr>
                <w:color w:val="000000" w:themeColor="text1"/>
                <w:sz w:val="24"/>
                <w:szCs w:val="24"/>
                <w:lang w:val="uz-Cyrl-UZ" w:eastAsia="ru-RU"/>
              </w:rPr>
              <w:br/>
            </w:r>
            <w:r w:rsidRPr="008C7970">
              <w:rPr>
                <w:b/>
                <w:bCs/>
                <w:color w:val="000000" w:themeColor="text1"/>
                <w:sz w:val="24"/>
                <w:szCs w:val="24"/>
                <w:lang w:val="uz-Cyrl-UZ" w:eastAsia="ru-RU"/>
              </w:rPr>
              <w:t>96 125 та</w:t>
            </w:r>
            <w:r w:rsidRPr="008C7970">
              <w:rPr>
                <w:color w:val="000000" w:themeColor="text1"/>
                <w:sz w:val="24"/>
                <w:szCs w:val="24"/>
                <w:lang w:val="uz-Cyrl-UZ" w:eastAsia="ru-RU"/>
              </w:rPr>
              <w:t xml:space="preserve"> </w:t>
            </w:r>
            <w:r w:rsidRPr="008C7970">
              <w:rPr>
                <w:i/>
                <w:iCs/>
                <w:color w:val="000000" w:themeColor="text1"/>
                <w:sz w:val="24"/>
                <w:szCs w:val="24"/>
                <w:lang w:val="uz-Cyrl-UZ" w:eastAsia="ru-RU"/>
              </w:rPr>
              <w:t>(20 851 280 500 сўм маблағлар тўланган)</w:t>
            </w:r>
          </w:p>
          <w:p w:rsidR="00D02650" w:rsidRPr="008C7970" w:rsidRDefault="00D02650" w:rsidP="00D02650">
            <w:pPr>
              <w:pStyle w:val="a6"/>
              <w:spacing w:line="276" w:lineRule="auto"/>
              <w:jc w:val="both"/>
              <w:rPr>
                <w:color w:val="000000" w:themeColor="text1"/>
                <w:sz w:val="24"/>
                <w:szCs w:val="24"/>
                <w:lang w:val="uz-Cyrl-UZ" w:eastAsia="ru-RU"/>
              </w:rPr>
            </w:pPr>
            <w:r w:rsidRPr="008C7970">
              <w:rPr>
                <w:color w:val="000000" w:themeColor="text1"/>
                <w:sz w:val="24"/>
                <w:szCs w:val="24"/>
                <w:lang w:val="uz-Cyrl-UZ" w:eastAsia="ru-RU"/>
              </w:rPr>
              <w:t xml:space="preserve">Бугунги кунда тизимларнинг амалиётга жорий этилиши натижасида Республикамиз ҳудудида содир этилаётган йўл транспорт ҳодисалари 2020 йил 9 ой мобайнида </w:t>
            </w:r>
            <w:r w:rsidRPr="008C7970">
              <w:rPr>
                <w:b/>
                <w:bCs/>
                <w:color w:val="000000" w:themeColor="text1"/>
                <w:sz w:val="24"/>
                <w:szCs w:val="24"/>
                <w:lang w:val="uz-Cyrl-UZ" w:eastAsia="ru-RU"/>
              </w:rPr>
              <w:t>561 тага</w:t>
            </w:r>
            <w:r w:rsidRPr="008C7970">
              <w:rPr>
                <w:color w:val="000000" w:themeColor="text1"/>
                <w:sz w:val="24"/>
                <w:szCs w:val="24"/>
                <w:lang w:val="uz-Cyrl-UZ" w:eastAsia="ru-RU"/>
              </w:rPr>
              <w:t xml:space="preserve"> (2019 йил 9 ойига нисбатан) камайган.</w:t>
            </w:r>
          </w:p>
          <w:p w:rsidR="00D02650" w:rsidRPr="008C7970" w:rsidRDefault="00D02650" w:rsidP="00D02650">
            <w:pPr>
              <w:pStyle w:val="a6"/>
              <w:spacing w:line="276" w:lineRule="auto"/>
              <w:jc w:val="both"/>
              <w:rPr>
                <w:color w:val="000000" w:themeColor="text1"/>
                <w:sz w:val="24"/>
                <w:szCs w:val="24"/>
                <w:lang w:val="uz-Cyrl-UZ" w:eastAsia="ru-RU"/>
              </w:rPr>
            </w:pPr>
            <w:r w:rsidRPr="008C7970">
              <w:rPr>
                <w:color w:val="000000" w:themeColor="text1"/>
                <w:sz w:val="24"/>
                <w:szCs w:val="24"/>
                <w:lang w:val="uz-Cyrl-UZ" w:eastAsia="ru-RU"/>
              </w:rPr>
              <w:t xml:space="preserve">Йўл транспорт ҳодисалари оқибатида эса ҳалок бўлганлар  2020 йил 9 ой мобайнида </w:t>
            </w:r>
            <w:r w:rsidRPr="008C7970">
              <w:rPr>
                <w:color w:val="000000" w:themeColor="text1"/>
                <w:sz w:val="24"/>
                <w:szCs w:val="24"/>
                <w:lang w:val="uz-Cyrl-UZ" w:eastAsia="ru-RU"/>
              </w:rPr>
              <w:br/>
            </w:r>
            <w:r w:rsidRPr="008C7970">
              <w:rPr>
                <w:b/>
                <w:bCs/>
                <w:color w:val="000000" w:themeColor="text1"/>
                <w:sz w:val="24"/>
                <w:szCs w:val="24"/>
                <w:lang w:val="uz-Cyrl-UZ" w:eastAsia="ru-RU"/>
              </w:rPr>
              <w:t>80 тага</w:t>
            </w:r>
            <w:r w:rsidRPr="008C7970">
              <w:rPr>
                <w:color w:val="000000" w:themeColor="text1"/>
                <w:sz w:val="24"/>
                <w:szCs w:val="24"/>
                <w:lang w:val="uz-Cyrl-UZ" w:eastAsia="ru-RU"/>
              </w:rPr>
              <w:t xml:space="preserve"> (2019 йил 9 ойига нисбатан) камайган.</w:t>
            </w:r>
            <w:r w:rsidRPr="008C7970">
              <w:rPr>
                <w:color w:val="000000" w:themeColor="text1"/>
                <w:sz w:val="24"/>
                <w:szCs w:val="24"/>
                <w:lang w:val="uz-Cyrl-UZ"/>
              </w:rPr>
              <w:t xml:space="preserve"> Ҳисоботлар алоҳида жадвал шаклида илова этилади.</w:t>
            </w:r>
          </w:p>
        </w:tc>
      </w:tr>
      <w:tr w:rsidR="00D02650" w:rsidRPr="007A0CA3" w:rsidTr="00E9717C">
        <w:tc>
          <w:tcPr>
            <w:tcW w:w="533" w:type="dxa"/>
          </w:tcPr>
          <w:p w:rsidR="00D02650" w:rsidRPr="007A0CA3" w:rsidRDefault="00D02650" w:rsidP="00D02650">
            <w:pPr>
              <w:jc w:val="both"/>
              <w:rPr>
                <w:color w:val="000000" w:themeColor="text1"/>
                <w:sz w:val="26"/>
                <w:szCs w:val="26"/>
                <w:lang w:val="uz-Cyrl-UZ"/>
              </w:rPr>
            </w:pPr>
            <w:r w:rsidRPr="007A0CA3">
              <w:rPr>
                <w:color w:val="000000" w:themeColor="text1"/>
                <w:sz w:val="26"/>
                <w:szCs w:val="26"/>
                <w:lang w:val="uz-Cyrl-UZ"/>
              </w:rPr>
              <w:lastRenderedPageBreak/>
              <w:t>38</w:t>
            </w:r>
          </w:p>
        </w:tc>
        <w:tc>
          <w:tcPr>
            <w:tcW w:w="5274" w:type="dxa"/>
          </w:tcPr>
          <w:p w:rsidR="00D02650" w:rsidRPr="008C7970" w:rsidRDefault="00D02650" w:rsidP="00D02650">
            <w:pPr>
              <w:shd w:val="clear" w:color="auto" w:fill="FFFFFF"/>
              <w:jc w:val="both"/>
              <w:rPr>
                <w:color w:val="000000" w:themeColor="text1"/>
                <w:spacing w:val="-10"/>
                <w:sz w:val="24"/>
                <w:szCs w:val="24"/>
                <w:lang w:val="uz-Cyrl-UZ"/>
              </w:rPr>
            </w:pPr>
            <w:r w:rsidRPr="008C7970">
              <w:rPr>
                <w:color w:val="000000" w:themeColor="text1"/>
                <w:spacing w:val="-10"/>
                <w:sz w:val="24"/>
                <w:szCs w:val="24"/>
                <w:lang w:val="uz-Cyrl-UZ"/>
              </w:rPr>
              <w:t>Вазирлик томонидан олинган 3014 та планшет қувватлагичлар (Power bank)ни вилоятлар кесимидаги статистикаси</w:t>
            </w:r>
          </w:p>
        </w:tc>
        <w:tc>
          <w:tcPr>
            <w:tcW w:w="9126" w:type="dxa"/>
            <w:gridSpan w:val="3"/>
          </w:tcPr>
          <w:p w:rsidR="00D02650" w:rsidRDefault="00D02650" w:rsidP="00D02650">
            <w:pPr>
              <w:jc w:val="both"/>
              <w:rPr>
                <w:sz w:val="26"/>
                <w:szCs w:val="26"/>
                <w:lang w:val="uz-Cyrl-UZ"/>
              </w:rPr>
            </w:pPr>
            <w:r>
              <w:rPr>
                <w:sz w:val="26"/>
                <w:szCs w:val="26"/>
                <w:lang w:val="uz-Cyrl-UZ"/>
              </w:rPr>
              <w:t>Ўзбекистон Республикаси ДЙҲХХ фаолиятида маъмурий қоидабузарликларни расмийлаштиришни электрон кўринишга ўтказиш мақсадида жами 3514 та планшетлар ҳамда бодикамераларни қувватлагичлар  (</w:t>
            </w:r>
            <w:r w:rsidRPr="0023271E">
              <w:rPr>
                <w:sz w:val="26"/>
                <w:szCs w:val="26"/>
                <w:lang w:val="uz-Cyrl-UZ"/>
              </w:rPr>
              <w:t>Power bank</w:t>
            </w:r>
            <w:r>
              <w:rPr>
                <w:sz w:val="26"/>
                <w:szCs w:val="26"/>
                <w:lang w:val="uz-Cyrl-UZ"/>
              </w:rPr>
              <w:t xml:space="preserve">) ЙПХ ходимларига тарқатилди. Жумладан: </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Андижон вилояти</w:t>
            </w:r>
            <w:r>
              <w:rPr>
                <w:sz w:val="26"/>
                <w:szCs w:val="26"/>
                <w:lang w:val="uz-Cyrl-UZ"/>
              </w:rPr>
              <w:t xml:space="preserve"> </w:t>
            </w:r>
            <w:r>
              <w:rPr>
                <w:lang w:val="uz-Cyrl-UZ"/>
              </w:rPr>
              <w:t xml:space="preserve">– </w:t>
            </w:r>
            <w:r w:rsidRPr="0023271E">
              <w:rPr>
                <w:sz w:val="26"/>
                <w:szCs w:val="26"/>
                <w:lang w:val="uz-Cyrl-UZ"/>
              </w:rPr>
              <w:t>149</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Бухоро вилояти</w:t>
            </w:r>
            <w:r>
              <w:rPr>
                <w:sz w:val="26"/>
                <w:szCs w:val="26"/>
                <w:lang w:val="uz-Cyrl-UZ"/>
              </w:rPr>
              <w:t xml:space="preserve"> </w:t>
            </w:r>
            <w:r>
              <w:rPr>
                <w:lang w:val="uz-Cyrl-UZ"/>
              </w:rPr>
              <w:t xml:space="preserve">– </w:t>
            </w:r>
            <w:r w:rsidRPr="0023271E">
              <w:rPr>
                <w:sz w:val="26"/>
                <w:szCs w:val="26"/>
                <w:lang w:val="uz-Cyrl-UZ"/>
              </w:rPr>
              <w:t>150</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Жиззах вилояти</w:t>
            </w:r>
            <w:r>
              <w:rPr>
                <w:sz w:val="26"/>
                <w:szCs w:val="26"/>
                <w:lang w:val="uz-Cyrl-UZ"/>
              </w:rPr>
              <w:t xml:space="preserve"> </w:t>
            </w:r>
            <w:r>
              <w:rPr>
                <w:lang w:val="uz-Cyrl-UZ"/>
              </w:rPr>
              <w:t xml:space="preserve">– </w:t>
            </w:r>
            <w:r w:rsidRPr="0023271E">
              <w:rPr>
                <w:sz w:val="26"/>
                <w:szCs w:val="26"/>
                <w:lang w:val="uz-Cyrl-UZ"/>
              </w:rPr>
              <w:t>153</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ҚҚР</w:t>
            </w:r>
            <w:r>
              <w:rPr>
                <w:sz w:val="26"/>
                <w:szCs w:val="26"/>
                <w:lang w:val="uz-Cyrl-UZ"/>
              </w:rPr>
              <w:t xml:space="preserve"> </w:t>
            </w:r>
            <w:r>
              <w:rPr>
                <w:lang w:val="uz-Cyrl-UZ"/>
              </w:rPr>
              <w:t xml:space="preserve">– </w:t>
            </w:r>
            <w:r w:rsidRPr="0023271E">
              <w:rPr>
                <w:sz w:val="26"/>
                <w:szCs w:val="26"/>
                <w:lang w:val="uz-Cyrl-UZ"/>
              </w:rPr>
              <w:t>163</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Қашқадарё вилояти</w:t>
            </w:r>
            <w:r>
              <w:rPr>
                <w:sz w:val="26"/>
                <w:szCs w:val="26"/>
                <w:lang w:val="uz-Cyrl-UZ"/>
              </w:rPr>
              <w:t xml:space="preserve"> </w:t>
            </w:r>
            <w:r>
              <w:rPr>
                <w:lang w:val="uz-Cyrl-UZ"/>
              </w:rPr>
              <w:t xml:space="preserve">– </w:t>
            </w:r>
            <w:r w:rsidRPr="0023271E">
              <w:rPr>
                <w:sz w:val="26"/>
                <w:szCs w:val="26"/>
                <w:lang w:val="uz-Cyrl-UZ"/>
              </w:rPr>
              <w:t>196</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Навоий вилояти</w:t>
            </w:r>
            <w:r>
              <w:rPr>
                <w:sz w:val="26"/>
                <w:szCs w:val="26"/>
                <w:lang w:val="uz-Cyrl-UZ"/>
              </w:rPr>
              <w:t xml:space="preserve"> </w:t>
            </w:r>
            <w:r>
              <w:rPr>
                <w:lang w:val="uz-Cyrl-UZ"/>
              </w:rPr>
              <w:t xml:space="preserve">– </w:t>
            </w:r>
            <w:r w:rsidRPr="0023271E">
              <w:rPr>
                <w:sz w:val="26"/>
                <w:szCs w:val="26"/>
                <w:lang w:val="uz-Cyrl-UZ"/>
              </w:rPr>
              <w:t>144</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Наманган вилояти</w:t>
            </w:r>
            <w:r>
              <w:rPr>
                <w:sz w:val="26"/>
                <w:szCs w:val="26"/>
                <w:lang w:val="uz-Cyrl-UZ"/>
              </w:rPr>
              <w:t xml:space="preserve"> </w:t>
            </w:r>
            <w:r>
              <w:rPr>
                <w:lang w:val="uz-Cyrl-UZ"/>
              </w:rPr>
              <w:t xml:space="preserve">– </w:t>
            </w:r>
            <w:r w:rsidRPr="0023271E">
              <w:rPr>
                <w:sz w:val="26"/>
                <w:szCs w:val="26"/>
                <w:lang w:val="uz-Cyrl-UZ"/>
              </w:rPr>
              <w:t>152</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Самарқанд вилояти</w:t>
            </w:r>
            <w:r>
              <w:rPr>
                <w:sz w:val="26"/>
                <w:szCs w:val="26"/>
                <w:lang w:val="uz-Cyrl-UZ"/>
              </w:rPr>
              <w:t xml:space="preserve"> </w:t>
            </w:r>
            <w:r>
              <w:rPr>
                <w:lang w:val="uz-Cyrl-UZ"/>
              </w:rPr>
              <w:t xml:space="preserve">– </w:t>
            </w:r>
            <w:r w:rsidRPr="0023271E">
              <w:rPr>
                <w:sz w:val="26"/>
                <w:szCs w:val="26"/>
                <w:lang w:val="uz-Cyrl-UZ"/>
              </w:rPr>
              <w:t>285</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Сирдарё вилояти</w:t>
            </w:r>
            <w:r>
              <w:rPr>
                <w:sz w:val="26"/>
                <w:szCs w:val="26"/>
                <w:lang w:val="uz-Cyrl-UZ"/>
              </w:rPr>
              <w:t xml:space="preserve"> </w:t>
            </w:r>
            <w:r>
              <w:rPr>
                <w:lang w:val="uz-Cyrl-UZ"/>
              </w:rPr>
              <w:t xml:space="preserve">– </w:t>
            </w:r>
            <w:r w:rsidRPr="0023271E">
              <w:rPr>
                <w:sz w:val="26"/>
                <w:szCs w:val="26"/>
                <w:lang w:val="uz-Cyrl-UZ"/>
              </w:rPr>
              <w:t>174</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Сурхондарё вилояти</w:t>
            </w:r>
            <w:r>
              <w:rPr>
                <w:sz w:val="26"/>
                <w:szCs w:val="26"/>
                <w:lang w:val="uz-Cyrl-UZ"/>
              </w:rPr>
              <w:t xml:space="preserve"> </w:t>
            </w:r>
            <w:r>
              <w:rPr>
                <w:lang w:val="uz-Cyrl-UZ"/>
              </w:rPr>
              <w:t xml:space="preserve">– </w:t>
            </w:r>
            <w:r w:rsidRPr="0023271E">
              <w:rPr>
                <w:sz w:val="26"/>
                <w:szCs w:val="26"/>
                <w:lang w:val="uz-Cyrl-UZ"/>
              </w:rPr>
              <w:t>161</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Тошкент вилояти</w:t>
            </w:r>
            <w:r>
              <w:rPr>
                <w:sz w:val="26"/>
                <w:szCs w:val="26"/>
                <w:lang w:val="uz-Cyrl-UZ"/>
              </w:rPr>
              <w:t xml:space="preserve"> </w:t>
            </w:r>
            <w:r>
              <w:rPr>
                <w:lang w:val="uz-Cyrl-UZ"/>
              </w:rPr>
              <w:t xml:space="preserve">– </w:t>
            </w:r>
            <w:r w:rsidRPr="0023271E">
              <w:rPr>
                <w:sz w:val="26"/>
                <w:szCs w:val="26"/>
                <w:lang w:val="uz-Cyrl-UZ"/>
              </w:rPr>
              <w:t>406</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Фарғона вилояти</w:t>
            </w:r>
            <w:r>
              <w:rPr>
                <w:sz w:val="26"/>
                <w:szCs w:val="26"/>
                <w:lang w:val="uz-Cyrl-UZ"/>
              </w:rPr>
              <w:t xml:space="preserve"> </w:t>
            </w:r>
            <w:r>
              <w:rPr>
                <w:lang w:val="uz-Cyrl-UZ"/>
              </w:rPr>
              <w:t xml:space="preserve">– </w:t>
            </w:r>
            <w:r w:rsidRPr="0023271E">
              <w:rPr>
                <w:sz w:val="26"/>
                <w:szCs w:val="26"/>
                <w:lang w:val="uz-Cyrl-UZ"/>
              </w:rPr>
              <w:t>242</w:t>
            </w:r>
            <w:r>
              <w:rPr>
                <w:sz w:val="26"/>
                <w:szCs w:val="26"/>
                <w:lang w:val="uz-Cyrl-UZ"/>
              </w:rPr>
              <w:t xml:space="preserve"> та;</w:t>
            </w:r>
          </w:p>
          <w:p w:rsidR="00D02650" w:rsidRPr="0023271E" w:rsidRDefault="00D02650" w:rsidP="00D02650">
            <w:pPr>
              <w:pStyle w:val="a8"/>
              <w:numPr>
                <w:ilvl w:val="0"/>
                <w:numId w:val="1"/>
              </w:numPr>
              <w:jc w:val="both"/>
              <w:rPr>
                <w:sz w:val="26"/>
                <w:szCs w:val="26"/>
                <w:lang w:val="uz-Cyrl-UZ"/>
              </w:rPr>
            </w:pPr>
            <w:r w:rsidRPr="0023271E">
              <w:rPr>
                <w:sz w:val="26"/>
                <w:szCs w:val="26"/>
                <w:lang w:val="uz-Cyrl-UZ"/>
              </w:rPr>
              <w:t>Хоразм вилояти</w:t>
            </w:r>
            <w:r>
              <w:rPr>
                <w:sz w:val="26"/>
                <w:szCs w:val="26"/>
                <w:lang w:val="uz-Cyrl-UZ"/>
              </w:rPr>
              <w:t xml:space="preserve"> </w:t>
            </w:r>
            <w:r>
              <w:rPr>
                <w:lang w:val="uz-Cyrl-UZ"/>
              </w:rPr>
              <w:t xml:space="preserve">– </w:t>
            </w:r>
            <w:r w:rsidRPr="0023271E">
              <w:rPr>
                <w:sz w:val="26"/>
                <w:szCs w:val="26"/>
                <w:lang w:val="uz-Cyrl-UZ"/>
              </w:rPr>
              <w:t>144</w:t>
            </w:r>
            <w:r>
              <w:rPr>
                <w:sz w:val="26"/>
                <w:szCs w:val="26"/>
                <w:lang w:val="uz-Cyrl-UZ"/>
              </w:rPr>
              <w:t xml:space="preserve"> та;</w:t>
            </w:r>
          </w:p>
          <w:p w:rsidR="00D02650" w:rsidRPr="008C7970" w:rsidRDefault="00D02650" w:rsidP="00D02650">
            <w:pPr>
              <w:rPr>
                <w:color w:val="000000" w:themeColor="text1"/>
                <w:sz w:val="24"/>
                <w:szCs w:val="24"/>
                <w:lang w:val="uz-Cyrl-UZ"/>
              </w:rPr>
            </w:pPr>
            <w:r>
              <w:rPr>
                <w:sz w:val="26"/>
                <w:szCs w:val="26"/>
                <w:lang w:val="uz-Cyrl-UZ"/>
              </w:rPr>
              <w:t xml:space="preserve">     -      </w:t>
            </w:r>
            <w:r w:rsidRPr="0023271E">
              <w:rPr>
                <w:sz w:val="26"/>
                <w:szCs w:val="26"/>
                <w:lang w:val="uz-Cyrl-UZ"/>
              </w:rPr>
              <w:t>Тошкент шаҳар</w:t>
            </w:r>
            <w:r>
              <w:rPr>
                <w:sz w:val="26"/>
                <w:szCs w:val="26"/>
                <w:lang w:val="uz-Cyrl-UZ"/>
              </w:rPr>
              <w:t xml:space="preserve"> </w:t>
            </w:r>
            <w:r>
              <w:rPr>
                <w:lang w:val="uz-Cyrl-UZ"/>
              </w:rPr>
              <w:t xml:space="preserve">– </w:t>
            </w:r>
            <w:r w:rsidRPr="0023271E">
              <w:rPr>
                <w:sz w:val="26"/>
                <w:szCs w:val="26"/>
                <w:lang w:val="uz-Cyrl-UZ"/>
              </w:rPr>
              <w:t>989</w:t>
            </w:r>
            <w:r>
              <w:rPr>
                <w:sz w:val="26"/>
                <w:szCs w:val="26"/>
                <w:lang w:val="uz-Cyrl-UZ"/>
              </w:rPr>
              <w:t xml:space="preserve"> та.</w:t>
            </w:r>
          </w:p>
        </w:tc>
      </w:tr>
    </w:tbl>
    <w:p w:rsidR="00DA57C3" w:rsidRPr="007A0CA3" w:rsidRDefault="00DA57C3" w:rsidP="00DA57C3">
      <w:pPr>
        <w:jc w:val="both"/>
        <w:rPr>
          <w:color w:val="000000" w:themeColor="text1"/>
          <w:sz w:val="26"/>
          <w:szCs w:val="26"/>
          <w:lang w:val="uz-Cyrl-UZ"/>
        </w:rPr>
      </w:pPr>
    </w:p>
    <w:p w:rsidR="00DC0E56" w:rsidRDefault="00DC0E56" w:rsidP="005B46F7">
      <w:pPr>
        <w:spacing w:after="0"/>
        <w:jc w:val="center"/>
        <w:rPr>
          <w:b/>
          <w:color w:val="000000" w:themeColor="text1"/>
          <w:sz w:val="24"/>
          <w:szCs w:val="24"/>
          <w:lang w:val="uz-Cyrl-UZ"/>
        </w:rPr>
      </w:pPr>
    </w:p>
    <w:p w:rsidR="00DC0E56" w:rsidRDefault="00DC0E56" w:rsidP="005B46F7">
      <w:pPr>
        <w:spacing w:after="0"/>
        <w:jc w:val="center"/>
        <w:rPr>
          <w:b/>
          <w:color w:val="000000" w:themeColor="text1"/>
          <w:sz w:val="24"/>
          <w:szCs w:val="24"/>
          <w:lang w:val="uz-Cyrl-UZ"/>
        </w:rPr>
      </w:pPr>
    </w:p>
    <w:p w:rsidR="00DC0E56" w:rsidRDefault="00DC0E56" w:rsidP="005B46F7">
      <w:pPr>
        <w:spacing w:after="0"/>
        <w:jc w:val="center"/>
        <w:rPr>
          <w:b/>
          <w:color w:val="000000" w:themeColor="text1"/>
          <w:sz w:val="24"/>
          <w:szCs w:val="24"/>
          <w:lang w:val="uz-Cyrl-UZ"/>
        </w:rPr>
      </w:pPr>
    </w:p>
    <w:p w:rsidR="00DC0E56" w:rsidRDefault="00DC0E56" w:rsidP="005B46F7">
      <w:pPr>
        <w:spacing w:after="0"/>
        <w:jc w:val="center"/>
        <w:rPr>
          <w:b/>
          <w:color w:val="000000" w:themeColor="text1"/>
          <w:sz w:val="24"/>
          <w:szCs w:val="24"/>
          <w:lang w:val="uz-Cyrl-UZ"/>
        </w:rPr>
      </w:pPr>
    </w:p>
    <w:p w:rsidR="00DC0E56" w:rsidRDefault="00DC0E56" w:rsidP="005B46F7">
      <w:pPr>
        <w:spacing w:after="0"/>
        <w:jc w:val="center"/>
        <w:rPr>
          <w:b/>
          <w:color w:val="000000" w:themeColor="text1"/>
          <w:sz w:val="24"/>
          <w:szCs w:val="24"/>
          <w:lang w:val="uz-Cyrl-UZ"/>
        </w:rPr>
      </w:pPr>
    </w:p>
    <w:p w:rsidR="005B46F7" w:rsidRPr="007A0CA3" w:rsidRDefault="005B46F7" w:rsidP="005B46F7">
      <w:pPr>
        <w:spacing w:after="0"/>
        <w:jc w:val="center"/>
        <w:rPr>
          <w:b/>
          <w:color w:val="000000" w:themeColor="text1"/>
          <w:sz w:val="24"/>
          <w:szCs w:val="24"/>
          <w:lang w:val="uz-Cyrl-UZ"/>
        </w:rPr>
      </w:pPr>
      <w:r w:rsidRPr="007A0CA3">
        <w:rPr>
          <w:b/>
          <w:color w:val="000000" w:themeColor="text1"/>
          <w:sz w:val="24"/>
          <w:szCs w:val="24"/>
          <w:lang w:val="uz-Cyrl-UZ"/>
        </w:rPr>
        <w:t xml:space="preserve">2018-2019 йилларда йўл ҳаракати хавфсизлигини таъминлаш бўйича фаолият </w:t>
      </w:r>
    </w:p>
    <w:p w:rsidR="005B46F7" w:rsidRPr="007A0CA3" w:rsidRDefault="005B46F7" w:rsidP="005B46F7">
      <w:pPr>
        <w:spacing w:after="0"/>
        <w:jc w:val="center"/>
        <w:rPr>
          <w:b/>
          <w:color w:val="000000" w:themeColor="text1"/>
          <w:sz w:val="24"/>
          <w:szCs w:val="24"/>
          <w:lang w:val="uz-Cyrl-UZ"/>
        </w:rPr>
      </w:pPr>
      <w:r w:rsidRPr="007A0CA3">
        <w:rPr>
          <w:b/>
          <w:color w:val="000000" w:themeColor="text1"/>
          <w:sz w:val="24"/>
          <w:szCs w:val="24"/>
          <w:lang w:val="uz-Cyrl-UZ"/>
        </w:rPr>
        <w:t>самарадорлигини баҳолаш тахлилий</w:t>
      </w:r>
    </w:p>
    <w:p w:rsidR="005B46F7" w:rsidRPr="007A0CA3" w:rsidRDefault="005B46F7" w:rsidP="005B46F7">
      <w:pPr>
        <w:spacing w:after="0"/>
        <w:jc w:val="center"/>
        <w:rPr>
          <w:b/>
          <w:color w:val="000000" w:themeColor="text1"/>
          <w:sz w:val="24"/>
          <w:szCs w:val="24"/>
          <w:lang w:val="uz-Cyrl-UZ"/>
        </w:rPr>
      </w:pPr>
    </w:p>
    <w:p w:rsidR="005B46F7" w:rsidRPr="007A0CA3" w:rsidRDefault="005B46F7" w:rsidP="005B46F7">
      <w:pPr>
        <w:spacing w:after="0"/>
        <w:jc w:val="center"/>
        <w:rPr>
          <w:b/>
          <w:color w:val="000000" w:themeColor="text1"/>
          <w:sz w:val="24"/>
          <w:szCs w:val="24"/>
          <w:lang w:val="uz-Cyrl-UZ"/>
        </w:rPr>
      </w:pPr>
      <w:r w:rsidRPr="007A0CA3">
        <w:rPr>
          <w:b/>
          <w:color w:val="000000" w:themeColor="text1"/>
          <w:sz w:val="24"/>
          <w:szCs w:val="24"/>
          <w:lang w:val="uz-Cyrl-UZ"/>
        </w:rPr>
        <w:t>МАЪЛУМОТ</w:t>
      </w:r>
    </w:p>
    <w:p w:rsidR="005B46F7" w:rsidRPr="007A0CA3" w:rsidRDefault="005B46F7" w:rsidP="005B46F7">
      <w:pPr>
        <w:spacing w:after="0"/>
        <w:jc w:val="center"/>
        <w:rPr>
          <w:b/>
          <w:color w:val="000000" w:themeColor="text1"/>
          <w:sz w:val="24"/>
          <w:szCs w:val="24"/>
          <w:lang w:val="uz-Cyrl-UZ"/>
        </w:rPr>
      </w:pPr>
    </w:p>
    <w:tbl>
      <w:tblPr>
        <w:tblStyle w:val="a3"/>
        <w:tblW w:w="14933" w:type="dxa"/>
        <w:tblLook w:val="04A0" w:firstRow="1" w:lastRow="0" w:firstColumn="1" w:lastColumn="0" w:noHBand="0" w:noVBand="1"/>
      </w:tblPr>
      <w:tblGrid>
        <w:gridCol w:w="534"/>
        <w:gridCol w:w="5528"/>
        <w:gridCol w:w="2957"/>
        <w:gridCol w:w="2957"/>
        <w:gridCol w:w="2957"/>
      </w:tblGrid>
      <w:tr w:rsidR="007A0CA3" w:rsidRPr="007A0CA3" w:rsidTr="000B4FFF">
        <w:tc>
          <w:tcPr>
            <w:tcW w:w="534" w:type="dxa"/>
          </w:tcPr>
          <w:p w:rsidR="005B46F7" w:rsidRPr="007A0CA3" w:rsidRDefault="005B46F7" w:rsidP="005B46F7">
            <w:pPr>
              <w:jc w:val="both"/>
              <w:rPr>
                <w:b/>
                <w:color w:val="000000" w:themeColor="text1"/>
                <w:sz w:val="24"/>
                <w:szCs w:val="24"/>
                <w:lang w:val="uz-Cyrl-UZ"/>
              </w:rPr>
            </w:pPr>
            <w:r w:rsidRPr="007A0CA3">
              <w:rPr>
                <w:b/>
                <w:color w:val="000000" w:themeColor="text1"/>
                <w:sz w:val="24"/>
                <w:szCs w:val="24"/>
                <w:lang w:val="uz-Cyrl-UZ"/>
              </w:rPr>
              <w:t>№</w:t>
            </w:r>
          </w:p>
        </w:tc>
        <w:tc>
          <w:tcPr>
            <w:tcW w:w="5528" w:type="dxa"/>
          </w:tcPr>
          <w:p w:rsidR="005B46F7" w:rsidRPr="007A0CA3" w:rsidRDefault="00070158" w:rsidP="005B46F7">
            <w:pPr>
              <w:jc w:val="center"/>
              <w:rPr>
                <w:b/>
                <w:color w:val="000000" w:themeColor="text1"/>
                <w:sz w:val="24"/>
                <w:szCs w:val="24"/>
                <w:lang w:val="uz-Cyrl-UZ"/>
              </w:rPr>
            </w:pPr>
            <w:r w:rsidRPr="007A0CA3">
              <w:rPr>
                <w:b/>
                <w:color w:val="000000" w:themeColor="text1"/>
                <w:sz w:val="24"/>
                <w:szCs w:val="24"/>
                <w:lang w:val="uz-Cyrl-UZ"/>
              </w:rPr>
              <w:t>Асосий кўрсаткичлар</w:t>
            </w:r>
          </w:p>
        </w:tc>
        <w:tc>
          <w:tcPr>
            <w:tcW w:w="2957" w:type="dxa"/>
          </w:tcPr>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t>2018 йил давомида</w:t>
            </w:r>
          </w:p>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lastRenderedPageBreak/>
              <w:t>(вилоятлар кесмида)</w:t>
            </w:r>
          </w:p>
        </w:tc>
        <w:tc>
          <w:tcPr>
            <w:tcW w:w="2957" w:type="dxa"/>
          </w:tcPr>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lastRenderedPageBreak/>
              <w:t>2019 йил давомида</w:t>
            </w:r>
          </w:p>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lastRenderedPageBreak/>
              <w:t>(вилоятлар кесмида)</w:t>
            </w:r>
          </w:p>
        </w:tc>
        <w:tc>
          <w:tcPr>
            <w:tcW w:w="2957" w:type="dxa"/>
          </w:tcPr>
          <w:p w:rsidR="005B46F7" w:rsidRPr="007A0CA3" w:rsidRDefault="005B46F7" w:rsidP="005B46F7">
            <w:pPr>
              <w:jc w:val="center"/>
              <w:rPr>
                <w:b/>
                <w:color w:val="000000" w:themeColor="text1"/>
                <w:sz w:val="24"/>
                <w:szCs w:val="24"/>
                <w:lang w:val="uz-Cyrl-UZ"/>
              </w:rPr>
            </w:pPr>
            <w:r w:rsidRPr="007A0CA3">
              <w:rPr>
                <w:b/>
                <w:color w:val="000000" w:themeColor="text1"/>
                <w:sz w:val="24"/>
                <w:szCs w:val="24"/>
                <w:lang w:val="uz-Cyrl-UZ"/>
              </w:rPr>
              <w:lastRenderedPageBreak/>
              <w:t>2020 йил давомида</w:t>
            </w:r>
          </w:p>
          <w:p w:rsidR="005B46F7" w:rsidRPr="007A0CA3" w:rsidRDefault="005B46F7" w:rsidP="005B46F7">
            <w:pPr>
              <w:jc w:val="center"/>
              <w:rPr>
                <w:b/>
                <w:color w:val="000000" w:themeColor="text1"/>
                <w:sz w:val="24"/>
                <w:szCs w:val="24"/>
              </w:rPr>
            </w:pPr>
            <w:r w:rsidRPr="007A0CA3">
              <w:rPr>
                <w:b/>
                <w:color w:val="000000" w:themeColor="text1"/>
                <w:sz w:val="24"/>
                <w:szCs w:val="24"/>
                <w:lang w:val="uz-Cyrl-UZ"/>
              </w:rPr>
              <w:lastRenderedPageBreak/>
              <w:t>(вилоятлар кесмида)</w:t>
            </w:r>
          </w:p>
        </w:tc>
      </w:tr>
      <w:tr w:rsidR="002E00E0" w:rsidRPr="00EE3B30" w:rsidTr="008A02D4">
        <w:tc>
          <w:tcPr>
            <w:tcW w:w="534" w:type="dxa"/>
          </w:tcPr>
          <w:p w:rsidR="002E00E0" w:rsidRPr="007A0CA3" w:rsidRDefault="002E00E0" w:rsidP="005B46F7">
            <w:pPr>
              <w:jc w:val="both"/>
              <w:rPr>
                <w:b/>
                <w:color w:val="000000" w:themeColor="text1"/>
                <w:sz w:val="24"/>
                <w:szCs w:val="24"/>
                <w:lang w:val="uz-Cyrl-UZ"/>
              </w:rPr>
            </w:pPr>
            <w:r w:rsidRPr="007A0CA3">
              <w:rPr>
                <w:b/>
                <w:color w:val="000000" w:themeColor="text1"/>
                <w:sz w:val="24"/>
                <w:szCs w:val="24"/>
                <w:lang w:val="uz-Cyrl-UZ"/>
              </w:rPr>
              <w:lastRenderedPageBreak/>
              <w:t>1</w:t>
            </w:r>
          </w:p>
        </w:tc>
        <w:tc>
          <w:tcPr>
            <w:tcW w:w="5528" w:type="dxa"/>
          </w:tcPr>
          <w:p w:rsidR="002E00E0" w:rsidRPr="007A0CA3" w:rsidRDefault="002E00E0" w:rsidP="004C2124">
            <w:pPr>
              <w:ind w:firstLine="175"/>
              <w:jc w:val="both"/>
              <w:rPr>
                <w:b/>
                <w:color w:val="000000" w:themeColor="text1"/>
                <w:sz w:val="24"/>
                <w:szCs w:val="24"/>
                <w:lang w:val="uz-Cyrl-UZ"/>
              </w:rPr>
            </w:pPr>
            <w:r w:rsidRPr="007A0CA3">
              <w:rPr>
                <w:color w:val="000000" w:themeColor="text1"/>
                <w:sz w:val="24"/>
                <w:szCs w:val="24"/>
                <w:lang w:val="uz-Cyrl-UZ" w:eastAsia="ru-RU"/>
              </w:rPr>
              <w:t>йўл ҳаракати соҳасида йўл-транспорт ҳодисалари ва маъмурий ҳуқуқбузарликлар сони</w:t>
            </w:r>
          </w:p>
        </w:tc>
        <w:tc>
          <w:tcPr>
            <w:tcW w:w="8871" w:type="dxa"/>
            <w:gridSpan w:val="3"/>
          </w:tcPr>
          <w:p w:rsidR="002E00E0" w:rsidRPr="007A0CA3" w:rsidRDefault="002E00E0" w:rsidP="005B46F7">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77DD4" w:rsidRPr="00EE3B30" w:rsidTr="00DD60D1">
        <w:tc>
          <w:tcPr>
            <w:tcW w:w="534" w:type="dxa"/>
          </w:tcPr>
          <w:p w:rsidR="00377DD4" w:rsidRPr="007A0CA3" w:rsidRDefault="00377DD4" w:rsidP="00377DD4">
            <w:pPr>
              <w:jc w:val="both"/>
              <w:rPr>
                <w:b/>
                <w:color w:val="000000" w:themeColor="text1"/>
                <w:sz w:val="24"/>
                <w:szCs w:val="24"/>
                <w:lang w:val="uz-Cyrl-UZ"/>
              </w:rPr>
            </w:pPr>
            <w:r w:rsidRPr="007A0CA3">
              <w:rPr>
                <w:b/>
                <w:color w:val="000000" w:themeColor="text1"/>
                <w:sz w:val="24"/>
                <w:szCs w:val="24"/>
                <w:lang w:val="uz-Cyrl-UZ"/>
              </w:rPr>
              <w:t>2</w:t>
            </w:r>
          </w:p>
        </w:tc>
        <w:tc>
          <w:tcPr>
            <w:tcW w:w="5528" w:type="dxa"/>
          </w:tcPr>
          <w:p w:rsidR="00377DD4" w:rsidRPr="007A0CA3" w:rsidRDefault="00377DD4" w:rsidP="00377DD4">
            <w:pPr>
              <w:ind w:firstLine="175"/>
              <w:jc w:val="both"/>
              <w:rPr>
                <w:color w:val="000000" w:themeColor="text1"/>
                <w:sz w:val="24"/>
                <w:szCs w:val="24"/>
                <w:lang w:val="uz-Cyrl-UZ" w:eastAsia="ru-RU"/>
              </w:rPr>
            </w:pPr>
            <w:r w:rsidRPr="007A0CA3">
              <w:rPr>
                <w:color w:val="000000" w:themeColor="text1"/>
                <w:sz w:val="24"/>
                <w:szCs w:val="24"/>
                <w:lang w:val="uz-Cyrl-UZ" w:eastAsia="ru-RU"/>
              </w:rPr>
              <w:t>пиёдалар иштирокида содир этилган йўл-транспорт ҳодисалари ва маъмурий ҳуқуқбузарликлар сони;</w:t>
            </w:r>
          </w:p>
        </w:tc>
        <w:tc>
          <w:tcPr>
            <w:tcW w:w="8871" w:type="dxa"/>
            <w:gridSpan w:val="3"/>
          </w:tcPr>
          <w:p w:rsidR="00377DD4" w:rsidRPr="007A0CA3" w:rsidRDefault="00377DD4" w:rsidP="00377DD4">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77DD4" w:rsidRPr="00EE3B30" w:rsidTr="00AA0A62">
        <w:tc>
          <w:tcPr>
            <w:tcW w:w="534" w:type="dxa"/>
          </w:tcPr>
          <w:p w:rsidR="00377DD4" w:rsidRPr="007A0CA3" w:rsidRDefault="00377DD4" w:rsidP="00377DD4">
            <w:pPr>
              <w:jc w:val="both"/>
              <w:rPr>
                <w:b/>
                <w:color w:val="000000" w:themeColor="text1"/>
                <w:sz w:val="24"/>
                <w:szCs w:val="24"/>
                <w:lang w:val="uz-Cyrl-UZ"/>
              </w:rPr>
            </w:pPr>
            <w:r w:rsidRPr="007A0CA3">
              <w:rPr>
                <w:b/>
                <w:color w:val="000000" w:themeColor="text1"/>
                <w:sz w:val="24"/>
                <w:szCs w:val="24"/>
                <w:lang w:val="uz-Cyrl-UZ"/>
              </w:rPr>
              <w:t>3</w:t>
            </w:r>
          </w:p>
        </w:tc>
        <w:tc>
          <w:tcPr>
            <w:tcW w:w="5528" w:type="dxa"/>
          </w:tcPr>
          <w:p w:rsidR="00377DD4" w:rsidRPr="007A0CA3" w:rsidRDefault="00377DD4" w:rsidP="00377DD4">
            <w:pPr>
              <w:ind w:firstLine="175"/>
              <w:jc w:val="both"/>
              <w:rPr>
                <w:color w:val="000000" w:themeColor="text1"/>
                <w:sz w:val="24"/>
                <w:szCs w:val="24"/>
                <w:lang w:val="uz-Cyrl-UZ" w:eastAsia="ru-RU"/>
              </w:rPr>
            </w:pPr>
            <w:r w:rsidRPr="007A0CA3">
              <w:rPr>
                <w:color w:val="000000" w:themeColor="text1"/>
                <w:sz w:val="24"/>
                <w:szCs w:val="24"/>
                <w:lang w:val="uz-Cyrl-UZ" w:eastAsia="ru-RU"/>
              </w:rPr>
              <w:t>болалар иштирокида содир этилган йўл-транспорт ҳодисалари ва маъмурий ҳуқуқбузарликлар сони;</w:t>
            </w:r>
          </w:p>
        </w:tc>
        <w:tc>
          <w:tcPr>
            <w:tcW w:w="8871" w:type="dxa"/>
            <w:gridSpan w:val="3"/>
          </w:tcPr>
          <w:p w:rsidR="00377DD4" w:rsidRPr="007A0CA3" w:rsidRDefault="00377DD4" w:rsidP="00377DD4">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77DD4" w:rsidRPr="00EE3B30" w:rsidTr="0081338F">
        <w:tc>
          <w:tcPr>
            <w:tcW w:w="534" w:type="dxa"/>
          </w:tcPr>
          <w:p w:rsidR="00377DD4" w:rsidRPr="007A0CA3" w:rsidRDefault="00377DD4" w:rsidP="00377DD4">
            <w:pPr>
              <w:jc w:val="both"/>
              <w:rPr>
                <w:b/>
                <w:color w:val="000000" w:themeColor="text1"/>
                <w:sz w:val="24"/>
                <w:szCs w:val="24"/>
                <w:lang w:val="uz-Cyrl-UZ"/>
              </w:rPr>
            </w:pPr>
            <w:r w:rsidRPr="007A0CA3">
              <w:rPr>
                <w:b/>
                <w:color w:val="000000" w:themeColor="text1"/>
                <w:sz w:val="24"/>
                <w:szCs w:val="24"/>
                <w:lang w:val="uz-Cyrl-UZ"/>
              </w:rPr>
              <w:t>4</w:t>
            </w:r>
          </w:p>
        </w:tc>
        <w:tc>
          <w:tcPr>
            <w:tcW w:w="5528" w:type="dxa"/>
          </w:tcPr>
          <w:p w:rsidR="00377DD4" w:rsidRPr="007A0CA3" w:rsidRDefault="00377DD4" w:rsidP="00377DD4">
            <w:pPr>
              <w:ind w:firstLine="175"/>
              <w:jc w:val="both"/>
              <w:rPr>
                <w:color w:val="000000" w:themeColor="text1"/>
                <w:sz w:val="24"/>
                <w:szCs w:val="24"/>
                <w:lang w:val="uz-Cyrl-UZ" w:eastAsia="ru-RU"/>
              </w:rPr>
            </w:pPr>
            <w:r w:rsidRPr="007A0CA3">
              <w:rPr>
                <w:color w:val="000000" w:themeColor="text1"/>
                <w:sz w:val="24"/>
                <w:szCs w:val="24"/>
                <w:lang w:val="uz-Cyrl-UZ" w:eastAsia="ru-RU"/>
              </w:rPr>
              <w:t xml:space="preserve">одамларнинг ўлимига ёки жароҳат олишига олиб келган йўл-транспорт ҳодисалари сони; </w:t>
            </w:r>
          </w:p>
        </w:tc>
        <w:tc>
          <w:tcPr>
            <w:tcW w:w="8871" w:type="dxa"/>
            <w:gridSpan w:val="3"/>
          </w:tcPr>
          <w:p w:rsidR="00377DD4" w:rsidRPr="007A0CA3" w:rsidRDefault="00377DD4" w:rsidP="00377DD4">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2662DC" w:rsidRPr="00EE3B30" w:rsidTr="003905F1">
        <w:tc>
          <w:tcPr>
            <w:tcW w:w="534" w:type="dxa"/>
          </w:tcPr>
          <w:p w:rsidR="002662DC" w:rsidRPr="007A0CA3" w:rsidRDefault="002662DC" w:rsidP="002662DC">
            <w:pPr>
              <w:jc w:val="both"/>
              <w:rPr>
                <w:b/>
                <w:color w:val="000000" w:themeColor="text1"/>
                <w:sz w:val="24"/>
                <w:szCs w:val="24"/>
                <w:lang w:val="uz-Cyrl-UZ"/>
              </w:rPr>
            </w:pPr>
            <w:r w:rsidRPr="007A0CA3">
              <w:rPr>
                <w:b/>
                <w:color w:val="000000" w:themeColor="text1"/>
                <w:sz w:val="24"/>
                <w:szCs w:val="24"/>
                <w:lang w:val="uz-Cyrl-UZ"/>
              </w:rPr>
              <w:t>5</w:t>
            </w:r>
          </w:p>
        </w:tc>
        <w:tc>
          <w:tcPr>
            <w:tcW w:w="5528" w:type="dxa"/>
          </w:tcPr>
          <w:p w:rsidR="002662DC" w:rsidRPr="007A0CA3" w:rsidRDefault="002662DC" w:rsidP="002662DC">
            <w:pPr>
              <w:ind w:firstLine="175"/>
              <w:jc w:val="both"/>
              <w:rPr>
                <w:color w:val="000000" w:themeColor="text1"/>
                <w:sz w:val="24"/>
                <w:szCs w:val="24"/>
                <w:lang w:val="uz-Cyrl-UZ" w:eastAsia="ru-RU"/>
              </w:rPr>
            </w:pPr>
            <w:r w:rsidRPr="007A0CA3">
              <w:rPr>
                <w:color w:val="000000" w:themeColor="text1"/>
                <w:sz w:val="24"/>
                <w:szCs w:val="24"/>
                <w:lang w:val="uz-Cyrl-UZ" w:eastAsia="ru-RU"/>
              </w:rPr>
              <w:t>йўл қопламасининг қониқарсиз ҳолати, шунингдек, йўл белгилари ва чизиқлар мавжуд эмаслиги сабабли содир этилган йўл-транспорт ҳодисалари сони;</w:t>
            </w:r>
          </w:p>
        </w:tc>
        <w:tc>
          <w:tcPr>
            <w:tcW w:w="8871" w:type="dxa"/>
            <w:gridSpan w:val="3"/>
          </w:tcPr>
          <w:p w:rsidR="002662DC" w:rsidRPr="007A0CA3" w:rsidRDefault="002662DC" w:rsidP="002662DC">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77DD4" w:rsidRPr="00EE3B30" w:rsidTr="00B6470A">
        <w:tc>
          <w:tcPr>
            <w:tcW w:w="534" w:type="dxa"/>
          </w:tcPr>
          <w:p w:rsidR="00377DD4" w:rsidRPr="007A0CA3" w:rsidRDefault="00377DD4" w:rsidP="00377DD4">
            <w:pPr>
              <w:jc w:val="both"/>
              <w:rPr>
                <w:b/>
                <w:color w:val="000000" w:themeColor="text1"/>
                <w:sz w:val="24"/>
                <w:szCs w:val="24"/>
                <w:lang w:val="uz-Cyrl-UZ"/>
              </w:rPr>
            </w:pPr>
            <w:r w:rsidRPr="007A0CA3">
              <w:rPr>
                <w:b/>
                <w:color w:val="000000" w:themeColor="text1"/>
                <w:sz w:val="24"/>
                <w:szCs w:val="24"/>
                <w:lang w:val="uz-Cyrl-UZ"/>
              </w:rPr>
              <w:t>6</w:t>
            </w:r>
          </w:p>
        </w:tc>
        <w:tc>
          <w:tcPr>
            <w:tcW w:w="5528" w:type="dxa"/>
          </w:tcPr>
          <w:p w:rsidR="00377DD4" w:rsidRPr="007A0CA3" w:rsidRDefault="00377DD4" w:rsidP="00377DD4">
            <w:pPr>
              <w:ind w:firstLine="175"/>
              <w:jc w:val="both"/>
              <w:rPr>
                <w:color w:val="000000" w:themeColor="text1"/>
                <w:sz w:val="24"/>
                <w:szCs w:val="24"/>
                <w:lang w:val="uz-Cyrl-UZ" w:eastAsia="ru-RU"/>
              </w:rPr>
            </w:pPr>
            <w:r w:rsidRPr="007A0CA3">
              <w:rPr>
                <w:color w:val="000000" w:themeColor="text1"/>
                <w:sz w:val="24"/>
                <w:szCs w:val="24"/>
                <w:lang w:val="uz-Cyrl-UZ" w:eastAsia="ru-RU"/>
              </w:rPr>
              <w:t>йўловчилар ва юк ташиш соҳасида автоташувчилар томонидан содир этилган йўл-транспорт ҳодисалари сони;</w:t>
            </w:r>
          </w:p>
        </w:tc>
        <w:tc>
          <w:tcPr>
            <w:tcW w:w="8871" w:type="dxa"/>
            <w:gridSpan w:val="3"/>
          </w:tcPr>
          <w:p w:rsidR="00377DD4" w:rsidRPr="007A0CA3" w:rsidRDefault="00377DD4" w:rsidP="00377DD4">
            <w:pPr>
              <w:jc w:val="center"/>
              <w:rPr>
                <w:b/>
                <w:color w:val="000000" w:themeColor="text1"/>
                <w:sz w:val="24"/>
                <w:szCs w:val="24"/>
                <w:lang w:val="uz-Cyrl-UZ"/>
              </w:rPr>
            </w:pPr>
            <w:r>
              <w:rPr>
                <w:b/>
                <w:color w:val="000000" w:themeColor="text1"/>
                <w:sz w:val="24"/>
                <w:szCs w:val="24"/>
                <w:lang w:val="uz-Cyrl-UZ"/>
              </w:rPr>
              <w:t>Жадваллар иловаларда келтирилган</w:t>
            </w:r>
          </w:p>
        </w:tc>
      </w:tr>
      <w:tr w:rsidR="003A0DEC" w:rsidRPr="007A0CA3" w:rsidTr="00D01892">
        <w:tc>
          <w:tcPr>
            <w:tcW w:w="534" w:type="dxa"/>
          </w:tcPr>
          <w:p w:rsidR="003A0DEC" w:rsidRPr="007A0CA3" w:rsidRDefault="003A0DEC" w:rsidP="00377DD4">
            <w:pPr>
              <w:jc w:val="both"/>
              <w:rPr>
                <w:b/>
                <w:color w:val="000000" w:themeColor="text1"/>
                <w:sz w:val="24"/>
                <w:szCs w:val="24"/>
                <w:lang w:val="uz-Cyrl-UZ"/>
              </w:rPr>
            </w:pPr>
            <w:r w:rsidRPr="007A0CA3">
              <w:rPr>
                <w:b/>
                <w:color w:val="000000" w:themeColor="text1"/>
                <w:sz w:val="24"/>
                <w:szCs w:val="24"/>
                <w:lang w:val="uz-Cyrl-UZ"/>
              </w:rPr>
              <w:t>7</w:t>
            </w:r>
          </w:p>
        </w:tc>
        <w:tc>
          <w:tcPr>
            <w:tcW w:w="5528" w:type="dxa"/>
          </w:tcPr>
          <w:p w:rsidR="003A0DEC" w:rsidRPr="007A0CA3" w:rsidRDefault="003A0DEC" w:rsidP="00377DD4">
            <w:pPr>
              <w:ind w:firstLine="175"/>
              <w:jc w:val="both"/>
              <w:rPr>
                <w:color w:val="000000" w:themeColor="text1"/>
                <w:sz w:val="24"/>
                <w:szCs w:val="24"/>
                <w:lang w:eastAsia="ru-RU"/>
              </w:rPr>
            </w:pPr>
            <w:proofErr w:type="spellStart"/>
            <w:r w:rsidRPr="007A0CA3">
              <w:rPr>
                <w:color w:val="000000" w:themeColor="text1"/>
                <w:sz w:val="24"/>
                <w:szCs w:val="24"/>
                <w:lang w:eastAsia="ru-RU"/>
              </w:rPr>
              <w:t>йўл</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инфратузилмаси</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объектларига</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етказилган</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зарар</w:t>
            </w:r>
            <w:proofErr w:type="spellEnd"/>
            <w:r w:rsidRPr="007A0CA3">
              <w:rPr>
                <w:color w:val="000000" w:themeColor="text1"/>
                <w:sz w:val="24"/>
                <w:szCs w:val="24"/>
                <w:lang w:eastAsia="ru-RU"/>
              </w:rPr>
              <w:t xml:space="preserve"> </w:t>
            </w:r>
            <w:proofErr w:type="spellStart"/>
            <w:r w:rsidRPr="007A0CA3">
              <w:rPr>
                <w:color w:val="000000" w:themeColor="text1"/>
                <w:sz w:val="24"/>
                <w:szCs w:val="24"/>
                <w:lang w:eastAsia="ru-RU"/>
              </w:rPr>
              <w:t>миқдори</w:t>
            </w:r>
            <w:proofErr w:type="spellEnd"/>
            <w:r w:rsidRPr="007A0CA3">
              <w:rPr>
                <w:color w:val="000000" w:themeColor="text1"/>
                <w:sz w:val="24"/>
                <w:szCs w:val="24"/>
                <w:lang w:eastAsia="ru-RU"/>
              </w:rPr>
              <w:t>;</w:t>
            </w:r>
          </w:p>
        </w:tc>
        <w:tc>
          <w:tcPr>
            <w:tcW w:w="8871" w:type="dxa"/>
            <w:gridSpan w:val="3"/>
          </w:tcPr>
          <w:p w:rsidR="003A0DEC" w:rsidRPr="007A0CA3" w:rsidRDefault="002662DC" w:rsidP="00377DD4">
            <w:pPr>
              <w:jc w:val="center"/>
              <w:rPr>
                <w:b/>
                <w:color w:val="000000" w:themeColor="text1"/>
                <w:sz w:val="24"/>
                <w:szCs w:val="24"/>
                <w:lang w:val="uz-Cyrl-UZ"/>
              </w:rPr>
            </w:pPr>
            <w:r>
              <w:rPr>
                <w:b/>
                <w:color w:val="000000" w:themeColor="text1"/>
                <w:sz w:val="24"/>
                <w:szCs w:val="24"/>
                <w:lang w:val="uz-Cyrl-UZ"/>
              </w:rPr>
              <w:t>ДЙҲХХ да бундай ҳ</w:t>
            </w:r>
            <w:r w:rsidR="003A0DEC">
              <w:rPr>
                <w:b/>
                <w:color w:val="000000" w:themeColor="text1"/>
                <w:sz w:val="24"/>
                <w:szCs w:val="24"/>
                <w:lang w:val="uz-Cyrl-UZ"/>
              </w:rPr>
              <w:t>исобот юритилмайди</w:t>
            </w:r>
          </w:p>
        </w:tc>
      </w:tr>
      <w:tr w:rsidR="009F3B20" w:rsidRPr="00EE3B30" w:rsidTr="00127AAF">
        <w:tc>
          <w:tcPr>
            <w:tcW w:w="534" w:type="dxa"/>
          </w:tcPr>
          <w:p w:rsidR="009F3B20" w:rsidRPr="007A0CA3" w:rsidRDefault="009F3B20" w:rsidP="002662DC">
            <w:pPr>
              <w:jc w:val="both"/>
              <w:rPr>
                <w:b/>
                <w:color w:val="000000" w:themeColor="text1"/>
                <w:sz w:val="24"/>
                <w:szCs w:val="24"/>
                <w:lang w:val="uz-Cyrl-UZ"/>
              </w:rPr>
            </w:pPr>
            <w:r w:rsidRPr="007A0CA3">
              <w:rPr>
                <w:b/>
                <w:color w:val="000000" w:themeColor="text1"/>
                <w:sz w:val="24"/>
                <w:szCs w:val="24"/>
                <w:lang w:val="uz-Cyrl-UZ"/>
              </w:rPr>
              <w:t>8</w:t>
            </w:r>
          </w:p>
        </w:tc>
        <w:tc>
          <w:tcPr>
            <w:tcW w:w="5528" w:type="dxa"/>
          </w:tcPr>
          <w:p w:rsidR="009F3B20" w:rsidRPr="007A0CA3" w:rsidRDefault="009F3B20" w:rsidP="002662DC">
            <w:pPr>
              <w:ind w:firstLine="175"/>
              <w:jc w:val="both"/>
              <w:rPr>
                <w:color w:val="000000" w:themeColor="text1"/>
                <w:sz w:val="24"/>
                <w:szCs w:val="24"/>
                <w:lang w:val="uz-Cyrl-UZ" w:eastAsia="ru-RU"/>
              </w:rPr>
            </w:pPr>
            <w:r w:rsidRPr="007A0CA3">
              <w:rPr>
                <w:color w:val="000000" w:themeColor="text1"/>
                <w:sz w:val="24"/>
                <w:szCs w:val="24"/>
                <w:lang w:val="uz-Cyrl-UZ" w:eastAsia="ru-RU"/>
              </w:rPr>
              <w:t>транспорт ва йўл инфратузилмаси объектларида фойдаланиладиган хавфсизликни таъминлаш тизимлари ва воситалари сони;</w:t>
            </w:r>
          </w:p>
          <w:p w:rsidR="009F3B20" w:rsidRPr="007A0CA3" w:rsidRDefault="009F3B20" w:rsidP="002662DC">
            <w:pPr>
              <w:ind w:firstLine="175"/>
              <w:jc w:val="both"/>
              <w:rPr>
                <w:color w:val="000000" w:themeColor="text1"/>
                <w:sz w:val="24"/>
                <w:szCs w:val="24"/>
                <w:lang w:val="uz-Cyrl-UZ" w:eastAsia="ru-RU"/>
              </w:rPr>
            </w:pPr>
          </w:p>
        </w:tc>
        <w:tc>
          <w:tcPr>
            <w:tcW w:w="8871" w:type="dxa"/>
            <w:gridSpan w:val="3"/>
          </w:tcPr>
          <w:p w:rsidR="009F3B20" w:rsidRPr="007A0CA3" w:rsidRDefault="009F3B20" w:rsidP="002662DC">
            <w:pPr>
              <w:jc w:val="center"/>
              <w:rPr>
                <w:b/>
                <w:color w:val="000000" w:themeColor="text1"/>
                <w:sz w:val="24"/>
                <w:szCs w:val="24"/>
                <w:lang w:val="uz-Cyrl-UZ"/>
              </w:rPr>
            </w:pPr>
            <w:r>
              <w:rPr>
                <w:b/>
                <w:color w:val="000000" w:themeColor="text1"/>
                <w:sz w:val="24"/>
                <w:szCs w:val="24"/>
                <w:lang w:val="uz-Cyrl-UZ"/>
              </w:rPr>
              <w:t>ДЙҲХХ да бундай ҳисобот юритилмайди</w:t>
            </w:r>
          </w:p>
        </w:tc>
      </w:tr>
      <w:tr w:rsidR="009F3B20" w:rsidRPr="00EE3B30" w:rsidTr="001A4EA9">
        <w:tc>
          <w:tcPr>
            <w:tcW w:w="534" w:type="dxa"/>
          </w:tcPr>
          <w:p w:rsidR="009F3B20" w:rsidRPr="007A0CA3" w:rsidRDefault="009F3B20" w:rsidP="009F3B20">
            <w:pPr>
              <w:jc w:val="both"/>
              <w:rPr>
                <w:b/>
                <w:color w:val="000000" w:themeColor="text1"/>
                <w:sz w:val="24"/>
                <w:szCs w:val="24"/>
                <w:lang w:val="uz-Cyrl-UZ"/>
              </w:rPr>
            </w:pPr>
            <w:r w:rsidRPr="007A0CA3">
              <w:rPr>
                <w:b/>
                <w:color w:val="000000" w:themeColor="text1"/>
                <w:sz w:val="24"/>
                <w:szCs w:val="24"/>
                <w:lang w:val="uz-Cyrl-UZ"/>
              </w:rPr>
              <w:t>9</w:t>
            </w:r>
          </w:p>
        </w:tc>
        <w:tc>
          <w:tcPr>
            <w:tcW w:w="5528" w:type="dxa"/>
          </w:tcPr>
          <w:p w:rsidR="009F3B20" w:rsidRPr="007A0CA3" w:rsidRDefault="009F3B20" w:rsidP="009F3B20">
            <w:pPr>
              <w:ind w:firstLine="175"/>
              <w:jc w:val="both"/>
              <w:rPr>
                <w:color w:val="000000" w:themeColor="text1"/>
                <w:sz w:val="24"/>
                <w:szCs w:val="24"/>
                <w:lang w:val="uz-Cyrl-UZ" w:eastAsia="ru-RU"/>
              </w:rPr>
            </w:pPr>
            <w:r w:rsidRPr="007A0CA3">
              <w:rPr>
                <w:color w:val="000000" w:themeColor="text1"/>
                <w:sz w:val="24"/>
                <w:szCs w:val="24"/>
                <w:lang w:val="uz-Cyrl-UZ" w:eastAsia="ru-RU"/>
              </w:rPr>
              <w:t>йўл ҳаракати хавфсизлигини таъминлаш учун масъул бўлган давлат органлари мутахассисларининг умумий сони</w:t>
            </w:r>
          </w:p>
        </w:tc>
        <w:tc>
          <w:tcPr>
            <w:tcW w:w="8871" w:type="dxa"/>
            <w:gridSpan w:val="3"/>
          </w:tcPr>
          <w:p w:rsidR="009F3B20" w:rsidRPr="007A0CA3" w:rsidRDefault="009F3B20" w:rsidP="009F3B20">
            <w:pPr>
              <w:jc w:val="center"/>
              <w:rPr>
                <w:b/>
                <w:color w:val="000000" w:themeColor="text1"/>
                <w:sz w:val="24"/>
                <w:szCs w:val="24"/>
                <w:lang w:val="uz-Cyrl-UZ"/>
              </w:rPr>
            </w:pPr>
            <w:r>
              <w:rPr>
                <w:b/>
                <w:color w:val="000000" w:themeColor="text1"/>
                <w:sz w:val="24"/>
                <w:szCs w:val="24"/>
                <w:lang w:val="uz-Cyrl-UZ"/>
              </w:rPr>
              <w:t>ДЙҲХХ ходимларинингн сони (</w:t>
            </w:r>
            <w:r w:rsidR="001E51B0">
              <w:rPr>
                <w:b/>
                <w:color w:val="000000" w:themeColor="text1"/>
                <w:sz w:val="24"/>
                <w:szCs w:val="24"/>
                <w:lang w:val="uz-Cyrl-UZ"/>
              </w:rPr>
              <w:t xml:space="preserve">штатлар) </w:t>
            </w:r>
            <w:r>
              <w:rPr>
                <w:b/>
                <w:color w:val="000000" w:themeColor="text1"/>
                <w:sz w:val="24"/>
                <w:szCs w:val="24"/>
                <w:lang w:val="uz-Cyrl-UZ"/>
              </w:rPr>
              <w:t>махфий ҳисобланади</w:t>
            </w:r>
          </w:p>
        </w:tc>
      </w:tr>
    </w:tbl>
    <w:p w:rsidR="00714661" w:rsidRPr="007A0CA3" w:rsidRDefault="00714661">
      <w:pPr>
        <w:jc w:val="both"/>
        <w:rPr>
          <w:color w:val="000000" w:themeColor="text1"/>
          <w:sz w:val="26"/>
          <w:szCs w:val="26"/>
          <w:lang w:val="uz-Cyrl-UZ"/>
        </w:rPr>
      </w:pPr>
    </w:p>
    <w:sectPr w:rsidR="00714661" w:rsidRPr="007A0CA3" w:rsidSect="007E2B31">
      <w:pgSz w:w="16838" w:h="11906" w:orient="landscape"/>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04F34"/>
    <w:multiLevelType w:val="hybridMultilevel"/>
    <w:tmpl w:val="037ACFA6"/>
    <w:lvl w:ilvl="0" w:tplc="39B651A2">
      <w:start w:val="20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9AE5AD1"/>
    <w:multiLevelType w:val="hybridMultilevel"/>
    <w:tmpl w:val="5A247E10"/>
    <w:lvl w:ilvl="0" w:tplc="6494031A">
      <w:start w:val="20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ED"/>
    <w:rsid w:val="00004C70"/>
    <w:rsid w:val="000225ED"/>
    <w:rsid w:val="0002313F"/>
    <w:rsid w:val="0005172C"/>
    <w:rsid w:val="00070158"/>
    <w:rsid w:val="00076033"/>
    <w:rsid w:val="000B4FFF"/>
    <w:rsid w:val="000C0F33"/>
    <w:rsid w:val="000C3CE9"/>
    <w:rsid w:val="000E5934"/>
    <w:rsid w:val="000F7D1B"/>
    <w:rsid w:val="00103521"/>
    <w:rsid w:val="00126665"/>
    <w:rsid w:val="00130187"/>
    <w:rsid w:val="00161D63"/>
    <w:rsid w:val="00183DAF"/>
    <w:rsid w:val="001856AD"/>
    <w:rsid w:val="00196390"/>
    <w:rsid w:val="001D6786"/>
    <w:rsid w:val="001E4F2F"/>
    <w:rsid w:val="001E51B0"/>
    <w:rsid w:val="00207EAA"/>
    <w:rsid w:val="00221024"/>
    <w:rsid w:val="0024256C"/>
    <w:rsid w:val="00246738"/>
    <w:rsid w:val="002469DD"/>
    <w:rsid w:val="002662DC"/>
    <w:rsid w:val="00267D12"/>
    <w:rsid w:val="002C3A1D"/>
    <w:rsid w:val="002D417D"/>
    <w:rsid w:val="002D69B7"/>
    <w:rsid w:val="002E00E0"/>
    <w:rsid w:val="002F121D"/>
    <w:rsid w:val="00304E4C"/>
    <w:rsid w:val="003237AC"/>
    <w:rsid w:val="00356AA0"/>
    <w:rsid w:val="00365E31"/>
    <w:rsid w:val="00377DD4"/>
    <w:rsid w:val="00382213"/>
    <w:rsid w:val="003A0DEC"/>
    <w:rsid w:val="003B744C"/>
    <w:rsid w:val="003D3BCD"/>
    <w:rsid w:val="003D6F71"/>
    <w:rsid w:val="003D77B4"/>
    <w:rsid w:val="003E06FE"/>
    <w:rsid w:val="003E3B14"/>
    <w:rsid w:val="003F53BD"/>
    <w:rsid w:val="00431C87"/>
    <w:rsid w:val="00457601"/>
    <w:rsid w:val="00482BCD"/>
    <w:rsid w:val="004B1E6F"/>
    <w:rsid w:val="004C0268"/>
    <w:rsid w:val="004C2124"/>
    <w:rsid w:val="004F096F"/>
    <w:rsid w:val="00581DD7"/>
    <w:rsid w:val="00597E4A"/>
    <w:rsid w:val="005B2B4D"/>
    <w:rsid w:val="005B46F7"/>
    <w:rsid w:val="005E1423"/>
    <w:rsid w:val="005E57ED"/>
    <w:rsid w:val="006020C2"/>
    <w:rsid w:val="006138F5"/>
    <w:rsid w:val="0062474F"/>
    <w:rsid w:val="00642B80"/>
    <w:rsid w:val="00642FF9"/>
    <w:rsid w:val="00645BA9"/>
    <w:rsid w:val="00657B4D"/>
    <w:rsid w:val="006667E3"/>
    <w:rsid w:val="006820E7"/>
    <w:rsid w:val="00684A13"/>
    <w:rsid w:val="00687F0C"/>
    <w:rsid w:val="006C4127"/>
    <w:rsid w:val="006D6168"/>
    <w:rsid w:val="00714661"/>
    <w:rsid w:val="007272DC"/>
    <w:rsid w:val="007303B2"/>
    <w:rsid w:val="00790C3D"/>
    <w:rsid w:val="00793C4C"/>
    <w:rsid w:val="007A0CA3"/>
    <w:rsid w:val="007A3C15"/>
    <w:rsid w:val="007B7848"/>
    <w:rsid w:val="007C5224"/>
    <w:rsid w:val="007E011B"/>
    <w:rsid w:val="007E2B31"/>
    <w:rsid w:val="00812D30"/>
    <w:rsid w:val="00821A8D"/>
    <w:rsid w:val="00821E16"/>
    <w:rsid w:val="008C7970"/>
    <w:rsid w:val="008D6DC4"/>
    <w:rsid w:val="008E1C7B"/>
    <w:rsid w:val="00900B27"/>
    <w:rsid w:val="00912CED"/>
    <w:rsid w:val="00922BA9"/>
    <w:rsid w:val="00957B32"/>
    <w:rsid w:val="00967AA8"/>
    <w:rsid w:val="009D69E7"/>
    <w:rsid w:val="009F3B20"/>
    <w:rsid w:val="00A03904"/>
    <w:rsid w:val="00A11E08"/>
    <w:rsid w:val="00A16C70"/>
    <w:rsid w:val="00A243F5"/>
    <w:rsid w:val="00A4299C"/>
    <w:rsid w:val="00A51CAF"/>
    <w:rsid w:val="00A60AAF"/>
    <w:rsid w:val="00A62BC5"/>
    <w:rsid w:val="00AA1AB0"/>
    <w:rsid w:val="00AB241E"/>
    <w:rsid w:val="00AD556D"/>
    <w:rsid w:val="00B076B6"/>
    <w:rsid w:val="00B15AF4"/>
    <w:rsid w:val="00B475D1"/>
    <w:rsid w:val="00B92AE2"/>
    <w:rsid w:val="00B979FE"/>
    <w:rsid w:val="00BE228E"/>
    <w:rsid w:val="00BE64F0"/>
    <w:rsid w:val="00C01C5A"/>
    <w:rsid w:val="00C04BEC"/>
    <w:rsid w:val="00C129AE"/>
    <w:rsid w:val="00C25E3C"/>
    <w:rsid w:val="00C74910"/>
    <w:rsid w:val="00C92501"/>
    <w:rsid w:val="00CE0E5F"/>
    <w:rsid w:val="00CE1F39"/>
    <w:rsid w:val="00CE2225"/>
    <w:rsid w:val="00D02650"/>
    <w:rsid w:val="00D04C0B"/>
    <w:rsid w:val="00D63F0D"/>
    <w:rsid w:val="00D7267F"/>
    <w:rsid w:val="00D759E4"/>
    <w:rsid w:val="00D8091D"/>
    <w:rsid w:val="00D9510A"/>
    <w:rsid w:val="00DA57C3"/>
    <w:rsid w:val="00DC0E56"/>
    <w:rsid w:val="00DD540D"/>
    <w:rsid w:val="00DE2555"/>
    <w:rsid w:val="00DF4F78"/>
    <w:rsid w:val="00DF62A1"/>
    <w:rsid w:val="00E21BF2"/>
    <w:rsid w:val="00E32252"/>
    <w:rsid w:val="00E605B2"/>
    <w:rsid w:val="00ED1844"/>
    <w:rsid w:val="00EE3B30"/>
    <w:rsid w:val="00F26DCA"/>
    <w:rsid w:val="00F615D8"/>
    <w:rsid w:val="00F827C7"/>
    <w:rsid w:val="00FB0F17"/>
    <w:rsid w:val="00FB232C"/>
    <w:rsid w:val="00FB4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0DFE"/>
  <w15:docId w15:val="{7ACFCA57-E3F6-4C10-B19A-A827AA80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DA5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Indent"/>
    <w:basedOn w:val="a"/>
    <w:link w:val="a5"/>
    <w:uiPriority w:val="99"/>
    <w:unhideWhenUsed/>
    <w:rsid w:val="00183DAF"/>
    <w:pPr>
      <w:spacing w:after="120"/>
      <w:ind w:left="283"/>
    </w:pPr>
  </w:style>
  <w:style w:type="character" w:customStyle="1" w:styleId="a5">
    <w:name w:val="Основной текст с отступом Знак"/>
    <w:basedOn w:val="a0"/>
    <w:link w:val="a4"/>
    <w:uiPriority w:val="99"/>
    <w:rsid w:val="00183DAF"/>
  </w:style>
  <w:style w:type="paragraph" w:styleId="a6">
    <w:name w:val="No Spacing"/>
    <w:link w:val="a7"/>
    <w:uiPriority w:val="1"/>
    <w:qFormat/>
    <w:rsid w:val="007A3C15"/>
    <w:pPr>
      <w:spacing w:after="0" w:line="240" w:lineRule="auto"/>
    </w:pPr>
  </w:style>
  <w:style w:type="paragraph" w:styleId="a8">
    <w:name w:val="List Paragraph"/>
    <w:basedOn w:val="a"/>
    <w:uiPriority w:val="34"/>
    <w:qFormat/>
    <w:rsid w:val="006820E7"/>
    <w:pPr>
      <w:ind w:left="720"/>
      <w:contextualSpacing/>
    </w:pPr>
  </w:style>
  <w:style w:type="character" w:customStyle="1" w:styleId="a7">
    <w:name w:val="Без интервала Знак"/>
    <w:link w:val="a6"/>
    <w:uiPriority w:val="1"/>
    <w:locked/>
    <w:rsid w:val="0043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29</Pages>
  <Words>7667</Words>
  <Characters>43708</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Farxodbek Ashmatov</dc:creator>
  <cp:keywords/>
  <dc:description/>
  <cp:lastModifiedBy>user</cp:lastModifiedBy>
  <cp:revision>21</cp:revision>
  <cp:lastPrinted>2020-10-29T08:01:00Z</cp:lastPrinted>
  <dcterms:created xsi:type="dcterms:W3CDTF">2020-11-11T05:13:00Z</dcterms:created>
  <dcterms:modified xsi:type="dcterms:W3CDTF">2020-11-12T04:09:00Z</dcterms:modified>
</cp:coreProperties>
</file>