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2F6" w:rsidRDefault="008062F6" w:rsidP="008062F6">
      <w:pPr>
        <w:spacing w:after="0" w:line="240" w:lineRule="auto"/>
        <w:ind w:firstLine="4962"/>
        <w:jc w:val="center"/>
        <w:rPr>
          <w:rFonts w:ascii="Times New Roman" w:hAnsi="Times New Roman" w:cs="Times New Roman"/>
          <w:color w:val="000000"/>
          <w:sz w:val="26"/>
          <w:szCs w:val="26"/>
        </w:rPr>
      </w:pPr>
    </w:p>
    <w:p w:rsidR="008062F6" w:rsidRDefault="008062F6" w:rsidP="008062F6">
      <w:pPr>
        <w:spacing w:after="0" w:line="240" w:lineRule="auto"/>
        <w:ind w:firstLine="4962"/>
        <w:jc w:val="center"/>
        <w:rPr>
          <w:rFonts w:ascii="Times New Roman" w:hAnsi="Times New Roman" w:cs="Times New Roman"/>
          <w:color w:val="000000"/>
          <w:sz w:val="26"/>
          <w:szCs w:val="26"/>
        </w:rPr>
      </w:pPr>
    </w:p>
    <w:p w:rsidR="008062F6" w:rsidRDefault="008062F6" w:rsidP="008062F6">
      <w:pPr>
        <w:spacing w:after="0" w:line="240" w:lineRule="auto"/>
        <w:ind w:firstLine="4962"/>
        <w:jc w:val="center"/>
        <w:rPr>
          <w:rFonts w:ascii="Times New Roman" w:hAnsi="Times New Roman" w:cs="Times New Roman"/>
          <w:color w:val="000000"/>
          <w:sz w:val="26"/>
          <w:szCs w:val="26"/>
        </w:rPr>
      </w:pPr>
    </w:p>
    <w:p w:rsidR="008062F6" w:rsidRDefault="008062F6" w:rsidP="008062F6">
      <w:pPr>
        <w:spacing w:after="0" w:line="240" w:lineRule="auto"/>
        <w:ind w:firstLine="4962"/>
        <w:jc w:val="center"/>
        <w:rPr>
          <w:rFonts w:ascii="Times New Roman" w:hAnsi="Times New Roman" w:cs="Times New Roman"/>
          <w:color w:val="000000"/>
          <w:sz w:val="26"/>
          <w:szCs w:val="26"/>
        </w:rPr>
      </w:pPr>
    </w:p>
    <w:p w:rsidR="008062F6" w:rsidRDefault="008062F6" w:rsidP="008062F6">
      <w:pPr>
        <w:spacing w:after="0" w:line="240" w:lineRule="auto"/>
        <w:ind w:firstLine="4962"/>
        <w:jc w:val="center"/>
        <w:rPr>
          <w:rFonts w:ascii="Times New Roman" w:hAnsi="Times New Roman" w:cs="Times New Roman"/>
          <w:color w:val="000000"/>
          <w:sz w:val="26"/>
          <w:szCs w:val="26"/>
        </w:rPr>
      </w:pPr>
    </w:p>
    <w:p w:rsidR="008062F6" w:rsidRDefault="008062F6" w:rsidP="008062F6">
      <w:pPr>
        <w:spacing w:after="0" w:line="240" w:lineRule="auto"/>
        <w:ind w:firstLine="4962"/>
        <w:jc w:val="center"/>
        <w:rPr>
          <w:rFonts w:ascii="Times New Roman" w:hAnsi="Times New Roman" w:cs="Times New Roman"/>
          <w:color w:val="000000"/>
          <w:sz w:val="26"/>
          <w:szCs w:val="26"/>
        </w:rPr>
      </w:pPr>
    </w:p>
    <w:p w:rsidR="008062F6" w:rsidRDefault="008062F6" w:rsidP="008062F6">
      <w:pPr>
        <w:spacing w:after="0" w:line="240" w:lineRule="auto"/>
        <w:ind w:firstLine="4962"/>
        <w:jc w:val="center"/>
        <w:rPr>
          <w:rFonts w:ascii="Times New Roman" w:hAnsi="Times New Roman" w:cs="Times New Roman"/>
          <w:color w:val="000000"/>
          <w:sz w:val="26"/>
          <w:szCs w:val="26"/>
        </w:rPr>
      </w:pPr>
    </w:p>
    <w:p w:rsidR="008062F6" w:rsidRDefault="008062F6" w:rsidP="008062F6">
      <w:pPr>
        <w:spacing w:after="0" w:line="240" w:lineRule="auto"/>
        <w:ind w:firstLine="4962"/>
        <w:jc w:val="center"/>
        <w:rPr>
          <w:rFonts w:ascii="Times New Roman" w:hAnsi="Times New Roman" w:cs="Times New Roman"/>
          <w:color w:val="000000"/>
          <w:sz w:val="26"/>
          <w:szCs w:val="26"/>
        </w:rPr>
      </w:pPr>
    </w:p>
    <w:p w:rsidR="008062F6" w:rsidRDefault="008062F6" w:rsidP="008062F6">
      <w:pPr>
        <w:spacing w:after="0" w:line="240" w:lineRule="auto"/>
        <w:ind w:firstLine="4962"/>
        <w:jc w:val="center"/>
        <w:rPr>
          <w:rFonts w:ascii="Times New Roman" w:hAnsi="Times New Roman" w:cs="Times New Roman"/>
          <w:color w:val="000000"/>
          <w:sz w:val="26"/>
          <w:szCs w:val="26"/>
        </w:rPr>
      </w:pPr>
    </w:p>
    <w:p w:rsidR="008062F6" w:rsidRDefault="008062F6" w:rsidP="008062F6">
      <w:pPr>
        <w:spacing w:after="0" w:line="240" w:lineRule="auto"/>
        <w:ind w:firstLine="4962"/>
        <w:jc w:val="center"/>
        <w:rPr>
          <w:rFonts w:ascii="Times New Roman" w:hAnsi="Times New Roman" w:cs="Times New Roman"/>
          <w:color w:val="000000"/>
          <w:sz w:val="26"/>
          <w:szCs w:val="26"/>
        </w:rPr>
      </w:pPr>
    </w:p>
    <w:p w:rsidR="008062F6" w:rsidRPr="008062F6" w:rsidRDefault="008062F6" w:rsidP="008062F6">
      <w:pPr>
        <w:spacing w:after="0" w:line="240" w:lineRule="auto"/>
        <w:ind w:firstLine="4820"/>
        <w:jc w:val="center"/>
        <w:rPr>
          <w:rFonts w:ascii="Times New Roman" w:hAnsi="Times New Roman" w:cs="Times New Roman"/>
          <w:b/>
          <w:color w:val="000000"/>
          <w:sz w:val="26"/>
          <w:szCs w:val="26"/>
        </w:rPr>
      </w:pPr>
      <w:r w:rsidRPr="008062F6">
        <w:rPr>
          <w:rFonts w:ascii="Times New Roman" w:hAnsi="Times New Roman" w:cs="Times New Roman"/>
          <w:b/>
          <w:color w:val="000000"/>
          <w:sz w:val="26"/>
          <w:szCs w:val="26"/>
        </w:rPr>
        <w:t>Инвестициялар ва ташци савдо</w:t>
      </w:r>
    </w:p>
    <w:p w:rsidR="008062F6" w:rsidRPr="008062F6" w:rsidRDefault="008062F6" w:rsidP="008062F6">
      <w:pPr>
        <w:spacing w:after="0" w:line="240" w:lineRule="auto"/>
        <w:ind w:firstLine="4820"/>
        <w:jc w:val="center"/>
        <w:rPr>
          <w:rFonts w:ascii="Times New Roman" w:hAnsi="Times New Roman" w:cs="Times New Roman"/>
          <w:b/>
          <w:color w:val="000000"/>
          <w:sz w:val="26"/>
          <w:szCs w:val="26"/>
        </w:rPr>
      </w:pPr>
      <w:r w:rsidRPr="008062F6">
        <w:rPr>
          <w:rFonts w:ascii="Times New Roman" w:hAnsi="Times New Roman" w:cs="Times New Roman"/>
          <w:b/>
          <w:color w:val="000000"/>
          <w:sz w:val="26"/>
          <w:szCs w:val="26"/>
        </w:rPr>
        <w:t>вазирининг биринчи уринбосари –</w:t>
      </w:r>
    </w:p>
    <w:p w:rsidR="008062F6" w:rsidRPr="008062F6" w:rsidRDefault="008062F6" w:rsidP="008062F6">
      <w:pPr>
        <w:spacing w:after="0" w:line="240" w:lineRule="auto"/>
        <w:ind w:firstLine="4820"/>
        <w:jc w:val="center"/>
        <w:rPr>
          <w:rFonts w:ascii="Times New Roman" w:hAnsi="Times New Roman" w:cs="Times New Roman"/>
          <w:b/>
          <w:color w:val="000000"/>
          <w:sz w:val="26"/>
          <w:szCs w:val="26"/>
        </w:rPr>
      </w:pPr>
      <w:r w:rsidRPr="008062F6">
        <w:rPr>
          <w:rFonts w:ascii="Times New Roman" w:hAnsi="Times New Roman" w:cs="Times New Roman"/>
          <w:b/>
          <w:color w:val="000000"/>
          <w:sz w:val="26"/>
          <w:szCs w:val="26"/>
        </w:rPr>
        <w:t>Узбекистан Республикасида исломий</w:t>
      </w:r>
    </w:p>
    <w:p w:rsidR="008062F6" w:rsidRPr="008062F6" w:rsidRDefault="008062F6" w:rsidP="008062F6">
      <w:pPr>
        <w:spacing w:after="0" w:line="240" w:lineRule="auto"/>
        <w:ind w:firstLine="4820"/>
        <w:jc w:val="center"/>
        <w:rPr>
          <w:rFonts w:ascii="Times New Roman" w:hAnsi="Times New Roman" w:cs="Times New Roman"/>
          <w:b/>
          <w:color w:val="000000"/>
          <w:sz w:val="26"/>
          <w:szCs w:val="26"/>
        </w:rPr>
      </w:pPr>
      <w:r w:rsidRPr="008062F6">
        <w:rPr>
          <w:rFonts w:ascii="Times New Roman" w:hAnsi="Times New Roman" w:cs="Times New Roman"/>
          <w:b/>
          <w:color w:val="000000"/>
          <w:sz w:val="26"/>
          <w:szCs w:val="26"/>
        </w:rPr>
        <w:t>молиялаштиришни жорий этиш</w:t>
      </w:r>
    </w:p>
    <w:p w:rsidR="00FA04AA" w:rsidRPr="008062F6" w:rsidRDefault="008062F6" w:rsidP="008062F6">
      <w:pPr>
        <w:spacing w:after="0" w:line="240" w:lineRule="auto"/>
        <w:ind w:firstLine="4820"/>
        <w:jc w:val="center"/>
        <w:rPr>
          <w:rFonts w:ascii="Times New Roman" w:hAnsi="Times New Roman" w:cs="Times New Roman"/>
          <w:b/>
          <w:color w:val="000000"/>
          <w:sz w:val="26"/>
          <w:szCs w:val="26"/>
        </w:rPr>
      </w:pPr>
      <w:r w:rsidRPr="008062F6">
        <w:rPr>
          <w:rFonts w:ascii="Times New Roman" w:hAnsi="Times New Roman" w:cs="Times New Roman"/>
          <w:b/>
          <w:color w:val="000000"/>
          <w:sz w:val="26"/>
          <w:szCs w:val="26"/>
        </w:rPr>
        <w:t>имкониятларини урганиш буйича</w:t>
      </w:r>
    </w:p>
    <w:p w:rsidR="008062F6" w:rsidRPr="008062F6" w:rsidRDefault="008062F6" w:rsidP="008062F6">
      <w:pPr>
        <w:spacing w:after="0" w:line="240" w:lineRule="auto"/>
        <w:ind w:firstLine="4820"/>
        <w:jc w:val="center"/>
        <w:rPr>
          <w:rFonts w:ascii="Times New Roman" w:hAnsi="Times New Roman" w:cs="Times New Roman"/>
          <w:b/>
          <w:iCs/>
          <w:color w:val="000000"/>
          <w:sz w:val="26"/>
          <w:szCs w:val="26"/>
        </w:rPr>
      </w:pPr>
      <w:r w:rsidRPr="008062F6">
        <w:rPr>
          <w:rFonts w:ascii="Times New Roman" w:hAnsi="Times New Roman" w:cs="Times New Roman"/>
          <w:b/>
          <w:iCs/>
          <w:color w:val="000000"/>
          <w:sz w:val="26"/>
          <w:szCs w:val="26"/>
        </w:rPr>
        <w:t>ишчи гурух ра</w:t>
      </w:r>
      <w:r w:rsidRPr="008062F6">
        <w:rPr>
          <w:rFonts w:ascii="Times New Roman" w:hAnsi="Times New Roman" w:cs="Times New Roman"/>
          <w:b/>
          <w:iCs/>
          <w:color w:val="000000"/>
          <w:sz w:val="26"/>
          <w:szCs w:val="26"/>
          <w:lang w:val="uz-Cyrl-UZ"/>
        </w:rPr>
        <w:t>ҳ</w:t>
      </w:r>
      <w:r w:rsidRPr="008062F6">
        <w:rPr>
          <w:rFonts w:ascii="Times New Roman" w:hAnsi="Times New Roman" w:cs="Times New Roman"/>
          <w:b/>
          <w:iCs/>
          <w:color w:val="000000"/>
          <w:sz w:val="26"/>
          <w:szCs w:val="26"/>
        </w:rPr>
        <w:t>бари</w:t>
      </w:r>
    </w:p>
    <w:p w:rsidR="008062F6" w:rsidRDefault="008062F6" w:rsidP="008062F6">
      <w:pPr>
        <w:spacing w:after="0" w:line="240" w:lineRule="auto"/>
        <w:ind w:firstLine="4820"/>
        <w:jc w:val="center"/>
        <w:rPr>
          <w:rFonts w:ascii="Times New Roman" w:hAnsi="Times New Roman" w:cs="Times New Roman"/>
          <w:b/>
          <w:color w:val="000000"/>
          <w:sz w:val="26"/>
          <w:szCs w:val="26"/>
          <w:lang w:val="uz-Cyrl-UZ"/>
        </w:rPr>
      </w:pPr>
      <w:r w:rsidRPr="008062F6">
        <w:rPr>
          <w:rFonts w:ascii="Times New Roman" w:hAnsi="Times New Roman" w:cs="Times New Roman"/>
          <w:b/>
          <w:color w:val="000000"/>
          <w:sz w:val="26"/>
          <w:szCs w:val="26"/>
        </w:rPr>
        <w:t>А.</w:t>
      </w:r>
      <w:r w:rsidR="00D31C4C">
        <w:rPr>
          <w:rFonts w:ascii="Times New Roman" w:hAnsi="Times New Roman" w:cs="Times New Roman"/>
          <w:b/>
          <w:color w:val="000000"/>
          <w:sz w:val="26"/>
          <w:szCs w:val="26"/>
          <w:lang w:val="uz-Cyrl-UZ"/>
        </w:rPr>
        <w:t>Б. </w:t>
      </w:r>
      <w:bookmarkStart w:id="0" w:name="_GoBack"/>
      <w:bookmarkEnd w:id="0"/>
      <w:r w:rsidRPr="008062F6">
        <w:rPr>
          <w:rFonts w:ascii="Times New Roman" w:hAnsi="Times New Roman" w:cs="Times New Roman"/>
          <w:b/>
          <w:color w:val="000000"/>
          <w:sz w:val="26"/>
          <w:szCs w:val="26"/>
        </w:rPr>
        <w:t>Воитов</w:t>
      </w:r>
      <w:r w:rsidRPr="008062F6">
        <w:rPr>
          <w:rFonts w:ascii="Times New Roman" w:hAnsi="Times New Roman" w:cs="Times New Roman"/>
          <w:b/>
          <w:color w:val="000000"/>
          <w:sz w:val="26"/>
          <w:szCs w:val="26"/>
          <w:lang w:val="uz-Cyrl-UZ"/>
        </w:rPr>
        <w:t>га</w:t>
      </w:r>
    </w:p>
    <w:p w:rsidR="008062F6" w:rsidRDefault="008062F6" w:rsidP="008062F6">
      <w:pPr>
        <w:spacing w:after="0" w:line="240" w:lineRule="auto"/>
        <w:rPr>
          <w:rFonts w:ascii="Times New Roman" w:hAnsi="Times New Roman" w:cs="Times New Roman"/>
          <w:b/>
          <w:color w:val="000000"/>
          <w:sz w:val="26"/>
          <w:szCs w:val="26"/>
          <w:lang w:val="uz-Cyrl-UZ"/>
        </w:rPr>
      </w:pPr>
    </w:p>
    <w:p w:rsidR="008062F6" w:rsidRDefault="008062F6" w:rsidP="008062F6">
      <w:pPr>
        <w:spacing w:after="0" w:line="240" w:lineRule="auto"/>
        <w:rPr>
          <w:rFonts w:ascii="Times New Roman" w:hAnsi="Times New Roman" w:cs="Times New Roman"/>
          <w:b/>
          <w:color w:val="000000"/>
          <w:sz w:val="26"/>
          <w:szCs w:val="26"/>
          <w:lang w:val="uz-Cyrl-UZ"/>
        </w:rPr>
      </w:pPr>
    </w:p>
    <w:p w:rsidR="008062F6" w:rsidRDefault="008062F6" w:rsidP="00A853D7">
      <w:pPr>
        <w:spacing w:after="0" w:line="240" w:lineRule="auto"/>
        <w:ind w:firstLine="709"/>
        <w:rPr>
          <w:rFonts w:ascii="Times New Roman" w:hAnsi="Times New Roman" w:cs="Times New Roman"/>
          <w:b/>
          <w:color w:val="000000"/>
          <w:sz w:val="26"/>
          <w:szCs w:val="26"/>
          <w:lang w:val="uz-Cyrl-UZ"/>
        </w:rPr>
      </w:pPr>
      <w:r>
        <w:rPr>
          <w:rFonts w:ascii="Times New Roman" w:hAnsi="Times New Roman" w:cs="Times New Roman"/>
          <w:b/>
          <w:color w:val="000000"/>
          <w:sz w:val="26"/>
          <w:szCs w:val="26"/>
          <w:lang w:val="uz-Cyrl-UZ"/>
        </w:rPr>
        <w:t xml:space="preserve">Ҳурматли </w:t>
      </w:r>
      <w:r w:rsidRPr="008062F6">
        <w:rPr>
          <w:rFonts w:ascii="Times New Roman" w:hAnsi="Times New Roman" w:cs="Times New Roman"/>
          <w:b/>
          <w:color w:val="000000"/>
          <w:sz w:val="26"/>
          <w:szCs w:val="26"/>
          <w:lang w:val="uz-Cyrl-UZ"/>
        </w:rPr>
        <w:t>Азиз Ботирович</w:t>
      </w:r>
      <w:r>
        <w:rPr>
          <w:rFonts w:ascii="Times New Roman" w:hAnsi="Times New Roman" w:cs="Times New Roman"/>
          <w:b/>
          <w:color w:val="000000"/>
          <w:sz w:val="26"/>
          <w:szCs w:val="26"/>
          <w:lang w:val="uz-Cyrl-UZ"/>
        </w:rPr>
        <w:t>,</w:t>
      </w:r>
    </w:p>
    <w:p w:rsidR="008062F6" w:rsidRDefault="008062F6" w:rsidP="00A853D7">
      <w:pPr>
        <w:spacing w:after="0" w:line="240" w:lineRule="auto"/>
        <w:ind w:firstLine="709"/>
        <w:rPr>
          <w:rFonts w:ascii="Times New Roman" w:hAnsi="Times New Roman" w:cs="Times New Roman"/>
          <w:color w:val="000000"/>
          <w:sz w:val="26"/>
          <w:szCs w:val="26"/>
          <w:lang w:val="uz-Cyrl-UZ"/>
        </w:rPr>
      </w:pPr>
    </w:p>
    <w:p w:rsidR="008062F6" w:rsidRDefault="008062F6" w:rsidP="00A853D7">
      <w:pPr>
        <w:spacing w:after="0" w:line="240" w:lineRule="auto"/>
        <w:ind w:firstLine="709"/>
        <w:jc w:val="both"/>
        <w:rPr>
          <w:rFonts w:ascii="Times New Roman" w:hAnsi="Times New Roman" w:cs="Times New Roman"/>
          <w:color w:val="000000"/>
          <w:sz w:val="26"/>
          <w:szCs w:val="26"/>
          <w:lang w:val="uz-Cyrl-UZ"/>
        </w:rPr>
      </w:pPr>
      <w:r w:rsidRPr="008062F6">
        <w:rPr>
          <w:rFonts w:ascii="Times New Roman" w:hAnsi="Times New Roman" w:cs="Times New Roman"/>
          <w:color w:val="000000"/>
          <w:sz w:val="26"/>
          <w:szCs w:val="26"/>
          <w:lang w:val="uz-Cyrl-UZ"/>
        </w:rPr>
        <w:t xml:space="preserve">Узбекистан Республикаси Президентининг 2019 йил 5 мартдаги </w:t>
      </w:r>
      <w:r>
        <w:rPr>
          <w:rFonts w:ascii="Times New Roman" w:hAnsi="Times New Roman" w:cs="Times New Roman"/>
          <w:color w:val="000000"/>
          <w:sz w:val="26"/>
          <w:szCs w:val="26"/>
          <w:lang w:val="uz-Cyrl-UZ"/>
        </w:rPr>
        <w:t>“</w:t>
      </w:r>
      <w:r w:rsidRPr="008062F6">
        <w:rPr>
          <w:rFonts w:ascii="Times New Roman" w:hAnsi="Times New Roman" w:cs="Times New Roman"/>
          <w:color w:val="000000"/>
          <w:sz w:val="26"/>
          <w:szCs w:val="26"/>
          <w:lang w:val="uz-Cyrl-UZ"/>
        </w:rPr>
        <w:t>Ислом тарак;к;иёт банки гурух,и ва араб мувофикдаштириш гурух,и жамгармалари билан шерикликни янада кенгайтириш ва чукурлаштириш чора-тадбирлари тугрисида</w:t>
      </w:r>
      <w:r>
        <w:rPr>
          <w:rFonts w:ascii="Times New Roman" w:hAnsi="Times New Roman" w:cs="Times New Roman"/>
          <w:color w:val="000000"/>
          <w:sz w:val="26"/>
          <w:szCs w:val="26"/>
          <w:lang w:val="uz-Cyrl-UZ"/>
        </w:rPr>
        <w:t>”</w:t>
      </w:r>
      <w:r w:rsidRPr="008062F6">
        <w:rPr>
          <w:rFonts w:ascii="Times New Roman" w:hAnsi="Times New Roman" w:cs="Times New Roman"/>
          <w:color w:val="000000"/>
          <w:sz w:val="26"/>
          <w:szCs w:val="26"/>
          <w:lang w:val="uz-Cyrl-UZ"/>
        </w:rPr>
        <w:t xml:space="preserve"> ги ПК-4224-сон</w:t>
      </w:r>
      <w:r>
        <w:rPr>
          <w:rFonts w:ascii="Times New Roman" w:hAnsi="Times New Roman" w:cs="Times New Roman"/>
          <w:color w:val="000000"/>
          <w:sz w:val="26"/>
          <w:szCs w:val="26"/>
          <w:lang w:val="uz-Cyrl-UZ"/>
        </w:rPr>
        <w:t xml:space="preserve"> қарори ҳамда Ўзбекистон Республикаси Президенти Администрациясининг 2020 йил 18 июньдаги 02-1912-сонли топшириғи ижроси юзасидан Ўзбекистон Республикаси Капитал бозорини ривожлантириш агентлиги (кейинги ўринларда Агентлик деб юритилади) </w:t>
      </w:r>
      <w:r w:rsidR="00A853D7">
        <w:rPr>
          <w:rFonts w:ascii="Times New Roman" w:hAnsi="Times New Roman" w:cs="Times New Roman"/>
          <w:color w:val="000000"/>
          <w:sz w:val="26"/>
          <w:szCs w:val="26"/>
          <w:lang w:val="uz-Cyrl-UZ"/>
        </w:rPr>
        <w:t>томонидан тайерланган маълумот иловага мувофиқ юборилмоқда</w:t>
      </w:r>
      <w:r>
        <w:rPr>
          <w:rFonts w:ascii="Times New Roman" w:hAnsi="Times New Roman" w:cs="Times New Roman"/>
          <w:color w:val="000000"/>
          <w:sz w:val="26"/>
          <w:szCs w:val="26"/>
          <w:lang w:val="uz-Cyrl-UZ"/>
        </w:rPr>
        <w:t>.</w:t>
      </w:r>
    </w:p>
    <w:p w:rsidR="00A853D7" w:rsidRPr="00A853D7" w:rsidRDefault="00A853D7" w:rsidP="00A853D7">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 xml:space="preserve">Илова </w:t>
      </w:r>
      <w:r>
        <w:rPr>
          <w:rFonts w:ascii="Times New Roman" w:hAnsi="Times New Roman" w:cs="Times New Roman"/>
          <w:color w:val="000000"/>
          <w:sz w:val="26"/>
          <w:szCs w:val="26"/>
          <w:lang w:val="en-US"/>
        </w:rPr>
        <w:t>___</w:t>
      </w:r>
      <w:r>
        <w:rPr>
          <w:rFonts w:ascii="Times New Roman" w:hAnsi="Times New Roman" w:cs="Times New Roman"/>
          <w:color w:val="000000"/>
          <w:sz w:val="26"/>
          <w:szCs w:val="26"/>
        </w:rPr>
        <w:t>в</w:t>
      </w:r>
      <w:r>
        <w:rPr>
          <w:rFonts w:ascii="Times New Roman" w:hAnsi="Times New Roman" w:cs="Times New Roman"/>
          <w:color w:val="000000"/>
          <w:sz w:val="26"/>
          <w:szCs w:val="26"/>
          <w:lang w:val="uz-Cyrl-UZ"/>
        </w:rPr>
        <w:t>.</w:t>
      </w:r>
    </w:p>
    <w:p w:rsidR="00A853D7" w:rsidRDefault="00A853D7" w:rsidP="008062F6">
      <w:pPr>
        <w:spacing w:after="0" w:line="240" w:lineRule="auto"/>
        <w:jc w:val="both"/>
        <w:rPr>
          <w:rFonts w:ascii="Times New Roman" w:hAnsi="Times New Roman" w:cs="Times New Roman"/>
          <w:color w:val="000000"/>
          <w:sz w:val="26"/>
          <w:szCs w:val="26"/>
          <w:lang w:val="uz-Cyrl-UZ"/>
        </w:rPr>
      </w:pPr>
    </w:p>
    <w:p w:rsidR="00A853D7" w:rsidRDefault="00A853D7" w:rsidP="008062F6">
      <w:pPr>
        <w:spacing w:after="0" w:line="240" w:lineRule="auto"/>
        <w:jc w:val="both"/>
        <w:rPr>
          <w:rFonts w:ascii="Times New Roman" w:hAnsi="Times New Roman" w:cs="Times New Roman"/>
          <w:color w:val="000000"/>
          <w:sz w:val="26"/>
          <w:szCs w:val="26"/>
          <w:lang w:val="uz-Cyrl-UZ"/>
        </w:rPr>
      </w:pPr>
    </w:p>
    <w:p w:rsidR="009C7414" w:rsidRPr="009C7414" w:rsidRDefault="009C7414" w:rsidP="009C7414">
      <w:pPr>
        <w:spacing w:after="0" w:line="240" w:lineRule="auto"/>
        <w:ind w:firstLine="709"/>
        <w:jc w:val="both"/>
        <w:rPr>
          <w:rFonts w:ascii="Times New Roman" w:hAnsi="Times New Roman" w:cs="Times New Roman"/>
          <w:b/>
          <w:color w:val="000000"/>
          <w:sz w:val="26"/>
          <w:szCs w:val="26"/>
          <w:lang w:val="uz-Cyrl-UZ"/>
        </w:rPr>
      </w:pPr>
      <w:r w:rsidRPr="009C7414">
        <w:rPr>
          <w:rFonts w:ascii="Times New Roman" w:hAnsi="Times New Roman" w:cs="Times New Roman"/>
          <w:b/>
          <w:color w:val="000000"/>
          <w:sz w:val="26"/>
          <w:szCs w:val="26"/>
          <w:lang w:val="uz-Cyrl-UZ"/>
        </w:rPr>
        <w:t xml:space="preserve">Директорнинг биринчи </w:t>
      </w:r>
    </w:p>
    <w:p w:rsidR="00A853D7" w:rsidRPr="009C7414" w:rsidRDefault="009C7414" w:rsidP="009C7414">
      <w:pPr>
        <w:spacing w:after="0" w:line="240" w:lineRule="auto"/>
        <w:ind w:firstLine="1418"/>
        <w:jc w:val="both"/>
        <w:rPr>
          <w:rFonts w:ascii="Times New Roman" w:hAnsi="Times New Roman" w:cs="Times New Roman"/>
          <w:b/>
          <w:color w:val="000000"/>
          <w:sz w:val="26"/>
          <w:szCs w:val="26"/>
          <w:lang w:val="uz-Cyrl-UZ"/>
        </w:rPr>
      </w:pPr>
      <w:r w:rsidRPr="009C7414">
        <w:rPr>
          <w:rFonts w:ascii="Times New Roman" w:hAnsi="Times New Roman" w:cs="Times New Roman"/>
          <w:b/>
          <w:color w:val="000000"/>
          <w:sz w:val="26"/>
          <w:szCs w:val="26"/>
          <w:lang w:val="uz-Cyrl-UZ"/>
        </w:rPr>
        <w:t>ўринбосари</w:t>
      </w:r>
      <w:r>
        <w:rPr>
          <w:rFonts w:ascii="Times New Roman" w:hAnsi="Times New Roman" w:cs="Times New Roman"/>
          <w:b/>
          <w:color w:val="000000"/>
          <w:sz w:val="26"/>
          <w:szCs w:val="26"/>
          <w:lang w:val="uz-Cyrl-UZ"/>
        </w:rPr>
        <w:tab/>
      </w:r>
      <w:r>
        <w:rPr>
          <w:rFonts w:ascii="Times New Roman" w:hAnsi="Times New Roman" w:cs="Times New Roman"/>
          <w:b/>
          <w:color w:val="000000"/>
          <w:sz w:val="26"/>
          <w:szCs w:val="26"/>
          <w:lang w:val="uz-Cyrl-UZ"/>
        </w:rPr>
        <w:tab/>
      </w:r>
      <w:r>
        <w:rPr>
          <w:rFonts w:ascii="Times New Roman" w:hAnsi="Times New Roman" w:cs="Times New Roman"/>
          <w:b/>
          <w:color w:val="000000"/>
          <w:sz w:val="26"/>
          <w:szCs w:val="26"/>
          <w:lang w:val="uz-Cyrl-UZ"/>
        </w:rPr>
        <w:tab/>
      </w:r>
      <w:r>
        <w:rPr>
          <w:rFonts w:ascii="Times New Roman" w:hAnsi="Times New Roman" w:cs="Times New Roman"/>
          <w:b/>
          <w:color w:val="000000"/>
          <w:sz w:val="26"/>
          <w:szCs w:val="26"/>
          <w:lang w:val="uz-Cyrl-UZ"/>
        </w:rPr>
        <w:tab/>
      </w:r>
      <w:r>
        <w:rPr>
          <w:rFonts w:ascii="Times New Roman" w:hAnsi="Times New Roman" w:cs="Times New Roman"/>
          <w:b/>
          <w:color w:val="000000"/>
          <w:sz w:val="26"/>
          <w:szCs w:val="26"/>
          <w:lang w:val="uz-Cyrl-UZ"/>
        </w:rPr>
        <w:tab/>
      </w:r>
      <w:r>
        <w:rPr>
          <w:rFonts w:ascii="Times New Roman" w:hAnsi="Times New Roman" w:cs="Times New Roman"/>
          <w:b/>
          <w:color w:val="000000"/>
          <w:sz w:val="26"/>
          <w:szCs w:val="26"/>
          <w:lang w:val="uz-Cyrl-UZ"/>
        </w:rPr>
        <w:tab/>
      </w:r>
      <w:r>
        <w:rPr>
          <w:rFonts w:ascii="Times New Roman" w:hAnsi="Times New Roman" w:cs="Times New Roman"/>
          <w:b/>
          <w:color w:val="000000"/>
          <w:sz w:val="26"/>
          <w:szCs w:val="26"/>
          <w:lang w:val="uz-Cyrl-UZ"/>
        </w:rPr>
        <w:tab/>
        <w:t>Т. Махкамов</w:t>
      </w:r>
    </w:p>
    <w:p w:rsidR="00A853D7" w:rsidRDefault="00A853D7" w:rsidP="008062F6">
      <w:pPr>
        <w:spacing w:after="0" w:line="240" w:lineRule="auto"/>
        <w:jc w:val="both"/>
        <w:rPr>
          <w:rFonts w:ascii="Times New Roman" w:hAnsi="Times New Roman" w:cs="Times New Roman"/>
          <w:color w:val="000000"/>
          <w:sz w:val="26"/>
          <w:szCs w:val="26"/>
          <w:lang w:val="uz-Cyrl-UZ"/>
        </w:rPr>
      </w:pPr>
    </w:p>
    <w:p w:rsidR="009C7414" w:rsidRDefault="009C7414" w:rsidP="008062F6">
      <w:pPr>
        <w:spacing w:after="0" w:line="240" w:lineRule="auto"/>
        <w:jc w:val="both"/>
        <w:rPr>
          <w:rFonts w:ascii="Times New Roman" w:hAnsi="Times New Roman" w:cs="Times New Roman"/>
          <w:color w:val="000000"/>
          <w:sz w:val="26"/>
          <w:szCs w:val="26"/>
          <w:lang w:val="uz-Cyrl-UZ"/>
        </w:rPr>
      </w:pPr>
    </w:p>
    <w:p w:rsidR="009C7414" w:rsidRDefault="009C7414" w:rsidP="008062F6">
      <w:pPr>
        <w:spacing w:after="0" w:line="240" w:lineRule="auto"/>
        <w:jc w:val="both"/>
        <w:rPr>
          <w:rFonts w:ascii="Times New Roman" w:hAnsi="Times New Roman" w:cs="Times New Roman"/>
          <w:color w:val="000000"/>
          <w:sz w:val="26"/>
          <w:szCs w:val="26"/>
          <w:lang w:val="uz-Cyrl-UZ"/>
        </w:rPr>
      </w:pPr>
    </w:p>
    <w:p w:rsidR="009C7414" w:rsidRDefault="009C7414" w:rsidP="008062F6">
      <w:pPr>
        <w:spacing w:after="0" w:line="240" w:lineRule="auto"/>
        <w:jc w:val="both"/>
        <w:rPr>
          <w:rFonts w:ascii="Times New Roman" w:hAnsi="Times New Roman" w:cs="Times New Roman"/>
          <w:color w:val="000000"/>
          <w:sz w:val="26"/>
          <w:szCs w:val="26"/>
          <w:lang w:val="uz-Cyrl-UZ"/>
        </w:rPr>
      </w:pPr>
    </w:p>
    <w:p w:rsidR="009C7414" w:rsidRDefault="009C7414" w:rsidP="008062F6">
      <w:pPr>
        <w:spacing w:after="0" w:line="240" w:lineRule="auto"/>
        <w:jc w:val="both"/>
        <w:rPr>
          <w:rFonts w:ascii="Times New Roman" w:hAnsi="Times New Roman" w:cs="Times New Roman"/>
          <w:color w:val="000000"/>
          <w:sz w:val="26"/>
          <w:szCs w:val="26"/>
          <w:lang w:val="uz-Cyrl-UZ"/>
        </w:rPr>
      </w:pPr>
    </w:p>
    <w:p w:rsidR="009C7414" w:rsidRDefault="009C7414" w:rsidP="008062F6">
      <w:pPr>
        <w:spacing w:after="0" w:line="240" w:lineRule="auto"/>
        <w:jc w:val="both"/>
        <w:rPr>
          <w:rFonts w:ascii="Times New Roman" w:hAnsi="Times New Roman" w:cs="Times New Roman"/>
          <w:color w:val="000000"/>
          <w:sz w:val="26"/>
          <w:szCs w:val="26"/>
          <w:lang w:val="uz-Cyrl-UZ"/>
        </w:rPr>
      </w:pPr>
    </w:p>
    <w:p w:rsidR="009C7414" w:rsidRDefault="009C7414" w:rsidP="008062F6">
      <w:pPr>
        <w:spacing w:after="0" w:line="240" w:lineRule="auto"/>
        <w:jc w:val="both"/>
        <w:rPr>
          <w:rFonts w:ascii="Times New Roman" w:hAnsi="Times New Roman" w:cs="Times New Roman"/>
          <w:color w:val="000000"/>
          <w:sz w:val="26"/>
          <w:szCs w:val="26"/>
          <w:lang w:val="uz-Cyrl-UZ"/>
        </w:rPr>
      </w:pPr>
    </w:p>
    <w:p w:rsidR="009C7414" w:rsidRDefault="009C7414" w:rsidP="008062F6">
      <w:pPr>
        <w:spacing w:after="0" w:line="240" w:lineRule="auto"/>
        <w:jc w:val="both"/>
        <w:rPr>
          <w:rFonts w:ascii="Times New Roman" w:hAnsi="Times New Roman" w:cs="Times New Roman"/>
          <w:color w:val="000000"/>
          <w:sz w:val="26"/>
          <w:szCs w:val="26"/>
          <w:lang w:val="uz-Cyrl-UZ"/>
        </w:rPr>
      </w:pPr>
    </w:p>
    <w:p w:rsidR="009C7414" w:rsidRDefault="009C7414" w:rsidP="008062F6">
      <w:pPr>
        <w:spacing w:after="0" w:line="240" w:lineRule="auto"/>
        <w:jc w:val="both"/>
        <w:rPr>
          <w:rFonts w:ascii="Times New Roman" w:hAnsi="Times New Roman" w:cs="Times New Roman"/>
          <w:color w:val="000000"/>
          <w:sz w:val="26"/>
          <w:szCs w:val="26"/>
          <w:lang w:val="uz-Cyrl-UZ"/>
        </w:rPr>
      </w:pPr>
    </w:p>
    <w:p w:rsidR="009C7414" w:rsidRDefault="009C7414" w:rsidP="008062F6">
      <w:pPr>
        <w:spacing w:after="0" w:line="240" w:lineRule="auto"/>
        <w:jc w:val="both"/>
        <w:rPr>
          <w:rFonts w:ascii="Times New Roman" w:hAnsi="Times New Roman" w:cs="Times New Roman"/>
          <w:color w:val="000000"/>
          <w:sz w:val="26"/>
          <w:szCs w:val="26"/>
          <w:lang w:val="uz-Cyrl-UZ"/>
        </w:rPr>
      </w:pPr>
    </w:p>
    <w:p w:rsidR="009C7414" w:rsidRDefault="009C7414" w:rsidP="008062F6">
      <w:pPr>
        <w:spacing w:after="0" w:line="240" w:lineRule="auto"/>
        <w:jc w:val="both"/>
        <w:rPr>
          <w:rFonts w:ascii="Times New Roman" w:hAnsi="Times New Roman" w:cs="Times New Roman"/>
          <w:color w:val="000000"/>
          <w:sz w:val="26"/>
          <w:szCs w:val="26"/>
          <w:lang w:val="uz-Cyrl-UZ"/>
        </w:rPr>
      </w:pPr>
    </w:p>
    <w:p w:rsidR="009C7414" w:rsidRDefault="009C7414" w:rsidP="008062F6">
      <w:pPr>
        <w:spacing w:after="0" w:line="240" w:lineRule="auto"/>
        <w:jc w:val="both"/>
        <w:rPr>
          <w:rFonts w:ascii="Times New Roman" w:hAnsi="Times New Roman" w:cs="Times New Roman"/>
          <w:color w:val="000000"/>
          <w:sz w:val="26"/>
          <w:szCs w:val="26"/>
          <w:lang w:val="uz-Cyrl-UZ"/>
        </w:rPr>
      </w:pPr>
    </w:p>
    <w:p w:rsidR="009C7414" w:rsidRDefault="009C7414" w:rsidP="008062F6">
      <w:pPr>
        <w:spacing w:after="0" w:line="240" w:lineRule="auto"/>
        <w:jc w:val="both"/>
        <w:rPr>
          <w:rFonts w:ascii="Times New Roman" w:hAnsi="Times New Roman" w:cs="Times New Roman"/>
          <w:color w:val="000000"/>
          <w:sz w:val="26"/>
          <w:szCs w:val="26"/>
          <w:lang w:val="uz-Cyrl-UZ"/>
        </w:rPr>
      </w:pPr>
    </w:p>
    <w:p w:rsidR="009C7414" w:rsidRDefault="009C7414" w:rsidP="008062F6">
      <w:pPr>
        <w:spacing w:after="0" w:line="240" w:lineRule="auto"/>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Ижр.: Ш.Эгамбердиев</w:t>
      </w:r>
    </w:p>
    <w:p w:rsidR="009C7414" w:rsidRDefault="009C7414" w:rsidP="008062F6">
      <w:pPr>
        <w:spacing w:after="0" w:line="240" w:lineRule="auto"/>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тел.: 91 205-02-02</w:t>
      </w:r>
    </w:p>
    <w:p w:rsidR="00A853D7" w:rsidRDefault="00A853D7">
      <w:pPr>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br w:type="page"/>
      </w:r>
    </w:p>
    <w:p w:rsidR="00A853D7" w:rsidRPr="00A853D7" w:rsidRDefault="00A853D7" w:rsidP="00A853D7">
      <w:pPr>
        <w:spacing w:after="0" w:line="240" w:lineRule="auto"/>
        <w:jc w:val="center"/>
        <w:rPr>
          <w:rFonts w:ascii="Times New Roman" w:hAnsi="Times New Roman" w:cs="Times New Roman"/>
          <w:b/>
          <w:color w:val="000000"/>
          <w:sz w:val="26"/>
          <w:szCs w:val="26"/>
          <w:lang w:val="uz-Cyrl-UZ"/>
        </w:rPr>
      </w:pPr>
      <w:r w:rsidRPr="00A853D7">
        <w:rPr>
          <w:rFonts w:ascii="Times New Roman" w:hAnsi="Times New Roman" w:cs="Times New Roman"/>
          <w:b/>
          <w:color w:val="000000"/>
          <w:sz w:val="26"/>
          <w:szCs w:val="26"/>
          <w:lang w:val="uz-Cyrl-UZ"/>
        </w:rPr>
        <w:lastRenderedPageBreak/>
        <w:t>Ислом молиялаштиришни Ўзбекистон Республикасида кенг жорий этиш бўйича капитал бозори соҳасига оид маълумот</w:t>
      </w:r>
    </w:p>
    <w:p w:rsidR="00A853D7" w:rsidRDefault="00A853D7" w:rsidP="008062F6">
      <w:pPr>
        <w:spacing w:after="0" w:line="240" w:lineRule="auto"/>
        <w:jc w:val="both"/>
        <w:rPr>
          <w:rFonts w:ascii="Times New Roman" w:hAnsi="Times New Roman" w:cs="Times New Roman"/>
          <w:color w:val="000000"/>
          <w:sz w:val="26"/>
          <w:szCs w:val="26"/>
          <w:lang w:val="uz-Cyrl-UZ"/>
        </w:rPr>
      </w:pPr>
    </w:p>
    <w:p w:rsidR="00A853D7" w:rsidRDefault="00A853D7" w:rsidP="008062F6">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Ўзбекистон Республикаси Капитал бозорини ривожлантириш агентлиги (кейинги ўринларда Агентлик деб юритилади) Ислом молиялаштиришни Ўзбекистон Республикасида кенг жорий этиш бўйича қуйидагиларни маълум қилади.</w:t>
      </w:r>
    </w:p>
    <w:p w:rsidR="008062F6" w:rsidRPr="001C4226" w:rsidRDefault="001C4226" w:rsidP="008062F6">
      <w:pPr>
        <w:spacing w:after="0" w:line="240" w:lineRule="auto"/>
        <w:ind w:firstLine="709"/>
        <w:jc w:val="both"/>
        <w:rPr>
          <w:rFonts w:ascii="Times New Roman" w:hAnsi="Times New Roman" w:cs="Times New Roman"/>
          <w:b/>
          <w:i/>
          <w:color w:val="000000"/>
          <w:sz w:val="26"/>
          <w:szCs w:val="26"/>
          <w:lang w:val="uz-Cyrl-UZ"/>
        </w:rPr>
      </w:pPr>
      <w:r>
        <w:rPr>
          <w:rFonts w:ascii="Times New Roman" w:hAnsi="Times New Roman" w:cs="Times New Roman"/>
          <w:b/>
          <w:color w:val="000000"/>
          <w:sz w:val="26"/>
          <w:szCs w:val="26"/>
          <w:lang w:val="en-US"/>
        </w:rPr>
        <w:t>I</w:t>
      </w:r>
      <w:r w:rsidR="008062F6" w:rsidRPr="00A853D7">
        <w:rPr>
          <w:rFonts w:ascii="Times New Roman" w:hAnsi="Times New Roman" w:cs="Times New Roman"/>
          <w:b/>
          <w:color w:val="000000"/>
          <w:sz w:val="26"/>
          <w:szCs w:val="26"/>
          <w:lang w:val="uz-Cyrl-UZ"/>
        </w:rPr>
        <w:t>.</w:t>
      </w:r>
      <w:r w:rsidR="008062F6" w:rsidRPr="00A853D7">
        <w:rPr>
          <w:rFonts w:ascii="Times New Roman" w:hAnsi="Times New Roman" w:cs="Times New Roman"/>
          <w:i/>
          <w:color w:val="000000"/>
          <w:sz w:val="26"/>
          <w:szCs w:val="26"/>
          <w:lang w:val="uz-Cyrl-UZ"/>
        </w:rPr>
        <w:t> </w:t>
      </w:r>
      <w:r w:rsidR="008062F6" w:rsidRPr="001C4226">
        <w:rPr>
          <w:rFonts w:ascii="Times New Roman" w:hAnsi="Times New Roman" w:cs="Times New Roman"/>
          <w:b/>
          <w:i/>
          <w:color w:val="000000"/>
          <w:sz w:val="26"/>
          <w:szCs w:val="26"/>
          <w:lang w:val="uz-Cyrl-UZ"/>
        </w:rPr>
        <w:t>Ҳорижий мамлакатларнинг тажрибасини чукур урганиб, исломий молиялаштиришнинг афзаллик ва камчиликлари хдмда нобанк молия секторига таъсири юзасидан тахлил утказиш</w:t>
      </w:r>
      <w:r w:rsidR="002B4FAE" w:rsidRPr="001C4226">
        <w:rPr>
          <w:rFonts w:ascii="Times New Roman" w:hAnsi="Times New Roman" w:cs="Times New Roman"/>
          <w:b/>
          <w:i/>
          <w:color w:val="000000"/>
          <w:sz w:val="26"/>
          <w:szCs w:val="26"/>
          <w:lang w:val="uz-Cyrl-UZ"/>
        </w:rPr>
        <w:t xml:space="preserve"> юзасидан:</w:t>
      </w:r>
    </w:p>
    <w:p w:rsidR="008062F6" w:rsidRDefault="008062F6" w:rsidP="008062F6">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Агентлик томонидан Ислом молиялаштиришни Ў</w:t>
      </w:r>
      <w:r w:rsidR="00A853D7">
        <w:rPr>
          <w:rFonts w:ascii="Times New Roman" w:hAnsi="Times New Roman" w:cs="Times New Roman"/>
          <w:color w:val="000000"/>
          <w:sz w:val="26"/>
          <w:szCs w:val="26"/>
          <w:lang w:val="uz-Cyrl-UZ"/>
        </w:rPr>
        <w:t>з</w:t>
      </w:r>
      <w:r>
        <w:rPr>
          <w:rFonts w:ascii="Times New Roman" w:hAnsi="Times New Roman" w:cs="Times New Roman"/>
          <w:color w:val="000000"/>
          <w:sz w:val="26"/>
          <w:szCs w:val="26"/>
          <w:lang w:val="uz-Cyrl-UZ"/>
        </w:rPr>
        <w:t xml:space="preserve">бекистон Республикасида кенг жорий этиш доирасида Ислом таррақиёт банки билан ҳамкорликда </w:t>
      </w:r>
      <w:r w:rsidR="002B4FAE">
        <w:rPr>
          <w:rFonts w:ascii="Times New Roman" w:hAnsi="Times New Roman" w:cs="Times New Roman"/>
          <w:color w:val="000000"/>
          <w:sz w:val="26"/>
          <w:szCs w:val="26"/>
          <w:lang w:val="uz-Cyrl-UZ"/>
        </w:rPr>
        <w:t xml:space="preserve">Ислом молиялаштириш бўйича ҳорижий тажриба </w:t>
      </w:r>
      <w:r>
        <w:rPr>
          <w:rFonts w:ascii="Times New Roman" w:hAnsi="Times New Roman" w:cs="Times New Roman"/>
          <w:color w:val="000000"/>
          <w:sz w:val="26"/>
          <w:szCs w:val="26"/>
          <w:lang w:val="uz-Cyrl-UZ"/>
        </w:rPr>
        <w:t xml:space="preserve">ўрганиб чиқилмоқда. </w:t>
      </w:r>
    </w:p>
    <w:p w:rsidR="002B4FAE" w:rsidRDefault="002B4FAE" w:rsidP="002B4FAE">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 xml:space="preserve">Таҳлилларга кўра, </w:t>
      </w:r>
      <w:r w:rsidRPr="002B4FAE">
        <w:rPr>
          <w:rFonts w:ascii="Times New Roman" w:hAnsi="Times New Roman" w:cs="Times New Roman"/>
          <w:color w:val="000000"/>
          <w:sz w:val="26"/>
          <w:szCs w:val="26"/>
          <w:lang w:val="uz-Cyrl-UZ"/>
        </w:rPr>
        <w:t>2007-201</w:t>
      </w:r>
      <w:r>
        <w:rPr>
          <w:rFonts w:ascii="Times New Roman" w:hAnsi="Times New Roman" w:cs="Times New Roman"/>
          <w:color w:val="000000"/>
          <w:sz w:val="26"/>
          <w:szCs w:val="26"/>
          <w:lang w:val="uz-Cyrl-UZ"/>
        </w:rPr>
        <w:t>9</w:t>
      </w:r>
      <w:r w:rsidRPr="002B4FAE">
        <w:rPr>
          <w:rFonts w:ascii="Times New Roman" w:hAnsi="Times New Roman" w:cs="Times New Roman"/>
          <w:color w:val="000000"/>
          <w:sz w:val="26"/>
          <w:szCs w:val="26"/>
          <w:lang w:val="uz-Cyrl-UZ"/>
        </w:rPr>
        <w:t xml:space="preserve"> йилларда ислом тамойилларига асосланган ялпи молиявий активларнинг қийматлари йилдан-йилга ўсиб борганлиги кузатилади. Жумладан, 2007 йилда жами исломий активлар 639 млрд. АҚШ долларни ташкил этган бўлса, 201</w:t>
      </w:r>
      <w:r>
        <w:rPr>
          <w:rFonts w:ascii="Times New Roman" w:hAnsi="Times New Roman" w:cs="Times New Roman"/>
          <w:color w:val="000000"/>
          <w:sz w:val="26"/>
          <w:szCs w:val="26"/>
          <w:lang w:val="uz-Cyrl-UZ"/>
        </w:rPr>
        <w:t>9</w:t>
      </w:r>
      <w:r w:rsidRPr="002B4FAE">
        <w:rPr>
          <w:rFonts w:ascii="Times New Roman" w:hAnsi="Times New Roman" w:cs="Times New Roman"/>
          <w:color w:val="000000"/>
          <w:sz w:val="26"/>
          <w:szCs w:val="26"/>
          <w:lang w:val="uz-Cyrl-UZ"/>
        </w:rPr>
        <w:t xml:space="preserve"> йил якунига келиб 3,8 баробарга кўп</w:t>
      </w:r>
      <w:r>
        <w:rPr>
          <w:rFonts w:ascii="Times New Roman" w:hAnsi="Times New Roman" w:cs="Times New Roman"/>
          <w:color w:val="000000"/>
          <w:sz w:val="26"/>
          <w:szCs w:val="26"/>
          <w:lang w:val="uz-Cyrl-UZ"/>
        </w:rPr>
        <w:t>айиб 2,4 трлн. АҚШ долларга етган</w:t>
      </w:r>
      <w:r w:rsidRPr="002B4FAE">
        <w:rPr>
          <w:rFonts w:ascii="Times New Roman" w:hAnsi="Times New Roman" w:cs="Times New Roman"/>
          <w:color w:val="000000"/>
          <w:sz w:val="26"/>
          <w:szCs w:val="26"/>
          <w:lang w:val="uz-Cyrl-UZ"/>
        </w:rPr>
        <w:t>. Жаҳон молиявий-иқтисодий инқирози шароитида (2007-2013 йилларда) ҳам ўсиш даражаси ўртача 17,5% бўлганлиги аксарият экспертлар томонидан алоҳида белгиланган. Хусусий секторни ривожлантириш ислом корпор</w:t>
      </w:r>
      <w:r>
        <w:rPr>
          <w:rFonts w:ascii="Times New Roman" w:hAnsi="Times New Roman" w:cs="Times New Roman"/>
          <w:color w:val="000000"/>
          <w:sz w:val="26"/>
          <w:szCs w:val="26"/>
          <w:lang w:val="uz-Cyrl-UZ"/>
        </w:rPr>
        <w:t xml:space="preserve">ацияси ҳисоб-китобларига кўра, </w:t>
      </w:r>
      <w:r w:rsidRPr="002B4FAE">
        <w:rPr>
          <w:rFonts w:ascii="Times New Roman" w:hAnsi="Times New Roman" w:cs="Times New Roman"/>
          <w:color w:val="000000"/>
          <w:sz w:val="26"/>
          <w:szCs w:val="26"/>
          <w:lang w:val="uz-Cyrl-UZ"/>
        </w:rPr>
        <w:t xml:space="preserve">жаҳонда ялпи ислом молиясининг активлари </w:t>
      </w:r>
      <w:r w:rsidRPr="002B4FAE">
        <w:rPr>
          <w:rFonts w:ascii="Times New Roman" w:hAnsi="Times New Roman" w:cs="Times New Roman"/>
          <w:b/>
          <w:color w:val="000000"/>
          <w:sz w:val="26"/>
          <w:szCs w:val="26"/>
          <w:lang w:val="uz-Cyrl-UZ"/>
        </w:rPr>
        <w:t>2023 йилга қадар 3,8 трлн. АҚШ долларгача</w:t>
      </w:r>
      <w:r w:rsidRPr="002B4FAE">
        <w:rPr>
          <w:rFonts w:ascii="Times New Roman" w:hAnsi="Times New Roman" w:cs="Times New Roman"/>
          <w:color w:val="000000"/>
          <w:sz w:val="26"/>
          <w:szCs w:val="26"/>
          <w:lang w:val="uz-Cyrl-UZ"/>
        </w:rPr>
        <w:t xml:space="preserve"> етиши кутилмоқда.</w:t>
      </w:r>
    </w:p>
    <w:p w:rsidR="002B4FAE" w:rsidRDefault="002B4FAE" w:rsidP="002B4FAE">
      <w:pPr>
        <w:spacing w:after="0" w:line="240" w:lineRule="auto"/>
        <w:ind w:firstLine="709"/>
        <w:jc w:val="both"/>
        <w:rPr>
          <w:rFonts w:ascii="Times New Roman" w:hAnsi="Times New Roman" w:cs="Times New Roman"/>
          <w:color w:val="000000"/>
          <w:sz w:val="26"/>
          <w:szCs w:val="26"/>
          <w:lang w:val="uz-Cyrl-UZ"/>
        </w:rPr>
      </w:pPr>
      <w:r w:rsidRPr="002B4FAE">
        <w:rPr>
          <w:rFonts w:ascii="Times New Roman" w:hAnsi="Times New Roman" w:cs="Times New Roman"/>
          <w:color w:val="000000"/>
          <w:sz w:val="26"/>
          <w:szCs w:val="26"/>
          <w:lang w:val="uz-Cyrl-UZ"/>
        </w:rPr>
        <w:t xml:space="preserve">Ислом молияси активларининг мамлакатлар кесимидаги тақсимотига кўра, 2016 йилда Эрон </w:t>
      </w:r>
      <w:r w:rsidRPr="002B4FAE">
        <w:rPr>
          <w:rFonts w:ascii="Times New Roman" w:hAnsi="Times New Roman" w:cs="Times New Roman"/>
          <w:b/>
          <w:color w:val="000000"/>
          <w:sz w:val="26"/>
          <w:szCs w:val="26"/>
          <w:lang w:val="uz-Cyrl-UZ"/>
        </w:rPr>
        <w:t>560 млрд. АҚШ доллар</w:t>
      </w:r>
      <w:r w:rsidRPr="002B4FAE">
        <w:rPr>
          <w:rFonts w:ascii="Times New Roman" w:hAnsi="Times New Roman" w:cs="Times New Roman"/>
          <w:color w:val="000000"/>
          <w:sz w:val="26"/>
          <w:szCs w:val="26"/>
          <w:lang w:val="uz-Cyrl-UZ"/>
        </w:rPr>
        <w:t xml:space="preserve"> ёки жами активларнинг </w:t>
      </w:r>
      <w:r w:rsidRPr="002B4FAE">
        <w:rPr>
          <w:rFonts w:ascii="Times New Roman" w:hAnsi="Times New Roman" w:cs="Times New Roman"/>
          <w:b/>
          <w:color w:val="000000"/>
          <w:sz w:val="26"/>
          <w:szCs w:val="26"/>
          <w:lang w:val="uz-Cyrl-UZ"/>
        </w:rPr>
        <w:t>24,4%</w:t>
      </w:r>
      <w:r w:rsidRPr="002B4FAE">
        <w:rPr>
          <w:rFonts w:ascii="Times New Roman" w:hAnsi="Times New Roman" w:cs="Times New Roman"/>
          <w:color w:val="000000"/>
          <w:sz w:val="26"/>
          <w:szCs w:val="26"/>
          <w:lang w:val="uz-Cyrl-UZ"/>
        </w:rPr>
        <w:t xml:space="preserve">ига эгалик қилган. Ундан сўнг Саудия Арабистонида </w:t>
      </w:r>
      <w:r w:rsidRPr="002B4FAE">
        <w:rPr>
          <w:rFonts w:ascii="Times New Roman" w:hAnsi="Times New Roman" w:cs="Times New Roman"/>
          <w:b/>
          <w:color w:val="000000"/>
          <w:sz w:val="26"/>
          <w:szCs w:val="26"/>
          <w:lang w:val="uz-Cyrl-UZ"/>
        </w:rPr>
        <w:t>401 млрд. АҚШ доллар</w:t>
      </w:r>
      <w:r w:rsidRPr="002B4FAE">
        <w:rPr>
          <w:rFonts w:ascii="Times New Roman" w:hAnsi="Times New Roman" w:cs="Times New Roman"/>
          <w:color w:val="000000"/>
          <w:sz w:val="26"/>
          <w:szCs w:val="26"/>
          <w:lang w:val="uz-Cyrl-UZ"/>
        </w:rPr>
        <w:t xml:space="preserve"> (17,5%), Малайзияда </w:t>
      </w:r>
      <w:r w:rsidRPr="002B4FAE">
        <w:rPr>
          <w:rFonts w:ascii="Times New Roman" w:hAnsi="Times New Roman" w:cs="Times New Roman"/>
          <w:b/>
          <w:color w:val="000000"/>
          <w:sz w:val="26"/>
          <w:szCs w:val="26"/>
          <w:lang w:val="uz-Cyrl-UZ"/>
        </w:rPr>
        <w:t>335 млрд. АҚШ доллар</w:t>
      </w:r>
      <w:r w:rsidRPr="002B4FAE">
        <w:rPr>
          <w:rFonts w:ascii="Times New Roman" w:hAnsi="Times New Roman" w:cs="Times New Roman"/>
          <w:color w:val="000000"/>
          <w:sz w:val="26"/>
          <w:szCs w:val="26"/>
          <w:lang w:val="uz-Cyrl-UZ"/>
        </w:rPr>
        <w:t xml:space="preserve"> </w:t>
      </w:r>
      <w:r w:rsidRPr="002B4FAE">
        <w:rPr>
          <w:rFonts w:ascii="Times New Roman" w:hAnsi="Times New Roman" w:cs="Times New Roman"/>
          <w:b/>
          <w:color w:val="000000"/>
          <w:sz w:val="26"/>
          <w:szCs w:val="26"/>
          <w:lang w:val="uz-Cyrl-UZ"/>
        </w:rPr>
        <w:t>(14,6%)</w:t>
      </w:r>
      <w:r w:rsidRPr="002B4FAE">
        <w:rPr>
          <w:rFonts w:ascii="Times New Roman" w:hAnsi="Times New Roman" w:cs="Times New Roman"/>
          <w:color w:val="000000"/>
          <w:sz w:val="26"/>
          <w:szCs w:val="26"/>
          <w:lang w:val="uz-Cyrl-UZ"/>
        </w:rPr>
        <w:t xml:space="preserve"> ва БААда </w:t>
      </w:r>
      <w:r w:rsidRPr="002B4FAE">
        <w:rPr>
          <w:rFonts w:ascii="Times New Roman" w:hAnsi="Times New Roman" w:cs="Times New Roman"/>
          <w:b/>
          <w:color w:val="000000"/>
          <w:sz w:val="26"/>
          <w:szCs w:val="26"/>
          <w:lang w:val="uz-Cyrl-UZ"/>
        </w:rPr>
        <w:t>197 млрд. АҚШ доллар</w:t>
      </w:r>
      <w:r w:rsidRPr="002B4FAE">
        <w:rPr>
          <w:rFonts w:ascii="Times New Roman" w:hAnsi="Times New Roman" w:cs="Times New Roman"/>
          <w:color w:val="000000"/>
          <w:sz w:val="26"/>
          <w:szCs w:val="26"/>
          <w:lang w:val="uz-Cyrl-UZ"/>
        </w:rPr>
        <w:t xml:space="preserve"> </w:t>
      </w:r>
      <w:r w:rsidRPr="002B4FAE">
        <w:rPr>
          <w:rFonts w:ascii="Times New Roman" w:hAnsi="Times New Roman" w:cs="Times New Roman"/>
          <w:b/>
          <w:color w:val="000000"/>
          <w:sz w:val="26"/>
          <w:szCs w:val="26"/>
          <w:lang w:val="uz-Cyrl-UZ"/>
        </w:rPr>
        <w:t>(8,6%)</w:t>
      </w:r>
      <w:r w:rsidRPr="002B4FAE">
        <w:rPr>
          <w:rFonts w:ascii="Times New Roman" w:hAnsi="Times New Roman" w:cs="Times New Roman"/>
          <w:color w:val="000000"/>
          <w:sz w:val="26"/>
          <w:szCs w:val="26"/>
          <w:lang w:val="uz-Cyrl-UZ"/>
        </w:rPr>
        <w:t xml:space="preserve"> ташкил этган. Шунингдек, Европа мамлакатларидан Буюк Британия ҳам </w:t>
      </w:r>
      <w:r>
        <w:rPr>
          <w:rFonts w:ascii="Times New Roman" w:hAnsi="Times New Roman" w:cs="Times New Roman"/>
          <w:color w:val="000000"/>
          <w:sz w:val="26"/>
          <w:szCs w:val="26"/>
          <w:lang w:val="uz-Cyrl-UZ"/>
        </w:rPr>
        <w:br/>
      </w:r>
      <w:r w:rsidRPr="002B4FAE">
        <w:rPr>
          <w:rFonts w:ascii="Times New Roman" w:hAnsi="Times New Roman" w:cs="Times New Roman"/>
          <w:b/>
          <w:color w:val="000000"/>
          <w:sz w:val="26"/>
          <w:szCs w:val="26"/>
          <w:lang w:val="uz-Cyrl-UZ"/>
        </w:rPr>
        <w:t>61 млрд. АҚШ доллар</w:t>
      </w:r>
      <w:r w:rsidRPr="002B4FAE">
        <w:rPr>
          <w:rFonts w:ascii="Times New Roman" w:hAnsi="Times New Roman" w:cs="Times New Roman"/>
          <w:color w:val="000000"/>
          <w:sz w:val="26"/>
          <w:szCs w:val="26"/>
          <w:lang w:val="uz-Cyrl-UZ"/>
        </w:rPr>
        <w:t xml:space="preserve"> </w:t>
      </w:r>
      <w:r w:rsidRPr="002B4FAE">
        <w:rPr>
          <w:rFonts w:ascii="Times New Roman" w:hAnsi="Times New Roman" w:cs="Times New Roman"/>
          <w:b/>
          <w:color w:val="000000"/>
          <w:sz w:val="26"/>
          <w:szCs w:val="26"/>
          <w:lang w:val="uz-Cyrl-UZ"/>
        </w:rPr>
        <w:t>(2,7%)</w:t>
      </w:r>
      <w:r w:rsidRPr="002B4FAE">
        <w:rPr>
          <w:rFonts w:ascii="Times New Roman" w:hAnsi="Times New Roman" w:cs="Times New Roman"/>
          <w:color w:val="000000"/>
          <w:sz w:val="26"/>
          <w:szCs w:val="26"/>
          <w:lang w:val="uz-Cyrl-UZ"/>
        </w:rPr>
        <w:t>лик исломий молиявий активларга эга.</w:t>
      </w:r>
    </w:p>
    <w:p w:rsidR="002B4FAE" w:rsidRDefault="002B4FAE" w:rsidP="002B4FAE">
      <w:pPr>
        <w:spacing w:after="0" w:line="240" w:lineRule="auto"/>
        <w:ind w:firstLine="709"/>
        <w:jc w:val="both"/>
        <w:rPr>
          <w:rFonts w:ascii="Times New Roman" w:hAnsi="Times New Roman" w:cs="Times New Roman"/>
          <w:b/>
          <w:i/>
          <w:color w:val="000000"/>
          <w:sz w:val="26"/>
          <w:szCs w:val="26"/>
          <w:lang w:val="uz-Cyrl-UZ"/>
        </w:rPr>
      </w:pPr>
      <w:r>
        <w:rPr>
          <w:rFonts w:ascii="Times New Roman" w:hAnsi="Times New Roman" w:cs="Times New Roman"/>
          <w:color w:val="000000"/>
          <w:sz w:val="26"/>
          <w:szCs w:val="26"/>
          <w:lang w:val="uz-Cyrl-UZ"/>
        </w:rPr>
        <w:t xml:space="preserve">Шу билан бирга, </w:t>
      </w:r>
      <w:r w:rsidRPr="002B4FAE">
        <w:rPr>
          <w:rFonts w:ascii="Times New Roman" w:hAnsi="Times New Roman" w:cs="Times New Roman"/>
          <w:color w:val="000000"/>
          <w:sz w:val="26"/>
          <w:szCs w:val="26"/>
          <w:lang w:val="uz-Cyrl-UZ"/>
        </w:rPr>
        <w:t>“Thomson Reuters” агентлиги томонидан чоп этилган “Islamic finance development report 2018” маълумотларига кўра, жаҳонда 56 та мамлакат ис</w:t>
      </w:r>
      <w:r>
        <w:rPr>
          <w:rFonts w:ascii="Times New Roman" w:hAnsi="Times New Roman" w:cs="Times New Roman"/>
          <w:color w:val="000000"/>
          <w:sz w:val="26"/>
          <w:szCs w:val="26"/>
          <w:lang w:val="uz-Cyrl-UZ"/>
        </w:rPr>
        <w:t>лом молиясини жорий этган бўлиб</w:t>
      </w:r>
      <w:r w:rsidRPr="002B4FAE">
        <w:rPr>
          <w:rFonts w:ascii="Times New Roman" w:hAnsi="Times New Roman" w:cs="Times New Roman"/>
          <w:color w:val="000000"/>
          <w:sz w:val="26"/>
          <w:szCs w:val="26"/>
          <w:lang w:val="uz-Cyrl-UZ"/>
        </w:rPr>
        <w:t xml:space="preserve">, уларнинг таркибида кўп миқдорда мусулмон аҳоли яшайдиган мамлакатлардан ташқари </w:t>
      </w:r>
      <w:r w:rsidRPr="002B4FAE">
        <w:rPr>
          <w:rFonts w:ascii="Times New Roman" w:hAnsi="Times New Roman" w:cs="Times New Roman"/>
          <w:b/>
          <w:color w:val="000000"/>
          <w:sz w:val="26"/>
          <w:szCs w:val="26"/>
          <w:lang w:val="uz-Cyrl-UZ"/>
        </w:rPr>
        <w:t>Буюк Британия</w:t>
      </w:r>
      <w:r w:rsidRPr="002B4FAE">
        <w:rPr>
          <w:rFonts w:ascii="Times New Roman" w:hAnsi="Times New Roman" w:cs="Times New Roman"/>
          <w:color w:val="000000"/>
          <w:sz w:val="26"/>
          <w:szCs w:val="26"/>
          <w:lang w:val="uz-Cyrl-UZ"/>
        </w:rPr>
        <w:t xml:space="preserve"> (аҳолисининг 4,4%ини мусулмонлар ташкил этади), </w:t>
      </w:r>
      <w:r w:rsidRPr="002B4FAE">
        <w:rPr>
          <w:rFonts w:ascii="Times New Roman" w:hAnsi="Times New Roman" w:cs="Times New Roman"/>
          <w:b/>
          <w:color w:val="000000"/>
          <w:sz w:val="26"/>
          <w:szCs w:val="26"/>
          <w:lang w:val="uz-Cyrl-UZ"/>
        </w:rPr>
        <w:t>АҚШ</w:t>
      </w:r>
      <w:r w:rsidRPr="002B4FAE">
        <w:rPr>
          <w:rFonts w:ascii="Times New Roman" w:hAnsi="Times New Roman" w:cs="Times New Roman"/>
          <w:color w:val="000000"/>
          <w:sz w:val="26"/>
          <w:szCs w:val="26"/>
          <w:lang w:val="uz-Cyrl-UZ"/>
        </w:rPr>
        <w:t xml:space="preserve"> (0,9%), </w:t>
      </w:r>
      <w:r w:rsidRPr="002B4FAE">
        <w:rPr>
          <w:rFonts w:ascii="Times New Roman" w:hAnsi="Times New Roman" w:cs="Times New Roman"/>
          <w:b/>
          <w:color w:val="000000"/>
          <w:sz w:val="26"/>
          <w:szCs w:val="26"/>
          <w:lang w:val="uz-Cyrl-UZ"/>
        </w:rPr>
        <w:t>Сингапур</w:t>
      </w:r>
      <w:r w:rsidRPr="002B4FAE">
        <w:rPr>
          <w:rFonts w:ascii="Times New Roman" w:hAnsi="Times New Roman" w:cs="Times New Roman"/>
          <w:color w:val="000000"/>
          <w:sz w:val="26"/>
          <w:szCs w:val="26"/>
          <w:lang w:val="uz-Cyrl-UZ"/>
        </w:rPr>
        <w:t xml:space="preserve"> (14%), </w:t>
      </w:r>
      <w:r w:rsidRPr="002B4FAE">
        <w:rPr>
          <w:rFonts w:ascii="Times New Roman" w:hAnsi="Times New Roman" w:cs="Times New Roman"/>
          <w:b/>
          <w:color w:val="000000"/>
          <w:sz w:val="26"/>
          <w:szCs w:val="26"/>
          <w:lang w:val="uz-Cyrl-UZ"/>
        </w:rPr>
        <w:t>Швейцария</w:t>
      </w:r>
      <w:r w:rsidRPr="002B4FAE">
        <w:rPr>
          <w:rFonts w:ascii="Times New Roman" w:hAnsi="Times New Roman" w:cs="Times New Roman"/>
          <w:color w:val="000000"/>
          <w:sz w:val="26"/>
          <w:szCs w:val="26"/>
          <w:lang w:val="uz-Cyrl-UZ"/>
        </w:rPr>
        <w:t xml:space="preserve"> (5,2%), </w:t>
      </w:r>
      <w:r w:rsidRPr="002B4FAE">
        <w:rPr>
          <w:rFonts w:ascii="Times New Roman" w:hAnsi="Times New Roman" w:cs="Times New Roman"/>
          <w:b/>
          <w:color w:val="000000"/>
          <w:sz w:val="26"/>
          <w:szCs w:val="26"/>
          <w:lang w:val="uz-Cyrl-UZ"/>
        </w:rPr>
        <w:t>Канада</w:t>
      </w:r>
      <w:r w:rsidRPr="002B4FAE">
        <w:rPr>
          <w:rFonts w:ascii="Times New Roman" w:hAnsi="Times New Roman" w:cs="Times New Roman"/>
          <w:color w:val="000000"/>
          <w:sz w:val="26"/>
          <w:szCs w:val="26"/>
          <w:lang w:val="uz-Cyrl-UZ"/>
        </w:rPr>
        <w:t xml:space="preserve"> (3,2%), </w:t>
      </w:r>
      <w:r w:rsidRPr="002B4FAE">
        <w:rPr>
          <w:rFonts w:ascii="Times New Roman" w:hAnsi="Times New Roman" w:cs="Times New Roman"/>
          <w:b/>
          <w:color w:val="000000"/>
          <w:sz w:val="26"/>
          <w:szCs w:val="26"/>
          <w:lang w:val="uz-Cyrl-UZ"/>
        </w:rPr>
        <w:t>Австралия</w:t>
      </w:r>
      <w:r w:rsidRPr="002B4FAE">
        <w:rPr>
          <w:rFonts w:ascii="Times New Roman" w:hAnsi="Times New Roman" w:cs="Times New Roman"/>
          <w:color w:val="000000"/>
          <w:sz w:val="26"/>
          <w:szCs w:val="26"/>
          <w:lang w:val="uz-Cyrl-UZ"/>
        </w:rPr>
        <w:t xml:space="preserve"> (2,6%), </w:t>
      </w:r>
      <w:r w:rsidRPr="002B4FAE">
        <w:rPr>
          <w:rFonts w:ascii="Times New Roman" w:hAnsi="Times New Roman" w:cs="Times New Roman"/>
          <w:b/>
          <w:color w:val="000000"/>
          <w:sz w:val="26"/>
          <w:szCs w:val="26"/>
          <w:lang w:val="uz-Cyrl-UZ"/>
        </w:rPr>
        <w:t>Франция</w:t>
      </w:r>
      <w:r w:rsidRPr="002B4FAE">
        <w:rPr>
          <w:rFonts w:ascii="Times New Roman" w:hAnsi="Times New Roman" w:cs="Times New Roman"/>
          <w:color w:val="000000"/>
          <w:sz w:val="26"/>
          <w:szCs w:val="26"/>
          <w:lang w:val="uz-Cyrl-UZ"/>
        </w:rPr>
        <w:t xml:space="preserve"> (9%), </w:t>
      </w:r>
      <w:r w:rsidRPr="002B4FAE">
        <w:rPr>
          <w:rFonts w:ascii="Times New Roman" w:hAnsi="Times New Roman" w:cs="Times New Roman"/>
          <w:b/>
          <w:color w:val="000000"/>
          <w:sz w:val="26"/>
          <w:szCs w:val="26"/>
          <w:lang w:val="uz-Cyrl-UZ"/>
        </w:rPr>
        <w:t>Германия</w:t>
      </w:r>
      <w:r w:rsidRPr="002B4FAE">
        <w:rPr>
          <w:rFonts w:ascii="Times New Roman" w:hAnsi="Times New Roman" w:cs="Times New Roman"/>
          <w:color w:val="000000"/>
          <w:sz w:val="26"/>
          <w:szCs w:val="26"/>
          <w:lang w:val="uz-Cyrl-UZ"/>
        </w:rPr>
        <w:t xml:space="preserve"> (5%), </w:t>
      </w:r>
      <w:r w:rsidRPr="002B4FAE">
        <w:rPr>
          <w:rFonts w:ascii="Times New Roman" w:hAnsi="Times New Roman" w:cs="Times New Roman"/>
          <w:b/>
          <w:color w:val="000000"/>
          <w:sz w:val="26"/>
          <w:szCs w:val="26"/>
          <w:lang w:val="uz-Cyrl-UZ"/>
        </w:rPr>
        <w:t>Россия</w:t>
      </w:r>
      <w:r w:rsidRPr="002B4FAE">
        <w:rPr>
          <w:rFonts w:ascii="Times New Roman" w:hAnsi="Times New Roman" w:cs="Times New Roman"/>
          <w:color w:val="000000"/>
          <w:sz w:val="26"/>
          <w:szCs w:val="26"/>
          <w:lang w:val="uz-Cyrl-UZ"/>
        </w:rPr>
        <w:t xml:space="preserve"> (15%) ва </w:t>
      </w:r>
      <w:r w:rsidRPr="002B4FAE">
        <w:rPr>
          <w:rFonts w:ascii="Times New Roman" w:hAnsi="Times New Roman" w:cs="Times New Roman"/>
          <w:b/>
          <w:color w:val="000000"/>
          <w:sz w:val="26"/>
          <w:szCs w:val="26"/>
          <w:lang w:val="uz-Cyrl-UZ"/>
        </w:rPr>
        <w:t>Испания</w:t>
      </w:r>
      <w:r w:rsidRPr="002B4FAE">
        <w:rPr>
          <w:rFonts w:ascii="Times New Roman" w:hAnsi="Times New Roman" w:cs="Times New Roman"/>
          <w:color w:val="000000"/>
          <w:sz w:val="26"/>
          <w:szCs w:val="26"/>
          <w:lang w:val="uz-Cyrl-UZ"/>
        </w:rPr>
        <w:t xml:space="preserve"> (2,1%) каби мамлакатлар ҳам ислом молияси инструментларидан фойдаланмоқда</w:t>
      </w:r>
      <w:r w:rsidRPr="002B4FAE">
        <w:rPr>
          <w:rFonts w:ascii="Times New Roman" w:hAnsi="Times New Roman" w:cs="Times New Roman"/>
          <w:b/>
          <w:i/>
          <w:color w:val="000000"/>
          <w:sz w:val="26"/>
          <w:szCs w:val="26"/>
          <w:lang w:val="uz-Cyrl-UZ"/>
        </w:rPr>
        <w:t xml:space="preserve"> </w:t>
      </w:r>
    </w:p>
    <w:p w:rsidR="002B4FAE" w:rsidRDefault="002B4FAE" w:rsidP="002B4FAE">
      <w:pPr>
        <w:spacing w:after="0" w:line="240" w:lineRule="auto"/>
        <w:ind w:firstLine="709"/>
        <w:jc w:val="both"/>
        <w:rPr>
          <w:rFonts w:ascii="Times New Roman" w:hAnsi="Times New Roman" w:cs="Times New Roman"/>
          <w:color w:val="000000"/>
          <w:sz w:val="26"/>
          <w:szCs w:val="26"/>
          <w:lang w:val="uz-Cyrl-UZ"/>
        </w:rPr>
      </w:pPr>
      <w:r w:rsidRPr="002B4FAE">
        <w:rPr>
          <w:rFonts w:ascii="Times New Roman" w:hAnsi="Times New Roman" w:cs="Times New Roman"/>
          <w:color w:val="000000"/>
          <w:sz w:val="26"/>
          <w:szCs w:val="26"/>
          <w:lang w:val="uz-Cyrl-UZ"/>
        </w:rPr>
        <w:t>Шу ўринда</w:t>
      </w:r>
      <w:r>
        <w:rPr>
          <w:rFonts w:ascii="Times New Roman" w:hAnsi="Times New Roman" w:cs="Times New Roman"/>
          <w:color w:val="000000"/>
          <w:sz w:val="26"/>
          <w:szCs w:val="26"/>
          <w:lang w:val="uz-Cyrl-UZ"/>
        </w:rPr>
        <w:t>,</w:t>
      </w:r>
      <w:r w:rsidRPr="002B4FAE">
        <w:rPr>
          <w:rFonts w:ascii="Times New Roman" w:hAnsi="Times New Roman" w:cs="Times New Roman"/>
          <w:color w:val="000000"/>
          <w:sz w:val="26"/>
          <w:szCs w:val="26"/>
          <w:lang w:val="uz-Cyrl-UZ"/>
        </w:rPr>
        <w:t xml:space="preserve"> Агентлик томонидан </w:t>
      </w:r>
      <w:r>
        <w:rPr>
          <w:rFonts w:ascii="Times New Roman" w:hAnsi="Times New Roman" w:cs="Times New Roman"/>
          <w:color w:val="000000"/>
          <w:sz w:val="26"/>
          <w:szCs w:val="26"/>
          <w:lang w:val="uz-Cyrl-UZ"/>
        </w:rPr>
        <w:t>ўз ваколати доирасида Ислом тамойилларига асосланган Сукук облигацияларини жорий этиш бўйича дунё тажрибаси ҳамда мазкур облигацияларнинг Ўзбекистон Республикаси ҳудудида чиқариш имкониятлари ҳам ўрганиб чиқилимоқда.</w:t>
      </w:r>
    </w:p>
    <w:p w:rsidR="002B4FAE" w:rsidRDefault="002B4FAE" w:rsidP="002B4FAE">
      <w:pPr>
        <w:spacing w:after="0" w:line="240" w:lineRule="auto"/>
        <w:ind w:firstLine="709"/>
        <w:jc w:val="both"/>
        <w:rPr>
          <w:rFonts w:ascii="Times New Roman" w:hAnsi="Times New Roman" w:cs="Times New Roman"/>
          <w:i/>
          <w:color w:val="000000"/>
          <w:sz w:val="26"/>
          <w:szCs w:val="26"/>
          <w:lang w:val="uz-Cyrl-UZ"/>
        </w:rPr>
      </w:pPr>
      <w:r w:rsidRPr="008062F6">
        <w:rPr>
          <w:rFonts w:ascii="Times New Roman" w:hAnsi="Times New Roman" w:cs="Times New Roman"/>
          <w:b/>
          <w:i/>
          <w:color w:val="000000"/>
          <w:sz w:val="26"/>
          <w:szCs w:val="26"/>
          <w:lang w:val="uz-Cyrl-UZ"/>
        </w:rPr>
        <w:t>Маълумот учун:</w:t>
      </w:r>
      <w:r>
        <w:rPr>
          <w:rFonts w:ascii="Times New Roman" w:hAnsi="Times New Roman" w:cs="Times New Roman"/>
          <w:i/>
          <w:color w:val="000000"/>
          <w:sz w:val="26"/>
          <w:szCs w:val="26"/>
          <w:lang w:val="uz-Cyrl-UZ"/>
        </w:rPr>
        <w:t xml:space="preserve"> </w:t>
      </w:r>
      <w:r w:rsidRPr="008062F6">
        <w:rPr>
          <w:rFonts w:ascii="Times New Roman" w:hAnsi="Times New Roman" w:cs="Times New Roman"/>
          <w:i/>
          <w:color w:val="000000"/>
          <w:sz w:val="26"/>
          <w:szCs w:val="26"/>
          <w:lang w:val="uz-Cyrl-UZ"/>
        </w:rPr>
        <w:t>Сукук –</w:t>
      </w:r>
      <w:r>
        <w:rPr>
          <w:rFonts w:ascii="Times New Roman" w:hAnsi="Times New Roman" w:cs="Times New Roman"/>
          <w:i/>
          <w:color w:val="000000"/>
          <w:sz w:val="26"/>
          <w:szCs w:val="26"/>
          <w:lang w:val="uz-Cyrl-UZ"/>
        </w:rPr>
        <w:t xml:space="preserve"> </w:t>
      </w:r>
      <w:r w:rsidRPr="008062F6">
        <w:rPr>
          <w:rFonts w:ascii="Times New Roman" w:hAnsi="Times New Roman" w:cs="Times New Roman"/>
          <w:i/>
          <w:color w:val="000000"/>
          <w:sz w:val="26"/>
          <w:szCs w:val="26"/>
          <w:lang w:val="uz-Cyrl-UZ"/>
        </w:rPr>
        <w:t>(облигацияларнинг исломий экиваленти) инвестицион фаолият ёки унинг активига нисбатан эгалик ҳуқуқидаги улушини кўрсатувчи шариат тамойилларига асосланган эмиссиявий қимматли қоғоз бўлиб, турига кўра фойда ва зарарга шерикчиликни ифодалайди, сўндирилиши ва фойда даражаси рискка асосланади.</w:t>
      </w:r>
    </w:p>
    <w:p w:rsidR="002B4FAE" w:rsidRDefault="002B4FAE" w:rsidP="002B4FAE">
      <w:pPr>
        <w:spacing w:after="0" w:line="240" w:lineRule="auto"/>
        <w:ind w:firstLine="709"/>
        <w:jc w:val="both"/>
        <w:rPr>
          <w:rFonts w:ascii="Times New Roman" w:hAnsi="Times New Roman" w:cs="Times New Roman"/>
          <w:color w:val="000000"/>
          <w:sz w:val="26"/>
          <w:szCs w:val="26"/>
          <w:lang w:val="uz-Cyrl-UZ"/>
        </w:rPr>
      </w:pPr>
      <w:r w:rsidRPr="002B4FAE">
        <w:rPr>
          <w:rFonts w:ascii="Times New Roman" w:hAnsi="Times New Roman" w:cs="Times New Roman"/>
          <w:color w:val="000000"/>
          <w:sz w:val="26"/>
          <w:szCs w:val="26"/>
          <w:lang w:val="uz-Cyrl-UZ"/>
        </w:rPr>
        <w:t>Илк сукук 1990 йилда Малайзияда 125 миллион малайзия ринггити – 32,9 млн. АҚШ доллар қийматида чиқарилган. Шундан сўнг, 2001 йилга қадар бирорта сукук эмиссия қилинмаган. Сукуклар XXI асрга келибгина жадал ривожлана бошлади ва сўнгги 17 йилда ўсиш тенденцияси кузатилган. 2001 йилда йиллик 1,2 млрд. АҚШ доллар миқдорида сукук эмиссия қилинган бўлса, 2017 йил якунига кўра 116,7 млрд. АҚШ долларга етди. Ўтган йигирма йил мобайнида ҳар йили сукук эмиссияси орқали йирик инвестициялар жалб қилинган.</w:t>
      </w:r>
    </w:p>
    <w:p w:rsidR="002B4FAE" w:rsidRDefault="002B4FAE" w:rsidP="008062F6">
      <w:pPr>
        <w:spacing w:after="0" w:line="240" w:lineRule="auto"/>
        <w:ind w:firstLine="709"/>
        <w:jc w:val="both"/>
        <w:rPr>
          <w:rFonts w:ascii="Times New Roman CYR" w:hAnsi="Times New Roman CYR" w:cs="Times New Roman CYR"/>
          <w:color w:val="000000"/>
          <w:sz w:val="28"/>
          <w:szCs w:val="28"/>
          <w:lang w:val="uz-Cyrl-UZ"/>
        </w:rPr>
      </w:pPr>
      <w:r>
        <w:rPr>
          <w:rFonts w:ascii="Times New Roman CYR" w:hAnsi="Times New Roman CYR" w:cs="Times New Roman CYR"/>
          <w:color w:val="000000"/>
          <w:sz w:val="28"/>
          <w:szCs w:val="28"/>
          <w:lang w:val="uz-Cyrl-UZ"/>
        </w:rPr>
        <w:lastRenderedPageBreak/>
        <w:t>С</w:t>
      </w:r>
      <w:r>
        <w:rPr>
          <w:rFonts w:ascii="Times New Roman CYR" w:hAnsi="Times New Roman CYR" w:cs="Times New Roman CYR"/>
          <w:color w:val="000000"/>
          <w:sz w:val="28"/>
          <w:szCs w:val="28"/>
        </w:rPr>
        <w:t xml:space="preserve">укук </w:t>
      </w:r>
      <w:r>
        <w:rPr>
          <w:rFonts w:ascii="Times New Roman CYR" w:hAnsi="Times New Roman CYR" w:cs="Times New Roman CYR"/>
          <w:color w:val="000000"/>
          <w:sz w:val="28"/>
          <w:szCs w:val="28"/>
          <w:lang w:val="uz-Cyrl-UZ"/>
        </w:rPr>
        <w:t xml:space="preserve">облигациялараини </w:t>
      </w:r>
      <w:r>
        <w:rPr>
          <w:rFonts w:ascii="Times New Roman CYR" w:hAnsi="Times New Roman CYR" w:cs="Times New Roman CYR"/>
          <w:color w:val="000000"/>
          <w:sz w:val="28"/>
          <w:szCs w:val="28"/>
        </w:rPr>
        <w:t>чиқарилиши</w:t>
      </w:r>
      <w:r>
        <w:rPr>
          <w:rFonts w:ascii="Times New Roman CYR" w:hAnsi="Times New Roman CYR" w:cs="Times New Roman CYR"/>
          <w:color w:val="000000"/>
          <w:sz w:val="28"/>
          <w:szCs w:val="28"/>
          <w:lang w:val="uz-Cyrl-UZ"/>
        </w:rPr>
        <w:t>нинг</w:t>
      </w:r>
      <w:r>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uz-Cyrl-UZ"/>
        </w:rPr>
        <w:t>ў</w:t>
      </w:r>
      <w:r w:rsidRPr="002B4FAE">
        <w:rPr>
          <w:rFonts w:ascii="Times New Roman CYR" w:hAnsi="Times New Roman CYR" w:cs="Times New Roman CYR"/>
          <w:color w:val="000000"/>
          <w:sz w:val="28"/>
          <w:szCs w:val="28"/>
        </w:rPr>
        <w:t xml:space="preserve">сиш даражалари турлича бўлсада йиллик эмиссиянинг мавжудлиги </w:t>
      </w:r>
      <w:r>
        <w:rPr>
          <w:rFonts w:ascii="Times New Roman CYR" w:hAnsi="Times New Roman CYR" w:cs="Times New Roman CYR"/>
          <w:color w:val="000000"/>
          <w:sz w:val="28"/>
          <w:szCs w:val="28"/>
          <w:lang w:val="uz-Cyrl-UZ"/>
        </w:rPr>
        <w:t>С</w:t>
      </w:r>
      <w:r w:rsidRPr="002B4FAE">
        <w:rPr>
          <w:rFonts w:ascii="Times New Roman CYR" w:hAnsi="Times New Roman CYR" w:cs="Times New Roman CYR"/>
          <w:color w:val="000000"/>
          <w:sz w:val="28"/>
          <w:szCs w:val="28"/>
        </w:rPr>
        <w:t xml:space="preserve">укукка бўлган талабнинг мавжудлигини билдира олади. 2017 йил якунига қадар жаҳонда қарийб </w:t>
      </w:r>
      <w:r>
        <w:rPr>
          <w:rFonts w:ascii="Times New Roman CYR" w:hAnsi="Times New Roman CYR" w:cs="Times New Roman CYR"/>
          <w:color w:val="000000"/>
          <w:sz w:val="28"/>
          <w:szCs w:val="28"/>
        </w:rPr>
        <w:br/>
      </w:r>
      <w:r w:rsidRPr="002B4FAE">
        <w:rPr>
          <w:rFonts w:ascii="Times New Roman CYR" w:hAnsi="Times New Roman CYR" w:cs="Times New Roman CYR"/>
          <w:b/>
          <w:color w:val="000000"/>
          <w:sz w:val="28"/>
          <w:szCs w:val="28"/>
        </w:rPr>
        <w:t>1 трлн. АҚШ долларлик</w:t>
      </w:r>
      <w:r w:rsidRPr="002B4FAE">
        <w:rPr>
          <w:rFonts w:ascii="Times New Roman CYR" w:hAnsi="Times New Roman CYR" w:cs="Times New Roman CYR"/>
          <w:color w:val="000000"/>
          <w:sz w:val="28"/>
          <w:szCs w:val="28"/>
        </w:rPr>
        <w:t xml:space="preserve"> </w:t>
      </w:r>
      <w:r>
        <w:rPr>
          <w:rFonts w:ascii="Times New Roman CYR" w:hAnsi="Times New Roman CYR" w:cs="Times New Roman CYR"/>
          <w:color w:val="000000"/>
          <w:sz w:val="28"/>
          <w:szCs w:val="28"/>
          <w:lang w:val="uz-Cyrl-UZ"/>
        </w:rPr>
        <w:t>С</w:t>
      </w:r>
      <w:r w:rsidRPr="002B4FAE">
        <w:rPr>
          <w:rFonts w:ascii="Times New Roman CYR" w:hAnsi="Times New Roman CYR" w:cs="Times New Roman CYR"/>
          <w:color w:val="000000"/>
          <w:sz w:val="28"/>
          <w:szCs w:val="28"/>
        </w:rPr>
        <w:t xml:space="preserve">укук эмиссия қилинган. 2017 йил якунига қадар амалга оширилган жаҳондаги жами эмиссиянинг </w:t>
      </w:r>
      <w:r w:rsidRPr="002B4FAE">
        <w:rPr>
          <w:rFonts w:ascii="Times New Roman CYR" w:hAnsi="Times New Roman CYR" w:cs="Times New Roman CYR"/>
          <w:b/>
          <w:color w:val="000000"/>
          <w:sz w:val="28"/>
          <w:szCs w:val="28"/>
        </w:rPr>
        <w:t>62,5%</w:t>
      </w:r>
      <w:r w:rsidRPr="002B4FAE">
        <w:rPr>
          <w:rFonts w:ascii="Times New Roman CYR" w:hAnsi="Times New Roman CYR" w:cs="Times New Roman CYR"/>
          <w:color w:val="000000"/>
          <w:sz w:val="28"/>
          <w:szCs w:val="28"/>
        </w:rPr>
        <w:t xml:space="preserve"> ёки </w:t>
      </w:r>
      <w:r w:rsidRPr="002B4FAE">
        <w:rPr>
          <w:rFonts w:ascii="Times New Roman CYR" w:hAnsi="Times New Roman CYR" w:cs="Times New Roman CYR"/>
          <w:b/>
          <w:color w:val="000000"/>
          <w:sz w:val="28"/>
          <w:szCs w:val="28"/>
        </w:rPr>
        <w:t>612,3 млрд. АҚШ доллар</w:t>
      </w:r>
      <w:r w:rsidRPr="002B4FAE">
        <w:rPr>
          <w:rFonts w:ascii="Times New Roman CYR" w:hAnsi="Times New Roman CYR" w:cs="Times New Roman CYR"/>
          <w:color w:val="000000"/>
          <w:sz w:val="28"/>
          <w:szCs w:val="28"/>
        </w:rPr>
        <w:t xml:space="preserve"> Малайзия ҳиссасига тўғри келади</w:t>
      </w:r>
      <w:r>
        <w:rPr>
          <w:rFonts w:ascii="Times New Roman CYR" w:hAnsi="Times New Roman CYR" w:cs="Times New Roman CYR"/>
          <w:color w:val="000000"/>
          <w:sz w:val="28"/>
          <w:szCs w:val="28"/>
          <w:lang w:val="uz-Cyrl-UZ"/>
        </w:rPr>
        <w:t>.</w:t>
      </w:r>
    </w:p>
    <w:p w:rsidR="00A853D7" w:rsidRDefault="00A853D7" w:rsidP="008062F6">
      <w:pPr>
        <w:spacing w:after="0" w:line="240" w:lineRule="auto"/>
        <w:ind w:firstLine="709"/>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Эмиссиялар қиймати бўйича иккинчи йирик кўрсаткич Саудия Арабистон бўлиб, </w:t>
      </w:r>
      <w:r w:rsidRPr="00A853D7">
        <w:rPr>
          <w:rFonts w:ascii="Times New Roman CYR" w:hAnsi="Times New Roman CYR" w:cs="Times New Roman CYR"/>
          <w:b/>
          <w:color w:val="000000"/>
          <w:sz w:val="28"/>
          <w:szCs w:val="28"/>
        </w:rPr>
        <w:t>95,2 млрд. АҚШ долларни</w:t>
      </w:r>
      <w:r>
        <w:rPr>
          <w:rFonts w:ascii="Times New Roman CYR" w:hAnsi="Times New Roman CYR" w:cs="Times New Roman CYR"/>
          <w:color w:val="000000"/>
          <w:sz w:val="28"/>
          <w:szCs w:val="28"/>
        </w:rPr>
        <w:t xml:space="preserve"> ёки 9,7% ташкил этади. Ундан сўнг БАА </w:t>
      </w:r>
      <w:r w:rsidRPr="00A853D7">
        <w:rPr>
          <w:rFonts w:ascii="Times New Roman CYR" w:hAnsi="Times New Roman CYR" w:cs="Times New Roman CYR"/>
          <w:b/>
          <w:color w:val="000000"/>
          <w:sz w:val="28"/>
          <w:szCs w:val="28"/>
        </w:rPr>
        <w:t>71,9 млрд. АҚШ доллар</w:t>
      </w:r>
      <w:r>
        <w:rPr>
          <w:rFonts w:ascii="Times New Roman CYR" w:hAnsi="Times New Roman CYR" w:cs="Times New Roman CYR"/>
          <w:color w:val="000000"/>
          <w:sz w:val="28"/>
          <w:szCs w:val="28"/>
        </w:rPr>
        <w:t xml:space="preserve"> (7,3%) ва Индонезия </w:t>
      </w:r>
      <w:r w:rsidRPr="00A853D7">
        <w:rPr>
          <w:rFonts w:ascii="Times New Roman CYR" w:hAnsi="Times New Roman CYR" w:cs="Times New Roman CYR"/>
          <w:b/>
          <w:color w:val="000000"/>
          <w:sz w:val="28"/>
          <w:szCs w:val="28"/>
        </w:rPr>
        <w:t>62,8 млрд. АҚШ доллар</w:t>
      </w:r>
      <w:r>
        <w:rPr>
          <w:rFonts w:ascii="Times New Roman CYR" w:hAnsi="Times New Roman CYR" w:cs="Times New Roman CYR"/>
          <w:color w:val="000000"/>
          <w:sz w:val="28"/>
          <w:szCs w:val="28"/>
        </w:rPr>
        <w:t xml:space="preserve"> (6,4%) қийматидаги сукук чиқарилган. Ушбу 4 мамлакатнинг ўзи жаҳондаги </w:t>
      </w:r>
      <w:r>
        <w:rPr>
          <w:rFonts w:ascii="Times New Roman CYR" w:hAnsi="Times New Roman CYR" w:cs="Times New Roman CYR"/>
          <w:color w:val="000000"/>
          <w:sz w:val="28"/>
          <w:szCs w:val="28"/>
          <w:lang w:val="uz-Cyrl-UZ"/>
        </w:rPr>
        <w:t>С</w:t>
      </w:r>
      <w:r>
        <w:rPr>
          <w:rFonts w:ascii="Times New Roman CYR" w:hAnsi="Times New Roman CYR" w:cs="Times New Roman CYR"/>
          <w:color w:val="000000"/>
          <w:sz w:val="28"/>
          <w:szCs w:val="28"/>
        </w:rPr>
        <w:t xml:space="preserve">укукларнинг 86%ига эгалик қилади. Жаҳон бўйича жами </w:t>
      </w:r>
      <w:r>
        <w:rPr>
          <w:rFonts w:ascii="Times New Roman CYR" w:hAnsi="Times New Roman CYR" w:cs="Times New Roman CYR"/>
          <w:color w:val="000000"/>
          <w:sz w:val="28"/>
          <w:szCs w:val="28"/>
        </w:rPr>
        <w:br/>
      </w:r>
      <w:r>
        <w:rPr>
          <w:rFonts w:ascii="Times New Roman" w:hAnsi="Times New Roman" w:cs="Times New Roman"/>
          <w:b/>
          <w:bCs/>
          <w:color w:val="000000"/>
          <w:sz w:val="28"/>
          <w:szCs w:val="28"/>
        </w:rPr>
        <w:t xml:space="preserve">34 </w:t>
      </w:r>
      <w:r>
        <w:rPr>
          <w:rFonts w:ascii="Times New Roman CYR" w:hAnsi="Times New Roman CYR" w:cs="Times New Roman CYR"/>
          <w:b/>
          <w:bCs/>
          <w:color w:val="000000"/>
          <w:sz w:val="28"/>
          <w:szCs w:val="28"/>
        </w:rPr>
        <w:t>мамлакат сукук эмитенти ҳисобланиб</w:t>
      </w:r>
      <w:r>
        <w:rPr>
          <w:rFonts w:ascii="Times New Roman" w:hAnsi="Times New Roman" w:cs="Times New Roman"/>
          <w:color w:val="000000"/>
          <w:sz w:val="28"/>
          <w:szCs w:val="28"/>
        </w:rPr>
        <w:t xml:space="preserve">, </w:t>
      </w:r>
      <w:r>
        <w:rPr>
          <w:rFonts w:ascii="Times New Roman CYR" w:hAnsi="Times New Roman CYR" w:cs="Times New Roman CYR"/>
          <w:color w:val="000000"/>
          <w:sz w:val="28"/>
          <w:szCs w:val="28"/>
        </w:rPr>
        <w:t xml:space="preserve">минтақалар бўйича қаралганда </w:t>
      </w:r>
      <w:r>
        <w:rPr>
          <w:rFonts w:ascii="Times New Roman CYR" w:hAnsi="Times New Roman CYR" w:cs="Times New Roman CYR"/>
          <w:color w:val="000000"/>
          <w:sz w:val="28"/>
          <w:szCs w:val="28"/>
          <w:lang w:val="uz-Cyrl-UZ"/>
        </w:rPr>
        <w:t>С</w:t>
      </w:r>
      <w:r>
        <w:rPr>
          <w:rFonts w:ascii="Times New Roman CYR" w:hAnsi="Times New Roman CYR" w:cs="Times New Roman CYR"/>
          <w:color w:val="000000"/>
          <w:sz w:val="28"/>
          <w:szCs w:val="28"/>
        </w:rPr>
        <w:t>укукларнинг энг катта ҳажми Осиёда жамланган ва 95,5%ни ташкил этади.</w:t>
      </w:r>
    </w:p>
    <w:p w:rsidR="00A853D7" w:rsidRDefault="00A853D7" w:rsidP="00A853D7">
      <w:pPr>
        <w:spacing w:after="0" w:line="240" w:lineRule="auto"/>
        <w:ind w:firstLine="709"/>
        <w:jc w:val="both"/>
        <w:rPr>
          <w:rFonts w:ascii="Times New Roman" w:hAnsi="Times New Roman" w:cs="Times New Roman"/>
          <w:color w:val="000000"/>
          <w:sz w:val="26"/>
          <w:szCs w:val="26"/>
          <w:lang w:val="uz-Cyrl-UZ"/>
        </w:rPr>
      </w:pPr>
      <w:r w:rsidRPr="00A853D7">
        <w:rPr>
          <w:rFonts w:ascii="Times New Roman" w:hAnsi="Times New Roman" w:cs="Times New Roman"/>
          <w:color w:val="000000"/>
          <w:sz w:val="26"/>
          <w:szCs w:val="26"/>
          <w:lang w:val="uz-Cyrl-UZ"/>
        </w:rPr>
        <w:t>Сукук эмиссиясини амалга оширган 34 мамлакат таркибида АҚШ, Буюк Британия, Люксембург, Германия, Япония ва Франция каби иқтисодиёти тараққий этган мамлакатларнинг ҳам мавжудлиги исломий қимматли қоғозларни анъанавий молия бозорларида ҳам жорий этиш мумкинлигини яққол кўрсатади</w:t>
      </w:r>
      <w:r>
        <w:rPr>
          <w:rFonts w:ascii="Times New Roman" w:hAnsi="Times New Roman" w:cs="Times New Roman"/>
          <w:color w:val="000000"/>
          <w:sz w:val="26"/>
          <w:szCs w:val="26"/>
          <w:lang w:val="uz-Cyrl-UZ"/>
        </w:rPr>
        <w:t>.</w:t>
      </w:r>
    </w:p>
    <w:p w:rsidR="00A853D7" w:rsidRDefault="00A853D7" w:rsidP="00A853D7">
      <w:pPr>
        <w:spacing w:after="0" w:line="240" w:lineRule="auto"/>
        <w:ind w:firstLine="709"/>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 xml:space="preserve">Жаҳон амалиётида сукук фаолияти бўйича энг катта улуш ҳам, тажриба ҳам Малайзига тегишли эканлиги кузатилади. Сукукларнинг қиймати бўйича кейинги ўринларда турувчи Саудия Арабистони ва БАА ёки сукук чиқариш бўйича тажрибани акс эттирувчи кўрсаткич </w:t>
      </w:r>
      <w:r>
        <w:rPr>
          <w:rFonts w:ascii="Times New Roman" w:hAnsi="Times New Roman" w:cs="Times New Roman"/>
          <w:color w:val="000000"/>
          <w:sz w:val="28"/>
          <w:szCs w:val="28"/>
        </w:rPr>
        <w:t xml:space="preserve">– </w:t>
      </w:r>
      <w:r>
        <w:rPr>
          <w:rFonts w:ascii="Times New Roman CYR" w:hAnsi="Times New Roman CYR" w:cs="Times New Roman CYR"/>
          <w:color w:val="000000"/>
          <w:sz w:val="28"/>
          <w:szCs w:val="28"/>
        </w:rPr>
        <w:t>эмиссиялар сони бўйича иккинчи бўлган Баҳрайн мамлакатларининг иқтисодиёти нефт-газ саноатига юқори даражада боғлиқлиги, иқтисодиётининг таркибий тузилишида мамлакатимиздан кескин фарқланиши ҳамда макроиқтисодий кўрсаткичларининг Ўзбекистонга мос эмаслиги сабаб ушбу мамлакатларга нисбатан кўпроқ</w:t>
      </w:r>
      <w:r w:rsidR="0081426E">
        <w:rPr>
          <w:rFonts w:ascii="Times New Roman CYR" w:hAnsi="Times New Roman CYR" w:cs="Times New Roman CYR"/>
          <w:color w:val="000000"/>
          <w:sz w:val="28"/>
          <w:szCs w:val="28"/>
        </w:rPr>
        <w:t xml:space="preserve"> Малайзия тажрибасини ўрганилди</w:t>
      </w:r>
      <w:r>
        <w:rPr>
          <w:rFonts w:ascii="Times New Roman CYR" w:hAnsi="Times New Roman CYR" w:cs="Times New Roman CYR"/>
          <w:color w:val="000000"/>
          <w:sz w:val="28"/>
          <w:szCs w:val="28"/>
        </w:rPr>
        <w:t>.</w:t>
      </w:r>
    </w:p>
    <w:p w:rsidR="00A853D7" w:rsidRDefault="00A853D7" w:rsidP="00A853D7">
      <w:pPr>
        <w:spacing w:after="0" w:line="240" w:lineRule="auto"/>
        <w:ind w:firstLine="709"/>
        <w:jc w:val="both"/>
        <w:rPr>
          <w:rFonts w:ascii="Times New Roman CYR" w:hAnsi="Times New Roman CYR" w:cs="Times New Roman CYR"/>
          <w:color w:val="000000"/>
          <w:sz w:val="28"/>
          <w:szCs w:val="28"/>
          <w:lang w:val="uz-Cyrl-UZ"/>
        </w:rPr>
      </w:pPr>
      <w:r>
        <w:rPr>
          <w:rFonts w:ascii="Times New Roman CYR" w:hAnsi="Times New Roman CYR" w:cs="Times New Roman CYR"/>
          <w:color w:val="000000"/>
          <w:sz w:val="28"/>
          <w:szCs w:val="28"/>
        </w:rPr>
        <w:t>Шу билан бирга</w:t>
      </w:r>
      <w:r>
        <w:rPr>
          <w:rFonts w:ascii="Times New Roman CYR" w:hAnsi="Times New Roman CYR" w:cs="Times New Roman CYR"/>
          <w:color w:val="000000"/>
          <w:sz w:val="28"/>
          <w:szCs w:val="28"/>
          <w:lang w:val="uz-Cyrl-UZ"/>
        </w:rPr>
        <w:t>,</w:t>
      </w:r>
      <w:r>
        <w:rPr>
          <w:rFonts w:ascii="Times New Roman CYR" w:hAnsi="Times New Roman CYR" w:cs="Times New Roman CYR"/>
          <w:color w:val="000000"/>
          <w:sz w:val="28"/>
          <w:szCs w:val="28"/>
        </w:rPr>
        <w:t xml:space="preserve"> Малайзия, Глобал ислом молияси индекси (GIFR) бўйича </w:t>
      </w:r>
      <w:r>
        <w:rPr>
          <w:rFonts w:ascii="Times New Roman" w:hAnsi="Times New Roman" w:cs="Times New Roman"/>
          <w:color w:val="000000"/>
          <w:sz w:val="28"/>
          <w:szCs w:val="28"/>
        </w:rPr>
        <w:t xml:space="preserve">2016-2017 </w:t>
      </w:r>
      <w:r>
        <w:rPr>
          <w:rFonts w:ascii="Times New Roman CYR" w:hAnsi="Times New Roman CYR" w:cs="Times New Roman CYR"/>
          <w:color w:val="000000"/>
          <w:sz w:val="28"/>
          <w:szCs w:val="28"/>
        </w:rPr>
        <w:t>йилларда энг юқори ўринда қайд этилган</w:t>
      </w:r>
      <w:r>
        <w:rPr>
          <w:rFonts w:ascii="Times New Roman CYR" w:hAnsi="Times New Roman CYR" w:cs="Times New Roman CYR"/>
          <w:color w:val="000000"/>
          <w:sz w:val="28"/>
          <w:szCs w:val="28"/>
          <w:lang w:val="uz-Cyrl-UZ"/>
        </w:rPr>
        <w:t>.</w:t>
      </w:r>
    </w:p>
    <w:p w:rsidR="00A853D7" w:rsidRDefault="00A853D7" w:rsidP="00A853D7">
      <w:pPr>
        <w:spacing w:after="0" w:line="240" w:lineRule="auto"/>
        <w:ind w:firstLine="709"/>
        <w:jc w:val="both"/>
        <w:rPr>
          <w:rFonts w:ascii="Times New Roman" w:hAnsi="Times New Roman" w:cs="Times New Roman"/>
          <w:color w:val="000000"/>
          <w:sz w:val="26"/>
          <w:szCs w:val="26"/>
          <w:lang w:val="uz-Cyrl-UZ"/>
        </w:rPr>
      </w:pPr>
      <w:r w:rsidRPr="009C7414">
        <w:rPr>
          <w:rFonts w:ascii="Times New Roman" w:hAnsi="Times New Roman" w:cs="Times New Roman"/>
          <w:color w:val="000000"/>
          <w:sz w:val="26"/>
          <w:szCs w:val="26"/>
          <w:lang w:val="uz-Cyrl-UZ"/>
        </w:rPr>
        <w:t>Шунингдек, МДҲ мамлакатларидан Қозоғистоннинг тажрибасини ўрганиш мақсадга мувофиқдир чунки, Халқаро ислом молия бозори ташкилоти маълумотларга кўра, бир маротаба 77 млн. АҚШ доллар қийматида Қозоғистоннинг сукук эмиссияси амалга оширилган.</w:t>
      </w:r>
    </w:p>
    <w:p w:rsidR="00A853D7" w:rsidRDefault="0081426E" w:rsidP="0081426E">
      <w:pPr>
        <w:spacing w:after="0" w:line="240" w:lineRule="auto"/>
        <w:ind w:firstLine="709"/>
        <w:jc w:val="both"/>
        <w:rPr>
          <w:rFonts w:ascii="Times New Roman" w:hAnsi="Times New Roman" w:cs="Times New Roman"/>
          <w:color w:val="000000"/>
          <w:sz w:val="26"/>
          <w:szCs w:val="26"/>
          <w:lang w:val="uz-Cyrl-UZ"/>
        </w:rPr>
      </w:pPr>
      <w:r w:rsidRPr="0081426E">
        <w:rPr>
          <w:rFonts w:ascii="Times New Roman" w:hAnsi="Times New Roman" w:cs="Times New Roman"/>
          <w:color w:val="000000"/>
          <w:sz w:val="26"/>
          <w:szCs w:val="26"/>
          <w:lang w:val="uz-Cyrl-UZ"/>
        </w:rPr>
        <w:t xml:space="preserve">Ўрганишлардан маълум бўладики, Малайзия қимматли қоғозлар бозори </w:t>
      </w:r>
      <w:r>
        <w:rPr>
          <w:rFonts w:ascii="Times New Roman" w:hAnsi="Times New Roman" w:cs="Times New Roman"/>
          <w:color w:val="000000"/>
          <w:sz w:val="26"/>
          <w:szCs w:val="26"/>
          <w:lang w:val="uz-Cyrl-UZ"/>
        </w:rPr>
        <w:br/>
      </w:r>
      <w:r w:rsidRPr="0081426E">
        <w:rPr>
          <w:rFonts w:ascii="Times New Roman" w:hAnsi="Times New Roman" w:cs="Times New Roman"/>
          <w:color w:val="000000"/>
          <w:sz w:val="26"/>
          <w:szCs w:val="26"/>
          <w:lang w:val="uz-Cyrl-UZ"/>
        </w:rPr>
        <w:t>1993 йил 1 мартдан Қимматли қоғозлар бўйича комиссия</w:t>
      </w:r>
      <w:r>
        <w:rPr>
          <w:rFonts w:ascii="Times New Roman" w:hAnsi="Times New Roman" w:cs="Times New Roman"/>
          <w:color w:val="000000"/>
          <w:sz w:val="26"/>
          <w:szCs w:val="26"/>
          <w:lang w:val="uz-Cyrl-UZ"/>
        </w:rPr>
        <w:t>си томонидан тартибга солинади</w:t>
      </w:r>
      <w:r w:rsidRPr="0081426E">
        <w:rPr>
          <w:rFonts w:ascii="Times New Roman" w:hAnsi="Times New Roman" w:cs="Times New Roman"/>
          <w:color w:val="000000"/>
          <w:sz w:val="26"/>
          <w:szCs w:val="26"/>
          <w:lang w:val="uz-Cyrl-UZ"/>
        </w:rPr>
        <w:t xml:space="preserve"> </w:t>
      </w:r>
      <w:r>
        <w:rPr>
          <w:rFonts w:ascii="Times New Roman" w:hAnsi="Times New Roman" w:cs="Times New Roman"/>
          <w:color w:val="000000"/>
          <w:sz w:val="26"/>
          <w:szCs w:val="26"/>
          <w:lang w:val="uz-Cyrl-UZ"/>
        </w:rPr>
        <w:t xml:space="preserve">ҳамда </w:t>
      </w:r>
      <w:r w:rsidRPr="0081426E">
        <w:rPr>
          <w:rFonts w:ascii="Times New Roman" w:hAnsi="Times New Roman" w:cs="Times New Roman"/>
          <w:color w:val="000000"/>
          <w:sz w:val="26"/>
          <w:szCs w:val="26"/>
          <w:lang w:val="uz-Cyrl-UZ"/>
        </w:rPr>
        <w:t>фонд бозорини, хусусан, сукук ва ислом капитал бозорини ривожлантиришга масъул орган ҳисобланади</w:t>
      </w:r>
      <w:r>
        <w:rPr>
          <w:rFonts w:ascii="Times New Roman" w:hAnsi="Times New Roman" w:cs="Times New Roman"/>
          <w:color w:val="000000"/>
          <w:sz w:val="26"/>
          <w:szCs w:val="26"/>
          <w:lang w:val="uz-Cyrl-UZ"/>
        </w:rPr>
        <w:t>.</w:t>
      </w:r>
    </w:p>
    <w:p w:rsidR="0081426E" w:rsidRDefault="0081426E" w:rsidP="0081426E">
      <w:pPr>
        <w:spacing w:after="0" w:line="240" w:lineRule="auto"/>
        <w:ind w:firstLine="709"/>
        <w:jc w:val="both"/>
        <w:rPr>
          <w:rFonts w:ascii="Times New Roman" w:hAnsi="Times New Roman" w:cs="Times New Roman"/>
          <w:color w:val="000000"/>
          <w:sz w:val="26"/>
          <w:szCs w:val="26"/>
          <w:lang w:val="uz-Cyrl-UZ"/>
        </w:rPr>
      </w:pPr>
      <w:r w:rsidRPr="0081426E">
        <w:rPr>
          <w:rFonts w:ascii="Times New Roman" w:hAnsi="Times New Roman" w:cs="Times New Roman"/>
          <w:color w:val="000000"/>
          <w:sz w:val="26"/>
          <w:szCs w:val="26"/>
          <w:lang w:val="uz-Cyrl-UZ"/>
        </w:rPr>
        <w:t xml:space="preserve">Малайзия Марказий банки ва </w:t>
      </w:r>
      <w:r w:rsidRPr="0081426E">
        <w:rPr>
          <w:rFonts w:ascii="Times New Roman" w:hAnsi="Times New Roman" w:cs="Times New Roman"/>
          <w:b/>
          <w:color w:val="000000"/>
          <w:sz w:val="26"/>
          <w:szCs w:val="26"/>
          <w:lang w:val="uz-Cyrl-UZ"/>
        </w:rPr>
        <w:t>Қимматли қоғозлар бўйича комиссия</w:t>
      </w:r>
      <w:r w:rsidRPr="0081426E">
        <w:rPr>
          <w:rFonts w:ascii="Times New Roman" w:hAnsi="Times New Roman" w:cs="Times New Roman"/>
          <w:color w:val="000000"/>
          <w:sz w:val="26"/>
          <w:szCs w:val="26"/>
          <w:lang w:val="uz-Cyrl-UZ"/>
        </w:rPr>
        <w:t xml:space="preserve"> ташаббуси билан қуйидагилар ташкил этилган:</w:t>
      </w:r>
    </w:p>
    <w:p w:rsidR="0081426E" w:rsidRDefault="0081426E" w:rsidP="0081426E">
      <w:pPr>
        <w:spacing w:after="0" w:line="240" w:lineRule="auto"/>
        <w:ind w:firstLine="709"/>
        <w:jc w:val="both"/>
        <w:rPr>
          <w:rFonts w:ascii="Times New Roman" w:hAnsi="Times New Roman" w:cs="Times New Roman"/>
          <w:color w:val="000000"/>
          <w:sz w:val="26"/>
          <w:szCs w:val="26"/>
          <w:lang w:val="uz-Cyrl-UZ"/>
        </w:rPr>
      </w:pPr>
      <w:r w:rsidRPr="0081426E">
        <w:rPr>
          <w:rFonts w:ascii="Times New Roman" w:hAnsi="Times New Roman" w:cs="Times New Roman"/>
          <w:color w:val="000000"/>
          <w:sz w:val="26"/>
          <w:szCs w:val="26"/>
          <w:lang w:val="uz-Cyrl-UZ"/>
        </w:rPr>
        <w:t xml:space="preserve">- </w:t>
      </w:r>
      <w:r w:rsidRPr="0081426E">
        <w:rPr>
          <w:rFonts w:ascii="Times New Roman" w:hAnsi="Times New Roman" w:cs="Times New Roman"/>
          <w:b/>
          <w:color w:val="000000"/>
          <w:sz w:val="26"/>
          <w:szCs w:val="26"/>
          <w:lang w:val="uz-Cyrl-UZ"/>
        </w:rPr>
        <w:t>Малайзия халқаро ислом молия маркази</w:t>
      </w:r>
      <w:r w:rsidRPr="0081426E">
        <w:rPr>
          <w:rFonts w:ascii="Times New Roman" w:hAnsi="Times New Roman" w:cs="Times New Roman"/>
          <w:color w:val="000000"/>
          <w:sz w:val="26"/>
          <w:szCs w:val="26"/>
          <w:lang w:val="uz-Cyrl-UZ"/>
        </w:rPr>
        <w:t xml:space="preserve"> (Malaysia International Islamic Financial Centre – MIFC); </w:t>
      </w:r>
    </w:p>
    <w:p w:rsidR="0081426E" w:rsidRDefault="0081426E" w:rsidP="0081426E">
      <w:pPr>
        <w:spacing w:after="0" w:line="240" w:lineRule="auto"/>
        <w:ind w:firstLine="709"/>
        <w:jc w:val="both"/>
        <w:rPr>
          <w:rFonts w:ascii="Times New Roman" w:hAnsi="Times New Roman" w:cs="Times New Roman"/>
          <w:color w:val="000000"/>
          <w:sz w:val="26"/>
          <w:szCs w:val="26"/>
          <w:lang w:val="uz-Cyrl-UZ"/>
        </w:rPr>
      </w:pPr>
      <w:r w:rsidRPr="0081426E">
        <w:rPr>
          <w:rFonts w:ascii="Times New Roman" w:hAnsi="Times New Roman" w:cs="Times New Roman"/>
          <w:color w:val="000000"/>
          <w:sz w:val="26"/>
          <w:szCs w:val="26"/>
          <w:lang w:val="uz-Cyrl-UZ"/>
        </w:rPr>
        <w:t xml:space="preserve">- </w:t>
      </w:r>
      <w:r w:rsidRPr="0081426E">
        <w:rPr>
          <w:rFonts w:ascii="Times New Roman" w:hAnsi="Times New Roman" w:cs="Times New Roman"/>
          <w:b/>
          <w:color w:val="000000"/>
          <w:sz w:val="26"/>
          <w:szCs w:val="26"/>
          <w:lang w:val="uz-Cyrl-UZ"/>
        </w:rPr>
        <w:t>Ислом молияси таълими халқаро маркази</w:t>
      </w:r>
      <w:r w:rsidRPr="0081426E">
        <w:rPr>
          <w:rFonts w:ascii="Times New Roman" w:hAnsi="Times New Roman" w:cs="Times New Roman"/>
          <w:color w:val="000000"/>
          <w:sz w:val="26"/>
          <w:szCs w:val="26"/>
          <w:lang w:val="uz-Cyrl-UZ"/>
        </w:rPr>
        <w:t xml:space="preserve"> (International Centre Education for Islamic Finance – INCEIF); </w:t>
      </w:r>
    </w:p>
    <w:p w:rsidR="0081426E" w:rsidRDefault="0081426E" w:rsidP="0081426E">
      <w:pPr>
        <w:spacing w:after="0" w:line="240" w:lineRule="auto"/>
        <w:ind w:firstLine="709"/>
        <w:jc w:val="both"/>
        <w:rPr>
          <w:rFonts w:ascii="Times New Roman" w:hAnsi="Times New Roman" w:cs="Times New Roman"/>
          <w:color w:val="000000"/>
          <w:sz w:val="26"/>
          <w:szCs w:val="26"/>
          <w:lang w:val="uz-Cyrl-UZ"/>
        </w:rPr>
      </w:pPr>
      <w:r w:rsidRPr="0081426E">
        <w:rPr>
          <w:rFonts w:ascii="Times New Roman" w:hAnsi="Times New Roman" w:cs="Times New Roman"/>
          <w:color w:val="000000"/>
          <w:sz w:val="26"/>
          <w:szCs w:val="26"/>
          <w:lang w:val="uz-Cyrl-UZ"/>
        </w:rPr>
        <w:t xml:space="preserve">- </w:t>
      </w:r>
      <w:r w:rsidRPr="0081426E">
        <w:rPr>
          <w:rFonts w:ascii="Times New Roman" w:hAnsi="Times New Roman" w:cs="Times New Roman"/>
          <w:b/>
          <w:color w:val="000000"/>
          <w:sz w:val="26"/>
          <w:szCs w:val="26"/>
          <w:lang w:val="uz-Cyrl-UZ"/>
        </w:rPr>
        <w:t>Ислом молияси бўйича халқаро шариат тадқиқот академияси</w:t>
      </w:r>
      <w:r w:rsidRPr="0081426E">
        <w:rPr>
          <w:rFonts w:ascii="Times New Roman" w:hAnsi="Times New Roman" w:cs="Times New Roman"/>
          <w:color w:val="000000"/>
          <w:sz w:val="26"/>
          <w:szCs w:val="26"/>
          <w:lang w:val="uz-Cyrl-UZ"/>
        </w:rPr>
        <w:t xml:space="preserve"> (International Shari’ah Research Academy for Islamic Finance – ISRA); </w:t>
      </w:r>
    </w:p>
    <w:p w:rsidR="001C4226" w:rsidRDefault="0081426E" w:rsidP="001C4226">
      <w:pPr>
        <w:spacing w:after="0" w:line="240" w:lineRule="auto"/>
        <w:ind w:firstLine="709"/>
        <w:jc w:val="both"/>
        <w:rPr>
          <w:rFonts w:ascii="Times New Roman" w:hAnsi="Times New Roman" w:cs="Times New Roman"/>
          <w:color w:val="000000"/>
          <w:sz w:val="26"/>
          <w:szCs w:val="26"/>
          <w:lang w:val="uz-Cyrl-UZ"/>
        </w:rPr>
      </w:pPr>
      <w:r w:rsidRPr="0081426E">
        <w:rPr>
          <w:rFonts w:ascii="Times New Roman" w:hAnsi="Times New Roman" w:cs="Times New Roman"/>
          <w:color w:val="000000"/>
          <w:sz w:val="26"/>
          <w:szCs w:val="26"/>
          <w:lang w:val="uz-Cyrl-UZ"/>
        </w:rPr>
        <w:t xml:space="preserve">Бундан ташқари кўплаб олий таълим муассасалари, илмий ва халқаро марказлар ислом молияси билан шуғулланиб келмоқда. Малайзия ислом молияси бўйича жаҳон марказига айланиб бормоқда. Ислом молияси бўйича халқаро стандартларни ишлаб </w:t>
      </w:r>
      <w:r w:rsidRPr="0081426E">
        <w:rPr>
          <w:rFonts w:ascii="Times New Roman" w:hAnsi="Times New Roman" w:cs="Times New Roman"/>
          <w:color w:val="000000"/>
          <w:sz w:val="26"/>
          <w:szCs w:val="26"/>
          <w:lang w:val="uz-Cyrl-UZ"/>
        </w:rPr>
        <w:lastRenderedPageBreak/>
        <w:t xml:space="preserve">чиқувчи </w:t>
      </w:r>
      <w:r w:rsidRPr="001C4226">
        <w:rPr>
          <w:rFonts w:ascii="Times New Roman" w:hAnsi="Times New Roman" w:cs="Times New Roman"/>
          <w:b/>
          <w:color w:val="000000"/>
          <w:sz w:val="26"/>
          <w:szCs w:val="26"/>
          <w:lang w:val="uz-Cyrl-UZ"/>
        </w:rPr>
        <w:t>Ислом молиявий хизматлари кенгаши</w:t>
      </w:r>
      <w:r w:rsidRPr="0081426E">
        <w:rPr>
          <w:rFonts w:ascii="Times New Roman" w:hAnsi="Times New Roman" w:cs="Times New Roman"/>
          <w:color w:val="000000"/>
          <w:sz w:val="26"/>
          <w:szCs w:val="26"/>
          <w:lang w:val="uz-Cyrl-UZ"/>
        </w:rPr>
        <w:t xml:space="preserve"> (Islamic Financial Services Board – IFSB)нинг штаб квартираси </w:t>
      </w:r>
      <w:r w:rsidR="001C4226">
        <w:rPr>
          <w:rFonts w:ascii="Times New Roman" w:hAnsi="Times New Roman" w:cs="Times New Roman"/>
          <w:color w:val="000000"/>
          <w:sz w:val="26"/>
          <w:szCs w:val="26"/>
          <w:lang w:val="uz-Cyrl-UZ"/>
        </w:rPr>
        <w:t xml:space="preserve">ҳам </w:t>
      </w:r>
      <w:r w:rsidRPr="0081426E">
        <w:rPr>
          <w:rFonts w:ascii="Times New Roman" w:hAnsi="Times New Roman" w:cs="Times New Roman"/>
          <w:color w:val="000000"/>
          <w:sz w:val="26"/>
          <w:szCs w:val="26"/>
          <w:lang w:val="uz-Cyrl-UZ"/>
        </w:rPr>
        <w:t>Куала-Лумпурда жойлашган.</w:t>
      </w:r>
    </w:p>
    <w:p w:rsidR="001C4226" w:rsidRDefault="001C4226" w:rsidP="001C4226">
      <w:pPr>
        <w:spacing w:after="0" w:line="240" w:lineRule="auto"/>
        <w:ind w:firstLine="709"/>
        <w:jc w:val="both"/>
        <w:rPr>
          <w:rFonts w:ascii="Times New Roman" w:hAnsi="Times New Roman" w:cs="Times New Roman"/>
          <w:color w:val="000000"/>
          <w:sz w:val="26"/>
          <w:szCs w:val="26"/>
          <w:lang w:val="uz-Cyrl-UZ"/>
        </w:rPr>
      </w:pPr>
    </w:p>
    <w:p w:rsidR="001C4226" w:rsidRDefault="001C4226" w:rsidP="001C4226">
      <w:pPr>
        <w:spacing w:after="0" w:line="240" w:lineRule="auto"/>
        <w:ind w:firstLine="709"/>
        <w:jc w:val="center"/>
        <w:rPr>
          <w:rFonts w:ascii="Times New Roman" w:hAnsi="Times New Roman" w:cs="Times New Roman"/>
          <w:color w:val="000000"/>
          <w:sz w:val="26"/>
          <w:szCs w:val="26"/>
          <w:lang w:val="uz-Cyrl-UZ"/>
        </w:rPr>
      </w:pPr>
      <w:r>
        <w:rPr>
          <w:noProof/>
          <w:lang w:eastAsia="ru-RU"/>
        </w:rPr>
        <w:drawing>
          <wp:anchor distT="0" distB="0" distL="114300" distR="114300" simplePos="0" relativeHeight="251658240" behindDoc="1" locked="0" layoutInCell="1" allowOverlap="1">
            <wp:simplePos x="0" y="0"/>
            <wp:positionH relativeFrom="margin">
              <wp:posOffset>61529</wp:posOffset>
            </wp:positionH>
            <wp:positionV relativeFrom="paragraph">
              <wp:posOffset>516371</wp:posOffset>
            </wp:positionV>
            <wp:extent cx="5940425" cy="3543300"/>
            <wp:effectExtent l="0" t="0" r="3175" b="0"/>
            <wp:wrapTight wrapText="bothSides">
              <wp:wrapPolygon edited="0">
                <wp:start x="0" y="0"/>
                <wp:lineTo x="0" y="21484"/>
                <wp:lineTo x="21542" y="21484"/>
                <wp:lineTo x="21542"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3543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CYR" w:hAnsi="Times New Roman CYR" w:cs="Times New Roman CYR"/>
          <w:b/>
          <w:bCs/>
          <w:color w:val="000000"/>
          <w:sz w:val="28"/>
          <w:szCs w:val="28"/>
        </w:rPr>
        <w:t>Малайзияда исломий қимматли қоғозлар ривожланишининг асосий босқичлари</w:t>
      </w:r>
    </w:p>
    <w:p w:rsidR="001C4226" w:rsidRDefault="001C4226" w:rsidP="001C4226">
      <w:pPr>
        <w:spacing w:after="0" w:line="240" w:lineRule="auto"/>
        <w:ind w:firstLine="709"/>
        <w:jc w:val="both"/>
        <w:rPr>
          <w:rFonts w:ascii="Times New Roman" w:hAnsi="Times New Roman" w:cs="Times New Roman"/>
          <w:color w:val="000000"/>
          <w:sz w:val="26"/>
          <w:szCs w:val="26"/>
          <w:lang w:val="uz-Cyrl-UZ"/>
        </w:rPr>
      </w:pPr>
    </w:p>
    <w:p w:rsidR="008062F6" w:rsidRDefault="001C4226" w:rsidP="001C4226">
      <w:pPr>
        <w:spacing w:after="0" w:line="240" w:lineRule="auto"/>
        <w:ind w:firstLine="709"/>
        <w:jc w:val="both"/>
        <w:rPr>
          <w:rFonts w:ascii="Times New Roman" w:hAnsi="Times New Roman" w:cs="Times New Roman"/>
          <w:color w:val="000000"/>
          <w:sz w:val="26"/>
          <w:szCs w:val="26"/>
          <w:lang w:val="uz-Cyrl-UZ"/>
        </w:rPr>
      </w:pPr>
      <w:r w:rsidRPr="001C4226">
        <w:rPr>
          <w:rFonts w:ascii="Times New Roman" w:hAnsi="Times New Roman" w:cs="Times New Roman"/>
          <w:color w:val="000000"/>
          <w:sz w:val="26"/>
          <w:szCs w:val="26"/>
          <w:lang w:val="uz-Cyrl-UZ"/>
        </w:rPr>
        <w:t xml:space="preserve">2007 йилда исломий қимматли қоғозларни чиқаришнинг асосий тамойилларини ҳам ўз ичига олувчи </w:t>
      </w:r>
      <w:r w:rsidRPr="001C4226">
        <w:rPr>
          <w:rFonts w:ascii="Times New Roman" w:hAnsi="Times New Roman" w:cs="Times New Roman"/>
          <w:b/>
          <w:color w:val="000000"/>
          <w:sz w:val="26"/>
          <w:szCs w:val="26"/>
          <w:lang w:val="uz-Cyrl-UZ"/>
        </w:rPr>
        <w:t>“Капитал бозори ва қимматли қоғозлар тўғрисида”ги қонун</w:t>
      </w:r>
      <w:r w:rsidRPr="001C4226">
        <w:rPr>
          <w:rFonts w:ascii="Times New Roman" w:hAnsi="Times New Roman" w:cs="Times New Roman"/>
          <w:color w:val="000000"/>
          <w:sz w:val="26"/>
          <w:szCs w:val="26"/>
          <w:lang w:val="uz-Cyrl-UZ"/>
        </w:rPr>
        <w:t xml:space="preserve"> қабул қилинади. 2013 йилда Малайзия молия тизими икки компонентли эканлигининг ҳуқуқий асосини кўрсатувчи иккита қонун қабул қилинади: “Исломий молиявий хизматлар тўғрисида”ги ва “Молиявий хизматлар тўғрисида”ги қонунлар.</w:t>
      </w:r>
    </w:p>
    <w:p w:rsidR="001C4226" w:rsidRDefault="001C4226" w:rsidP="001C4226">
      <w:pPr>
        <w:spacing w:after="0" w:line="240" w:lineRule="auto"/>
        <w:ind w:firstLine="709"/>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Изланишлар шуни кўрсатадики, исломий қимматли қоғозларни, исломий молия тизимини молия бозорига жорий қилган барча мамлакатларда ҳам натижа кутилганидек муваффақиятли чиқмаган.</w:t>
      </w:r>
    </w:p>
    <w:p w:rsidR="001C4226" w:rsidRPr="001C4226" w:rsidRDefault="001C4226" w:rsidP="001C4226">
      <w:pPr>
        <w:spacing w:after="0" w:line="240" w:lineRule="auto"/>
        <w:ind w:firstLine="709"/>
        <w:jc w:val="both"/>
        <w:rPr>
          <w:rFonts w:ascii="Times New Roman" w:hAnsi="Times New Roman" w:cs="Times New Roman"/>
          <w:color w:val="000000"/>
          <w:sz w:val="26"/>
          <w:szCs w:val="26"/>
          <w:lang w:val="uz-Cyrl-UZ"/>
        </w:rPr>
      </w:pPr>
      <w:r w:rsidRPr="001C4226">
        <w:rPr>
          <w:rFonts w:ascii="Times New Roman" w:hAnsi="Times New Roman" w:cs="Times New Roman"/>
          <w:color w:val="000000"/>
          <w:sz w:val="26"/>
          <w:szCs w:val="26"/>
          <w:lang w:val="uz-Cyrl-UZ"/>
        </w:rPr>
        <w:t>Бунга бир қанча</w:t>
      </w:r>
      <w:r>
        <w:rPr>
          <w:rFonts w:ascii="Times New Roman" w:hAnsi="Times New Roman" w:cs="Times New Roman"/>
          <w:color w:val="000000"/>
          <w:sz w:val="26"/>
          <w:szCs w:val="26"/>
          <w:lang w:val="uz-Cyrl-UZ"/>
        </w:rPr>
        <w:t xml:space="preserve"> </w:t>
      </w:r>
      <w:r w:rsidRPr="001C4226">
        <w:rPr>
          <w:rFonts w:ascii="Times New Roman" w:hAnsi="Times New Roman" w:cs="Times New Roman"/>
          <w:color w:val="000000"/>
          <w:sz w:val="26"/>
          <w:szCs w:val="26"/>
          <w:lang w:val="uz-Cyrl-UZ"/>
        </w:rPr>
        <w:t>омиллар таъсир этган бўлиб, қуйида Озарбайжон ва Қозоғистондаги сабабларга тўхталиб ўтамиз.</w:t>
      </w:r>
    </w:p>
    <w:p w:rsidR="001C4226" w:rsidRDefault="001C4226" w:rsidP="001C4226">
      <w:pPr>
        <w:spacing w:after="0" w:line="240" w:lineRule="auto"/>
        <w:ind w:firstLine="709"/>
        <w:jc w:val="both"/>
        <w:rPr>
          <w:rFonts w:ascii="Times New Roman" w:hAnsi="Times New Roman" w:cs="Times New Roman"/>
          <w:color w:val="000000"/>
          <w:sz w:val="26"/>
          <w:szCs w:val="26"/>
          <w:lang w:val="uz-Cyrl-UZ"/>
        </w:rPr>
      </w:pPr>
      <w:r w:rsidRPr="001C4226">
        <w:rPr>
          <w:rFonts w:ascii="Times New Roman" w:hAnsi="Times New Roman" w:cs="Times New Roman"/>
          <w:b/>
          <w:color w:val="000000"/>
          <w:sz w:val="26"/>
          <w:szCs w:val="26"/>
          <w:lang w:val="uz-Cyrl-UZ"/>
        </w:rPr>
        <w:t>Қозоғистонда</w:t>
      </w:r>
      <w:r w:rsidRPr="001C4226">
        <w:rPr>
          <w:rFonts w:ascii="Times New Roman" w:hAnsi="Times New Roman" w:cs="Times New Roman"/>
          <w:color w:val="000000"/>
          <w:sz w:val="26"/>
          <w:szCs w:val="26"/>
          <w:lang w:val="uz-Cyrl-UZ"/>
        </w:rPr>
        <w:t xml:space="preserve"> ислом молияси тизимини ривожлантиришда юзага келаётган асосий муаммолар: </w:t>
      </w:r>
    </w:p>
    <w:p w:rsidR="001C4226" w:rsidRPr="001C4226" w:rsidRDefault="001C4226" w:rsidP="001C4226">
      <w:pPr>
        <w:spacing w:after="0" w:line="240" w:lineRule="auto"/>
        <w:ind w:firstLine="709"/>
        <w:jc w:val="both"/>
        <w:rPr>
          <w:rFonts w:ascii="Times New Roman" w:hAnsi="Times New Roman" w:cs="Times New Roman"/>
          <w:color w:val="000000"/>
          <w:sz w:val="26"/>
          <w:szCs w:val="26"/>
          <w:lang w:val="uz-Cyrl-UZ"/>
        </w:rPr>
      </w:pPr>
      <w:r w:rsidRPr="001C4226">
        <w:rPr>
          <w:rFonts w:ascii="Times New Roman" w:hAnsi="Times New Roman" w:cs="Times New Roman"/>
          <w:color w:val="000000"/>
          <w:sz w:val="26"/>
          <w:szCs w:val="26"/>
          <w:lang w:val="uz-Cyrl-UZ"/>
        </w:rPr>
        <w:t xml:space="preserve">1. Ислом молияси ҳанузгача бошланғич босқичда сақланиб қолмоқда. </w:t>
      </w:r>
    </w:p>
    <w:p w:rsidR="001C4226" w:rsidRDefault="001C4226" w:rsidP="001C4226">
      <w:pPr>
        <w:spacing w:after="0" w:line="240" w:lineRule="auto"/>
        <w:ind w:firstLine="709"/>
        <w:jc w:val="both"/>
        <w:rPr>
          <w:rFonts w:ascii="Times New Roman" w:hAnsi="Times New Roman" w:cs="Times New Roman"/>
          <w:color w:val="000000"/>
          <w:sz w:val="26"/>
          <w:szCs w:val="26"/>
          <w:lang w:val="uz-Cyrl-UZ"/>
        </w:rPr>
      </w:pPr>
      <w:r w:rsidRPr="001C4226">
        <w:rPr>
          <w:rFonts w:ascii="Times New Roman" w:hAnsi="Times New Roman" w:cs="Times New Roman"/>
          <w:color w:val="000000"/>
          <w:sz w:val="26"/>
          <w:szCs w:val="26"/>
          <w:lang w:val="uz-Cyrl-UZ"/>
        </w:rPr>
        <w:t>Бунинг сабаби, бозорда етарли талаб мавжуд эмаслиги ва натижада, ислом молияси инструментларидан жуда кам даражада фойдаланилаётганлиги. 2015 йил ҳолатига Қозоғистондаги ислом банки активлари жами банк акти</w:t>
      </w:r>
      <w:r>
        <w:rPr>
          <w:rFonts w:ascii="Times New Roman" w:hAnsi="Times New Roman" w:cs="Times New Roman"/>
          <w:color w:val="000000"/>
          <w:sz w:val="26"/>
          <w:szCs w:val="26"/>
          <w:lang w:val="uz-Cyrl-UZ"/>
        </w:rPr>
        <w:t>вларининг 0.08%ини ташкил этган</w:t>
      </w:r>
      <w:r w:rsidRPr="001C4226">
        <w:rPr>
          <w:rFonts w:ascii="Times New Roman" w:hAnsi="Times New Roman" w:cs="Times New Roman"/>
          <w:color w:val="000000"/>
          <w:sz w:val="26"/>
          <w:szCs w:val="26"/>
          <w:lang w:val="uz-Cyrl-UZ"/>
        </w:rPr>
        <w:t xml:space="preserve">; </w:t>
      </w:r>
    </w:p>
    <w:p w:rsidR="001C4226" w:rsidRDefault="001C4226" w:rsidP="001C4226">
      <w:pPr>
        <w:spacing w:after="0" w:line="240" w:lineRule="auto"/>
        <w:ind w:firstLine="709"/>
        <w:jc w:val="both"/>
        <w:rPr>
          <w:rFonts w:ascii="Times New Roman" w:hAnsi="Times New Roman" w:cs="Times New Roman"/>
          <w:color w:val="000000"/>
          <w:sz w:val="26"/>
          <w:szCs w:val="26"/>
          <w:lang w:val="uz-Cyrl-UZ"/>
        </w:rPr>
      </w:pPr>
      <w:r w:rsidRPr="001C4226">
        <w:rPr>
          <w:rFonts w:ascii="Times New Roman" w:hAnsi="Times New Roman" w:cs="Times New Roman"/>
          <w:color w:val="000000"/>
          <w:sz w:val="26"/>
          <w:szCs w:val="26"/>
          <w:lang w:val="uz-Cyrl-UZ"/>
        </w:rPr>
        <w:t>2.</w:t>
      </w:r>
      <w:r>
        <w:rPr>
          <w:rFonts w:ascii="Times New Roman" w:hAnsi="Times New Roman" w:cs="Times New Roman"/>
          <w:color w:val="000000"/>
          <w:sz w:val="26"/>
          <w:szCs w:val="26"/>
          <w:lang w:val="uz-Cyrl-UZ"/>
        </w:rPr>
        <w:t> </w:t>
      </w:r>
      <w:r w:rsidRPr="001C4226">
        <w:rPr>
          <w:rFonts w:ascii="Times New Roman" w:hAnsi="Times New Roman" w:cs="Times New Roman"/>
          <w:color w:val="000000"/>
          <w:sz w:val="26"/>
          <w:szCs w:val="26"/>
          <w:lang w:val="uz-Cyrl-UZ"/>
        </w:rPr>
        <w:t xml:space="preserve">Ислом молиясини жорий этиш ва ривожлантиришда тизимли ёндашув яратилмаган; </w:t>
      </w:r>
    </w:p>
    <w:p w:rsidR="001C4226" w:rsidRDefault="001C4226" w:rsidP="001C4226">
      <w:pPr>
        <w:spacing w:after="0" w:line="240" w:lineRule="auto"/>
        <w:ind w:firstLine="709"/>
        <w:jc w:val="both"/>
        <w:rPr>
          <w:rFonts w:ascii="Times New Roman" w:hAnsi="Times New Roman" w:cs="Times New Roman"/>
          <w:color w:val="000000"/>
          <w:sz w:val="26"/>
          <w:szCs w:val="26"/>
          <w:lang w:val="uz-Cyrl-UZ"/>
        </w:rPr>
      </w:pPr>
      <w:r w:rsidRPr="001C4226">
        <w:rPr>
          <w:rFonts w:ascii="Times New Roman" w:hAnsi="Times New Roman" w:cs="Times New Roman"/>
          <w:color w:val="000000"/>
          <w:sz w:val="26"/>
          <w:szCs w:val="26"/>
          <w:lang w:val="uz-Cyrl-UZ"/>
        </w:rPr>
        <w:t>3.</w:t>
      </w:r>
      <w:r>
        <w:rPr>
          <w:rFonts w:ascii="Times New Roman" w:hAnsi="Times New Roman" w:cs="Times New Roman"/>
          <w:color w:val="000000"/>
          <w:sz w:val="26"/>
          <w:szCs w:val="26"/>
          <w:lang w:val="uz-Cyrl-UZ"/>
        </w:rPr>
        <w:t> </w:t>
      </w:r>
      <w:r w:rsidRPr="001C4226">
        <w:rPr>
          <w:rFonts w:ascii="Times New Roman" w:hAnsi="Times New Roman" w:cs="Times New Roman"/>
          <w:color w:val="000000"/>
          <w:sz w:val="26"/>
          <w:szCs w:val="26"/>
          <w:lang w:val="uz-Cyrl-UZ"/>
        </w:rPr>
        <w:t xml:space="preserve">Ислом молияси учун алоҳида қонун мавжуд эмас, умумий қонун ҳужжатлари билан тартибга солинади. Амалдаги мавжуд қонунчилик ислом молияси билан уйғунлиги таъминланмаган. Мисол учун муробаҳа келишуви савдо фаолияти сифатида қаралиб ҚҚС </w:t>
      </w:r>
      <w:r w:rsidRPr="001C4226">
        <w:rPr>
          <w:rFonts w:ascii="Times New Roman" w:hAnsi="Times New Roman" w:cs="Times New Roman"/>
          <w:color w:val="000000"/>
          <w:sz w:val="26"/>
          <w:szCs w:val="26"/>
          <w:lang w:val="uz-Cyrl-UZ"/>
        </w:rPr>
        <w:lastRenderedPageBreak/>
        <w:t>солинади. Бу ўз навбатида ислом молияси инструментларининг бозордаги рақобатбардошлик даражасини тушириб юборади;</w:t>
      </w:r>
    </w:p>
    <w:p w:rsidR="001C4226" w:rsidRDefault="001C4226" w:rsidP="001C4226">
      <w:pPr>
        <w:spacing w:after="0" w:line="240" w:lineRule="auto"/>
        <w:ind w:firstLine="709"/>
        <w:jc w:val="both"/>
        <w:rPr>
          <w:rFonts w:ascii="Times New Roman" w:hAnsi="Times New Roman" w:cs="Times New Roman"/>
          <w:color w:val="000000"/>
          <w:sz w:val="26"/>
          <w:szCs w:val="26"/>
          <w:lang w:val="uz-Cyrl-UZ"/>
        </w:rPr>
      </w:pPr>
      <w:r w:rsidRPr="001C4226">
        <w:rPr>
          <w:rFonts w:ascii="Times New Roman" w:hAnsi="Times New Roman" w:cs="Times New Roman"/>
          <w:color w:val="000000"/>
          <w:sz w:val="26"/>
          <w:szCs w:val="26"/>
          <w:lang w:val="uz-Cyrl-UZ"/>
        </w:rPr>
        <w:t xml:space="preserve">4. Хорижий молия ташкилотларига мамлакатда ислом молияси хизматларини кўрсатиш учун рухсат берилмаган; </w:t>
      </w:r>
    </w:p>
    <w:p w:rsidR="001C4226" w:rsidRPr="001C4226" w:rsidRDefault="001C4226" w:rsidP="001C4226">
      <w:pPr>
        <w:spacing w:after="0" w:line="240" w:lineRule="auto"/>
        <w:ind w:firstLine="709"/>
        <w:jc w:val="both"/>
        <w:rPr>
          <w:rFonts w:ascii="Times New Roman" w:hAnsi="Times New Roman" w:cs="Times New Roman"/>
          <w:color w:val="000000"/>
          <w:sz w:val="26"/>
          <w:szCs w:val="26"/>
          <w:lang w:val="uz-Cyrl-UZ"/>
        </w:rPr>
      </w:pPr>
      <w:r w:rsidRPr="001C4226">
        <w:rPr>
          <w:rFonts w:ascii="Times New Roman" w:hAnsi="Times New Roman" w:cs="Times New Roman"/>
          <w:color w:val="000000"/>
          <w:sz w:val="26"/>
          <w:szCs w:val="26"/>
          <w:lang w:val="uz-Cyrl-UZ"/>
        </w:rPr>
        <w:t>5.</w:t>
      </w:r>
      <w:r>
        <w:rPr>
          <w:rFonts w:ascii="Times New Roman" w:hAnsi="Times New Roman" w:cs="Times New Roman"/>
          <w:color w:val="000000"/>
          <w:sz w:val="26"/>
          <w:szCs w:val="26"/>
          <w:lang w:val="uz-Cyrl-UZ"/>
        </w:rPr>
        <w:t> </w:t>
      </w:r>
      <w:r w:rsidRPr="001C4226">
        <w:rPr>
          <w:rFonts w:ascii="Times New Roman" w:hAnsi="Times New Roman" w:cs="Times New Roman"/>
          <w:color w:val="000000"/>
          <w:sz w:val="26"/>
          <w:szCs w:val="26"/>
          <w:lang w:val="uz-Cyrl-UZ"/>
        </w:rPr>
        <w:t>Аҳолида ислом молияси бўйича зарурий тушунча ва саводхонлик етишмаганлиги ислом молиясидан фойдаланиш мураккабликни келтириб чиқарган.</w:t>
      </w:r>
    </w:p>
    <w:p w:rsidR="001C4226" w:rsidRDefault="001C4226" w:rsidP="001C4226">
      <w:pPr>
        <w:spacing w:after="0" w:line="240" w:lineRule="auto"/>
        <w:ind w:firstLine="709"/>
        <w:jc w:val="both"/>
        <w:rPr>
          <w:rFonts w:ascii="Times New Roman" w:hAnsi="Times New Roman" w:cs="Times New Roman"/>
          <w:color w:val="000000"/>
          <w:sz w:val="26"/>
          <w:szCs w:val="26"/>
          <w:lang w:val="uz-Cyrl-UZ"/>
        </w:rPr>
      </w:pPr>
      <w:r w:rsidRPr="001C4226">
        <w:rPr>
          <w:rFonts w:ascii="Times New Roman" w:hAnsi="Times New Roman" w:cs="Times New Roman"/>
          <w:b/>
          <w:color w:val="000000"/>
          <w:sz w:val="26"/>
          <w:szCs w:val="26"/>
          <w:lang w:val="uz-Cyrl-UZ"/>
        </w:rPr>
        <w:t>Озарбайжонда</w:t>
      </w:r>
      <w:r w:rsidRPr="001C4226">
        <w:rPr>
          <w:rFonts w:ascii="Times New Roman" w:hAnsi="Times New Roman" w:cs="Times New Roman"/>
          <w:color w:val="000000"/>
          <w:sz w:val="26"/>
          <w:szCs w:val="26"/>
          <w:lang w:val="uz-Cyrl-UZ"/>
        </w:rPr>
        <w:t xml:space="preserve"> ислом молияси тизимини ривожлантиришда юзага келаётган асосий муаммолар: </w:t>
      </w:r>
    </w:p>
    <w:p w:rsidR="001C4226" w:rsidRDefault="001C4226" w:rsidP="001C4226">
      <w:pPr>
        <w:spacing w:after="0" w:line="240" w:lineRule="auto"/>
        <w:ind w:firstLine="709"/>
        <w:jc w:val="both"/>
        <w:rPr>
          <w:rFonts w:ascii="Times New Roman" w:hAnsi="Times New Roman" w:cs="Times New Roman"/>
          <w:color w:val="000000"/>
          <w:sz w:val="26"/>
          <w:szCs w:val="26"/>
          <w:lang w:val="uz-Cyrl-UZ"/>
        </w:rPr>
      </w:pPr>
      <w:r w:rsidRPr="001C4226">
        <w:rPr>
          <w:rFonts w:ascii="Times New Roman" w:hAnsi="Times New Roman" w:cs="Times New Roman"/>
          <w:color w:val="000000"/>
          <w:sz w:val="26"/>
          <w:szCs w:val="26"/>
          <w:lang w:val="uz-Cyrl-UZ"/>
        </w:rPr>
        <w:t>1. Қонунчиликда ислом молияси учун етарли асослар яратилмаган ва ислом молиясининг тушунчалари, механизмлари етарли даражада ёритилиб берилмаган. Шариат тамойиллари бўйича фаолият юритувчи муассасалар алоҳида категория сифатида ажратилмаган;</w:t>
      </w:r>
    </w:p>
    <w:p w:rsidR="001C4226" w:rsidRDefault="001C4226" w:rsidP="001C4226">
      <w:pPr>
        <w:spacing w:after="0" w:line="240" w:lineRule="auto"/>
        <w:ind w:firstLine="709"/>
        <w:jc w:val="both"/>
        <w:rPr>
          <w:rFonts w:ascii="Times New Roman" w:hAnsi="Times New Roman" w:cs="Times New Roman"/>
          <w:color w:val="000000"/>
          <w:sz w:val="26"/>
          <w:szCs w:val="26"/>
          <w:lang w:val="uz-Cyrl-UZ"/>
        </w:rPr>
      </w:pPr>
      <w:r w:rsidRPr="001C4226">
        <w:rPr>
          <w:rFonts w:ascii="Times New Roman" w:hAnsi="Times New Roman" w:cs="Times New Roman"/>
          <w:color w:val="000000"/>
          <w:sz w:val="26"/>
          <w:szCs w:val="26"/>
          <w:lang w:val="uz-Cyrl-UZ"/>
        </w:rPr>
        <w:t>2</w:t>
      </w:r>
      <w:r>
        <w:rPr>
          <w:rFonts w:ascii="Times New Roman" w:hAnsi="Times New Roman" w:cs="Times New Roman"/>
          <w:color w:val="000000"/>
          <w:sz w:val="26"/>
          <w:szCs w:val="26"/>
          <w:lang w:val="uz-Cyrl-UZ"/>
        </w:rPr>
        <w:t>. </w:t>
      </w:r>
      <w:r w:rsidRPr="001C4226">
        <w:rPr>
          <w:rFonts w:ascii="Times New Roman" w:hAnsi="Times New Roman" w:cs="Times New Roman"/>
          <w:color w:val="000000"/>
          <w:sz w:val="26"/>
          <w:szCs w:val="26"/>
          <w:lang w:val="uz-Cyrl-UZ"/>
        </w:rPr>
        <w:t>“Наследие” номли Озарбайжоннинг халқаро журналида чоп этилган мақолада ислом молиясини ривожлантириш учун ҳукумат томонидан етарли даражада эътибор берил</w:t>
      </w:r>
      <w:r>
        <w:rPr>
          <w:rFonts w:ascii="Times New Roman" w:hAnsi="Times New Roman" w:cs="Times New Roman"/>
          <w:color w:val="000000"/>
          <w:sz w:val="26"/>
          <w:szCs w:val="26"/>
          <w:lang w:val="uz-Cyrl-UZ"/>
        </w:rPr>
        <w:t>маганлиги келтирилган</w:t>
      </w:r>
      <w:r w:rsidRPr="001C4226">
        <w:rPr>
          <w:rFonts w:ascii="Times New Roman" w:hAnsi="Times New Roman" w:cs="Times New Roman"/>
          <w:color w:val="000000"/>
          <w:sz w:val="26"/>
          <w:szCs w:val="26"/>
          <w:lang w:val="uz-Cyrl-UZ"/>
        </w:rPr>
        <w:t xml:space="preserve">; </w:t>
      </w:r>
    </w:p>
    <w:p w:rsidR="001C4226" w:rsidRDefault="001C4226" w:rsidP="001C4226">
      <w:pPr>
        <w:spacing w:after="0" w:line="240" w:lineRule="auto"/>
        <w:ind w:firstLine="709"/>
        <w:jc w:val="both"/>
        <w:rPr>
          <w:rFonts w:ascii="Times New Roman" w:hAnsi="Times New Roman" w:cs="Times New Roman"/>
          <w:color w:val="000000"/>
          <w:sz w:val="26"/>
          <w:szCs w:val="26"/>
          <w:lang w:val="uz-Cyrl-UZ"/>
        </w:rPr>
      </w:pPr>
      <w:r w:rsidRPr="001C4226">
        <w:rPr>
          <w:rFonts w:ascii="Times New Roman" w:hAnsi="Times New Roman" w:cs="Times New Roman"/>
          <w:color w:val="000000"/>
          <w:sz w:val="26"/>
          <w:szCs w:val="26"/>
          <w:lang w:val="uz-Cyrl-UZ"/>
        </w:rPr>
        <w:t>3.</w:t>
      </w:r>
      <w:r>
        <w:rPr>
          <w:rFonts w:ascii="Times New Roman" w:hAnsi="Times New Roman" w:cs="Times New Roman"/>
          <w:color w:val="000000"/>
          <w:sz w:val="26"/>
          <w:szCs w:val="26"/>
          <w:lang w:val="uz-Cyrl-UZ"/>
        </w:rPr>
        <w:t> </w:t>
      </w:r>
      <w:r w:rsidRPr="001C4226">
        <w:rPr>
          <w:rFonts w:ascii="Times New Roman" w:hAnsi="Times New Roman" w:cs="Times New Roman"/>
          <w:color w:val="000000"/>
          <w:sz w:val="26"/>
          <w:szCs w:val="26"/>
          <w:lang w:val="uz-Cyrl-UZ"/>
        </w:rPr>
        <w:t xml:space="preserve">Кадрлар танқислиги ва амалий тажрибанинг етишмаслиги; </w:t>
      </w:r>
    </w:p>
    <w:p w:rsidR="001C4226" w:rsidRPr="001C4226" w:rsidRDefault="001C4226" w:rsidP="001C4226">
      <w:pPr>
        <w:spacing w:after="0" w:line="240" w:lineRule="auto"/>
        <w:ind w:firstLine="709"/>
        <w:jc w:val="both"/>
        <w:rPr>
          <w:rFonts w:ascii="Times New Roman" w:hAnsi="Times New Roman" w:cs="Times New Roman"/>
          <w:color w:val="000000"/>
          <w:sz w:val="26"/>
          <w:szCs w:val="26"/>
          <w:lang w:val="uz-Cyrl-UZ"/>
        </w:rPr>
      </w:pPr>
      <w:r w:rsidRPr="001C4226">
        <w:rPr>
          <w:rFonts w:ascii="Times New Roman" w:hAnsi="Times New Roman" w:cs="Times New Roman"/>
          <w:color w:val="000000"/>
          <w:sz w:val="26"/>
          <w:szCs w:val="26"/>
          <w:lang w:val="uz-Cyrl-UZ"/>
        </w:rPr>
        <w:t>4.</w:t>
      </w:r>
      <w:r>
        <w:rPr>
          <w:rFonts w:ascii="Times New Roman" w:hAnsi="Times New Roman" w:cs="Times New Roman"/>
          <w:color w:val="000000"/>
          <w:sz w:val="26"/>
          <w:szCs w:val="26"/>
          <w:lang w:val="uz-Cyrl-UZ"/>
        </w:rPr>
        <w:t> </w:t>
      </w:r>
      <w:r w:rsidRPr="001C4226">
        <w:rPr>
          <w:rFonts w:ascii="Times New Roman" w:hAnsi="Times New Roman" w:cs="Times New Roman"/>
          <w:color w:val="000000"/>
          <w:sz w:val="26"/>
          <w:szCs w:val="26"/>
          <w:lang w:val="uz-Cyrl-UZ"/>
        </w:rPr>
        <w:t>Хорижий молиявий ташкилотларинг мамлакатдаги иштироки чекланганлиги.</w:t>
      </w:r>
    </w:p>
    <w:p w:rsidR="001C4226" w:rsidRDefault="001C4226" w:rsidP="001C4226">
      <w:pPr>
        <w:spacing w:after="0" w:line="240" w:lineRule="auto"/>
        <w:ind w:firstLine="709"/>
        <w:jc w:val="both"/>
        <w:rPr>
          <w:rFonts w:ascii="Times New Roman" w:hAnsi="Times New Roman" w:cs="Times New Roman"/>
          <w:color w:val="000000"/>
          <w:sz w:val="26"/>
          <w:szCs w:val="26"/>
          <w:lang w:val="uz-Cyrl-UZ"/>
        </w:rPr>
      </w:pPr>
      <w:r w:rsidRPr="001C4226">
        <w:rPr>
          <w:rFonts w:ascii="Times New Roman" w:hAnsi="Times New Roman" w:cs="Times New Roman"/>
          <w:color w:val="000000"/>
          <w:sz w:val="26"/>
          <w:szCs w:val="26"/>
          <w:lang w:val="uz-Cyrl-UZ"/>
        </w:rPr>
        <w:t>Юқоридаги жиҳатлардан ислом молиясини жорий этишда тизимли ёндашув, кадрлар тайёрлаш, тўлиқ ҳуқуқий асосни яратиш, амалий тажрибага бой ташкилотлар кўмагидан фойдаланиш каби масалаларни ҳам қамраб олган ҳолда копмлекс чора-тадбирларни амалга ошириш зарур эканлиги тўғрисида хулосага келиш мумкин.</w:t>
      </w:r>
    </w:p>
    <w:p w:rsidR="001C4226" w:rsidRDefault="001C4226" w:rsidP="001C4226">
      <w:pPr>
        <w:spacing w:after="0" w:line="240" w:lineRule="auto"/>
        <w:ind w:firstLine="709"/>
        <w:jc w:val="both"/>
        <w:rPr>
          <w:rFonts w:ascii="Times New Roman" w:hAnsi="Times New Roman" w:cs="Times New Roman"/>
          <w:b/>
          <w:i/>
          <w:color w:val="000000"/>
          <w:sz w:val="26"/>
          <w:szCs w:val="26"/>
        </w:rPr>
      </w:pPr>
      <w:r w:rsidRPr="001C4226">
        <w:rPr>
          <w:rFonts w:ascii="Times New Roman" w:hAnsi="Times New Roman" w:cs="Times New Roman"/>
          <w:b/>
          <w:color w:val="000000"/>
          <w:sz w:val="26"/>
          <w:szCs w:val="26"/>
          <w:lang w:val="en-US"/>
        </w:rPr>
        <w:t>II.</w:t>
      </w:r>
      <w:r>
        <w:rPr>
          <w:rFonts w:ascii="Times New Roman" w:hAnsi="Times New Roman" w:cs="Times New Roman"/>
          <w:color w:val="000000"/>
          <w:sz w:val="26"/>
          <w:szCs w:val="26"/>
          <w:lang w:val="en-US"/>
        </w:rPr>
        <w:t xml:space="preserve"> </w:t>
      </w:r>
      <w:r w:rsidRPr="001C4226">
        <w:rPr>
          <w:rFonts w:ascii="Times New Roman" w:hAnsi="Times New Roman" w:cs="Times New Roman"/>
          <w:b/>
          <w:i/>
          <w:color w:val="000000"/>
          <w:sz w:val="26"/>
          <w:szCs w:val="26"/>
          <w:lang w:val="uz-Cyrl-UZ"/>
        </w:rPr>
        <w:t>Ў</w:t>
      </w:r>
      <w:r w:rsidRPr="001C4226">
        <w:rPr>
          <w:rFonts w:ascii="Times New Roman" w:hAnsi="Times New Roman" w:cs="Times New Roman"/>
          <w:b/>
          <w:i/>
          <w:color w:val="000000"/>
          <w:sz w:val="26"/>
          <w:szCs w:val="26"/>
          <w:lang w:val="en-US"/>
        </w:rPr>
        <w:t>збекистонда исломий молиялаштиришни жорий этиш буйича теги</w:t>
      </w:r>
      <w:r w:rsidR="00966C3A">
        <w:rPr>
          <w:rFonts w:ascii="Times New Roman" w:hAnsi="Times New Roman" w:cs="Times New Roman"/>
          <w:b/>
          <w:i/>
          <w:color w:val="000000"/>
          <w:sz w:val="26"/>
          <w:szCs w:val="26"/>
          <w:lang w:val="uz-Cyrl-UZ"/>
        </w:rPr>
        <w:t>ш</w:t>
      </w:r>
      <w:r w:rsidR="00966C3A">
        <w:rPr>
          <w:rFonts w:ascii="Times New Roman" w:hAnsi="Times New Roman" w:cs="Times New Roman"/>
          <w:b/>
          <w:i/>
          <w:color w:val="000000"/>
          <w:sz w:val="26"/>
          <w:szCs w:val="26"/>
          <w:lang w:val="en-US"/>
        </w:rPr>
        <w:t>ли қ</w:t>
      </w:r>
      <w:r w:rsidRPr="001C4226">
        <w:rPr>
          <w:rFonts w:ascii="Times New Roman" w:hAnsi="Times New Roman" w:cs="Times New Roman"/>
          <w:b/>
          <w:i/>
          <w:color w:val="000000"/>
          <w:sz w:val="26"/>
          <w:szCs w:val="26"/>
          <w:lang w:val="en-US"/>
        </w:rPr>
        <w:t>онунчиликка узгартириш кирити</w:t>
      </w:r>
      <w:r>
        <w:rPr>
          <w:rFonts w:ascii="Times New Roman" w:hAnsi="Times New Roman" w:cs="Times New Roman"/>
          <w:b/>
          <w:i/>
          <w:color w:val="000000"/>
          <w:sz w:val="26"/>
          <w:szCs w:val="26"/>
          <w:lang w:val="en-US"/>
        </w:rPr>
        <w:t xml:space="preserve">ш буйича дастлабки хулоса бериш </w:t>
      </w:r>
      <w:r>
        <w:rPr>
          <w:rFonts w:ascii="Times New Roman" w:hAnsi="Times New Roman" w:cs="Times New Roman"/>
          <w:b/>
          <w:i/>
          <w:color w:val="000000"/>
          <w:sz w:val="26"/>
          <w:szCs w:val="26"/>
        </w:rPr>
        <w:t>юзасидан:</w:t>
      </w:r>
    </w:p>
    <w:p w:rsidR="001C4226" w:rsidRDefault="001C4226" w:rsidP="001C4226">
      <w:pPr>
        <w:spacing w:after="0" w:line="240" w:lineRule="auto"/>
        <w:ind w:firstLine="709"/>
        <w:jc w:val="both"/>
        <w:rPr>
          <w:rFonts w:ascii="Times New Roman CYR" w:hAnsi="Times New Roman CYR" w:cs="Times New Roman CYR"/>
          <w:color w:val="000000"/>
          <w:sz w:val="28"/>
          <w:szCs w:val="28"/>
        </w:rPr>
      </w:pPr>
      <w:r>
        <w:rPr>
          <w:rFonts w:ascii="Times New Roman CYR" w:hAnsi="Times New Roman CYR" w:cs="Times New Roman CYR"/>
          <w:color w:val="000000"/>
          <w:sz w:val="28"/>
          <w:szCs w:val="28"/>
        </w:rPr>
        <w:t>Мамлакатимизда жадал ислоҳотлар амалга оширилаётган вақтда уларни амалга ошириш учун молиявий ресурсларни самарали жалб этиш муҳим аҳамият касб этади. Молиявий ресурс жалб қилишнинг самарали йўлларидан бири қарз қимматли қоғозларини чиқариш ҳисобланади. Аммо Ўзбекистон шароитида облигациялар эмиссияси талаблари анча юқори бўлган тизим ҳисобланади.</w:t>
      </w:r>
    </w:p>
    <w:p w:rsidR="001C4226" w:rsidRDefault="001C4226" w:rsidP="001C4226">
      <w:pPr>
        <w:spacing w:after="0" w:line="240" w:lineRule="auto"/>
        <w:ind w:firstLine="709"/>
        <w:jc w:val="both"/>
        <w:rPr>
          <w:rFonts w:ascii="Times New Roman CYR" w:hAnsi="Times New Roman CYR" w:cs="Times New Roman CYR"/>
          <w:color w:val="000000"/>
          <w:sz w:val="28"/>
          <w:szCs w:val="28"/>
          <w:lang w:val="uz-Cyrl-UZ"/>
        </w:rPr>
      </w:pPr>
      <w:r>
        <w:rPr>
          <w:rFonts w:ascii="Times New Roman CYR" w:hAnsi="Times New Roman CYR" w:cs="Times New Roman CYR"/>
          <w:color w:val="000000"/>
          <w:sz w:val="28"/>
          <w:szCs w:val="28"/>
        </w:rPr>
        <w:t xml:space="preserve">Шуни инобатга олган ҳолда Агентлик томонидан </w:t>
      </w:r>
      <w:r>
        <w:rPr>
          <w:rFonts w:ascii="Times New Roman CYR" w:hAnsi="Times New Roman CYR" w:cs="Times New Roman CYR"/>
          <w:color w:val="000000"/>
          <w:sz w:val="28"/>
          <w:szCs w:val="28"/>
          <w:lang w:val="uz-Cyrl-UZ"/>
        </w:rPr>
        <w:t>қўйидагиларни назарда тутувчи Капитал бозорини ривожлантиришнинг 2020-2025 йилларга мўлжалланган Стратегияси ишлаб чиқилди ва ўрнатилган тартибда Ўзбекистон Рсепубликаси Президенти Администрациясига киритилди:</w:t>
      </w:r>
    </w:p>
    <w:p w:rsidR="001C4226" w:rsidRDefault="001C4226" w:rsidP="001C4226">
      <w:pPr>
        <w:spacing w:after="0" w:line="240" w:lineRule="auto"/>
        <w:ind w:firstLine="709"/>
        <w:jc w:val="both"/>
        <w:rPr>
          <w:rFonts w:ascii="Times New Roman" w:hAnsi="Times New Roman" w:cs="Times New Roman"/>
          <w:color w:val="000000"/>
          <w:sz w:val="26"/>
          <w:szCs w:val="26"/>
          <w:lang w:val="uz-Cyrl-UZ"/>
        </w:rPr>
      </w:pPr>
      <w:r w:rsidRPr="001C4226">
        <w:rPr>
          <w:rFonts w:ascii="Times New Roman" w:hAnsi="Times New Roman" w:cs="Times New Roman"/>
          <w:color w:val="000000"/>
          <w:sz w:val="26"/>
          <w:szCs w:val="26"/>
          <w:lang w:val="uz-Cyrl-UZ"/>
        </w:rPr>
        <w:t xml:space="preserve">- хорижда муваффақиятли синовдан ўтган илғор ёндашувлардан фойдаланиш орқали барча тоифадаги инвесторлар учун капитал бозорининг қулайлигини ошириш; </w:t>
      </w:r>
    </w:p>
    <w:p w:rsidR="001C4226" w:rsidRDefault="001C4226" w:rsidP="001C4226">
      <w:pPr>
        <w:spacing w:after="0" w:line="240" w:lineRule="auto"/>
        <w:ind w:firstLine="709"/>
        <w:jc w:val="both"/>
        <w:rPr>
          <w:rFonts w:ascii="Times New Roman" w:hAnsi="Times New Roman" w:cs="Times New Roman"/>
          <w:color w:val="000000"/>
          <w:sz w:val="26"/>
          <w:szCs w:val="26"/>
          <w:lang w:val="uz-Cyrl-UZ"/>
        </w:rPr>
      </w:pPr>
      <w:r w:rsidRPr="001C4226">
        <w:rPr>
          <w:rFonts w:ascii="Times New Roman" w:hAnsi="Times New Roman" w:cs="Times New Roman"/>
          <w:color w:val="000000"/>
          <w:sz w:val="26"/>
          <w:szCs w:val="26"/>
          <w:lang w:val="uz-Cyrl-UZ"/>
        </w:rPr>
        <w:t xml:space="preserve">- банк томонидан кредитлашнинг самарали муқобил механизмини яратиш; </w:t>
      </w:r>
    </w:p>
    <w:p w:rsidR="001C4226" w:rsidRDefault="001C4226" w:rsidP="001C4226">
      <w:pPr>
        <w:spacing w:after="0" w:line="240" w:lineRule="auto"/>
        <w:ind w:firstLine="709"/>
        <w:jc w:val="both"/>
        <w:rPr>
          <w:rFonts w:ascii="Times New Roman" w:hAnsi="Times New Roman" w:cs="Times New Roman"/>
          <w:color w:val="000000"/>
          <w:sz w:val="26"/>
          <w:szCs w:val="26"/>
          <w:lang w:val="uz-Cyrl-UZ"/>
        </w:rPr>
      </w:pPr>
      <w:r w:rsidRPr="001C4226">
        <w:rPr>
          <w:rFonts w:ascii="Times New Roman" w:hAnsi="Times New Roman" w:cs="Times New Roman"/>
          <w:color w:val="000000"/>
          <w:sz w:val="26"/>
          <w:szCs w:val="26"/>
          <w:lang w:val="uz-Cyrl-UZ"/>
        </w:rPr>
        <w:t>- капитал бозорини замонавий талабларга мос кадрлар билан таъминлашнинг барқарор тизимини ривожлантириш</w:t>
      </w:r>
      <w:r>
        <w:rPr>
          <w:rFonts w:ascii="Times New Roman" w:hAnsi="Times New Roman" w:cs="Times New Roman"/>
          <w:color w:val="000000"/>
          <w:sz w:val="26"/>
          <w:szCs w:val="26"/>
          <w:lang w:val="uz-Cyrl-UZ"/>
        </w:rPr>
        <w:t>.</w:t>
      </w:r>
    </w:p>
    <w:p w:rsidR="001C4226" w:rsidRDefault="001C4226" w:rsidP="001C4226">
      <w:pPr>
        <w:spacing w:after="0" w:line="240" w:lineRule="auto"/>
        <w:ind w:firstLine="709"/>
        <w:jc w:val="both"/>
        <w:rPr>
          <w:rFonts w:ascii="Times New Roman" w:hAnsi="Times New Roman" w:cs="Times New Roman"/>
          <w:color w:val="000000"/>
          <w:sz w:val="26"/>
          <w:szCs w:val="26"/>
          <w:lang w:val="uz-Cyrl-UZ"/>
        </w:rPr>
      </w:pPr>
      <w:r w:rsidRPr="001C4226">
        <w:rPr>
          <w:rFonts w:ascii="Times New Roman" w:hAnsi="Times New Roman" w:cs="Times New Roman"/>
          <w:color w:val="000000"/>
          <w:sz w:val="26"/>
          <w:szCs w:val="26"/>
          <w:lang w:val="uz-Cyrl-UZ"/>
        </w:rPr>
        <w:t>Сукуклар ишлаб чиқилишининг энг асосий сабабларидан бири анъанавий облигациялардан ислом тамойилларига мос келмаслиги учун фойдалана олмаётган тоифадаги инвесторларнинг маблағларини сам</w:t>
      </w:r>
      <w:r w:rsidR="000944B1">
        <w:rPr>
          <w:rFonts w:ascii="Times New Roman" w:hAnsi="Times New Roman" w:cs="Times New Roman"/>
          <w:color w:val="000000"/>
          <w:sz w:val="26"/>
          <w:szCs w:val="26"/>
          <w:lang w:val="uz-Cyrl-UZ"/>
        </w:rPr>
        <w:t>арали йўналтиришд</w:t>
      </w:r>
      <w:r w:rsidRPr="001C4226">
        <w:rPr>
          <w:rFonts w:ascii="Times New Roman" w:hAnsi="Times New Roman" w:cs="Times New Roman"/>
          <w:color w:val="000000"/>
          <w:sz w:val="26"/>
          <w:szCs w:val="26"/>
          <w:lang w:val="uz-Cyrl-UZ"/>
        </w:rPr>
        <w:t>и</w:t>
      </w:r>
      <w:r w:rsidR="000944B1">
        <w:rPr>
          <w:rFonts w:ascii="Times New Roman" w:hAnsi="Times New Roman" w:cs="Times New Roman"/>
          <w:color w:val="000000"/>
          <w:sz w:val="26"/>
          <w:szCs w:val="26"/>
          <w:lang w:val="uz-Cyrl-UZ"/>
        </w:rPr>
        <w:t>р</w:t>
      </w:r>
      <w:r w:rsidRPr="001C4226">
        <w:rPr>
          <w:rFonts w:ascii="Times New Roman" w:hAnsi="Times New Roman" w:cs="Times New Roman"/>
          <w:color w:val="000000"/>
          <w:sz w:val="26"/>
          <w:szCs w:val="26"/>
          <w:lang w:val="uz-Cyrl-UZ"/>
        </w:rPr>
        <w:t xml:space="preserve">. Банк кредитларининг муқобили ҳисобланган ушбу механизм жаҳон тажрибасида ўзини оқлаб мунтазам ривожланиб бормоқда. </w:t>
      </w:r>
    </w:p>
    <w:p w:rsidR="000944B1" w:rsidRPr="000944B1" w:rsidRDefault="000944B1" w:rsidP="000944B1">
      <w:pPr>
        <w:spacing w:after="0" w:line="240" w:lineRule="auto"/>
        <w:ind w:firstLine="709"/>
        <w:jc w:val="both"/>
        <w:rPr>
          <w:rFonts w:ascii="Times New Roman" w:hAnsi="Times New Roman" w:cs="Times New Roman"/>
          <w:color w:val="000000"/>
          <w:sz w:val="26"/>
          <w:szCs w:val="26"/>
          <w:lang w:val="uz-Cyrl-UZ"/>
        </w:rPr>
      </w:pPr>
      <w:r w:rsidRPr="000944B1">
        <w:rPr>
          <w:rFonts w:ascii="Times New Roman" w:hAnsi="Times New Roman" w:cs="Times New Roman"/>
          <w:color w:val="000000"/>
          <w:sz w:val="26"/>
          <w:szCs w:val="26"/>
          <w:lang w:val="uz-Cyrl-UZ"/>
        </w:rPr>
        <w:t xml:space="preserve">Сукук қарз мажбуриятини англатиши билан облигация хусусиятини кўрсатса, бошқарувда иштирок этиш ва активга эгалик қилиш билан оддий акция хусусиятини ўзида жам қилади. Яъни, сукук облигация ва оддий акциянинг айрим хусусиятларини ўзида бирлаштирган </w:t>
      </w:r>
      <w:r w:rsidRPr="000944B1">
        <w:rPr>
          <w:rFonts w:ascii="Times New Roman" w:hAnsi="Times New Roman" w:cs="Times New Roman"/>
          <w:b/>
          <w:color w:val="000000"/>
          <w:sz w:val="26"/>
          <w:szCs w:val="26"/>
          <w:lang w:val="uz-Cyrl-UZ"/>
        </w:rPr>
        <w:t>ўзига хос гибрид қимматли қоғоз ҳисобланади</w:t>
      </w:r>
      <w:r w:rsidRPr="000944B1">
        <w:rPr>
          <w:rFonts w:ascii="Times New Roman" w:hAnsi="Times New Roman" w:cs="Times New Roman"/>
          <w:color w:val="000000"/>
          <w:sz w:val="26"/>
          <w:szCs w:val="26"/>
          <w:lang w:val="uz-Cyrl-UZ"/>
        </w:rPr>
        <w:t xml:space="preserve">. Сукук бевосита устав капиталидаги улушни акс этирмаслиги учун уни таснифлашда акция тури сифатида қабул қилинмайди. Қарз мажбуриятини англатиши устуворлигини ҳисобга олиб облигациянинг </w:t>
      </w:r>
      <w:r w:rsidRPr="000944B1">
        <w:rPr>
          <w:rFonts w:ascii="Times New Roman" w:hAnsi="Times New Roman" w:cs="Times New Roman"/>
          <w:color w:val="000000"/>
          <w:sz w:val="26"/>
          <w:szCs w:val="26"/>
          <w:lang w:val="uz-Cyrl-UZ"/>
        </w:rPr>
        <w:lastRenderedPageBreak/>
        <w:t>бир тури сифатида қабул қилиш мақсадга мувофиқ деб ҳисоблаймиз. Шу тариқа билдириладиган таклифларимиз облигациялар тушунчасини кенгайтиришни ҳам ўз ичига қамраб олади.</w:t>
      </w:r>
    </w:p>
    <w:p w:rsidR="000944B1" w:rsidRPr="000944B1" w:rsidRDefault="000944B1" w:rsidP="000944B1">
      <w:pPr>
        <w:spacing w:after="0" w:line="240" w:lineRule="auto"/>
        <w:ind w:firstLine="709"/>
        <w:jc w:val="both"/>
        <w:rPr>
          <w:rFonts w:ascii="Times New Roman" w:hAnsi="Times New Roman" w:cs="Times New Roman"/>
          <w:color w:val="000000"/>
          <w:sz w:val="26"/>
          <w:szCs w:val="26"/>
          <w:lang w:val="uz-Cyrl-UZ"/>
        </w:rPr>
      </w:pPr>
      <w:r w:rsidRPr="000944B1">
        <w:rPr>
          <w:rFonts w:ascii="Times New Roman" w:hAnsi="Times New Roman" w:cs="Times New Roman"/>
          <w:color w:val="000000"/>
          <w:sz w:val="26"/>
          <w:szCs w:val="26"/>
          <w:lang w:val="uz-Cyrl-UZ"/>
        </w:rPr>
        <w:t xml:space="preserve">Сукук турларининг ичида </w:t>
      </w:r>
      <w:r w:rsidRPr="000944B1">
        <w:rPr>
          <w:rFonts w:ascii="Times New Roman" w:hAnsi="Times New Roman" w:cs="Times New Roman"/>
          <w:b/>
          <w:color w:val="000000"/>
          <w:sz w:val="26"/>
          <w:szCs w:val="26"/>
          <w:lang w:val="uz-Cyrl-UZ"/>
        </w:rPr>
        <w:t>мушорака сукуки</w:t>
      </w:r>
      <w:r w:rsidRPr="000944B1">
        <w:rPr>
          <w:rFonts w:ascii="Times New Roman" w:hAnsi="Times New Roman" w:cs="Times New Roman"/>
          <w:color w:val="000000"/>
          <w:sz w:val="26"/>
          <w:szCs w:val="26"/>
          <w:lang w:val="uz-Cyrl-UZ"/>
        </w:rPr>
        <w:t xml:space="preserve"> одиий акция тушунчасига энг яқини ҳисобланади. Биргина асосий фарқ мушурака сукуки </w:t>
      </w:r>
      <w:r w:rsidRPr="000944B1">
        <w:rPr>
          <w:rFonts w:ascii="Times New Roman" w:hAnsi="Times New Roman" w:cs="Times New Roman"/>
          <w:b/>
          <w:color w:val="000000"/>
          <w:sz w:val="26"/>
          <w:szCs w:val="26"/>
          <w:lang w:val="uz-Cyrl-UZ"/>
        </w:rPr>
        <w:t>устав капиталдаги улушни акс эттирмайди</w:t>
      </w:r>
      <w:r w:rsidRPr="000944B1">
        <w:rPr>
          <w:rFonts w:ascii="Times New Roman" w:hAnsi="Times New Roman" w:cs="Times New Roman"/>
          <w:color w:val="000000"/>
          <w:sz w:val="26"/>
          <w:szCs w:val="26"/>
          <w:lang w:val="uz-Cyrl-UZ"/>
        </w:rPr>
        <w:t>. Ўзбекистон фонд бозори шароитида мушорака сукукининг ўрнига оддий акциялардан фойдаланиш маъқул ҳисобланади. Чунки акциядорларнинг жамиятдаги иштироки мушорака келишувини акс эттиради. Бунда жамият фаолияти ислом молиясининг ўзига хослигини белгилаб берувчи тўртинчи тақиқ (тақиқланган маҳсулот ва фаолият турлари)дан ҳоли бўлиши лозим. Сукукнинг қолган турларини облигация таркибида Ўзбекистон фонд бозорига тадбиқ қилиш имкониятларини кўриб чиқиш мумкин.</w:t>
      </w:r>
    </w:p>
    <w:p w:rsidR="000944B1" w:rsidRDefault="000944B1" w:rsidP="000944B1">
      <w:pPr>
        <w:spacing w:after="0" w:line="240" w:lineRule="auto"/>
        <w:ind w:firstLine="709"/>
        <w:jc w:val="both"/>
        <w:rPr>
          <w:rFonts w:ascii="Times New Roman" w:hAnsi="Times New Roman" w:cs="Times New Roman"/>
          <w:color w:val="000000"/>
          <w:sz w:val="26"/>
          <w:szCs w:val="26"/>
          <w:lang w:val="uz-Cyrl-UZ"/>
        </w:rPr>
      </w:pPr>
      <w:r w:rsidRPr="000944B1">
        <w:rPr>
          <w:rFonts w:ascii="Times New Roman" w:hAnsi="Times New Roman" w:cs="Times New Roman"/>
          <w:color w:val="000000"/>
          <w:sz w:val="26"/>
          <w:szCs w:val="26"/>
          <w:lang w:val="uz-Cyrl-UZ"/>
        </w:rPr>
        <w:t xml:space="preserve">Ўзбекистон аҳолисининг </w:t>
      </w:r>
      <w:r w:rsidRPr="000944B1">
        <w:rPr>
          <w:rFonts w:ascii="Times New Roman" w:hAnsi="Times New Roman" w:cs="Times New Roman"/>
          <w:b/>
          <w:color w:val="000000"/>
          <w:sz w:val="26"/>
          <w:szCs w:val="26"/>
          <w:lang w:val="uz-Cyrl-UZ"/>
        </w:rPr>
        <w:t>88%</w:t>
      </w:r>
      <w:r w:rsidRPr="000944B1">
        <w:rPr>
          <w:rFonts w:ascii="Times New Roman" w:hAnsi="Times New Roman" w:cs="Times New Roman"/>
          <w:color w:val="000000"/>
          <w:sz w:val="26"/>
          <w:szCs w:val="26"/>
          <w:lang w:val="uz-Cyrl-UZ"/>
        </w:rPr>
        <w:t>и мусулмонлар эканлиги ислом тамойилларига асосланган қимматли қоғозларга талаб мавжуд бўлишини англатади. Бироқ, сукук фаолияти бўйича аҳоли саводхонлигининг мавжуд эмаслиги ва соҳа мутахассисларининг етарли даражада эмаслиги соҳа ривожи учун бирламчи тўсиқ бўлади. Ушбу муаммолар сукукларни Ўзбекистон фонд бозорига жорий этишни бир неча босқичларда амалга оширишни талаб этади.</w:t>
      </w:r>
    </w:p>
    <w:p w:rsidR="00FB1570" w:rsidRDefault="000944B1" w:rsidP="000944B1">
      <w:pPr>
        <w:spacing w:after="0" w:line="240" w:lineRule="auto"/>
        <w:ind w:firstLine="709"/>
        <w:jc w:val="both"/>
        <w:rPr>
          <w:rFonts w:ascii="Times New Roman" w:hAnsi="Times New Roman" w:cs="Times New Roman"/>
          <w:color w:val="000000"/>
          <w:sz w:val="26"/>
          <w:szCs w:val="26"/>
          <w:lang w:val="uz-Cyrl-UZ"/>
        </w:rPr>
      </w:pPr>
      <w:r w:rsidRPr="000944B1">
        <w:rPr>
          <w:rFonts w:ascii="Times New Roman" w:hAnsi="Times New Roman" w:cs="Times New Roman"/>
          <w:color w:val="000000"/>
          <w:sz w:val="26"/>
          <w:szCs w:val="26"/>
          <w:lang w:val="uz-Cyrl-UZ"/>
        </w:rPr>
        <w:t xml:space="preserve">Сукукнинг шаклланиши, ривожланиш танденцияси ва бугунги кундаги фаолияти бўйича хориж тажрибаси ҳамда мамлакатимиз шароитини ўрганган ҳолда, сукукларни Ўзбекистон фонд бозорига жорий этишни уч босқичда амалга оширишни </w:t>
      </w:r>
      <w:r w:rsidR="00B609D3" w:rsidRPr="00966C3A">
        <w:rPr>
          <w:rFonts w:ascii="Times New Roman" w:hAnsi="Times New Roman" w:cs="Times New Roman"/>
          <w:b/>
          <w:color w:val="000000"/>
          <w:sz w:val="26"/>
          <w:szCs w:val="26"/>
          <w:lang w:val="uz-Cyrl-UZ"/>
        </w:rPr>
        <w:t>мазкур маълумотномага иловада</w:t>
      </w:r>
      <w:r w:rsidR="00B609D3">
        <w:rPr>
          <w:rFonts w:ascii="Times New Roman" w:hAnsi="Times New Roman" w:cs="Times New Roman"/>
          <w:color w:val="000000"/>
          <w:sz w:val="26"/>
          <w:szCs w:val="26"/>
          <w:lang w:val="uz-Cyrl-UZ"/>
        </w:rPr>
        <w:t xml:space="preserve"> келтирилган бандлар бўйича </w:t>
      </w:r>
      <w:r>
        <w:rPr>
          <w:rFonts w:ascii="Times New Roman" w:hAnsi="Times New Roman" w:cs="Times New Roman"/>
          <w:color w:val="000000"/>
          <w:sz w:val="26"/>
          <w:szCs w:val="26"/>
          <w:lang w:val="uz-Cyrl-UZ"/>
        </w:rPr>
        <w:t>акс эттириш таклиф эталади</w:t>
      </w:r>
      <w:r w:rsidR="00B609D3">
        <w:rPr>
          <w:rFonts w:ascii="Times New Roman" w:hAnsi="Times New Roman" w:cs="Times New Roman"/>
          <w:color w:val="000000"/>
          <w:sz w:val="26"/>
          <w:szCs w:val="26"/>
          <w:lang w:val="uz-Cyrl-UZ"/>
        </w:rPr>
        <w:t>.</w:t>
      </w:r>
    </w:p>
    <w:p w:rsidR="00966C3A" w:rsidRDefault="00966C3A" w:rsidP="000944B1">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Шу билан бирга, Сукук облигацияларини чиқариш билан боғлиқ миллий қонунчиликка қуйидаги ўзгарти ва қўшимчалар киритилиши мақсадга мувофиқ ҳисобланади:</w:t>
      </w:r>
    </w:p>
    <w:p w:rsidR="00966C3A" w:rsidRPr="00966C3A" w:rsidRDefault="00966C3A" w:rsidP="00966C3A">
      <w:pPr>
        <w:spacing w:after="0" w:line="240" w:lineRule="auto"/>
        <w:ind w:firstLine="709"/>
        <w:jc w:val="both"/>
        <w:rPr>
          <w:rFonts w:ascii="Times New Roman" w:hAnsi="Times New Roman" w:cs="Times New Roman"/>
          <w:color w:val="000000"/>
          <w:sz w:val="26"/>
          <w:szCs w:val="26"/>
          <w:lang w:val="uz-Cyrl-UZ"/>
        </w:rPr>
      </w:pPr>
      <w:r w:rsidRPr="009C7414">
        <w:rPr>
          <w:rFonts w:ascii="Times New Roman" w:hAnsi="Times New Roman" w:cs="Times New Roman"/>
          <w:b/>
          <w:color w:val="000000"/>
          <w:sz w:val="26"/>
          <w:szCs w:val="26"/>
          <w:lang w:val="uz-Cyrl-UZ"/>
        </w:rPr>
        <w:t>1.</w:t>
      </w:r>
      <w:r>
        <w:rPr>
          <w:rFonts w:ascii="Times New Roman" w:hAnsi="Times New Roman" w:cs="Times New Roman"/>
          <w:color w:val="000000"/>
          <w:sz w:val="26"/>
          <w:szCs w:val="26"/>
          <w:lang w:val="uz-Cyrl-UZ"/>
        </w:rPr>
        <w:t> </w:t>
      </w:r>
      <w:r w:rsidRPr="00966C3A">
        <w:rPr>
          <w:rFonts w:ascii="Times New Roman" w:hAnsi="Times New Roman" w:cs="Times New Roman"/>
          <w:color w:val="000000"/>
          <w:sz w:val="26"/>
          <w:szCs w:val="26"/>
          <w:lang w:val="uz-Cyrl-UZ"/>
        </w:rPr>
        <w:t xml:space="preserve">Ўзбекистон Республикасининг </w:t>
      </w:r>
      <w:r w:rsidRPr="00966C3A">
        <w:rPr>
          <w:rFonts w:ascii="Times New Roman" w:hAnsi="Times New Roman" w:cs="Times New Roman"/>
          <w:b/>
          <w:color w:val="000000"/>
          <w:sz w:val="26"/>
          <w:szCs w:val="26"/>
          <w:lang w:val="uz-Cyrl-UZ"/>
        </w:rPr>
        <w:t>“Қимматли қоғозлар бозори тўғрисида”ги</w:t>
      </w:r>
      <w:r w:rsidRPr="00966C3A">
        <w:rPr>
          <w:rFonts w:ascii="Times New Roman" w:hAnsi="Times New Roman" w:cs="Times New Roman"/>
          <w:color w:val="000000"/>
          <w:sz w:val="26"/>
          <w:szCs w:val="26"/>
          <w:lang w:val="uz-Cyrl-UZ"/>
        </w:rPr>
        <w:t xml:space="preserve"> Қонуни</w:t>
      </w:r>
      <w:r>
        <w:rPr>
          <w:rFonts w:ascii="Times New Roman" w:hAnsi="Times New Roman" w:cs="Times New Roman"/>
          <w:color w:val="000000"/>
          <w:sz w:val="26"/>
          <w:szCs w:val="26"/>
          <w:lang w:val="uz-Cyrl-UZ"/>
        </w:rPr>
        <w:t>га:</w:t>
      </w:r>
      <w:r w:rsidRPr="00966C3A">
        <w:rPr>
          <w:rFonts w:ascii="Times New Roman" w:hAnsi="Times New Roman" w:cs="Times New Roman"/>
          <w:color w:val="000000"/>
          <w:sz w:val="26"/>
          <w:szCs w:val="26"/>
          <w:lang w:val="uz-Cyrl-UZ"/>
        </w:rPr>
        <w:t xml:space="preserve"> </w:t>
      </w:r>
    </w:p>
    <w:p w:rsidR="00966C3A" w:rsidRPr="00966C3A" w:rsidRDefault="00966C3A"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а)</w:t>
      </w:r>
      <w:r w:rsidRPr="00966C3A">
        <w:rPr>
          <w:rFonts w:ascii="Times New Roman" w:hAnsi="Times New Roman" w:cs="Times New Roman"/>
          <w:color w:val="000000"/>
          <w:sz w:val="26"/>
          <w:szCs w:val="26"/>
          <w:lang w:val="uz-Cyrl-UZ"/>
        </w:rPr>
        <w:t xml:space="preserve"> 3-моддага сукук тушунчасини киргазиш. Бунда сукукни облигациянинг тури сифатида кўрсатиш. </w:t>
      </w:r>
    </w:p>
    <w:p w:rsidR="00966C3A" w:rsidRPr="00966C3A" w:rsidRDefault="00966C3A"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w:t>
      </w:r>
      <w:r w:rsidRPr="00966C3A">
        <w:rPr>
          <w:rFonts w:ascii="Times New Roman" w:hAnsi="Times New Roman" w:cs="Times New Roman"/>
          <w:color w:val="000000"/>
          <w:sz w:val="26"/>
          <w:szCs w:val="26"/>
          <w:lang w:val="uz-Cyrl-UZ"/>
        </w:rPr>
        <w:t>Сукук –</w:t>
      </w:r>
      <w:r>
        <w:rPr>
          <w:rFonts w:ascii="Times New Roman" w:hAnsi="Times New Roman" w:cs="Times New Roman"/>
          <w:color w:val="000000"/>
          <w:sz w:val="26"/>
          <w:szCs w:val="26"/>
          <w:lang w:val="uz-Cyrl-UZ"/>
        </w:rPr>
        <w:t xml:space="preserve"> </w:t>
      </w:r>
      <w:r w:rsidRPr="00966C3A">
        <w:rPr>
          <w:rFonts w:ascii="Times New Roman" w:hAnsi="Times New Roman" w:cs="Times New Roman"/>
          <w:color w:val="000000"/>
          <w:sz w:val="26"/>
          <w:szCs w:val="26"/>
          <w:lang w:val="uz-Cyrl-UZ"/>
        </w:rPr>
        <w:t>(облигацияларнинг исломий экиваленти) инвестицион фаолият ёки унинг активига нисбатан эгалик ҳуқуқидаги улушини кўрсатувчи шариат тамойилларига асосланган эмиссиявий қимматли қоғоз бўлиб, турига кўра фойда ва зарарга шерикчиликни ифодалайди, сўндирилиши ва фойда даражаси рискка асосланади.</w:t>
      </w:r>
      <w:r>
        <w:rPr>
          <w:rFonts w:ascii="Times New Roman" w:hAnsi="Times New Roman" w:cs="Times New Roman"/>
          <w:color w:val="000000"/>
          <w:sz w:val="26"/>
          <w:szCs w:val="26"/>
          <w:lang w:val="uz-Cyrl-UZ"/>
        </w:rPr>
        <w:t>”</w:t>
      </w:r>
    </w:p>
    <w:p w:rsidR="00966C3A" w:rsidRPr="00966C3A" w:rsidRDefault="00966C3A"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б)</w:t>
      </w:r>
      <w:r w:rsidRPr="00966C3A">
        <w:rPr>
          <w:rFonts w:ascii="Times New Roman" w:hAnsi="Times New Roman" w:cs="Times New Roman"/>
          <w:color w:val="000000"/>
          <w:sz w:val="26"/>
          <w:szCs w:val="26"/>
          <w:lang w:val="uz-Cyrl-UZ"/>
        </w:rPr>
        <w:t xml:space="preserve"> 6-моддада бу турдаги қимматли қоғозларни ташкилий-ҳуқуқий шаклидан қатъий назар исталган юридик шахслар чиқариш мумкинлигини белгилаш;</w:t>
      </w:r>
    </w:p>
    <w:p w:rsidR="00966C3A" w:rsidRPr="00966C3A" w:rsidRDefault="00966C3A" w:rsidP="00966C3A">
      <w:pPr>
        <w:spacing w:after="0" w:line="240" w:lineRule="auto"/>
        <w:ind w:firstLine="709"/>
        <w:jc w:val="both"/>
        <w:rPr>
          <w:rFonts w:ascii="Times New Roman" w:hAnsi="Times New Roman" w:cs="Times New Roman"/>
          <w:color w:val="000000"/>
          <w:sz w:val="26"/>
          <w:szCs w:val="26"/>
          <w:lang w:val="uz-Cyrl-UZ"/>
        </w:rPr>
      </w:pPr>
      <w:r w:rsidRPr="00966C3A">
        <w:rPr>
          <w:rFonts w:ascii="Times New Roman" w:hAnsi="Times New Roman" w:cs="Times New Roman"/>
          <w:color w:val="000000"/>
          <w:sz w:val="26"/>
          <w:szCs w:val="26"/>
          <w:lang w:val="uz-Cyrl-UZ"/>
        </w:rPr>
        <w:t>“кейинги уч йилда рентабеллик, тўловга қобилиятлилик, молиявий барқарорлик ва ликвидлиликнинг аудиторлик ташкилоти хулосалари билан тасдиқланган ижобий кўрсаткичларига эга бўлган, шунингдек қонун ҳужжатларида белгиланган тартибда мустақил рейтинг баҳосини олган эмитентлар томонидан чиқарилади” каби шартларни белгиламаслик;</w:t>
      </w:r>
    </w:p>
    <w:p w:rsidR="00966C3A" w:rsidRPr="00966C3A" w:rsidRDefault="00966C3A" w:rsidP="00966C3A">
      <w:pPr>
        <w:spacing w:after="0" w:line="240" w:lineRule="auto"/>
        <w:ind w:firstLine="709"/>
        <w:jc w:val="both"/>
        <w:rPr>
          <w:rFonts w:ascii="Times New Roman" w:hAnsi="Times New Roman" w:cs="Times New Roman"/>
          <w:color w:val="000000"/>
          <w:sz w:val="26"/>
          <w:szCs w:val="26"/>
          <w:lang w:val="uz-Cyrl-UZ"/>
        </w:rPr>
      </w:pPr>
      <w:r w:rsidRPr="00966C3A">
        <w:rPr>
          <w:rFonts w:ascii="Times New Roman" w:hAnsi="Times New Roman" w:cs="Times New Roman"/>
          <w:color w:val="000000"/>
          <w:sz w:val="26"/>
          <w:szCs w:val="26"/>
          <w:lang w:val="uz-Cyrl-UZ"/>
        </w:rPr>
        <w:t>эмитент молиялаштирилган фаолиятнинг молиявий ҳисоб-китобларини тўлақонли алоҳида юрғизишни таъминлаши лозим;</w:t>
      </w:r>
    </w:p>
    <w:p w:rsidR="00966C3A" w:rsidRPr="00966C3A" w:rsidRDefault="00966C3A" w:rsidP="00966C3A">
      <w:pPr>
        <w:spacing w:after="0" w:line="240" w:lineRule="auto"/>
        <w:ind w:firstLine="709"/>
        <w:jc w:val="both"/>
        <w:rPr>
          <w:rFonts w:ascii="Times New Roman" w:hAnsi="Times New Roman" w:cs="Times New Roman"/>
          <w:color w:val="000000"/>
          <w:sz w:val="26"/>
          <w:szCs w:val="26"/>
          <w:lang w:val="uz-Cyrl-UZ"/>
        </w:rPr>
      </w:pPr>
      <w:r w:rsidRPr="00966C3A">
        <w:rPr>
          <w:rFonts w:ascii="Times New Roman" w:hAnsi="Times New Roman" w:cs="Times New Roman"/>
          <w:color w:val="000000"/>
          <w:sz w:val="26"/>
          <w:szCs w:val="26"/>
          <w:lang w:val="uz-Cyrl-UZ"/>
        </w:rPr>
        <w:t>эмитент ўзининг ҳузурида ёки аутсорсинг шаклида шариат кенгаши фаолиятини ташкил этиши, унинг рухсати билан эмиссия қилиши лозим. Сукук билан боғлиқ барча масалаларда шариат кенгаши розилиги олиниши лозим.</w:t>
      </w:r>
    </w:p>
    <w:p w:rsidR="00966C3A" w:rsidRPr="00966C3A" w:rsidRDefault="009C7414"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b/>
          <w:color w:val="000000"/>
          <w:sz w:val="26"/>
          <w:szCs w:val="26"/>
          <w:lang w:val="uz-Cyrl-UZ"/>
        </w:rPr>
        <w:t>2</w:t>
      </w:r>
      <w:r w:rsidRPr="009C7414">
        <w:rPr>
          <w:rFonts w:ascii="Times New Roman" w:hAnsi="Times New Roman" w:cs="Times New Roman"/>
          <w:b/>
          <w:color w:val="000000"/>
          <w:sz w:val="26"/>
          <w:szCs w:val="26"/>
          <w:lang w:val="uz-Cyrl-UZ"/>
        </w:rPr>
        <w:t>.</w:t>
      </w:r>
      <w:r>
        <w:rPr>
          <w:rFonts w:ascii="Times New Roman" w:hAnsi="Times New Roman" w:cs="Times New Roman"/>
          <w:color w:val="000000"/>
          <w:sz w:val="26"/>
          <w:szCs w:val="26"/>
          <w:lang w:val="uz-Cyrl-UZ"/>
        </w:rPr>
        <w:t> </w:t>
      </w:r>
      <w:r w:rsidR="00966C3A" w:rsidRPr="00966C3A">
        <w:rPr>
          <w:rFonts w:ascii="Times New Roman" w:hAnsi="Times New Roman" w:cs="Times New Roman"/>
          <w:color w:val="000000"/>
          <w:sz w:val="26"/>
          <w:szCs w:val="26"/>
          <w:lang w:val="uz-Cyrl-UZ"/>
        </w:rPr>
        <w:t xml:space="preserve">Ўзбекистон Республикасининг </w:t>
      </w:r>
      <w:r w:rsidR="00966C3A" w:rsidRPr="009C7414">
        <w:rPr>
          <w:rFonts w:ascii="Times New Roman" w:hAnsi="Times New Roman" w:cs="Times New Roman"/>
          <w:b/>
          <w:color w:val="000000"/>
          <w:sz w:val="26"/>
          <w:szCs w:val="26"/>
          <w:lang w:val="uz-Cyrl-UZ"/>
        </w:rPr>
        <w:t>“Акциядорлик жамиятлари ва акциядорларнинг ҳуқуқларини ҳимоя қилиш тўғрисида”ги Қонуни</w:t>
      </w:r>
      <w:r>
        <w:rPr>
          <w:rFonts w:ascii="Times New Roman" w:hAnsi="Times New Roman" w:cs="Times New Roman"/>
          <w:b/>
          <w:color w:val="000000"/>
          <w:sz w:val="26"/>
          <w:szCs w:val="26"/>
          <w:lang w:val="uz-Cyrl-UZ"/>
        </w:rPr>
        <w:t>га:</w:t>
      </w:r>
    </w:p>
    <w:p w:rsidR="00966C3A" w:rsidRPr="00966C3A" w:rsidRDefault="009C7414"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 xml:space="preserve">а) </w:t>
      </w:r>
      <w:r w:rsidR="00966C3A" w:rsidRPr="00966C3A">
        <w:rPr>
          <w:rFonts w:ascii="Times New Roman" w:hAnsi="Times New Roman" w:cs="Times New Roman"/>
          <w:color w:val="000000"/>
          <w:sz w:val="26"/>
          <w:szCs w:val="26"/>
          <w:lang w:val="uz-Cyrl-UZ"/>
        </w:rPr>
        <w:t xml:space="preserve">81-моддадан сўнг жамиятнинг шариат кенгаши бўйича модда қўшиш. </w:t>
      </w:r>
    </w:p>
    <w:p w:rsidR="00966C3A" w:rsidRPr="00966C3A" w:rsidRDefault="00966C3A" w:rsidP="00966C3A">
      <w:pPr>
        <w:spacing w:after="0" w:line="240" w:lineRule="auto"/>
        <w:ind w:firstLine="709"/>
        <w:jc w:val="both"/>
        <w:rPr>
          <w:rFonts w:ascii="Times New Roman" w:hAnsi="Times New Roman" w:cs="Times New Roman"/>
          <w:color w:val="000000"/>
          <w:sz w:val="26"/>
          <w:szCs w:val="26"/>
          <w:lang w:val="uz-Cyrl-UZ"/>
        </w:rPr>
      </w:pPr>
      <w:r w:rsidRPr="00966C3A">
        <w:rPr>
          <w:rFonts w:ascii="Times New Roman" w:hAnsi="Times New Roman" w:cs="Times New Roman"/>
          <w:color w:val="000000"/>
          <w:sz w:val="26"/>
          <w:szCs w:val="26"/>
          <w:lang w:val="uz-Cyrl-UZ"/>
        </w:rPr>
        <w:lastRenderedPageBreak/>
        <w:t>(камида уч киши бўлиши, улардан камида биттадан,Мусулмонлар идораси тавсия этган шахс, иқтисод-молия мутахассислиги бўйича тамомлаган ёки қимматли қоғозлар бозорида малака гувоҳномасига эга шахс ва мустақил аъзо).</w:t>
      </w:r>
    </w:p>
    <w:p w:rsidR="00966C3A" w:rsidRPr="00966C3A" w:rsidRDefault="009C7414" w:rsidP="00966C3A">
      <w:pPr>
        <w:spacing w:after="0" w:line="240" w:lineRule="auto"/>
        <w:ind w:firstLine="709"/>
        <w:jc w:val="both"/>
        <w:rPr>
          <w:rFonts w:ascii="Times New Roman" w:hAnsi="Times New Roman" w:cs="Times New Roman"/>
          <w:color w:val="000000"/>
          <w:sz w:val="26"/>
          <w:szCs w:val="26"/>
          <w:lang w:val="uz-Cyrl-UZ"/>
        </w:rPr>
      </w:pPr>
      <w:r w:rsidRPr="009C7414">
        <w:rPr>
          <w:rFonts w:ascii="Times New Roman" w:hAnsi="Times New Roman" w:cs="Times New Roman"/>
          <w:b/>
          <w:color w:val="000000"/>
          <w:sz w:val="26"/>
          <w:szCs w:val="26"/>
          <w:lang w:val="uz-Cyrl-UZ"/>
        </w:rPr>
        <w:t>3.</w:t>
      </w:r>
      <w:r>
        <w:rPr>
          <w:rFonts w:ascii="Times New Roman" w:hAnsi="Times New Roman" w:cs="Times New Roman"/>
          <w:color w:val="000000"/>
          <w:sz w:val="26"/>
          <w:szCs w:val="26"/>
          <w:lang w:val="uz-Cyrl-UZ"/>
        </w:rPr>
        <w:t> </w:t>
      </w:r>
      <w:r w:rsidR="00966C3A" w:rsidRPr="009C7414">
        <w:rPr>
          <w:rFonts w:ascii="Times New Roman" w:hAnsi="Times New Roman" w:cs="Times New Roman"/>
          <w:b/>
          <w:color w:val="000000"/>
          <w:sz w:val="26"/>
          <w:szCs w:val="26"/>
          <w:lang w:val="uz-Cyrl-UZ"/>
        </w:rPr>
        <w:t>Қимматли қоғозлар эмиссияси ва эмиссиявий қимматли қоғозлар чиқарилишларини давлат рўйхатидан ўтказиш қоидалари</w:t>
      </w:r>
      <w:r w:rsidR="00966C3A" w:rsidRPr="00966C3A">
        <w:rPr>
          <w:rFonts w:ascii="Times New Roman" w:hAnsi="Times New Roman" w:cs="Times New Roman"/>
          <w:color w:val="000000"/>
          <w:sz w:val="26"/>
          <w:szCs w:val="26"/>
          <w:lang w:val="uz-Cyrl-UZ"/>
        </w:rPr>
        <w:t xml:space="preserve"> (Ўзбекистон Республикаси Адлия вазирлиги томонидан 2009 йил 30 августдада рўйхатдан ўтказил</w:t>
      </w:r>
      <w:r>
        <w:rPr>
          <w:rFonts w:ascii="Times New Roman" w:hAnsi="Times New Roman" w:cs="Times New Roman"/>
          <w:color w:val="000000"/>
          <w:sz w:val="26"/>
          <w:szCs w:val="26"/>
          <w:lang w:val="uz-Cyrl-UZ"/>
        </w:rPr>
        <w:t>ган</w:t>
      </w:r>
      <w:r w:rsidR="00966C3A" w:rsidRPr="00966C3A">
        <w:rPr>
          <w:rFonts w:ascii="Times New Roman" w:hAnsi="Times New Roman" w:cs="Times New Roman"/>
          <w:color w:val="000000"/>
          <w:sz w:val="26"/>
          <w:szCs w:val="26"/>
          <w:lang w:val="uz-Cyrl-UZ"/>
        </w:rPr>
        <w:t>, рўйхат рақами 2000)</w:t>
      </w:r>
    </w:p>
    <w:p w:rsidR="00966C3A" w:rsidRPr="00966C3A" w:rsidRDefault="009C7414"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а)</w:t>
      </w:r>
      <w:r w:rsidR="00966C3A" w:rsidRPr="00966C3A">
        <w:rPr>
          <w:rFonts w:ascii="Times New Roman" w:hAnsi="Times New Roman" w:cs="Times New Roman"/>
          <w:color w:val="000000"/>
          <w:sz w:val="26"/>
          <w:szCs w:val="26"/>
          <w:lang w:val="uz-Cyrl-UZ"/>
        </w:rPr>
        <w:t xml:space="preserve"> 1-бандига сукук тушунчасини киргазиш. Бунда сукукни облигациянинг тури сифатида кўрсатиш. </w:t>
      </w:r>
    </w:p>
    <w:p w:rsidR="00966C3A" w:rsidRPr="00966C3A" w:rsidRDefault="009C7414"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w:t>
      </w:r>
      <w:r w:rsidR="00966C3A" w:rsidRPr="00966C3A">
        <w:rPr>
          <w:rFonts w:ascii="Times New Roman" w:hAnsi="Times New Roman" w:cs="Times New Roman"/>
          <w:color w:val="000000"/>
          <w:sz w:val="26"/>
          <w:szCs w:val="26"/>
          <w:lang w:val="uz-Cyrl-UZ"/>
        </w:rPr>
        <w:t>Сукук –</w:t>
      </w:r>
      <w:r>
        <w:rPr>
          <w:rFonts w:ascii="Times New Roman" w:hAnsi="Times New Roman" w:cs="Times New Roman"/>
          <w:color w:val="000000"/>
          <w:sz w:val="26"/>
          <w:szCs w:val="26"/>
          <w:lang w:val="uz-Cyrl-UZ"/>
        </w:rPr>
        <w:t xml:space="preserve"> </w:t>
      </w:r>
      <w:r w:rsidR="00966C3A" w:rsidRPr="00966C3A">
        <w:rPr>
          <w:rFonts w:ascii="Times New Roman" w:hAnsi="Times New Roman" w:cs="Times New Roman"/>
          <w:color w:val="000000"/>
          <w:sz w:val="26"/>
          <w:szCs w:val="26"/>
          <w:lang w:val="uz-Cyrl-UZ"/>
        </w:rPr>
        <w:t>(облигацияларнинг исломий экиваленти) инвестицион фаолият ёки унинг активига нисбатан эгалик ҳуқуқидаги улушини кўрсатувчи шариат тамойилларига асосланган эмиссиявий қимматли қоғоз бўлиб, турига кўра фойда ва зарарга шерикчиликни ифодалайди, сўндирилиши ва фойда даражаси рискка асосланади.</w:t>
      </w:r>
      <w:r>
        <w:rPr>
          <w:rFonts w:ascii="Times New Roman" w:hAnsi="Times New Roman" w:cs="Times New Roman"/>
          <w:color w:val="000000"/>
          <w:sz w:val="26"/>
          <w:szCs w:val="26"/>
          <w:lang w:val="uz-Cyrl-UZ"/>
        </w:rPr>
        <w:t>”</w:t>
      </w:r>
    </w:p>
    <w:p w:rsidR="00966C3A" w:rsidRPr="00966C3A" w:rsidRDefault="009C7414"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б)</w:t>
      </w:r>
      <w:r w:rsidR="00966C3A" w:rsidRPr="00966C3A">
        <w:rPr>
          <w:rFonts w:ascii="Times New Roman" w:hAnsi="Times New Roman" w:cs="Times New Roman"/>
          <w:color w:val="000000"/>
          <w:sz w:val="26"/>
          <w:szCs w:val="26"/>
          <w:lang w:val="uz-Cyrl-UZ"/>
        </w:rPr>
        <w:t xml:space="preserve"> </w:t>
      </w:r>
      <w:r>
        <w:rPr>
          <w:rFonts w:ascii="Times New Roman" w:hAnsi="Times New Roman" w:cs="Times New Roman"/>
          <w:color w:val="000000"/>
          <w:sz w:val="26"/>
          <w:szCs w:val="26"/>
          <w:lang w:val="uz-Cyrl-UZ"/>
        </w:rPr>
        <w:t xml:space="preserve">қуйидаги таҳрирдаги </w:t>
      </w:r>
      <w:r w:rsidR="00966C3A" w:rsidRPr="00966C3A">
        <w:rPr>
          <w:rFonts w:ascii="Times New Roman" w:hAnsi="Times New Roman" w:cs="Times New Roman"/>
          <w:color w:val="000000"/>
          <w:sz w:val="26"/>
          <w:szCs w:val="26"/>
          <w:lang w:val="uz-Cyrl-UZ"/>
        </w:rPr>
        <w:t xml:space="preserve">222-банд </w:t>
      </w:r>
      <w:r>
        <w:rPr>
          <w:rFonts w:ascii="Times New Roman" w:hAnsi="Times New Roman" w:cs="Times New Roman"/>
          <w:color w:val="000000"/>
          <w:sz w:val="26"/>
          <w:szCs w:val="26"/>
          <w:lang w:val="uz-Cyrl-UZ"/>
        </w:rPr>
        <w:t>билан тўлдириш:</w:t>
      </w:r>
    </w:p>
    <w:p w:rsidR="00966C3A" w:rsidRPr="00966C3A" w:rsidRDefault="009C7414"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w:t>
      </w:r>
      <w:r w:rsidR="00966C3A" w:rsidRPr="00966C3A">
        <w:rPr>
          <w:rFonts w:ascii="Times New Roman" w:hAnsi="Times New Roman" w:cs="Times New Roman"/>
          <w:color w:val="000000"/>
          <w:sz w:val="26"/>
          <w:szCs w:val="26"/>
          <w:lang w:val="uz-Cyrl-UZ"/>
        </w:rPr>
        <w:t>Сукуклар қуйидаги шартларга риоя этган ҳолда чиқарилади:</w:t>
      </w:r>
    </w:p>
    <w:p w:rsidR="00966C3A" w:rsidRPr="00966C3A" w:rsidRDefault="00966C3A" w:rsidP="00966C3A">
      <w:pPr>
        <w:spacing w:after="0" w:line="240" w:lineRule="auto"/>
        <w:ind w:firstLine="709"/>
        <w:jc w:val="both"/>
        <w:rPr>
          <w:rFonts w:ascii="Times New Roman" w:hAnsi="Times New Roman" w:cs="Times New Roman"/>
          <w:color w:val="000000"/>
          <w:sz w:val="26"/>
          <w:szCs w:val="26"/>
          <w:lang w:val="uz-Cyrl-UZ"/>
        </w:rPr>
      </w:pPr>
      <w:r w:rsidRPr="00966C3A">
        <w:rPr>
          <w:rFonts w:ascii="Times New Roman" w:hAnsi="Times New Roman" w:cs="Times New Roman"/>
          <w:color w:val="000000"/>
          <w:sz w:val="26"/>
          <w:szCs w:val="26"/>
          <w:lang w:val="uz-Cyrl-UZ"/>
        </w:rPr>
        <w:t>эмитент молиялаштирилган фаолиятнинг молиявий ҳисоб-китобларини тўлақонли алоҳида юрғизишни таъминлаши лозим;</w:t>
      </w:r>
    </w:p>
    <w:p w:rsidR="00966C3A" w:rsidRPr="00966C3A" w:rsidRDefault="00966C3A" w:rsidP="00966C3A">
      <w:pPr>
        <w:spacing w:after="0" w:line="240" w:lineRule="auto"/>
        <w:ind w:firstLine="709"/>
        <w:jc w:val="both"/>
        <w:rPr>
          <w:rFonts w:ascii="Times New Roman" w:hAnsi="Times New Roman" w:cs="Times New Roman"/>
          <w:color w:val="000000"/>
          <w:sz w:val="26"/>
          <w:szCs w:val="26"/>
          <w:lang w:val="uz-Cyrl-UZ"/>
        </w:rPr>
      </w:pPr>
      <w:r w:rsidRPr="00966C3A">
        <w:rPr>
          <w:rFonts w:ascii="Times New Roman" w:hAnsi="Times New Roman" w:cs="Times New Roman"/>
          <w:color w:val="000000"/>
          <w:sz w:val="26"/>
          <w:szCs w:val="26"/>
          <w:lang w:val="uz-Cyrl-UZ"/>
        </w:rPr>
        <w:t>эмитент ўзининг ҳузурида ёки аутсорсинг шаклида шариат кенгаши фаолиятини ташкил этиши, унинг рухсати билан эмиссия қилиши лозим. Сукук билан боғлиқ барча масалаларда шариат кенгаши розилиги олиниши лозим</w:t>
      </w:r>
      <w:r w:rsidR="009C7414">
        <w:rPr>
          <w:rFonts w:ascii="Times New Roman" w:hAnsi="Times New Roman" w:cs="Times New Roman"/>
          <w:color w:val="000000"/>
          <w:sz w:val="26"/>
          <w:szCs w:val="26"/>
          <w:lang w:val="uz-Cyrl-UZ"/>
        </w:rPr>
        <w:t>”</w:t>
      </w:r>
    </w:p>
    <w:p w:rsidR="00966C3A" w:rsidRPr="00966C3A" w:rsidRDefault="009C7414"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в)</w:t>
      </w:r>
      <w:r w:rsidR="00966C3A" w:rsidRPr="00966C3A">
        <w:rPr>
          <w:rFonts w:ascii="Times New Roman" w:hAnsi="Times New Roman" w:cs="Times New Roman"/>
          <w:color w:val="000000"/>
          <w:sz w:val="26"/>
          <w:szCs w:val="26"/>
          <w:lang w:val="uz-Cyrl-UZ"/>
        </w:rPr>
        <w:t xml:space="preserve"> 24-бандда “барча корпоратив облигацияларнинг” бирикмасини “барча корпоратив о</w:t>
      </w:r>
      <w:r>
        <w:rPr>
          <w:rFonts w:ascii="Times New Roman" w:hAnsi="Times New Roman" w:cs="Times New Roman"/>
          <w:color w:val="000000"/>
          <w:sz w:val="26"/>
          <w:szCs w:val="26"/>
          <w:lang w:val="uz-Cyrl-UZ"/>
        </w:rPr>
        <w:t>блигациялар ва сукукларнинг” деган сўзлар билан алмаштириш</w:t>
      </w:r>
      <w:r w:rsidR="00966C3A" w:rsidRPr="00966C3A">
        <w:rPr>
          <w:rFonts w:ascii="Times New Roman" w:hAnsi="Times New Roman" w:cs="Times New Roman"/>
          <w:color w:val="000000"/>
          <w:sz w:val="26"/>
          <w:szCs w:val="26"/>
          <w:lang w:val="uz-Cyrl-UZ"/>
        </w:rPr>
        <w:t>.</w:t>
      </w:r>
    </w:p>
    <w:p w:rsidR="00966C3A" w:rsidRPr="00966C3A" w:rsidRDefault="009C7414"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г) 39-бандни</w:t>
      </w:r>
      <w:r w:rsidR="00966C3A" w:rsidRPr="00966C3A">
        <w:rPr>
          <w:rFonts w:ascii="Times New Roman" w:hAnsi="Times New Roman" w:cs="Times New Roman"/>
          <w:color w:val="000000"/>
          <w:sz w:val="26"/>
          <w:szCs w:val="26"/>
          <w:lang w:val="uz-Cyrl-UZ"/>
        </w:rPr>
        <w:t xml:space="preserve"> </w:t>
      </w:r>
      <w:r>
        <w:rPr>
          <w:rFonts w:ascii="Times New Roman" w:hAnsi="Times New Roman" w:cs="Times New Roman"/>
          <w:color w:val="000000"/>
          <w:sz w:val="26"/>
          <w:szCs w:val="26"/>
          <w:lang w:val="uz-Cyrl-UZ"/>
        </w:rPr>
        <w:t xml:space="preserve">қуйидаги таҳрирдаги </w:t>
      </w:r>
      <w:r w:rsidR="00966C3A" w:rsidRPr="00966C3A">
        <w:rPr>
          <w:rFonts w:ascii="Times New Roman" w:hAnsi="Times New Roman" w:cs="Times New Roman"/>
          <w:color w:val="000000"/>
          <w:sz w:val="26"/>
          <w:szCs w:val="26"/>
          <w:lang w:val="uz-Cyrl-UZ"/>
        </w:rPr>
        <w:t xml:space="preserve">2-ҳатбоши </w:t>
      </w:r>
      <w:r>
        <w:rPr>
          <w:rFonts w:ascii="Times New Roman" w:hAnsi="Times New Roman" w:cs="Times New Roman"/>
          <w:color w:val="000000"/>
          <w:sz w:val="26"/>
          <w:szCs w:val="26"/>
          <w:lang w:val="uz-Cyrl-UZ"/>
        </w:rPr>
        <w:t>билан тўлдириш:</w:t>
      </w:r>
    </w:p>
    <w:p w:rsidR="00966C3A" w:rsidRPr="00966C3A" w:rsidRDefault="009C7414"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w:t>
      </w:r>
      <w:r w:rsidR="00966C3A" w:rsidRPr="00966C3A">
        <w:rPr>
          <w:rFonts w:ascii="Times New Roman" w:hAnsi="Times New Roman" w:cs="Times New Roman"/>
          <w:color w:val="000000"/>
          <w:sz w:val="26"/>
          <w:szCs w:val="26"/>
          <w:lang w:val="uz-Cyrl-UZ"/>
        </w:rPr>
        <w:t>Сукук чиқариш тўғрисидаги қарор шариат кенгаши раиси томонидан ҳам имзолиниши керак.</w:t>
      </w:r>
      <w:r>
        <w:rPr>
          <w:rFonts w:ascii="Times New Roman" w:hAnsi="Times New Roman" w:cs="Times New Roman"/>
          <w:color w:val="000000"/>
          <w:sz w:val="26"/>
          <w:szCs w:val="26"/>
          <w:lang w:val="uz-Cyrl-UZ"/>
        </w:rPr>
        <w:t>”</w:t>
      </w:r>
    </w:p>
    <w:p w:rsidR="00966C3A" w:rsidRPr="00966C3A" w:rsidRDefault="009C7414"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д) 44-бандни қуйидаги таҳрирдаги</w:t>
      </w:r>
      <w:r w:rsidR="00966C3A" w:rsidRPr="00966C3A">
        <w:rPr>
          <w:rFonts w:ascii="Times New Roman" w:hAnsi="Times New Roman" w:cs="Times New Roman"/>
          <w:color w:val="000000"/>
          <w:sz w:val="26"/>
          <w:szCs w:val="26"/>
          <w:lang w:val="uz-Cyrl-UZ"/>
        </w:rPr>
        <w:t xml:space="preserve"> кичик банд </w:t>
      </w:r>
      <w:r>
        <w:rPr>
          <w:rFonts w:ascii="Times New Roman" w:hAnsi="Times New Roman" w:cs="Times New Roman"/>
          <w:color w:val="000000"/>
          <w:sz w:val="26"/>
          <w:szCs w:val="26"/>
          <w:lang w:val="uz-Cyrl-UZ"/>
        </w:rPr>
        <w:t>билан тўлдириш</w:t>
      </w:r>
      <w:r w:rsidR="00966C3A" w:rsidRPr="00966C3A">
        <w:rPr>
          <w:rFonts w:ascii="Times New Roman" w:hAnsi="Times New Roman" w:cs="Times New Roman"/>
          <w:color w:val="000000"/>
          <w:sz w:val="26"/>
          <w:szCs w:val="26"/>
          <w:lang w:val="uz-Cyrl-UZ"/>
        </w:rPr>
        <w:t>:</w:t>
      </w:r>
    </w:p>
    <w:p w:rsidR="00966C3A" w:rsidRPr="00966C3A" w:rsidRDefault="009C7414"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w:t>
      </w:r>
      <w:r w:rsidR="00966C3A" w:rsidRPr="00966C3A">
        <w:rPr>
          <w:rFonts w:ascii="Times New Roman" w:hAnsi="Times New Roman" w:cs="Times New Roman"/>
          <w:color w:val="000000"/>
          <w:sz w:val="26"/>
          <w:szCs w:val="26"/>
          <w:lang w:val="uz-Cyrl-UZ"/>
        </w:rPr>
        <w:t>эмитент фаолияти ва облигациялар орқали молиялаштирилаётган лойиҳа ислом тамойилларига мос келиши бўйича хулосасининг эмитент томонидан тасдиқланган нусхаси (сукук чиқарилган тақдирда)</w:t>
      </w:r>
      <w:r>
        <w:rPr>
          <w:rFonts w:ascii="Times New Roman" w:hAnsi="Times New Roman" w:cs="Times New Roman"/>
          <w:color w:val="000000"/>
          <w:sz w:val="26"/>
          <w:szCs w:val="26"/>
          <w:lang w:val="uz-Cyrl-UZ"/>
        </w:rPr>
        <w:t>”</w:t>
      </w:r>
      <w:r w:rsidR="00966C3A" w:rsidRPr="00966C3A">
        <w:rPr>
          <w:rFonts w:ascii="Times New Roman" w:hAnsi="Times New Roman" w:cs="Times New Roman"/>
          <w:color w:val="000000"/>
          <w:sz w:val="26"/>
          <w:szCs w:val="26"/>
          <w:lang w:val="uz-Cyrl-UZ"/>
        </w:rPr>
        <w:t>.</w:t>
      </w:r>
    </w:p>
    <w:p w:rsidR="00966C3A" w:rsidRPr="00966C3A" w:rsidRDefault="009C7414"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д)</w:t>
      </w:r>
      <w:r w:rsidR="00966C3A" w:rsidRPr="00966C3A">
        <w:rPr>
          <w:rFonts w:ascii="Times New Roman" w:hAnsi="Times New Roman" w:cs="Times New Roman"/>
          <w:color w:val="000000"/>
          <w:sz w:val="26"/>
          <w:szCs w:val="26"/>
          <w:lang w:val="uz-Cyrl-UZ"/>
        </w:rPr>
        <w:t xml:space="preserve"> 1а-иловада келтирилган шакл номини “Облигациялар чиқарилиши </w:t>
      </w:r>
      <w:r>
        <w:rPr>
          <w:rFonts w:ascii="Times New Roman" w:hAnsi="Times New Roman" w:cs="Times New Roman"/>
          <w:color w:val="000000"/>
          <w:sz w:val="26"/>
          <w:szCs w:val="26"/>
          <w:lang w:val="uz-Cyrl-UZ"/>
        </w:rPr>
        <w:t>тўғрисидаги қарор” деган сўзларга</w:t>
      </w:r>
      <w:r w:rsidR="00966C3A" w:rsidRPr="00966C3A">
        <w:rPr>
          <w:rFonts w:ascii="Times New Roman" w:hAnsi="Times New Roman" w:cs="Times New Roman"/>
          <w:color w:val="000000"/>
          <w:sz w:val="26"/>
          <w:szCs w:val="26"/>
          <w:lang w:val="uz-Cyrl-UZ"/>
        </w:rPr>
        <w:t xml:space="preserve"> ўзгартириш</w:t>
      </w:r>
      <w:r>
        <w:rPr>
          <w:rFonts w:ascii="Times New Roman" w:hAnsi="Times New Roman" w:cs="Times New Roman"/>
          <w:color w:val="000000"/>
          <w:sz w:val="26"/>
          <w:szCs w:val="26"/>
          <w:lang w:val="uz-Cyrl-UZ"/>
        </w:rPr>
        <w:t>.</w:t>
      </w:r>
    </w:p>
    <w:p w:rsidR="00966C3A" w:rsidRPr="00966C3A" w:rsidRDefault="009C7414" w:rsidP="00966C3A">
      <w:pPr>
        <w:spacing w:after="0" w:line="240" w:lineRule="auto"/>
        <w:ind w:firstLine="709"/>
        <w:jc w:val="both"/>
        <w:rPr>
          <w:rFonts w:ascii="Times New Roman" w:hAnsi="Times New Roman" w:cs="Times New Roman"/>
          <w:color w:val="000000"/>
          <w:sz w:val="26"/>
          <w:szCs w:val="26"/>
          <w:lang w:val="uz-Cyrl-UZ"/>
        </w:rPr>
      </w:pPr>
      <w:r w:rsidRPr="009C7414">
        <w:rPr>
          <w:rFonts w:ascii="Times New Roman" w:hAnsi="Times New Roman" w:cs="Times New Roman"/>
          <w:b/>
          <w:color w:val="000000"/>
          <w:sz w:val="26"/>
          <w:szCs w:val="26"/>
          <w:lang w:val="uz-Cyrl-UZ"/>
        </w:rPr>
        <w:t>4.</w:t>
      </w:r>
      <w:r>
        <w:rPr>
          <w:rFonts w:ascii="Times New Roman" w:hAnsi="Times New Roman" w:cs="Times New Roman"/>
          <w:color w:val="000000"/>
          <w:sz w:val="26"/>
          <w:szCs w:val="26"/>
          <w:lang w:val="uz-Cyrl-UZ"/>
        </w:rPr>
        <w:t xml:space="preserve"> </w:t>
      </w:r>
      <w:r w:rsidR="00966C3A" w:rsidRPr="00966C3A">
        <w:rPr>
          <w:rFonts w:ascii="Times New Roman" w:hAnsi="Times New Roman" w:cs="Times New Roman"/>
          <w:color w:val="000000"/>
          <w:sz w:val="26"/>
          <w:szCs w:val="26"/>
          <w:lang w:val="uz-Cyrl-UZ"/>
        </w:rPr>
        <w:t xml:space="preserve">Ўзбекистон Республикасининг Солиқ </w:t>
      </w:r>
      <w:r>
        <w:rPr>
          <w:rFonts w:ascii="Times New Roman" w:hAnsi="Times New Roman" w:cs="Times New Roman"/>
          <w:color w:val="000000"/>
          <w:sz w:val="26"/>
          <w:szCs w:val="26"/>
          <w:lang w:val="uz-Cyrl-UZ"/>
        </w:rPr>
        <w:t>к</w:t>
      </w:r>
      <w:r w:rsidR="00966C3A" w:rsidRPr="00966C3A">
        <w:rPr>
          <w:rFonts w:ascii="Times New Roman" w:hAnsi="Times New Roman" w:cs="Times New Roman"/>
          <w:color w:val="000000"/>
          <w:sz w:val="26"/>
          <w:szCs w:val="26"/>
          <w:lang w:val="uz-Cyrl-UZ"/>
        </w:rPr>
        <w:t>одекси</w:t>
      </w:r>
      <w:r>
        <w:rPr>
          <w:rFonts w:ascii="Times New Roman" w:hAnsi="Times New Roman" w:cs="Times New Roman"/>
          <w:color w:val="000000"/>
          <w:sz w:val="26"/>
          <w:szCs w:val="26"/>
          <w:lang w:val="uz-Cyrl-UZ"/>
        </w:rPr>
        <w:t xml:space="preserve">га қуйидаги ўзгартишлар киритиш: </w:t>
      </w:r>
    </w:p>
    <w:p w:rsidR="00966C3A" w:rsidRPr="00966C3A" w:rsidRDefault="009C7414"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а)</w:t>
      </w:r>
      <w:r w:rsidR="00966C3A" w:rsidRPr="00966C3A">
        <w:rPr>
          <w:rFonts w:ascii="Times New Roman" w:hAnsi="Times New Roman" w:cs="Times New Roman"/>
          <w:color w:val="000000"/>
          <w:sz w:val="26"/>
          <w:szCs w:val="26"/>
          <w:lang w:val="uz-Cyrl-UZ"/>
        </w:rPr>
        <w:t xml:space="preserve"> 337, 353, 381 ва 382-моддаларида облигациялар бўйича дивиденд солиғи</w:t>
      </w:r>
      <w:r>
        <w:rPr>
          <w:rFonts w:ascii="Times New Roman" w:hAnsi="Times New Roman" w:cs="Times New Roman"/>
          <w:color w:val="000000"/>
          <w:sz w:val="26"/>
          <w:szCs w:val="26"/>
          <w:lang w:val="uz-Cyrl-UZ"/>
        </w:rPr>
        <w:t xml:space="preserve"> саавкаси</w:t>
      </w:r>
      <w:r w:rsidR="00966C3A" w:rsidRPr="00966C3A">
        <w:rPr>
          <w:rFonts w:ascii="Times New Roman" w:hAnsi="Times New Roman" w:cs="Times New Roman"/>
          <w:color w:val="000000"/>
          <w:sz w:val="26"/>
          <w:szCs w:val="26"/>
          <w:lang w:val="uz-Cyrl-UZ"/>
        </w:rPr>
        <w:t xml:space="preserve"> 0% этиб белгилаш.</w:t>
      </w:r>
    </w:p>
    <w:p w:rsidR="00966C3A" w:rsidRPr="00966C3A" w:rsidRDefault="009C7414"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б)</w:t>
      </w:r>
      <w:r w:rsidR="00966C3A" w:rsidRPr="00966C3A">
        <w:rPr>
          <w:rFonts w:ascii="Times New Roman" w:hAnsi="Times New Roman" w:cs="Times New Roman"/>
          <w:color w:val="000000"/>
          <w:sz w:val="26"/>
          <w:szCs w:val="26"/>
          <w:lang w:val="uz-Cyrl-UZ"/>
        </w:rPr>
        <w:t xml:space="preserve"> 353- ва 382-моддаларида сукуклар облигациялар дивиденд солиғи </w:t>
      </w:r>
      <w:r>
        <w:rPr>
          <w:rFonts w:ascii="Times New Roman" w:hAnsi="Times New Roman" w:cs="Times New Roman"/>
          <w:color w:val="000000"/>
          <w:sz w:val="26"/>
          <w:szCs w:val="26"/>
          <w:lang w:val="uz-Cyrl-UZ"/>
        </w:rPr>
        <w:t xml:space="preserve">ставкасини </w:t>
      </w:r>
      <w:r>
        <w:rPr>
          <w:rFonts w:ascii="Times New Roman" w:hAnsi="Times New Roman" w:cs="Times New Roman"/>
          <w:color w:val="000000"/>
          <w:sz w:val="26"/>
          <w:szCs w:val="26"/>
          <w:lang w:val="uz-Cyrl-UZ"/>
        </w:rPr>
        <w:br/>
      </w:r>
      <w:r w:rsidR="00966C3A" w:rsidRPr="00966C3A">
        <w:rPr>
          <w:rFonts w:ascii="Times New Roman" w:hAnsi="Times New Roman" w:cs="Times New Roman"/>
          <w:color w:val="000000"/>
          <w:sz w:val="26"/>
          <w:szCs w:val="26"/>
          <w:lang w:val="uz-Cyrl-UZ"/>
        </w:rPr>
        <w:t>5% этиб белгилаш.</w:t>
      </w:r>
    </w:p>
    <w:p w:rsidR="00966C3A" w:rsidRDefault="009C7414"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в)</w:t>
      </w:r>
      <w:r w:rsidR="00966C3A" w:rsidRPr="00966C3A">
        <w:rPr>
          <w:rFonts w:ascii="Times New Roman" w:hAnsi="Times New Roman" w:cs="Times New Roman"/>
          <w:color w:val="000000"/>
          <w:sz w:val="26"/>
          <w:szCs w:val="26"/>
          <w:lang w:val="uz-Cyrl-UZ"/>
        </w:rPr>
        <w:t xml:space="preserve"> Сукук билан боғлиқ операцияларни </w:t>
      </w:r>
      <w:r>
        <w:rPr>
          <w:rFonts w:ascii="Times New Roman" w:hAnsi="Times New Roman" w:cs="Times New Roman"/>
          <w:color w:val="000000"/>
          <w:sz w:val="26"/>
          <w:szCs w:val="26"/>
          <w:lang w:val="uz-Cyrl-UZ"/>
        </w:rPr>
        <w:t xml:space="preserve">қўшимча қиймат солиғидан </w:t>
      </w:r>
      <w:r w:rsidR="00966C3A" w:rsidRPr="00966C3A">
        <w:rPr>
          <w:rFonts w:ascii="Times New Roman" w:hAnsi="Times New Roman" w:cs="Times New Roman"/>
          <w:color w:val="000000"/>
          <w:sz w:val="26"/>
          <w:szCs w:val="26"/>
          <w:lang w:val="uz-Cyrl-UZ"/>
        </w:rPr>
        <w:t xml:space="preserve"> озод этиш.</w:t>
      </w:r>
    </w:p>
    <w:p w:rsidR="00966C3A" w:rsidRDefault="00966C3A" w:rsidP="000944B1">
      <w:pPr>
        <w:spacing w:after="0" w:line="240" w:lineRule="auto"/>
        <w:ind w:firstLine="709"/>
        <w:jc w:val="both"/>
        <w:rPr>
          <w:rFonts w:ascii="Times New Roman" w:hAnsi="Times New Roman" w:cs="Times New Roman"/>
          <w:color w:val="000000"/>
          <w:sz w:val="26"/>
          <w:szCs w:val="26"/>
          <w:lang w:val="uz-Cyrl-UZ"/>
        </w:rPr>
      </w:pPr>
    </w:p>
    <w:p w:rsidR="00B609D3" w:rsidRPr="00B609D3" w:rsidRDefault="00B609D3" w:rsidP="000944B1">
      <w:pPr>
        <w:spacing w:after="0" w:line="240" w:lineRule="auto"/>
        <w:ind w:firstLine="709"/>
        <w:jc w:val="both"/>
        <w:rPr>
          <w:rFonts w:ascii="Times New Roman" w:hAnsi="Times New Roman" w:cs="Times New Roman"/>
          <w:b/>
          <w:i/>
          <w:color w:val="000000"/>
          <w:sz w:val="26"/>
          <w:szCs w:val="26"/>
          <w:lang w:val="en-US"/>
        </w:rPr>
      </w:pPr>
      <w:r w:rsidRPr="00B609D3">
        <w:rPr>
          <w:rFonts w:ascii="Times New Roman" w:hAnsi="Times New Roman" w:cs="Times New Roman"/>
          <w:b/>
          <w:i/>
          <w:color w:val="000000"/>
          <w:sz w:val="26"/>
          <w:szCs w:val="26"/>
          <w:lang w:val="en-US"/>
        </w:rPr>
        <w:t xml:space="preserve">III. </w:t>
      </w:r>
      <w:r w:rsidRPr="00B609D3">
        <w:rPr>
          <w:rFonts w:ascii="Times New Roman" w:hAnsi="Times New Roman" w:cs="Times New Roman"/>
          <w:b/>
          <w:i/>
          <w:color w:val="000000"/>
          <w:sz w:val="26"/>
          <w:szCs w:val="26"/>
        </w:rPr>
        <w:t>ИТБ</w:t>
      </w:r>
      <w:r w:rsidRPr="00B609D3">
        <w:rPr>
          <w:rFonts w:ascii="Times New Roman" w:hAnsi="Times New Roman" w:cs="Times New Roman"/>
          <w:b/>
          <w:i/>
          <w:color w:val="000000"/>
          <w:sz w:val="26"/>
          <w:szCs w:val="26"/>
          <w:lang w:val="en-US"/>
        </w:rPr>
        <w:t xml:space="preserve"> билан хдмкорликда амалга оширилган/оширилаётган лойих</w:t>
      </w:r>
      <w:r w:rsidR="00966C3A">
        <w:rPr>
          <w:rFonts w:ascii="Times New Roman" w:hAnsi="Times New Roman" w:cs="Times New Roman"/>
          <w:b/>
          <w:i/>
          <w:color w:val="000000"/>
          <w:sz w:val="26"/>
          <w:szCs w:val="26"/>
          <w:lang w:val="uz-Cyrl-UZ"/>
        </w:rPr>
        <w:t>а</w:t>
      </w:r>
      <w:r w:rsidRPr="00B609D3">
        <w:rPr>
          <w:rFonts w:ascii="Times New Roman" w:hAnsi="Times New Roman" w:cs="Times New Roman"/>
          <w:b/>
          <w:i/>
          <w:color w:val="000000"/>
          <w:sz w:val="26"/>
          <w:szCs w:val="26"/>
          <w:lang w:val="en-US"/>
        </w:rPr>
        <w:t>лар ва улар доирасида исломий молиялаштириш механизмларини куллаш буйича орттирилган тажрибани тах</w:t>
      </w:r>
      <w:r w:rsidR="00966C3A">
        <w:rPr>
          <w:rFonts w:ascii="Times New Roman" w:hAnsi="Times New Roman" w:cs="Times New Roman"/>
          <w:b/>
          <w:i/>
          <w:color w:val="000000"/>
          <w:sz w:val="26"/>
          <w:szCs w:val="26"/>
          <w:lang w:val="uz-Cyrl-UZ"/>
        </w:rPr>
        <w:t>л</w:t>
      </w:r>
      <w:r w:rsidRPr="00B609D3">
        <w:rPr>
          <w:rFonts w:ascii="Times New Roman" w:hAnsi="Times New Roman" w:cs="Times New Roman"/>
          <w:b/>
          <w:i/>
          <w:color w:val="000000"/>
          <w:sz w:val="26"/>
          <w:szCs w:val="26"/>
          <w:lang w:val="en-US"/>
        </w:rPr>
        <w:t>ил этиш;</w:t>
      </w:r>
    </w:p>
    <w:p w:rsidR="00B609D3" w:rsidRDefault="00B609D3" w:rsidP="000944B1">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Бугунги кунда Капитал бозорини ривожлантириш агентлиги Ислом таррақиёт банки билан яқиндан ҳамкорлик ўрнатиб Сукук облигацияларини чиқариш бўйича кенг қамровли муҳокамалара олиб борилмоқда. Ҳусусан ИТБнинг техник кўмагини жалб қилиш масалал</w:t>
      </w:r>
      <w:r w:rsidR="00966C3A">
        <w:rPr>
          <w:rFonts w:ascii="Times New Roman" w:hAnsi="Times New Roman" w:cs="Times New Roman"/>
          <w:color w:val="000000"/>
          <w:sz w:val="26"/>
          <w:szCs w:val="26"/>
          <w:lang w:val="uz-Cyrl-UZ"/>
        </w:rPr>
        <w:t>а</w:t>
      </w:r>
      <w:r>
        <w:rPr>
          <w:rFonts w:ascii="Times New Roman" w:hAnsi="Times New Roman" w:cs="Times New Roman"/>
          <w:color w:val="000000"/>
          <w:sz w:val="26"/>
          <w:szCs w:val="26"/>
          <w:lang w:val="uz-Cyrl-UZ"/>
        </w:rPr>
        <w:t>ри бўйича ҳам тегишли ишлар амалга оширилмоқда.</w:t>
      </w:r>
    </w:p>
    <w:p w:rsidR="00B609D3" w:rsidRPr="00966C3A" w:rsidRDefault="00B609D3"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Шу ўринда</w:t>
      </w:r>
      <w:r w:rsidR="00966C3A">
        <w:rPr>
          <w:rFonts w:ascii="Times New Roman" w:hAnsi="Times New Roman" w:cs="Times New Roman"/>
          <w:color w:val="000000"/>
          <w:sz w:val="26"/>
          <w:szCs w:val="26"/>
          <w:lang w:val="uz-Cyrl-UZ"/>
        </w:rPr>
        <w:t>,</w:t>
      </w:r>
      <w:r>
        <w:rPr>
          <w:rFonts w:ascii="Times New Roman" w:hAnsi="Times New Roman" w:cs="Times New Roman"/>
          <w:color w:val="000000"/>
          <w:sz w:val="26"/>
          <w:szCs w:val="26"/>
          <w:lang w:val="uz-Cyrl-UZ"/>
        </w:rPr>
        <w:t xml:space="preserve"> </w:t>
      </w:r>
      <w:r w:rsidR="00966C3A" w:rsidRPr="00966C3A">
        <w:rPr>
          <w:rFonts w:ascii="Times New Roman" w:hAnsi="Times New Roman" w:cs="Times New Roman"/>
          <w:color w:val="000000"/>
          <w:sz w:val="26"/>
          <w:szCs w:val="26"/>
          <w:lang w:val="uz-Cyrl-UZ"/>
        </w:rPr>
        <w:t>Ўзбекистон қимматли қоғозлар бозори учун керакли пойдевор яратиш имконини беради. Ҳамкорлигимиз янги молиялаштириш инструментини жорий қилиш учун ҳуқуқий ва институционал база яратиш ҳамда келаси 2021 йилда ислом молиялаштириш инструментини чиқариш йўлидаги навба</w:t>
      </w:r>
      <w:r w:rsidR="00966C3A">
        <w:rPr>
          <w:rFonts w:ascii="Times New Roman" w:hAnsi="Times New Roman" w:cs="Times New Roman"/>
          <w:color w:val="000000"/>
          <w:sz w:val="26"/>
          <w:szCs w:val="26"/>
          <w:lang w:val="uz-Cyrl-UZ"/>
        </w:rPr>
        <w:t xml:space="preserve">тдаги қадамларни амалга </w:t>
      </w:r>
      <w:r w:rsidR="00966C3A">
        <w:rPr>
          <w:rFonts w:ascii="Times New Roman" w:hAnsi="Times New Roman" w:cs="Times New Roman"/>
          <w:color w:val="000000"/>
          <w:sz w:val="26"/>
          <w:szCs w:val="26"/>
          <w:lang w:val="uz-Cyrl-UZ"/>
        </w:rPr>
        <w:lastRenderedPageBreak/>
        <w:t xml:space="preserve">ошириш мақсадида </w:t>
      </w:r>
      <w:r w:rsidR="00966C3A" w:rsidRPr="00966C3A">
        <w:rPr>
          <w:rFonts w:ascii="Times New Roman" w:hAnsi="Times New Roman" w:cs="Times New Roman"/>
          <w:color w:val="000000"/>
          <w:sz w:val="26"/>
          <w:szCs w:val="26"/>
          <w:lang w:val="uz-Cyrl-UZ"/>
        </w:rPr>
        <w:t xml:space="preserve">2020 йилнинг 16 июлида </w:t>
      </w:r>
      <w:r w:rsidR="00966C3A">
        <w:rPr>
          <w:rFonts w:ascii="Times New Roman" w:hAnsi="Times New Roman" w:cs="Times New Roman"/>
          <w:color w:val="000000"/>
          <w:sz w:val="26"/>
          <w:szCs w:val="26"/>
          <w:lang w:val="uz-Cyrl-UZ"/>
        </w:rPr>
        <w:t>А</w:t>
      </w:r>
      <w:r w:rsidR="00966C3A" w:rsidRPr="00966C3A">
        <w:rPr>
          <w:rFonts w:ascii="Times New Roman" w:hAnsi="Times New Roman" w:cs="Times New Roman"/>
          <w:color w:val="000000"/>
          <w:sz w:val="26"/>
          <w:szCs w:val="26"/>
          <w:lang w:val="uz-Cyrl-UZ"/>
        </w:rPr>
        <w:t>гентли</w:t>
      </w:r>
      <w:r w:rsidR="00966C3A">
        <w:rPr>
          <w:rFonts w:ascii="Times New Roman" w:hAnsi="Times New Roman" w:cs="Times New Roman"/>
          <w:color w:val="000000"/>
          <w:sz w:val="26"/>
          <w:szCs w:val="26"/>
          <w:lang w:val="uz-Cyrl-UZ"/>
        </w:rPr>
        <w:t>к</w:t>
      </w:r>
      <w:r w:rsidR="00966C3A" w:rsidRPr="00966C3A">
        <w:rPr>
          <w:rFonts w:ascii="Times New Roman" w:hAnsi="Times New Roman" w:cs="Times New Roman"/>
          <w:color w:val="000000"/>
          <w:sz w:val="26"/>
          <w:szCs w:val="26"/>
          <w:lang w:val="uz-Cyrl-UZ"/>
        </w:rPr>
        <w:t>, БМТ Тараққиёт дастури ҳамда Ислом тараққиёт банки ўзаро шартнома (Statement of Intent) имзола</w:t>
      </w:r>
      <w:r w:rsidR="00966C3A">
        <w:rPr>
          <w:rFonts w:ascii="Times New Roman" w:hAnsi="Times New Roman" w:cs="Times New Roman"/>
          <w:color w:val="000000"/>
          <w:sz w:val="26"/>
          <w:szCs w:val="26"/>
          <w:lang w:val="uz-Cyrl-UZ"/>
        </w:rPr>
        <w:t>н</w:t>
      </w:r>
      <w:r w:rsidR="00966C3A" w:rsidRPr="00966C3A">
        <w:rPr>
          <w:rFonts w:ascii="Times New Roman" w:hAnsi="Times New Roman" w:cs="Times New Roman"/>
          <w:color w:val="000000"/>
          <w:sz w:val="26"/>
          <w:szCs w:val="26"/>
          <w:lang w:val="uz-Cyrl-UZ"/>
        </w:rPr>
        <w:t>ди.</w:t>
      </w:r>
      <w:r w:rsidR="00966C3A">
        <w:rPr>
          <w:rFonts w:ascii="Times New Roman" w:hAnsi="Times New Roman" w:cs="Times New Roman"/>
          <w:color w:val="000000"/>
          <w:sz w:val="26"/>
          <w:szCs w:val="26"/>
          <w:lang w:val="uz-Cyrl-UZ"/>
        </w:rPr>
        <w:t xml:space="preserve"> Ушбу келишув б</w:t>
      </w:r>
      <w:r w:rsidR="00966C3A" w:rsidRPr="00966C3A">
        <w:rPr>
          <w:rFonts w:ascii="Times New Roman" w:hAnsi="Times New Roman" w:cs="Times New Roman"/>
          <w:color w:val="000000"/>
          <w:sz w:val="26"/>
          <w:szCs w:val="26"/>
          <w:lang w:val="uz-Cyrl-UZ"/>
        </w:rPr>
        <w:t>арқарор тараққиёт мақсади</w:t>
      </w:r>
      <w:r w:rsidR="00966C3A">
        <w:rPr>
          <w:rFonts w:ascii="Times New Roman" w:hAnsi="Times New Roman" w:cs="Times New Roman"/>
          <w:color w:val="000000"/>
          <w:sz w:val="26"/>
          <w:szCs w:val="26"/>
          <w:lang w:val="uz-Cyrl-UZ"/>
        </w:rPr>
        <w:t>га</w:t>
      </w:r>
      <w:r w:rsidR="00966C3A" w:rsidRPr="00966C3A">
        <w:rPr>
          <w:rFonts w:ascii="Times New Roman" w:hAnsi="Times New Roman" w:cs="Times New Roman"/>
          <w:color w:val="000000"/>
          <w:sz w:val="26"/>
          <w:szCs w:val="26"/>
          <w:lang w:val="uz-Cyrl-UZ"/>
        </w:rPr>
        <w:t xml:space="preserve"> эришиш йўлидаги муқобил молиялаштириш модели сифатида ислом молиясини ривожлантириш Ўзбекистонда халқаро ва маҳаллий бозорнинг</w:t>
      </w:r>
      <w:r w:rsidR="00966C3A">
        <w:rPr>
          <w:rFonts w:ascii="Times New Roman" w:hAnsi="Times New Roman" w:cs="Times New Roman"/>
          <w:color w:val="000000"/>
          <w:sz w:val="26"/>
          <w:szCs w:val="26"/>
          <w:lang w:val="uz-Cyrl-UZ"/>
        </w:rPr>
        <w:t xml:space="preserve"> учта йирик вакилини бирлаштиришни назарда тутмоқда.</w:t>
      </w:r>
    </w:p>
    <w:p w:rsidR="00B609D3" w:rsidRDefault="00966C3A" w:rsidP="00966C3A">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t xml:space="preserve">Мазкур келишув доирасида ИТБ ва </w:t>
      </w:r>
      <w:r w:rsidRPr="00966C3A">
        <w:rPr>
          <w:rFonts w:ascii="Times New Roman" w:hAnsi="Times New Roman" w:cs="Times New Roman"/>
          <w:color w:val="000000"/>
          <w:sz w:val="26"/>
          <w:szCs w:val="26"/>
          <w:lang w:val="uz-Cyrl-UZ"/>
        </w:rPr>
        <w:t>БМТ Тараққиёт дастури</w:t>
      </w:r>
      <w:r>
        <w:rPr>
          <w:rFonts w:ascii="Times New Roman" w:hAnsi="Times New Roman" w:cs="Times New Roman"/>
          <w:color w:val="000000"/>
          <w:sz w:val="26"/>
          <w:szCs w:val="26"/>
          <w:lang w:val="uz-Cyrl-UZ"/>
        </w:rPr>
        <w:t xml:space="preserve"> вакиллари томонидан Агентлик билан бўлишган илғор ҳорижий тажриба ва Сукук облигацияларини бошқа двалатларда жорий этилиши босқичлари тўғрисидаги маълумотлар юборилиб, Агентлик томонидан тегишли таҳлиллар ўтказиш ишлари бошланди.</w:t>
      </w:r>
    </w:p>
    <w:p w:rsidR="00B609D3" w:rsidRDefault="009C7414" w:rsidP="000944B1">
      <w:pPr>
        <w:spacing w:after="0" w:line="240" w:lineRule="auto"/>
        <w:ind w:firstLine="709"/>
        <w:jc w:val="both"/>
        <w:rPr>
          <w:rFonts w:ascii="Times New Roman" w:hAnsi="Times New Roman" w:cs="Times New Roman"/>
          <w:b/>
          <w:i/>
          <w:color w:val="000000"/>
          <w:sz w:val="26"/>
          <w:szCs w:val="26"/>
          <w:lang w:val="uz-Cyrl-UZ"/>
        </w:rPr>
      </w:pPr>
      <w:r w:rsidRPr="009C7414">
        <w:rPr>
          <w:rFonts w:ascii="Times New Roman" w:hAnsi="Times New Roman" w:cs="Times New Roman"/>
          <w:b/>
          <w:i/>
          <w:color w:val="000000"/>
          <w:sz w:val="26"/>
          <w:szCs w:val="26"/>
          <w:lang w:val="en-US"/>
        </w:rPr>
        <w:t xml:space="preserve">IV. </w:t>
      </w:r>
      <w:r w:rsidRPr="009C7414">
        <w:rPr>
          <w:rFonts w:ascii="Times New Roman" w:hAnsi="Times New Roman" w:cs="Times New Roman"/>
          <w:b/>
          <w:i/>
          <w:color w:val="000000"/>
          <w:sz w:val="26"/>
          <w:szCs w:val="26"/>
          <w:lang w:val="uz-Cyrl-UZ"/>
        </w:rPr>
        <w:t>Ўрганиш натижалари буйича республикада исломий молиялаштириш механизмларини жорий этиш буйича мувофикдаштирувчи органни белгилаш юзасидан асосланган хулоса киритиш.</w:t>
      </w:r>
    </w:p>
    <w:p w:rsidR="009C7414" w:rsidRPr="009C7414" w:rsidRDefault="009C7414" w:rsidP="009C7414">
      <w:pPr>
        <w:spacing w:after="0" w:line="240" w:lineRule="auto"/>
        <w:ind w:firstLine="709"/>
        <w:jc w:val="both"/>
        <w:rPr>
          <w:rFonts w:ascii="Times New Roman" w:hAnsi="Times New Roman" w:cs="Times New Roman"/>
          <w:color w:val="000000"/>
          <w:sz w:val="26"/>
          <w:szCs w:val="26"/>
          <w:lang w:val="uz-Cyrl-UZ"/>
        </w:rPr>
      </w:pPr>
      <w:r>
        <w:rPr>
          <w:rFonts w:ascii="Times New Roman" w:hAnsi="Times New Roman" w:cs="Times New Roman"/>
          <w:color w:val="000000"/>
          <w:sz w:val="26"/>
          <w:szCs w:val="26"/>
        </w:rPr>
        <w:t xml:space="preserve">Агентлик томонидан </w:t>
      </w:r>
      <w:r>
        <w:rPr>
          <w:rFonts w:ascii="Times New Roman" w:hAnsi="Times New Roman" w:cs="Times New Roman"/>
          <w:color w:val="000000"/>
          <w:sz w:val="26"/>
          <w:szCs w:val="26"/>
          <w:lang w:val="uz-Cyrl-UZ"/>
        </w:rPr>
        <w:t>юқоридаги таҳлилларга ҳамда ҳорижий тажрибага асосланган ҳолда, шунингдек мазкур ўзгаришлар ҳамда янги исломий молиялаштириш тизимини жорий этилиши биринчи навбатда юртимизда инвестиция жозибадорлиги ошириш ҳамда қўшича инвестицияларни жалб қилишни назарда тутишлиги боис Р</w:t>
      </w:r>
      <w:r w:rsidRPr="009C7414">
        <w:rPr>
          <w:rFonts w:ascii="Times New Roman" w:hAnsi="Times New Roman" w:cs="Times New Roman"/>
          <w:color w:val="000000"/>
          <w:sz w:val="26"/>
          <w:szCs w:val="26"/>
          <w:lang w:val="uz-Cyrl-UZ"/>
        </w:rPr>
        <w:t xml:space="preserve">еспубликада исломий молиялаштириш механизмларини жорий этиш </w:t>
      </w:r>
      <w:r>
        <w:rPr>
          <w:rFonts w:ascii="Times New Roman" w:hAnsi="Times New Roman" w:cs="Times New Roman"/>
          <w:color w:val="000000"/>
          <w:sz w:val="26"/>
          <w:szCs w:val="26"/>
          <w:lang w:val="uz-Cyrl-UZ"/>
        </w:rPr>
        <w:t xml:space="preserve">буйича мувофикдаштирувчи орган сифатида ўзбекистон Республикаси Инвестициялар ва ташқи савдо вазирлигини белгилаш таклиф этилади. Зеро мазкур орган молиявий секторда назорат органи ҳисобланмай барча молиявий назорат органлари фаолиятини мувофиқлаштиради ва исломий молиялаштиришни кенг жорий этилишини таъминлашга эришади. </w:t>
      </w:r>
    </w:p>
    <w:p w:rsidR="00B609D3" w:rsidRDefault="00B609D3" w:rsidP="000944B1">
      <w:pPr>
        <w:spacing w:after="0" w:line="240" w:lineRule="auto"/>
        <w:ind w:firstLine="709"/>
        <w:jc w:val="both"/>
        <w:rPr>
          <w:rFonts w:ascii="Times New Roman" w:hAnsi="Times New Roman" w:cs="Times New Roman"/>
          <w:color w:val="000000"/>
          <w:sz w:val="26"/>
          <w:szCs w:val="26"/>
          <w:lang w:val="uz-Cyrl-UZ"/>
        </w:rPr>
      </w:pPr>
    </w:p>
    <w:p w:rsidR="00FB1570" w:rsidRDefault="00FB1570">
      <w:pPr>
        <w:rPr>
          <w:rFonts w:ascii="Times New Roman" w:hAnsi="Times New Roman" w:cs="Times New Roman"/>
          <w:color w:val="000000"/>
          <w:sz w:val="26"/>
          <w:szCs w:val="26"/>
          <w:lang w:val="uz-Cyrl-UZ"/>
        </w:rPr>
      </w:pPr>
      <w:r>
        <w:rPr>
          <w:rFonts w:ascii="Times New Roman" w:hAnsi="Times New Roman" w:cs="Times New Roman"/>
          <w:color w:val="000000"/>
          <w:sz w:val="26"/>
          <w:szCs w:val="26"/>
          <w:lang w:val="uz-Cyrl-UZ"/>
        </w:rPr>
        <w:br w:type="page"/>
      </w:r>
    </w:p>
    <w:p w:rsidR="00FB1570" w:rsidRDefault="00FB1570" w:rsidP="000944B1">
      <w:pPr>
        <w:spacing w:after="0" w:line="240" w:lineRule="auto"/>
        <w:ind w:firstLine="709"/>
        <w:jc w:val="both"/>
        <w:rPr>
          <w:rFonts w:ascii="Times New Roman" w:hAnsi="Times New Roman" w:cs="Times New Roman"/>
          <w:color w:val="000000"/>
          <w:sz w:val="26"/>
          <w:szCs w:val="26"/>
          <w:lang w:val="uz-Cyrl-UZ"/>
        </w:rPr>
        <w:sectPr w:rsidR="00FB1570" w:rsidSect="00FB1570">
          <w:pgSz w:w="11910" w:h="16840"/>
          <w:pgMar w:top="1320" w:right="460" w:bottom="860" w:left="1480" w:header="708" w:footer="678" w:gutter="0"/>
          <w:cols w:space="720"/>
        </w:sectPr>
      </w:pPr>
    </w:p>
    <w:p w:rsidR="009C7414" w:rsidRDefault="009C7414" w:rsidP="009C7414">
      <w:pPr>
        <w:spacing w:after="0" w:line="240" w:lineRule="auto"/>
        <w:ind w:firstLine="10915"/>
        <w:jc w:val="center"/>
        <w:rPr>
          <w:rFonts w:ascii="Times New Roman" w:hAnsi="Times New Roman" w:cs="Times New Roman"/>
          <w:i/>
          <w:color w:val="000000"/>
          <w:sz w:val="24"/>
          <w:szCs w:val="26"/>
          <w:lang w:val="uz-Cyrl-UZ"/>
        </w:rPr>
      </w:pPr>
      <w:r w:rsidRPr="009C7414">
        <w:rPr>
          <w:rFonts w:ascii="Times New Roman" w:hAnsi="Times New Roman" w:cs="Times New Roman"/>
          <w:i/>
          <w:color w:val="000000"/>
          <w:sz w:val="24"/>
          <w:szCs w:val="26"/>
          <w:lang w:val="uz-Cyrl-UZ"/>
        </w:rPr>
        <w:lastRenderedPageBreak/>
        <w:t xml:space="preserve">Ислом молиялаштиришни </w:t>
      </w:r>
    </w:p>
    <w:p w:rsidR="009C7414" w:rsidRPr="009C7414" w:rsidRDefault="009C7414" w:rsidP="009C7414">
      <w:pPr>
        <w:spacing w:after="0" w:line="240" w:lineRule="auto"/>
        <w:ind w:firstLine="10915"/>
        <w:jc w:val="center"/>
        <w:rPr>
          <w:rFonts w:ascii="Times New Roman" w:hAnsi="Times New Roman" w:cs="Times New Roman"/>
          <w:i/>
          <w:color w:val="000000"/>
          <w:sz w:val="24"/>
          <w:szCs w:val="26"/>
          <w:lang w:val="uz-Cyrl-UZ"/>
        </w:rPr>
      </w:pPr>
      <w:r w:rsidRPr="009C7414">
        <w:rPr>
          <w:rFonts w:ascii="Times New Roman" w:hAnsi="Times New Roman" w:cs="Times New Roman"/>
          <w:i/>
          <w:color w:val="000000"/>
          <w:sz w:val="24"/>
          <w:szCs w:val="26"/>
          <w:lang w:val="uz-Cyrl-UZ"/>
        </w:rPr>
        <w:t xml:space="preserve">Ўзбекистон Республикасида </w:t>
      </w:r>
    </w:p>
    <w:p w:rsidR="009C7414" w:rsidRDefault="009C7414" w:rsidP="009C7414">
      <w:pPr>
        <w:spacing w:after="0" w:line="240" w:lineRule="auto"/>
        <w:ind w:firstLine="10915"/>
        <w:jc w:val="center"/>
        <w:rPr>
          <w:rFonts w:ascii="Times New Roman" w:hAnsi="Times New Roman" w:cs="Times New Roman"/>
          <w:i/>
          <w:color w:val="000000"/>
          <w:sz w:val="24"/>
          <w:szCs w:val="26"/>
          <w:lang w:val="uz-Cyrl-UZ"/>
        </w:rPr>
      </w:pPr>
      <w:r w:rsidRPr="009C7414">
        <w:rPr>
          <w:rFonts w:ascii="Times New Roman" w:hAnsi="Times New Roman" w:cs="Times New Roman"/>
          <w:i/>
          <w:color w:val="000000"/>
          <w:sz w:val="24"/>
          <w:szCs w:val="26"/>
          <w:lang w:val="uz-Cyrl-UZ"/>
        </w:rPr>
        <w:t xml:space="preserve">кенг жорий этиш бўйича капитал </w:t>
      </w:r>
    </w:p>
    <w:p w:rsidR="009C7414" w:rsidRPr="009C7414" w:rsidRDefault="009C7414" w:rsidP="009C7414">
      <w:pPr>
        <w:spacing w:after="0" w:line="240" w:lineRule="auto"/>
        <w:ind w:firstLine="10915"/>
        <w:jc w:val="center"/>
        <w:rPr>
          <w:rFonts w:ascii="Times New Roman" w:hAnsi="Times New Roman" w:cs="Times New Roman"/>
          <w:i/>
          <w:color w:val="000000"/>
          <w:sz w:val="24"/>
          <w:szCs w:val="26"/>
          <w:lang w:val="uz-Cyrl-UZ"/>
        </w:rPr>
      </w:pPr>
      <w:r w:rsidRPr="009C7414">
        <w:rPr>
          <w:rFonts w:ascii="Times New Roman" w:hAnsi="Times New Roman" w:cs="Times New Roman"/>
          <w:i/>
          <w:color w:val="000000"/>
          <w:sz w:val="24"/>
          <w:szCs w:val="26"/>
          <w:lang w:val="uz-Cyrl-UZ"/>
        </w:rPr>
        <w:t xml:space="preserve">бозори соҳасига оид маълумотнома </w:t>
      </w:r>
    </w:p>
    <w:p w:rsidR="009C7414" w:rsidRPr="009C7414" w:rsidRDefault="009C7414" w:rsidP="009C7414">
      <w:pPr>
        <w:spacing w:after="0" w:line="240" w:lineRule="auto"/>
        <w:ind w:firstLine="10915"/>
        <w:jc w:val="center"/>
        <w:rPr>
          <w:rFonts w:ascii="Times New Roman" w:hAnsi="Times New Roman" w:cs="Times New Roman"/>
          <w:i/>
          <w:color w:val="000000"/>
          <w:sz w:val="24"/>
          <w:szCs w:val="26"/>
          <w:lang w:val="uz-Cyrl-UZ"/>
        </w:rPr>
      </w:pPr>
      <w:r w:rsidRPr="009C7414">
        <w:rPr>
          <w:rFonts w:ascii="Times New Roman" w:hAnsi="Times New Roman" w:cs="Times New Roman"/>
          <w:i/>
          <w:color w:val="000000"/>
          <w:sz w:val="24"/>
          <w:szCs w:val="26"/>
          <w:lang w:val="uz-Cyrl-UZ"/>
        </w:rPr>
        <w:t>ИЛОВА</w:t>
      </w:r>
    </w:p>
    <w:p w:rsidR="009C7414" w:rsidRDefault="009C7414" w:rsidP="00FB1570">
      <w:pPr>
        <w:spacing w:after="0" w:line="240" w:lineRule="auto"/>
        <w:ind w:firstLine="709"/>
        <w:jc w:val="center"/>
        <w:rPr>
          <w:rFonts w:ascii="Times New Roman" w:hAnsi="Times New Roman" w:cs="Times New Roman"/>
          <w:b/>
          <w:sz w:val="24"/>
          <w:szCs w:val="24"/>
        </w:rPr>
      </w:pPr>
    </w:p>
    <w:p w:rsidR="009C7414" w:rsidRDefault="009C7414" w:rsidP="00FB1570">
      <w:pPr>
        <w:spacing w:after="0" w:line="240" w:lineRule="auto"/>
        <w:ind w:firstLine="709"/>
        <w:jc w:val="center"/>
        <w:rPr>
          <w:rFonts w:ascii="Times New Roman" w:hAnsi="Times New Roman" w:cs="Times New Roman"/>
          <w:b/>
          <w:sz w:val="24"/>
          <w:szCs w:val="24"/>
        </w:rPr>
      </w:pPr>
    </w:p>
    <w:p w:rsidR="009C7414" w:rsidRDefault="000944B1" w:rsidP="00FB1570">
      <w:pPr>
        <w:spacing w:after="0" w:line="240" w:lineRule="auto"/>
        <w:ind w:firstLine="709"/>
        <w:jc w:val="center"/>
        <w:rPr>
          <w:rFonts w:ascii="Times New Roman" w:hAnsi="Times New Roman" w:cs="Times New Roman"/>
          <w:b/>
          <w:sz w:val="24"/>
          <w:szCs w:val="24"/>
          <w:lang w:val="uz-Cyrl-UZ"/>
        </w:rPr>
      </w:pPr>
      <w:r w:rsidRPr="00FB1570">
        <w:rPr>
          <w:rFonts w:ascii="Times New Roman" w:hAnsi="Times New Roman" w:cs="Times New Roman"/>
          <w:b/>
          <w:sz w:val="24"/>
          <w:szCs w:val="24"/>
        </w:rPr>
        <w:t>Ўзбекистон фонд бозорига исломий қимматли қоғозларни жорий этиш</w:t>
      </w:r>
      <w:r w:rsidRPr="00FB1570">
        <w:rPr>
          <w:rFonts w:ascii="Times New Roman" w:hAnsi="Times New Roman" w:cs="Times New Roman"/>
          <w:b/>
          <w:spacing w:val="-26"/>
          <w:sz w:val="24"/>
          <w:szCs w:val="24"/>
        </w:rPr>
        <w:t xml:space="preserve"> </w:t>
      </w:r>
      <w:r w:rsidR="009C7414">
        <w:rPr>
          <w:rFonts w:ascii="Times New Roman" w:hAnsi="Times New Roman" w:cs="Times New Roman"/>
          <w:b/>
          <w:sz w:val="24"/>
          <w:szCs w:val="24"/>
          <w:lang w:val="uz-Cyrl-UZ"/>
        </w:rPr>
        <w:t xml:space="preserve">бўйича дастлабки </w:t>
      </w:r>
    </w:p>
    <w:p w:rsidR="000944B1" w:rsidRPr="009C7414" w:rsidRDefault="009C7414" w:rsidP="00FB1570">
      <w:pPr>
        <w:spacing w:after="0" w:line="240" w:lineRule="auto"/>
        <w:ind w:firstLine="709"/>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Йўл ҳаритаси</w:t>
      </w:r>
    </w:p>
    <w:p w:rsidR="000944B1" w:rsidRPr="00FB1570" w:rsidRDefault="000944B1" w:rsidP="00FB1570">
      <w:pPr>
        <w:spacing w:after="0" w:line="240" w:lineRule="auto"/>
        <w:ind w:firstLine="709"/>
        <w:jc w:val="both"/>
        <w:rPr>
          <w:rFonts w:ascii="Times New Roman" w:hAnsi="Times New Roman" w:cs="Times New Roman"/>
          <w:b/>
          <w:sz w:val="24"/>
          <w:szCs w:val="24"/>
        </w:rPr>
      </w:pPr>
    </w:p>
    <w:tbl>
      <w:tblPr>
        <w:tblStyle w:val="TableNormal"/>
        <w:tblW w:w="14760"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1"/>
        <w:gridCol w:w="8012"/>
        <w:gridCol w:w="6237"/>
      </w:tblGrid>
      <w:tr w:rsidR="000944B1" w:rsidRPr="00FB1570" w:rsidTr="009C7414">
        <w:trPr>
          <w:trHeight w:val="485"/>
        </w:trPr>
        <w:tc>
          <w:tcPr>
            <w:tcW w:w="511" w:type="dxa"/>
          </w:tcPr>
          <w:p w:rsidR="000944B1" w:rsidRPr="00FB1570" w:rsidRDefault="000944B1" w:rsidP="00FB1570">
            <w:pPr>
              <w:pStyle w:val="TableParagraph"/>
              <w:ind w:left="134"/>
              <w:rPr>
                <w:b/>
                <w:sz w:val="24"/>
                <w:szCs w:val="24"/>
              </w:rPr>
            </w:pPr>
            <w:r w:rsidRPr="00FB1570">
              <w:rPr>
                <w:b/>
                <w:sz w:val="24"/>
                <w:szCs w:val="24"/>
              </w:rPr>
              <w:t>№</w:t>
            </w:r>
          </w:p>
        </w:tc>
        <w:tc>
          <w:tcPr>
            <w:tcW w:w="8012" w:type="dxa"/>
          </w:tcPr>
          <w:p w:rsidR="000944B1" w:rsidRPr="00FB1570" w:rsidRDefault="000944B1" w:rsidP="00FB1570">
            <w:pPr>
              <w:pStyle w:val="TableParagraph"/>
              <w:ind w:left="1463"/>
              <w:rPr>
                <w:b/>
                <w:sz w:val="24"/>
                <w:szCs w:val="24"/>
              </w:rPr>
            </w:pPr>
            <w:r w:rsidRPr="00FB1570">
              <w:rPr>
                <w:b/>
                <w:sz w:val="24"/>
                <w:szCs w:val="24"/>
              </w:rPr>
              <w:t>Чора-тадбирлар</w:t>
            </w:r>
          </w:p>
        </w:tc>
        <w:tc>
          <w:tcPr>
            <w:tcW w:w="6237" w:type="dxa"/>
          </w:tcPr>
          <w:p w:rsidR="000944B1" w:rsidRPr="00FB1570" w:rsidRDefault="000944B1" w:rsidP="00B609D3">
            <w:pPr>
              <w:pStyle w:val="TableParagraph"/>
              <w:ind w:left="567"/>
              <w:jc w:val="center"/>
              <w:rPr>
                <w:b/>
                <w:sz w:val="24"/>
                <w:szCs w:val="24"/>
              </w:rPr>
            </w:pPr>
            <w:r w:rsidRPr="00FB1570">
              <w:rPr>
                <w:b/>
                <w:sz w:val="24"/>
                <w:szCs w:val="24"/>
              </w:rPr>
              <w:t>Масъул ижрочилар</w:t>
            </w:r>
          </w:p>
        </w:tc>
      </w:tr>
      <w:tr w:rsidR="000944B1" w:rsidRPr="00FB1570" w:rsidTr="009C7414">
        <w:trPr>
          <w:trHeight w:val="421"/>
        </w:trPr>
        <w:tc>
          <w:tcPr>
            <w:tcW w:w="14760" w:type="dxa"/>
            <w:gridSpan w:val="3"/>
          </w:tcPr>
          <w:p w:rsidR="000944B1" w:rsidRPr="00FB1570" w:rsidRDefault="000944B1" w:rsidP="00B609D3">
            <w:pPr>
              <w:pStyle w:val="TableParagraph"/>
              <w:ind w:left="15"/>
              <w:jc w:val="center"/>
              <w:rPr>
                <w:b/>
                <w:sz w:val="24"/>
                <w:szCs w:val="24"/>
              </w:rPr>
            </w:pPr>
            <w:r w:rsidRPr="00FB1570">
              <w:rPr>
                <w:b/>
                <w:sz w:val="24"/>
                <w:szCs w:val="24"/>
              </w:rPr>
              <w:t>I. Кадрлар тайёрлаш, молиялаштириш инфратузилмасини шакллантириш ва аҳоли саводхонлигини ошириш</w:t>
            </w:r>
          </w:p>
        </w:tc>
      </w:tr>
      <w:tr w:rsidR="000944B1" w:rsidRPr="00FB1570" w:rsidTr="00FB1570">
        <w:trPr>
          <w:trHeight w:val="1765"/>
        </w:trPr>
        <w:tc>
          <w:tcPr>
            <w:tcW w:w="511" w:type="dxa"/>
          </w:tcPr>
          <w:p w:rsidR="000944B1" w:rsidRPr="00FB1570" w:rsidRDefault="000944B1" w:rsidP="00FB1570">
            <w:pPr>
              <w:pStyle w:val="TableParagraph"/>
              <w:rPr>
                <w:sz w:val="24"/>
                <w:szCs w:val="24"/>
              </w:rPr>
            </w:pPr>
            <w:r w:rsidRPr="00FB1570">
              <w:rPr>
                <w:sz w:val="24"/>
                <w:szCs w:val="24"/>
              </w:rPr>
              <w:t>1.</w:t>
            </w:r>
          </w:p>
        </w:tc>
        <w:tc>
          <w:tcPr>
            <w:tcW w:w="8012" w:type="dxa"/>
          </w:tcPr>
          <w:p w:rsidR="000944B1" w:rsidRPr="00FB1570" w:rsidRDefault="000944B1" w:rsidP="00B609D3">
            <w:pPr>
              <w:pStyle w:val="TableParagraph"/>
              <w:ind w:left="105" w:right="98"/>
              <w:jc w:val="both"/>
              <w:rPr>
                <w:sz w:val="24"/>
                <w:szCs w:val="24"/>
              </w:rPr>
            </w:pPr>
            <w:r w:rsidRPr="00FB1570">
              <w:rPr>
                <w:sz w:val="24"/>
                <w:szCs w:val="24"/>
              </w:rPr>
              <w:t>Вақф фонди негизида ҳаж ва умра сафари учун жамғарма масалаларини ҳам ўз ичига олувчи Ўзбекистон ислом тараққиёт фондини ташкил этиш.</w:t>
            </w:r>
          </w:p>
        </w:tc>
        <w:tc>
          <w:tcPr>
            <w:tcW w:w="6237" w:type="dxa"/>
          </w:tcPr>
          <w:p w:rsidR="00FB1570" w:rsidRPr="00FB1570" w:rsidRDefault="00FB1570" w:rsidP="00B609D3">
            <w:pPr>
              <w:pStyle w:val="TableParagraph"/>
              <w:ind w:left="0" w:right="122"/>
              <w:jc w:val="center"/>
              <w:rPr>
                <w:sz w:val="24"/>
                <w:szCs w:val="24"/>
              </w:rPr>
            </w:pPr>
            <w:r w:rsidRPr="00FB1570">
              <w:rPr>
                <w:sz w:val="24"/>
                <w:szCs w:val="24"/>
              </w:rPr>
              <w:t>Молия вазирлиги,</w:t>
            </w:r>
          </w:p>
          <w:p w:rsidR="000944B1" w:rsidRPr="00FB1570" w:rsidRDefault="000944B1" w:rsidP="00B609D3">
            <w:pPr>
              <w:pStyle w:val="TableParagraph"/>
              <w:ind w:left="0" w:right="122"/>
              <w:jc w:val="center"/>
              <w:rPr>
                <w:sz w:val="24"/>
                <w:szCs w:val="24"/>
              </w:rPr>
            </w:pPr>
            <w:r w:rsidRPr="00FB1570">
              <w:rPr>
                <w:sz w:val="24"/>
                <w:szCs w:val="24"/>
              </w:rPr>
              <w:t>Ўзбекистон мусулмонлар идораси, Вазирлар Маҳкамаси ҳузуридаги Дин ишлари бўйича қўмита,</w:t>
            </w:r>
          </w:p>
          <w:p w:rsidR="000944B1" w:rsidRPr="00FB1570" w:rsidRDefault="000944B1" w:rsidP="00B609D3">
            <w:pPr>
              <w:pStyle w:val="TableParagraph"/>
              <w:ind w:left="0" w:right="830"/>
              <w:jc w:val="center"/>
              <w:rPr>
                <w:sz w:val="24"/>
                <w:szCs w:val="24"/>
              </w:rPr>
            </w:pPr>
            <w:r w:rsidRPr="00FB1570">
              <w:rPr>
                <w:sz w:val="24"/>
                <w:szCs w:val="24"/>
              </w:rPr>
              <w:t>Ўзбекистон Республикаси</w:t>
            </w:r>
          </w:p>
          <w:p w:rsidR="000944B1" w:rsidRPr="00FB1570" w:rsidRDefault="000944B1" w:rsidP="00B609D3">
            <w:pPr>
              <w:pStyle w:val="TableParagraph"/>
              <w:ind w:left="0" w:right="122"/>
              <w:jc w:val="center"/>
              <w:rPr>
                <w:sz w:val="24"/>
                <w:szCs w:val="24"/>
              </w:rPr>
            </w:pPr>
            <w:r w:rsidRPr="00FB1570">
              <w:rPr>
                <w:sz w:val="24"/>
                <w:szCs w:val="24"/>
              </w:rPr>
              <w:t>Марказий банки</w:t>
            </w:r>
          </w:p>
          <w:p w:rsidR="00FB1570" w:rsidRPr="00FB1570" w:rsidRDefault="00FB1570" w:rsidP="00B609D3">
            <w:pPr>
              <w:pStyle w:val="TableParagraph"/>
              <w:ind w:left="0" w:right="122"/>
              <w:jc w:val="center"/>
              <w:rPr>
                <w:sz w:val="24"/>
                <w:szCs w:val="24"/>
                <w:lang w:val="uz-Cyrl-UZ"/>
              </w:rPr>
            </w:pPr>
            <w:r w:rsidRPr="00FB1570">
              <w:rPr>
                <w:sz w:val="24"/>
                <w:szCs w:val="24"/>
                <w:lang w:val="uz-Cyrl-UZ"/>
              </w:rPr>
              <w:t>Капитал бозорини ривожлантириш агентлиги</w:t>
            </w:r>
          </w:p>
        </w:tc>
      </w:tr>
      <w:tr w:rsidR="000944B1" w:rsidRPr="00FB1570" w:rsidTr="00FB1570">
        <w:trPr>
          <w:trHeight w:val="1379"/>
        </w:trPr>
        <w:tc>
          <w:tcPr>
            <w:tcW w:w="511" w:type="dxa"/>
          </w:tcPr>
          <w:p w:rsidR="000944B1" w:rsidRPr="00FB1570" w:rsidRDefault="000944B1" w:rsidP="00FB1570">
            <w:pPr>
              <w:pStyle w:val="TableParagraph"/>
              <w:rPr>
                <w:sz w:val="24"/>
                <w:szCs w:val="24"/>
              </w:rPr>
            </w:pPr>
            <w:r w:rsidRPr="00FB1570">
              <w:rPr>
                <w:sz w:val="24"/>
                <w:szCs w:val="24"/>
              </w:rPr>
              <w:t>2.</w:t>
            </w:r>
          </w:p>
        </w:tc>
        <w:tc>
          <w:tcPr>
            <w:tcW w:w="8012" w:type="dxa"/>
          </w:tcPr>
          <w:p w:rsidR="000944B1" w:rsidRPr="00FB1570" w:rsidRDefault="000944B1" w:rsidP="00B609D3">
            <w:pPr>
              <w:pStyle w:val="TableParagraph"/>
              <w:ind w:left="105" w:right="101"/>
              <w:jc w:val="both"/>
              <w:rPr>
                <w:sz w:val="24"/>
                <w:szCs w:val="24"/>
              </w:rPr>
            </w:pPr>
            <w:r w:rsidRPr="00FB1570">
              <w:rPr>
                <w:sz w:val="24"/>
                <w:szCs w:val="24"/>
              </w:rPr>
              <w:t>Ўзбекистон халқаро ислом академияси “Ислом иқтисодиёти ва молияси” мутахассислиги бўйича қабул квотасини босқичма-босқич ошириш.</w:t>
            </w:r>
          </w:p>
        </w:tc>
        <w:tc>
          <w:tcPr>
            <w:tcW w:w="6237" w:type="dxa"/>
          </w:tcPr>
          <w:p w:rsidR="000944B1" w:rsidRPr="00FB1570" w:rsidRDefault="000944B1" w:rsidP="00B609D3">
            <w:pPr>
              <w:pStyle w:val="TableParagraph"/>
              <w:ind w:left="0" w:right="118"/>
              <w:jc w:val="center"/>
              <w:rPr>
                <w:sz w:val="24"/>
                <w:szCs w:val="24"/>
              </w:rPr>
            </w:pPr>
            <w:r w:rsidRPr="00FB1570">
              <w:rPr>
                <w:sz w:val="24"/>
                <w:szCs w:val="24"/>
              </w:rPr>
              <w:t>Ўзбекистон Республикаси Олий ва ўрта махсус таълим вазирлиги,</w:t>
            </w:r>
          </w:p>
          <w:p w:rsidR="000944B1" w:rsidRPr="00FB1570" w:rsidRDefault="000944B1" w:rsidP="00B609D3">
            <w:pPr>
              <w:pStyle w:val="TableParagraph"/>
              <w:ind w:left="0" w:right="122"/>
              <w:jc w:val="center"/>
              <w:rPr>
                <w:sz w:val="24"/>
                <w:szCs w:val="24"/>
              </w:rPr>
            </w:pPr>
            <w:r w:rsidRPr="00FB1570">
              <w:rPr>
                <w:sz w:val="24"/>
                <w:szCs w:val="24"/>
              </w:rPr>
              <w:t>Вазирлар Маҳкамаси ҳузуридаги Дин ишлари бўйича қўмита,</w:t>
            </w:r>
          </w:p>
          <w:p w:rsidR="000944B1" w:rsidRPr="00FB1570" w:rsidRDefault="000944B1" w:rsidP="00B609D3">
            <w:pPr>
              <w:pStyle w:val="TableParagraph"/>
              <w:ind w:left="0" w:right="126"/>
              <w:jc w:val="center"/>
              <w:rPr>
                <w:sz w:val="24"/>
                <w:szCs w:val="24"/>
              </w:rPr>
            </w:pPr>
            <w:r w:rsidRPr="00FB1570">
              <w:rPr>
                <w:sz w:val="24"/>
                <w:szCs w:val="24"/>
              </w:rPr>
              <w:t>Ўзбекистон мусулмонлар идораси</w:t>
            </w:r>
          </w:p>
        </w:tc>
      </w:tr>
      <w:tr w:rsidR="000944B1" w:rsidRPr="00FB1570" w:rsidTr="00FB1570">
        <w:trPr>
          <w:trHeight w:val="1241"/>
        </w:trPr>
        <w:tc>
          <w:tcPr>
            <w:tcW w:w="511" w:type="dxa"/>
          </w:tcPr>
          <w:p w:rsidR="000944B1" w:rsidRPr="00FB1570" w:rsidRDefault="000944B1" w:rsidP="00FB1570">
            <w:pPr>
              <w:pStyle w:val="TableParagraph"/>
              <w:rPr>
                <w:sz w:val="24"/>
                <w:szCs w:val="24"/>
              </w:rPr>
            </w:pPr>
            <w:r w:rsidRPr="00FB1570">
              <w:rPr>
                <w:sz w:val="24"/>
                <w:szCs w:val="24"/>
              </w:rPr>
              <w:t>3.</w:t>
            </w:r>
          </w:p>
        </w:tc>
        <w:tc>
          <w:tcPr>
            <w:tcW w:w="8012" w:type="dxa"/>
          </w:tcPr>
          <w:p w:rsidR="000944B1" w:rsidRPr="00FB1570" w:rsidRDefault="000944B1" w:rsidP="00B609D3">
            <w:pPr>
              <w:pStyle w:val="TableParagraph"/>
              <w:tabs>
                <w:tab w:val="left" w:pos="1388"/>
                <w:tab w:val="left" w:pos="3544"/>
              </w:tabs>
              <w:ind w:left="105" w:right="93"/>
              <w:jc w:val="both"/>
              <w:rPr>
                <w:sz w:val="24"/>
                <w:szCs w:val="24"/>
              </w:rPr>
            </w:pPr>
            <w:r w:rsidRPr="00FB1570">
              <w:rPr>
                <w:sz w:val="24"/>
                <w:szCs w:val="24"/>
              </w:rPr>
              <w:t>Ислом молияси мавзусида ҳар йили ўтказиладиган халқаро форум ва конференцияларини ташкил этиш ва унда ислом</w:t>
            </w:r>
            <w:r w:rsidR="00FB1570" w:rsidRPr="00FB1570">
              <w:rPr>
                <w:sz w:val="24"/>
                <w:szCs w:val="24"/>
                <w:lang w:val="uz-Cyrl-UZ"/>
              </w:rPr>
              <w:t xml:space="preserve"> </w:t>
            </w:r>
            <w:r w:rsidRPr="00FB1570">
              <w:rPr>
                <w:sz w:val="24"/>
                <w:szCs w:val="24"/>
              </w:rPr>
              <w:t>иқтисодиётига</w:t>
            </w:r>
            <w:r w:rsidR="00FB1570" w:rsidRPr="00FB1570">
              <w:rPr>
                <w:sz w:val="24"/>
                <w:szCs w:val="24"/>
                <w:lang w:val="uz-Cyrl-UZ"/>
              </w:rPr>
              <w:t xml:space="preserve"> </w:t>
            </w:r>
            <w:r w:rsidRPr="00FB1570">
              <w:rPr>
                <w:sz w:val="24"/>
                <w:szCs w:val="24"/>
              </w:rPr>
              <w:t>тааллуқли масалаларнинг ҳам</w:t>
            </w:r>
            <w:r w:rsidR="00FB1570" w:rsidRPr="00FB1570">
              <w:rPr>
                <w:sz w:val="24"/>
                <w:szCs w:val="24"/>
                <w:lang w:val="uz-Cyrl-UZ"/>
              </w:rPr>
              <w:t xml:space="preserve"> </w:t>
            </w:r>
            <w:r w:rsidRPr="00FB1570">
              <w:rPr>
                <w:sz w:val="24"/>
                <w:szCs w:val="24"/>
              </w:rPr>
              <w:t>муҳокамасини ташкил қилиш.</w:t>
            </w:r>
          </w:p>
        </w:tc>
        <w:tc>
          <w:tcPr>
            <w:tcW w:w="6237" w:type="dxa"/>
          </w:tcPr>
          <w:p w:rsidR="000944B1" w:rsidRPr="00FB1570" w:rsidRDefault="000944B1" w:rsidP="00B609D3">
            <w:pPr>
              <w:pStyle w:val="TableParagraph"/>
              <w:ind w:left="0" w:right="832"/>
              <w:jc w:val="center"/>
              <w:rPr>
                <w:sz w:val="24"/>
                <w:szCs w:val="24"/>
              </w:rPr>
            </w:pPr>
            <w:r w:rsidRPr="00FB1570">
              <w:rPr>
                <w:sz w:val="24"/>
                <w:szCs w:val="24"/>
              </w:rPr>
              <w:t>Ташқи ишлар вазирлиги,</w:t>
            </w:r>
          </w:p>
          <w:p w:rsidR="000944B1" w:rsidRPr="00FB1570" w:rsidRDefault="000944B1" w:rsidP="00B609D3">
            <w:pPr>
              <w:pStyle w:val="TableParagraph"/>
              <w:ind w:left="0" w:right="121"/>
              <w:jc w:val="center"/>
              <w:rPr>
                <w:sz w:val="24"/>
                <w:szCs w:val="24"/>
              </w:rPr>
            </w:pPr>
            <w:r w:rsidRPr="00FB1570">
              <w:rPr>
                <w:sz w:val="24"/>
                <w:szCs w:val="24"/>
              </w:rPr>
              <w:t>Капитал бозорини ривожлантириш агентлиги,</w:t>
            </w:r>
          </w:p>
          <w:p w:rsidR="000944B1" w:rsidRPr="00FB1570" w:rsidRDefault="000944B1" w:rsidP="00B609D3">
            <w:pPr>
              <w:pStyle w:val="TableParagraph"/>
              <w:ind w:left="0" w:right="122"/>
              <w:jc w:val="center"/>
              <w:rPr>
                <w:sz w:val="24"/>
                <w:szCs w:val="24"/>
              </w:rPr>
            </w:pPr>
            <w:r w:rsidRPr="00FB1570">
              <w:rPr>
                <w:sz w:val="24"/>
                <w:szCs w:val="24"/>
              </w:rPr>
              <w:t>Марказий банк,</w:t>
            </w:r>
          </w:p>
          <w:p w:rsidR="000944B1" w:rsidRPr="00FB1570" w:rsidRDefault="000944B1" w:rsidP="00B609D3">
            <w:pPr>
              <w:pStyle w:val="TableParagraph"/>
              <w:ind w:left="0" w:right="126"/>
              <w:jc w:val="center"/>
              <w:rPr>
                <w:sz w:val="24"/>
                <w:szCs w:val="24"/>
              </w:rPr>
            </w:pPr>
            <w:r w:rsidRPr="00FB1570">
              <w:rPr>
                <w:sz w:val="24"/>
                <w:szCs w:val="24"/>
              </w:rPr>
              <w:t>Ўзбекистон халқаро ислом академияси</w:t>
            </w:r>
          </w:p>
        </w:tc>
      </w:tr>
      <w:tr w:rsidR="000944B1" w:rsidRPr="00FB1570" w:rsidTr="00FB1570">
        <w:trPr>
          <w:trHeight w:val="830"/>
        </w:trPr>
        <w:tc>
          <w:tcPr>
            <w:tcW w:w="511" w:type="dxa"/>
          </w:tcPr>
          <w:p w:rsidR="000944B1" w:rsidRPr="00FB1570" w:rsidRDefault="000944B1" w:rsidP="00FB1570">
            <w:pPr>
              <w:pStyle w:val="TableParagraph"/>
              <w:rPr>
                <w:sz w:val="24"/>
                <w:szCs w:val="24"/>
              </w:rPr>
            </w:pPr>
            <w:r w:rsidRPr="00FB1570">
              <w:rPr>
                <w:sz w:val="24"/>
                <w:szCs w:val="24"/>
              </w:rPr>
              <w:t>4.</w:t>
            </w:r>
          </w:p>
        </w:tc>
        <w:tc>
          <w:tcPr>
            <w:tcW w:w="8012" w:type="dxa"/>
          </w:tcPr>
          <w:p w:rsidR="000944B1" w:rsidRPr="00FB1570" w:rsidRDefault="000944B1" w:rsidP="00B609D3">
            <w:pPr>
              <w:pStyle w:val="TableParagraph"/>
              <w:tabs>
                <w:tab w:val="left" w:pos="1017"/>
                <w:tab w:val="left" w:pos="2122"/>
                <w:tab w:val="left" w:pos="3410"/>
              </w:tabs>
              <w:ind w:left="105"/>
              <w:jc w:val="both"/>
              <w:rPr>
                <w:sz w:val="24"/>
                <w:szCs w:val="24"/>
              </w:rPr>
            </w:pPr>
            <w:r w:rsidRPr="00FB1570">
              <w:rPr>
                <w:sz w:val="24"/>
                <w:szCs w:val="24"/>
              </w:rPr>
              <w:t>Ислом</w:t>
            </w:r>
            <w:r w:rsidR="00FB1570" w:rsidRPr="00FB1570">
              <w:rPr>
                <w:sz w:val="24"/>
                <w:szCs w:val="24"/>
                <w:lang w:val="uz-Cyrl-UZ"/>
              </w:rPr>
              <w:t xml:space="preserve"> </w:t>
            </w:r>
            <w:r w:rsidRPr="00FB1570">
              <w:rPr>
                <w:sz w:val="24"/>
                <w:szCs w:val="24"/>
              </w:rPr>
              <w:t>молияси</w:t>
            </w:r>
            <w:r w:rsidR="00FB1570" w:rsidRPr="00FB1570">
              <w:rPr>
                <w:sz w:val="24"/>
                <w:szCs w:val="24"/>
                <w:lang w:val="uz-Cyrl-UZ"/>
              </w:rPr>
              <w:t xml:space="preserve"> </w:t>
            </w:r>
            <w:r w:rsidRPr="00FB1570">
              <w:rPr>
                <w:sz w:val="24"/>
                <w:szCs w:val="24"/>
              </w:rPr>
              <w:t>мавзусида</w:t>
            </w:r>
            <w:r w:rsidR="00FB1570" w:rsidRPr="00FB1570">
              <w:rPr>
                <w:sz w:val="24"/>
                <w:szCs w:val="24"/>
                <w:lang w:val="uz-Cyrl-UZ"/>
              </w:rPr>
              <w:t xml:space="preserve"> </w:t>
            </w:r>
            <w:r w:rsidRPr="00FB1570">
              <w:rPr>
                <w:sz w:val="24"/>
                <w:szCs w:val="24"/>
              </w:rPr>
              <w:t>республика</w:t>
            </w:r>
          </w:p>
          <w:p w:rsidR="000944B1" w:rsidRPr="00FB1570" w:rsidRDefault="000944B1" w:rsidP="00B609D3">
            <w:pPr>
              <w:pStyle w:val="TableParagraph"/>
              <w:tabs>
                <w:tab w:val="left" w:pos="2303"/>
                <w:tab w:val="left" w:pos="4372"/>
              </w:tabs>
              <w:ind w:left="105" w:right="95"/>
              <w:jc w:val="both"/>
              <w:rPr>
                <w:sz w:val="24"/>
                <w:szCs w:val="24"/>
              </w:rPr>
            </w:pPr>
            <w:r w:rsidRPr="00FB1570">
              <w:rPr>
                <w:sz w:val="24"/>
                <w:szCs w:val="24"/>
              </w:rPr>
              <w:t>илмий-амалий</w:t>
            </w:r>
            <w:r w:rsidR="00FB1570" w:rsidRPr="00FB1570">
              <w:rPr>
                <w:sz w:val="24"/>
                <w:szCs w:val="24"/>
                <w:lang w:val="uz-Cyrl-UZ"/>
              </w:rPr>
              <w:t xml:space="preserve"> </w:t>
            </w:r>
            <w:r w:rsidRPr="00FB1570">
              <w:rPr>
                <w:sz w:val="24"/>
                <w:szCs w:val="24"/>
              </w:rPr>
              <w:t>конференция</w:t>
            </w:r>
            <w:r w:rsidR="00FB1570" w:rsidRPr="00FB1570">
              <w:rPr>
                <w:sz w:val="24"/>
                <w:szCs w:val="24"/>
                <w:lang w:val="uz-Cyrl-UZ"/>
              </w:rPr>
              <w:t xml:space="preserve"> </w:t>
            </w:r>
            <w:r w:rsidRPr="00FB1570">
              <w:rPr>
                <w:spacing w:val="-9"/>
                <w:sz w:val="24"/>
                <w:szCs w:val="24"/>
              </w:rPr>
              <w:t>ва</w:t>
            </w:r>
            <w:r w:rsidR="00FB1570" w:rsidRPr="00FB1570">
              <w:rPr>
                <w:spacing w:val="-9"/>
                <w:sz w:val="24"/>
                <w:szCs w:val="24"/>
                <w:lang w:val="uz-Cyrl-UZ"/>
              </w:rPr>
              <w:t xml:space="preserve"> </w:t>
            </w:r>
            <w:r w:rsidRPr="00FB1570">
              <w:rPr>
                <w:sz w:val="24"/>
                <w:szCs w:val="24"/>
              </w:rPr>
              <w:t>семинарларни ташкил</w:t>
            </w:r>
            <w:r w:rsidRPr="00FB1570">
              <w:rPr>
                <w:spacing w:val="-2"/>
                <w:sz w:val="24"/>
                <w:szCs w:val="24"/>
              </w:rPr>
              <w:t xml:space="preserve"> </w:t>
            </w:r>
            <w:r w:rsidRPr="00FB1570">
              <w:rPr>
                <w:sz w:val="24"/>
                <w:szCs w:val="24"/>
              </w:rPr>
              <w:t>этиш.</w:t>
            </w:r>
          </w:p>
        </w:tc>
        <w:tc>
          <w:tcPr>
            <w:tcW w:w="6237" w:type="dxa"/>
          </w:tcPr>
          <w:p w:rsidR="000944B1" w:rsidRPr="00FB1570" w:rsidRDefault="000944B1" w:rsidP="00B609D3">
            <w:pPr>
              <w:pStyle w:val="TableParagraph"/>
              <w:ind w:left="0" w:right="126"/>
              <w:jc w:val="center"/>
              <w:rPr>
                <w:sz w:val="24"/>
                <w:szCs w:val="24"/>
              </w:rPr>
            </w:pPr>
            <w:r w:rsidRPr="00FB1570">
              <w:rPr>
                <w:sz w:val="24"/>
                <w:szCs w:val="24"/>
              </w:rPr>
              <w:t>Ўзбекистон халқаро ислом академияси,</w:t>
            </w:r>
          </w:p>
          <w:p w:rsidR="000944B1" w:rsidRPr="00FB1570" w:rsidRDefault="000944B1" w:rsidP="00B609D3">
            <w:pPr>
              <w:pStyle w:val="TableParagraph"/>
              <w:ind w:left="0" w:right="120"/>
              <w:jc w:val="center"/>
              <w:rPr>
                <w:sz w:val="24"/>
                <w:szCs w:val="24"/>
              </w:rPr>
            </w:pPr>
            <w:r w:rsidRPr="00FB1570">
              <w:rPr>
                <w:sz w:val="24"/>
                <w:szCs w:val="24"/>
              </w:rPr>
              <w:t>Тошкент давлат иқтисодиёт университети</w:t>
            </w:r>
          </w:p>
        </w:tc>
      </w:tr>
      <w:tr w:rsidR="000944B1" w:rsidRPr="00FB1570" w:rsidTr="00B609D3">
        <w:trPr>
          <w:trHeight w:val="1136"/>
        </w:trPr>
        <w:tc>
          <w:tcPr>
            <w:tcW w:w="511" w:type="dxa"/>
          </w:tcPr>
          <w:p w:rsidR="000944B1" w:rsidRPr="00FB1570" w:rsidRDefault="000944B1" w:rsidP="00FB1570">
            <w:pPr>
              <w:pStyle w:val="TableParagraph"/>
              <w:rPr>
                <w:sz w:val="24"/>
                <w:szCs w:val="24"/>
              </w:rPr>
            </w:pPr>
            <w:r w:rsidRPr="00FB1570">
              <w:rPr>
                <w:sz w:val="24"/>
                <w:szCs w:val="24"/>
              </w:rPr>
              <w:lastRenderedPageBreak/>
              <w:t>5.</w:t>
            </w:r>
          </w:p>
        </w:tc>
        <w:tc>
          <w:tcPr>
            <w:tcW w:w="8012" w:type="dxa"/>
          </w:tcPr>
          <w:p w:rsidR="00FB1570" w:rsidRPr="00FB1570" w:rsidRDefault="000944B1" w:rsidP="00B609D3">
            <w:pPr>
              <w:pStyle w:val="TableParagraph"/>
              <w:ind w:left="105" w:right="97"/>
              <w:jc w:val="both"/>
              <w:rPr>
                <w:sz w:val="24"/>
                <w:szCs w:val="24"/>
              </w:rPr>
            </w:pPr>
            <w:r w:rsidRPr="00FB1570">
              <w:rPr>
                <w:sz w:val="24"/>
                <w:szCs w:val="24"/>
              </w:rPr>
              <w:t>Ислом молияси бўйича кадрлар малакасини ошириш ва стажировкага Мутахассисларни хорижда тайёрлаш ва ватандошлар билан мулоқот қилиш</w:t>
            </w:r>
            <w:r w:rsidRPr="00FB1570">
              <w:rPr>
                <w:spacing w:val="35"/>
                <w:sz w:val="24"/>
                <w:szCs w:val="24"/>
              </w:rPr>
              <w:t xml:space="preserve"> </w:t>
            </w:r>
            <w:r w:rsidRPr="00FB1570">
              <w:rPr>
                <w:sz w:val="24"/>
                <w:szCs w:val="24"/>
              </w:rPr>
              <w:t>бўйича</w:t>
            </w:r>
            <w:r w:rsidR="00FB1570" w:rsidRPr="00FB1570">
              <w:rPr>
                <w:sz w:val="24"/>
                <w:szCs w:val="24"/>
                <w:lang w:val="uz-Cyrl-UZ"/>
              </w:rPr>
              <w:t xml:space="preserve"> </w:t>
            </w:r>
            <w:r w:rsidRPr="00FB1570">
              <w:rPr>
                <w:sz w:val="24"/>
                <w:szCs w:val="24"/>
              </w:rPr>
              <w:t>«Эл-юрт</w:t>
            </w:r>
            <w:r w:rsidR="00FB1570" w:rsidRPr="00FB1570">
              <w:rPr>
                <w:sz w:val="24"/>
                <w:szCs w:val="24"/>
                <w:lang w:val="uz-Cyrl-UZ"/>
              </w:rPr>
              <w:t xml:space="preserve"> </w:t>
            </w:r>
            <w:r w:rsidRPr="00FB1570">
              <w:rPr>
                <w:sz w:val="24"/>
                <w:szCs w:val="24"/>
              </w:rPr>
              <w:t>умиди»</w:t>
            </w:r>
            <w:r w:rsidR="00FB1570" w:rsidRPr="00FB1570">
              <w:rPr>
                <w:sz w:val="24"/>
                <w:szCs w:val="24"/>
                <w:lang w:val="uz-Cyrl-UZ"/>
              </w:rPr>
              <w:t xml:space="preserve"> </w:t>
            </w:r>
            <w:r w:rsidRPr="00FB1570">
              <w:rPr>
                <w:spacing w:val="-3"/>
                <w:sz w:val="24"/>
                <w:szCs w:val="24"/>
              </w:rPr>
              <w:t xml:space="preserve">жамғармаси </w:t>
            </w:r>
            <w:r w:rsidRPr="00FB1570">
              <w:rPr>
                <w:sz w:val="24"/>
                <w:szCs w:val="24"/>
              </w:rPr>
              <w:t>стипендиялари  ҳисобидан  ҳар  йили 10</w:t>
            </w:r>
            <w:r w:rsidRPr="00FB1570">
              <w:rPr>
                <w:spacing w:val="6"/>
                <w:sz w:val="24"/>
                <w:szCs w:val="24"/>
              </w:rPr>
              <w:t xml:space="preserve"> </w:t>
            </w:r>
            <w:r w:rsidRPr="00FB1570">
              <w:rPr>
                <w:sz w:val="24"/>
                <w:szCs w:val="24"/>
              </w:rPr>
              <w:t>та</w:t>
            </w:r>
            <w:r w:rsidR="00FB1570" w:rsidRPr="00FB1570">
              <w:rPr>
                <w:sz w:val="24"/>
                <w:szCs w:val="24"/>
                <w:lang w:val="uz-Cyrl-UZ"/>
              </w:rPr>
              <w:t xml:space="preserve"> </w:t>
            </w:r>
            <w:r w:rsidRPr="00FB1570">
              <w:rPr>
                <w:sz w:val="24"/>
                <w:szCs w:val="24"/>
              </w:rPr>
              <w:t>номзодни юбориш.</w:t>
            </w:r>
          </w:p>
        </w:tc>
        <w:tc>
          <w:tcPr>
            <w:tcW w:w="6237" w:type="dxa"/>
          </w:tcPr>
          <w:p w:rsidR="000944B1" w:rsidRPr="00FB1570" w:rsidRDefault="000944B1" w:rsidP="00B609D3">
            <w:pPr>
              <w:pStyle w:val="TableParagraph"/>
              <w:ind w:left="0" w:right="368"/>
              <w:jc w:val="center"/>
              <w:rPr>
                <w:sz w:val="24"/>
                <w:szCs w:val="24"/>
              </w:rPr>
            </w:pPr>
            <w:r w:rsidRPr="00FB1570">
              <w:rPr>
                <w:sz w:val="24"/>
                <w:szCs w:val="24"/>
              </w:rPr>
              <w:t>«Эл-юрт умиди» жамғармаси, Капитал бозорини ривожлантириш агентлиги,</w:t>
            </w:r>
          </w:p>
          <w:p w:rsidR="000944B1" w:rsidRPr="00FB1570" w:rsidRDefault="000944B1" w:rsidP="00B609D3">
            <w:pPr>
              <w:pStyle w:val="TableParagraph"/>
              <w:ind w:left="0" w:right="124"/>
              <w:jc w:val="center"/>
              <w:rPr>
                <w:sz w:val="24"/>
                <w:szCs w:val="24"/>
              </w:rPr>
            </w:pPr>
            <w:r w:rsidRPr="00FB1570">
              <w:rPr>
                <w:sz w:val="24"/>
                <w:szCs w:val="24"/>
              </w:rPr>
              <w:t>Ўзбекистон халқаро ислом академияси, Тошкент давлат иқтисодиёт университети</w:t>
            </w:r>
          </w:p>
        </w:tc>
      </w:tr>
      <w:tr w:rsidR="000944B1" w:rsidRPr="00FB1570" w:rsidTr="00FB1570">
        <w:trPr>
          <w:trHeight w:val="275"/>
        </w:trPr>
        <w:tc>
          <w:tcPr>
            <w:tcW w:w="14760" w:type="dxa"/>
            <w:gridSpan w:val="3"/>
          </w:tcPr>
          <w:p w:rsidR="000944B1" w:rsidRPr="00FB1570" w:rsidRDefault="000944B1" w:rsidP="00B609D3">
            <w:pPr>
              <w:pStyle w:val="TableParagraph"/>
              <w:ind w:left="15"/>
              <w:jc w:val="center"/>
              <w:rPr>
                <w:b/>
                <w:sz w:val="24"/>
                <w:szCs w:val="24"/>
              </w:rPr>
            </w:pPr>
            <w:r w:rsidRPr="00FB1570">
              <w:rPr>
                <w:b/>
                <w:sz w:val="24"/>
                <w:szCs w:val="24"/>
              </w:rPr>
              <w:t>II. Ҳуқуқий асосларни яратиш</w:t>
            </w:r>
          </w:p>
        </w:tc>
      </w:tr>
      <w:tr w:rsidR="000944B1" w:rsidRPr="00FB1570" w:rsidTr="00FB1570">
        <w:trPr>
          <w:trHeight w:val="1655"/>
        </w:trPr>
        <w:tc>
          <w:tcPr>
            <w:tcW w:w="511" w:type="dxa"/>
          </w:tcPr>
          <w:p w:rsidR="000944B1" w:rsidRPr="00FB1570" w:rsidRDefault="000944B1" w:rsidP="00FB1570">
            <w:pPr>
              <w:pStyle w:val="TableParagraph"/>
              <w:rPr>
                <w:sz w:val="24"/>
                <w:szCs w:val="24"/>
              </w:rPr>
            </w:pPr>
            <w:r w:rsidRPr="00FB1570">
              <w:rPr>
                <w:sz w:val="24"/>
                <w:szCs w:val="24"/>
              </w:rPr>
              <w:t>6.</w:t>
            </w:r>
          </w:p>
        </w:tc>
        <w:tc>
          <w:tcPr>
            <w:tcW w:w="8012" w:type="dxa"/>
          </w:tcPr>
          <w:p w:rsidR="000944B1" w:rsidRPr="00FB1570" w:rsidRDefault="000944B1" w:rsidP="00B609D3">
            <w:pPr>
              <w:pStyle w:val="TableParagraph"/>
              <w:ind w:left="105" w:right="96"/>
              <w:jc w:val="both"/>
              <w:rPr>
                <w:sz w:val="24"/>
                <w:szCs w:val="24"/>
              </w:rPr>
            </w:pPr>
            <w:r w:rsidRPr="00FB1570">
              <w:rPr>
                <w:sz w:val="24"/>
                <w:szCs w:val="24"/>
              </w:rPr>
              <w:t>Исломий молиявий муассасалар учун бухгалтерия ва аудит ташкилоти (AAOIFI) билан Ўзбекистонга исломий қимматли қоғозларни жорий қилиш</w:t>
            </w:r>
            <w:r w:rsidRPr="00FB1570">
              <w:rPr>
                <w:spacing w:val="54"/>
                <w:sz w:val="24"/>
                <w:szCs w:val="24"/>
              </w:rPr>
              <w:t xml:space="preserve"> </w:t>
            </w:r>
            <w:r w:rsidRPr="00FB1570">
              <w:rPr>
                <w:sz w:val="24"/>
                <w:szCs w:val="24"/>
              </w:rPr>
              <w:t>бўйича</w:t>
            </w:r>
            <w:r w:rsidR="00B609D3">
              <w:rPr>
                <w:sz w:val="24"/>
                <w:szCs w:val="24"/>
                <w:lang w:val="uz-Cyrl-UZ"/>
              </w:rPr>
              <w:t xml:space="preserve"> </w:t>
            </w:r>
            <w:r w:rsidRPr="00FB1570">
              <w:rPr>
                <w:sz w:val="24"/>
                <w:szCs w:val="24"/>
              </w:rPr>
              <w:t>маслаҳатлашувлар ўтказиш ҳамда техник кўмакларни жалб қилиш.</w:t>
            </w:r>
          </w:p>
        </w:tc>
        <w:tc>
          <w:tcPr>
            <w:tcW w:w="6237" w:type="dxa"/>
          </w:tcPr>
          <w:p w:rsidR="00FB1570" w:rsidRPr="00FB1570" w:rsidRDefault="000944B1" w:rsidP="00B609D3">
            <w:pPr>
              <w:pStyle w:val="TableParagraph"/>
              <w:ind w:left="-5" w:right="352" w:firstLine="5"/>
              <w:jc w:val="center"/>
              <w:rPr>
                <w:sz w:val="24"/>
                <w:szCs w:val="24"/>
              </w:rPr>
            </w:pPr>
            <w:r w:rsidRPr="00FB1570">
              <w:rPr>
                <w:sz w:val="24"/>
                <w:szCs w:val="24"/>
              </w:rPr>
              <w:t>Капитал бозорини</w:t>
            </w:r>
            <w:r w:rsidR="00FB1570" w:rsidRPr="00FB1570">
              <w:rPr>
                <w:sz w:val="24"/>
                <w:szCs w:val="24"/>
                <w:lang w:val="uz-Cyrl-UZ"/>
              </w:rPr>
              <w:t xml:space="preserve"> </w:t>
            </w:r>
            <w:r w:rsidRPr="00FB1570">
              <w:rPr>
                <w:sz w:val="24"/>
                <w:szCs w:val="24"/>
              </w:rPr>
              <w:t>ривожлантириш</w:t>
            </w:r>
            <w:r w:rsidR="00FB1570" w:rsidRPr="00FB1570">
              <w:rPr>
                <w:sz w:val="24"/>
                <w:szCs w:val="24"/>
                <w:lang w:val="uz-Cyrl-UZ"/>
              </w:rPr>
              <w:t xml:space="preserve"> </w:t>
            </w:r>
            <w:r w:rsidRPr="00FB1570">
              <w:rPr>
                <w:sz w:val="24"/>
                <w:szCs w:val="24"/>
              </w:rPr>
              <w:t>агентлиги,</w:t>
            </w:r>
          </w:p>
          <w:p w:rsidR="000944B1" w:rsidRPr="00FB1570" w:rsidRDefault="000944B1" w:rsidP="00B609D3">
            <w:pPr>
              <w:pStyle w:val="TableParagraph"/>
              <w:ind w:left="-5" w:right="352" w:firstLine="5"/>
              <w:jc w:val="center"/>
              <w:rPr>
                <w:sz w:val="24"/>
                <w:szCs w:val="24"/>
                <w:lang w:val="uz-Cyrl-UZ"/>
              </w:rPr>
            </w:pPr>
            <w:r w:rsidRPr="00FB1570">
              <w:rPr>
                <w:sz w:val="24"/>
                <w:szCs w:val="24"/>
              </w:rPr>
              <w:t>Ташқи ишлар вазирлиги</w:t>
            </w:r>
            <w:r w:rsidR="00FB1570" w:rsidRPr="00FB1570">
              <w:rPr>
                <w:sz w:val="24"/>
                <w:szCs w:val="24"/>
                <w:lang w:val="uz-Cyrl-UZ"/>
              </w:rPr>
              <w:t>,</w:t>
            </w:r>
          </w:p>
          <w:p w:rsidR="00FB1570" w:rsidRPr="00FB1570" w:rsidRDefault="00FB1570" w:rsidP="00B609D3">
            <w:pPr>
              <w:pStyle w:val="TableParagraph"/>
              <w:ind w:left="-5" w:right="352" w:firstLine="5"/>
              <w:jc w:val="center"/>
              <w:rPr>
                <w:sz w:val="24"/>
                <w:szCs w:val="24"/>
                <w:lang w:val="uz-Cyrl-UZ"/>
              </w:rPr>
            </w:pPr>
            <w:r w:rsidRPr="00FB1570">
              <w:rPr>
                <w:sz w:val="24"/>
                <w:szCs w:val="24"/>
                <w:lang w:val="uz-Cyrl-UZ"/>
              </w:rPr>
              <w:t>Молия вазирлиги</w:t>
            </w:r>
          </w:p>
        </w:tc>
      </w:tr>
      <w:tr w:rsidR="00FB1570" w:rsidRPr="00FB1570" w:rsidTr="00FB1570">
        <w:trPr>
          <w:trHeight w:val="1876"/>
        </w:trPr>
        <w:tc>
          <w:tcPr>
            <w:tcW w:w="511" w:type="dxa"/>
          </w:tcPr>
          <w:p w:rsidR="00FB1570" w:rsidRPr="00FB1570" w:rsidRDefault="00FB1570" w:rsidP="00FB1570">
            <w:pPr>
              <w:pStyle w:val="TableParagraph"/>
              <w:rPr>
                <w:sz w:val="24"/>
                <w:szCs w:val="24"/>
              </w:rPr>
            </w:pPr>
            <w:r w:rsidRPr="00FB1570">
              <w:rPr>
                <w:sz w:val="24"/>
                <w:szCs w:val="24"/>
              </w:rPr>
              <w:t>7.</w:t>
            </w:r>
          </w:p>
        </w:tc>
        <w:tc>
          <w:tcPr>
            <w:tcW w:w="8012" w:type="dxa"/>
          </w:tcPr>
          <w:p w:rsidR="00FB1570" w:rsidRPr="00FB1570" w:rsidRDefault="00FB1570" w:rsidP="00B609D3">
            <w:pPr>
              <w:pStyle w:val="TableParagraph"/>
              <w:ind w:left="105" w:right="97"/>
              <w:jc w:val="both"/>
              <w:rPr>
                <w:sz w:val="24"/>
                <w:szCs w:val="24"/>
              </w:rPr>
            </w:pPr>
            <w:r w:rsidRPr="00FB1570">
              <w:rPr>
                <w:sz w:val="24"/>
                <w:szCs w:val="24"/>
              </w:rPr>
              <w:t>Ислом молияси инструментларини қўллаш имкониятларини ўрганиш бўйича мутахассислар ишчи гуруҳини ташкил этиш. Ишчи гуруҳ таркибига хориждан соҳа мутахассисларини ҳам жалб қилиш.</w:t>
            </w:r>
          </w:p>
        </w:tc>
        <w:tc>
          <w:tcPr>
            <w:tcW w:w="6237" w:type="dxa"/>
          </w:tcPr>
          <w:p w:rsidR="00FB1570" w:rsidRPr="00FB1570" w:rsidRDefault="00FB1570" w:rsidP="00B609D3">
            <w:pPr>
              <w:pStyle w:val="TableParagraph"/>
              <w:ind w:left="-5" w:right="352" w:firstLine="5"/>
              <w:jc w:val="center"/>
              <w:rPr>
                <w:sz w:val="24"/>
                <w:szCs w:val="24"/>
              </w:rPr>
            </w:pPr>
            <w:r w:rsidRPr="00FB1570">
              <w:rPr>
                <w:sz w:val="24"/>
                <w:szCs w:val="24"/>
              </w:rPr>
              <w:t>Капитал бозорини ривожлантириш</w:t>
            </w:r>
            <w:r w:rsidRPr="00FB1570">
              <w:rPr>
                <w:sz w:val="24"/>
                <w:szCs w:val="24"/>
                <w:lang w:val="uz-Cyrl-UZ"/>
              </w:rPr>
              <w:t xml:space="preserve"> </w:t>
            </w:r>
            <w:r w:rsidRPr="00FB1570">
              <w:rPr>
                <w:sz w:val="24"/>
                <w:szCs w:val="24"/>
              </w:rPr>
              <w:t>агентлиги,</w:t>
            </w:r>
          </w:p>
          <w:p w:rsidR="00FB1570" w:rsidRPr="00FB1570" w:rsidRDefault="00FB1570" w:rsidP="00B609D3">
            <w:pPr>
              <w:pStyle w:val="TableParagraph"/>
              <w:ind w:left="-5" w:right="122" w:firstLine="5"/>
              <w:jc w:val="center"/>
              <w:rPr>
                <w:sz w:val="24"/>
                <w:szCs w:val="24"/>
              </w:rPr>
            </w:pPr>
            <w:r w:rsidRPr="00FB1570">
              <w:rPr>
                <w:sz w:val="24"/>
                <w:szCs w:val="24"/>
              </w:rPr>
              <w:t>Инновацион ривожланиш вазирлиги,</w:t>
            </w:r>
          </w:p>
          <w:p w:rsidR="00FB1570" w:rsidRPr="00FB1570" w:rsidRDefault="00FB1570" w:rsidP="00B609D3">
            <w:pPr>
              <w:pStyle w:val="TableParagraph"/>
              <w:ind w:left="-5" w:right="113" w:firstLine="5"/>
              <w:jc w:val="center"/>
              <w:rPr>
                <w:sz w:val="24"/>
                <w:szCs w:val="24"/>
              </w:rPr>
            </w:pPr>
            <w:r w:rsidRPr="00FB1570">
              <w:rPr>
                <w:sz w:val="24"/>
                <w:szCs w:val="24"/>
              </w:rPr>
              <w:t>Олий ва ўрта махсус таълим вазирлиги,</w:t>
            </w:r>
          </w:p>
          <w:p w:rsidR="00FB1570" w:rsidRPr="00FB1570" w:rsidRDefault="00FB1570" w:rsidP="00B609D3">
            <w:pPr>
              <w:pStyle w:val="TableParagraph"/>
              <w:ind w:left="-5" w:firstLine="5"/>
              <w:jc w:val="center"/>
              <w:rPr>
                <w:sz w:val="24"/>
                <w:szCs w:val="24"/>
              </w:rPr>
            </w:pPr>
            <w:r w:rsidRPr="00FB1570">
              <w:rPr>
                <w:sz w:val="24"/>
                <w:szCs w:val="24"/>
              </w:rPr>
              <w:t>Молия вазирлиги,</w:t>
            </w:r>
          </w:p>
          <w:p w:rsidR="00FB1570" w:rsidRPr="00FB1570" w:rsidRDefault="00FB1570" w:rsidP="00B609D3">
            <w:pPr>
              <w:pStyle w:val="TableParagraph"/>
              <w:ind w:left="-5" w:right="122" w:firstLine="5"/>
              <w:jc w:val="center"/>
              <w:rPr>
                <w:sz w:val="24"/>
                <w:szCs w:val="24"/>
              </w:rPr>
            </w:pPr>
            <w:r w:rsidRPr="00FB1570">
              <w:rPr>
                <w:sz w:val="24"/>
                <w:szCs w:val="24"/>
              </w:rPr>
              <w:t xml:space="preserve">Вазирлар Маҳкамаси ҳузуридаги </w:t>
            </w:r>
            <w:r w:rsidRPr="00FB1570">
              <w:rPr>
                <w:sz w:val="24"/>
                <w:szCs w:val="24"/>
              </w:rPr>
              <w:br/>
              <w:t>Дин ишлари бўйича қўмита,</w:t>
            </w:r>
          </w:p>
          <w:p w:rsidR="00FB1570" w:rsidRPr="00FB1570" w:rsidRDefault="00FB1570" w:rsidP="00B609D3">
            <w:pPr>
              <w:pStyle w:val="TableParagraph"/>
              <w:ind w:left="-5" w:right="126" w:firstLine="5"/>
              <w:jc w:val="center"/>
              <w:rPr>
                <w:sz w:val="24"/>
                <w:szCs w:val="24"/>
              </w:rPr>
            </w:pPr>
            <w:r w:rsidRPr="00FB1570">
              <w:rPr>
                <w:sz w:val="24"/>
                <w:szCs w:val="24"/>
              </w:rPr>
              <w:t>Ўзбекистон мусулмонлар идораси</w:t>
            </w:r>
          </w:p>
        </w:tc>
      </w:tr>
      <w:tr w:rsidR="000944B1" w:rsidRPr="00FB1570" w:rsidTr="00FB1570">
        <w:trPr>
          <w:trHeight w:val="884"/>
        </w:trPr>
        <w:tc>
          <w:tcPr>
            <w:tcW w:w="511" w:type="dxa"/>
          </w:tcPr>
          <w:p w:rsidR="000944B1" w:rsidRPr="00FB1570" w:rsidRDefault="000944B1" w:rsidP="00FB1570">
            <w:pPr>
              <w:pStyle w:val="TableParagraph"/>
              <w:rPr>
                <w:sz w:val="24"/>
                <w:szCs w:val="24"/>
              </w:rPr>
            </w:pPr>
            <w:r w:rsidRPr="00FB1570">
              <w:rPr>
                <w:sz w:val="24"/>
                <w:szCs w:val="24"/>
              </w:rPr>
              <w:t>8.</w:t>
            </w:r>
          </w:p>
        </w:tc>
        <w:tc>
          <w:tcPr>
            <w:tcW w:w="8012" w:type="dxa"/>
          </w:tcPr>
          <w:p w:rsidR="000944B1" w:rsidRPr="00FB1570" w:rsidRDefault="000944B1" w:rsidP="00B609D3">
            <w:pPr>
              <w:pStyle w:val="TableParagraph"/>
              <w:ind w:left="105" w:right="100"/>
              <w:jc w:val="both"/>
              <w:rPr>
                <w:sz w:val="24"/>
                <w:szCs w:val="24"/>
              </w:rPr>
            </w:pPr>
            <w:r w:rsidRPr="00FB1570">
              <w:rPr>
                <w:sz w:val="24"/>
                <w:szCs w:val="24"/>
              </w:rPr>
              <w:t>Сукук фаолиятига алоқадор ва дахлдор бўлган барча норматив ҳуқуқий ҳужжатларни инветаризациядан ўтказиш.</w:t>
            </w:r>
          </w:p>
        </w:tc>
        <w:tc>
          <w:tcPr>
            <w:tcW w:w="6237" w:type="dxa"/>
          </w:tcPr>
          <w:p w:rsidR="00FB1570" w:rsidRDefault="000944B1" w:rsidP="00B609D3">
            <w:pPr>
              <w:pStyle w:val="TableParagraph"/>
              <w:ind w:left="-5" w:right="352" w:firstLine="5"/>
              <w:jc w:val="center"/>
              <w:rPr>
                <w:sz w:val="24"/>
                <w:szCs w:val="24"/>
              </w:rPr>
            </w:pPr>
            <w:r w:rsidRPr="00FB1570">
              <w:rPr>
                <w:sz w:val="24"/>
                <w:szCs w:val="24"/>
              </w:rPr>
              <w:t>Ўзбекистон Республикаси Капитал бозорини ривожлантириш</w:t>
            </w:r>
            <w:r w:rsidR="00FB1570">
              <w:rPr>
                <w:sz w:val="24"/>
                <w:szCs w:val="24"/>
                <w:lang w:val="uz-Cyrl-UZ"/>
              </w:rPr>
              <w:t xml:space="preserve"> </w:t>
            </w:r>
            <w:r w:rsidRPr="00FB1570">
              <w:rPr>
                <w:sz w:val="24"/>
                <w:szCs w:val="24"/>
              </w:rPr>
              <w:t>агентлиги,</w:t>
            </w:r>
          </w:p>
          <w:p w:rsidR="000944B1" w:rsidRPr="00FB1570" w:rsidRDefault="000944B1" w:rsidP="00B609D3">
            <w:pPr>
              <w:pStyle w:val="TableParagraph"/>
              <w:ind w:left="-5" w:right="352" w:firstLine="5"/>
              <w:jc w:val="center"/>
              <w:rPr>
                <w:sz w:val="24"/>
                <w:szCs w:val="24"/>
              </w:rPr>
            </w:pPr>
            <w:r w:rsidRPr="00FB1570">
              <w:rPr>
                <w:sz w:val="24"/>
                <w:szCs w:val="24"/>
              </w:rPr>
              <w:t>Адлия вазирлиги</w:t>
            </w:r>
          </w:p>
        </w:tc>
      </w:tr>
      <w:tr w:rsidR="000944B1" w:rsidRPr="00FB1570" w:rsidTr="00B609D3">
        <w:trPr>
          <w:trHeight w:val="2838"/>
        </w:trPr>
        <w:tc>
          <w:tcPr>
            <w:tcW w:w="511" w:type="dxa"/>
          </w:tcPr>
          <w:p w:rsidR="000944B1" w:rsidRPr="00FB1570" w:rsidRDefault="000944B1" w:rsidP="00FB1570">
            <w:pPr>
              <w:pStyle w:val="TableParagraph"/>
              <w:rPr>
                <w:sz w:val="24"/>
                <w:szCs w:val="24"/>
              </w:rPr>
            </w:pPr>
            <w:r w:rsidRPr="00FB1570">
              <w:rPr>
                <w:sz w:val="24"/>
                <w:szCs w:val="24"/>
              </w:rPr>
              <w:t>9.</w:t>
            </w:r>
          </w:p>
        </w:tc>
        <w:tc>
          <w:tcPr>
            <w:tcW w:w="8012" w:type="dxa"/>
          </w:tcPr>
          <w:p w:rsidR="000944B1" w:rsidRPr="00FB1570" w:rsidRDefault="000944B1" w:rsidP="00B609D3">
            <w:pPr>
              <w:pStyle w:val="TableParagraph"/>
              <w:ind w:left="105" w:right="93"/>
              <w:jc w:val="both"/>
              <w:rPr>
                <w:sz w:val="24"/>
                <w:szCs w:val="24"/>
              </w:rPr>
            </w:pPr>
            <w:r w:rsidRPr="00FB1570">
              <w:rPr>
                <w:sz w:val="24"/>
                <w:szCs w:val="24"/>
              </w:rPr>
              <w:t>Қонунчиликка қуйидагиларни ўз ичига олувчи тегишли ўзгартириш ва қўшимчалар</w:t>
            </w:r>
            <w:r w:rsidRPr="00FB1570">
              <w:rPr>
                <w:spacing w:val="-1"/>
                <w:sz w:val="24"/>
                <w:szCs w:val="24"/>
              </w:rPr>
              <w:t xml:space="preserve"> </w:t>
            </w:r>
            <w:r w:rsidRPr="00FB1570">
              <w:rPr>
                <w:sz w:val="24"/>
                <w:szCs w:val="24"/>
              </w:rPr>
              <w:t>киритиш:</w:t>
            </w:r>
          </w:p>
          <w:p w:rsidR="000944B1" w:rsidRPr="00FB1570" w:rsidRDefault="000944B1" w:rsidP="00B609D3">
            <w:pPr>
              <w:pStyle w:val="TableParagraph"/>
              <w:ind w:left="105" w:right="104"/>
              <w:jc w:val="both"/>
              <w:rPr>
                <w:sz w:val="24"/>
                <w:szCs w:val="24"/>
              </w:rPr>
            </w:pPr>
            <w:r w:rsidRPr="00FB1570">
              <w:rPr>
                <w:sz w:val="24"/>
                <w:szCs w:val="24"/>
              </w:rPr>
              <w:t xml:space="preserve">сукук тушунчаси ва унинг турлари; облигация </w:t>
            </w:r>
            <w:r w:rsidRPr="00FB1570">
              <w:rPr>
                <w:spacing w:val="-3"/>
                <w:sz w:val="24"/>
                <w:szCs w:val="24"/>
              </w:rPr>
              <w:t xml:space="preserve">учун </w:t>
            </w:r>
            <w:r w:rsidRPr="00FB1570">
              <w:rPr>
                <w:sz w:val="24"/>
                <w:szCs w:val="24"/>
              </w:rPr>
              <w:t>тақдим</w:t>
            </w:r>
            <w:r w:rsidRPr="00FB1570">
              <w:rPr>
                <w:spacing w:val="57"/>
                <w:sz w:val="24"/>
                <w:szCs w:val="24"/>
              </w:rPr>
              <w:t xml:space="preserve"> </w:t>
            </w:r>
            <w:r w:rsidRPr="00FB1570">
              <w:rPr>
                <w:sz w:val="24"/>
                <w:szCs w:val="24"/>
              </w:rPr>
              <w:t>этилувчи</w:t>
            </w:r>
          </w:p>
          <w:p w:rsidR="000944B1" w:rsidRPr="00FB1570" w:rsidRDefault="000944B1" w:rsidP="00B609D3">
            <w:pPr>
              <w:pStyle w:val="TableParagraph"/>
              <w:tabs>
                <w:tab w:val="left" w:pos="2204"/>
                <w:tab w:val="left" w:pos="4121"/>
              </w:tabs>
              <w:ind w:left="105" w:right="98"/>
              <w:jc w:val="both"/>
              <w:rPr>
                <w:sz w:val="24"/>
                <w:szCs w:val="24"/>
              </w:rPr>
            </w:pPr>
            <w:r w:rsidRPr="00FB1570">
              <w:rPr>
                <w:sz w:val="24"/>
                <w:szCs w:val="24"/>
              </w:rPr>
              <w:t>таъминот сукукда фақатгина эмитентнинг бевосита айби учун тақдим этилиши. Лойиҳа истиқболининг риски сукук турларидаги</w:t>
            </w:r>
            <w:r w:rsidR="00B609D3">
              <w:rPr>
                <w:sz w:val="24"/>
                <w:szCs w:val="24"/>
                <w:lang w:val="uz-Cyrl-UZ"/>
              </w:rPr>
              <w:t xml:space="preserve"> </w:t>
            </w:r>
            <w:r w:rsidRPr="00FB1570">
              <w:rPr>
                <w:sz w:val="24"/>
                <w:szCs w:val="24"/>
              </w:rPr>
              <w:t>келишувга</w:t>
            </w:r>
            <w:r w:rsidR="00B609D3">
              <w:rPr>
                <w:sz w:val="24"/>
                <w:szCs w:val="24"/>
                <w:lang w:val="uz-Cyrl-UZ"/>
              </w:rPr>
              <w:t xml:space="preserve"> </w:t>
            </w:r>
            <w:r w:rsidRPr="00FB1570">
              <w:rPr>
                <w:spacing w:val="-4"/>
                <w:sz w:val="24"/>
                <w:szCs w:val="24"/>
              </w:rPr>
              <w:t xml:space="preserve">кўра </w:t>
            </w:r>
            <w:r w:rsidRPr="00FB1570">
              <w:rPr>
                <w:sz w:val="24"/>
                <w:szCs w:val="24"/>
              </w:rPr>
              <w:t>тақсимланади;</w:t>
            </w:r>
          </w:p>
          <w:p w:rsidR="000944B1" w:rsidRPr="00FB1570" w:rsidRDefault="000944B1" w:rsidP="00B609D3">
            <w:pPr>
              <w:pStyle w:val="TableParagraph"/>
              <w:ind w:left="105" w:right="98"/>
              <w:jc w:val="both"/>
              <w:rPr>
                <w:sz w:val="24"/>
                <w:szCs w:val="24"/>
              </w:rPr>
            </w:pPr>
            <w:r w:rsidRPr="00FB1570">
              <w:rPr>
                <w:sz w:val="24"/>
                <w:szCs w:val="24"/>
              </w:rPr>
              <w:t>3 йиллик рентабеллик талаб эмитент учун эмас асосий жамият учун тадбиқ этилиши;</w:t>
            </w:r>
          </w:p>
          <w:p w:rsidR="000944B1" w:rsidRPr="00FB1570" w:rsidRDefault="000944B1" w:rsidP="00B609D3">
            <w:pPr>
              <w:pStyle w:val="TableParagraph"/>
              <w:ind w:left="105" w:right="100"/>
              <w:jc w:val="both"/>
              <w:rPr>
                <w:sz w:val="24"/>
                <w:szCs w:val="24"/>
              </w:rPr>
            </w:pPr>
            <w:r w:rsidRPr="00FB1570">
              <w:rPr>
                <w:sz w:val="24"/>
                <w:szCs w:val="24"/>
              </w:rPr>
              <w:t>эмитент шариат кенгашини ташкил этиш</w:t>
            </w:r>
            <w:r w:rsidRPr="00FB1570">
              <w:rPr>
                <w:spacing w:val="-1"/>
                <w:sz w:val="24"/>
                <w:szCs w:val="24"/>
              </w:rPr>
              <w:t xml:space="preserve"> </w:t>
            </w:r>
            <w:r w:rsidRPr="00FB1570">
              <w:rPr>
                <w:sz w:val="24"/>
                <w:szCs w:val="24"/>
              </w:rPr>
              <w:t>мажбурияти;</w:t>
            </w:r>
          </w:p>
          <w:p w:rsidR="000944B1" w:rsidRPr="00FB1570" w:rsidRDefault="000944B1" w:rsidP="00B609D3">
            <w:pPr>
              <w:pStyle w:val="TableParagraph"/>
              <w:ind w:left="105" w:right="101"/>
              <w:jc w:val="both"/>
              <w:rPr>
                <w:sz w:val="24"/>
                <w:szCs w:val="24"/>
              </w:rPr>
            </w:pPr>
            <w:r w:rsidRPr="00FB1570">
              <w:rPr>
                <w:sz w:val="24"/>
                <w:szCs w:val="24"/>
              </w:rPr>
              <w:t>шариат кенгашининг мустақил маслаҳат кенгаши эканлигининг изоҳи.</w:t>
            </w:r>
          </w:p>
        </w:tc>
        <w:tc>
          <w:tcPr>
            <w:tcW w:w="6237" w:type="dxa"/>
          </w:tcPr>
          <w:p w:rsidR="000944B1" w:rsidRPr="00FB1570" w:rsidRDefault="000944B1" w:rsidP="00B609D3">
            <w:pPr>
              <w:pStyle w:val="TableParagraph"/>
              <w:ind w:left="-5" w:right="352" w:firstLine="5"/>
              <w:jc w:val="center"/>
              <w:rPr>
                <w:sz w:val="24"/>
                <w:szCs w:val="24"/>
              </w:rPr>
            </w:pPr>
            <w:r w:rsidRPr="00FB1570">
              <w:rPr>
                <w:sz w:val="24"/>
                <w:szCs w:val="24"/>
              </w:rPr>
              <w:t>Капитал бозорини ривожлантириш</w:t>
            </w:r>
            <w:r w:rsidR="00FB1570">
              <w:rPr>
                <w:sz w:val="24"/>
                <w:szCs w:val="24"/>
                <w:lang w:val="uz-Cyrl-UZ"/>
              </w:rPr>
              <w:t xml:space="preserve"> </w:t>
            </w:r>
            <w:r w:rsidRPr="00FB1570">
              <w:rPr>
                <w:sz w:val="24"/>
                <w:szCs w:val="24"/>
              </w:rPr>
              <w:t>агентлиги, Молия вазирлиги,</w:t>
            </w:r>
            <w:r w:rsidR="00FB1570">
              <w:rPr>
                <w:sz w:val="24"/>
                <w:szCs w:val="24"/>
                <w:lang w:val="uz-Cyrl-UZ"/>
              </w:rPr>
              <w:t xml:space="preserve"> </w:t>
            </w:r>
            <w:r w:rsidR="00FB1570">
              <w:rPr>
                <w:sz w:val="24"/>
                <w:szCs w:val="24"/>
              </w:rPr>
              <w:t>Иқтисодий таррақиёт ва камбағалликни қисқартириш</w:t>
            </w:r>
            <w:r w:rsidRPr="00FB1570">
              <w:rPr>
                <w:sz w:val="24"/>
                <w:szCs w:val="24"/>
              </w:rPr>
              <w:t xml:space="preserve"> вазирлиги,</w:t>
            </w:r>
          </w:p>
          <w:p w:rsidR="000944B1" w:rsidRPr="00FB1570" w:rsidRDefault="000944B1" w:rsidP="00B609D3">
            <w:pPr>
              <w:pStyle w:val="TableParagraph"/>
              <w:ind w:left="-5" w:right="830" w:firstLine="5"/>
              <w:jc w:val="center"/>
              <w:rPr>
                <w:sz w:val="24"/>
                <w:szCs w:val="24"/>
              </w:rPr>
            </w:pPr>
            <w:r w:rsidRPr="00FB1570">
              <w:rPr>
                <w:sz w:val="24"/>
                <w:szCs w:val="24"/>
              </w:rPr>
              <w:t>Адлия вазирлиги,</w:t>
            </w:r>
          </w:p>
          <w:p w:rsidR="000944B1" w:rsidRPr="00FB1570" w:rsidRDefault="000944B1" w:rsidP="00B609D3">
            <w:pPr>
              <w:pStyle w:val="TableParagraph"/>
              <w:ind w:left="-5" w:right="122" w:firstLine="5"/>
              <w:jc w:val="center"/>
              <w:rPr>
                <w:sz w:val="24"/>
                <w:szCs w:val="24"/>
              </w:rPr>
            </w:pPr>
            <w:r w:rsidRPr="00FB1570">
              <w:rPr>
                <w:sz w:val="24"/>
                <w:szCs w:val="24"/>
              </w:rPr>
              <w:t xml:space="preserve">Вазирлар Маҳкамаси ҳузуридаги </w:t>
            </w:r>
            <w:r w:rsidR="00FB1570">
              <w:rPr>
                <w:sz w:val="24"/>
                <w:szCs w:val="24"/>
              </w:rPr>
              <w:br/>
            </w:r>
            <w:r w:rsidRPr="00FB1570">
              <w:rPr>
                <w:sz w:val="24"/>
                <w:szCs w:val="24"/>
              </w:rPr>
              <w:t>Дин ишлари бўйича қўмита,</w:t>
            </w:r>
          </w:p>
          <w:p w:rsidR="000944B1" w:rsidRPr="00FB1570" w:rsidRDefault="000944B1" w:rsidP="00B609D3">
            <w:pPr>
              <w:pStyle w:val="TableParagraph"/>
              <w:ind w:left="-5" w:right="125" w:firstLine="5"/>
              <w:jc w:val="center"/>
              <w:rPr>
                <w:sz w:val="24"/>
                <w:szCs w:val="24"/>
              </w:rPr>
            </w:pPr>
            <w:r w:rsidRPr="00FB1570">
              <w:rPr>
                <w:sz w:val="24"/>
                <w:szCs w:val="24"/>
              </w:rPr>
              <w:t>Ўзбекистон мусулмонлар идораси</w:t>
            </w:r>
          </w:p>
        </w:tc>
      </w:tr>
      <w:tr w:rsidR="000944B1" w:rsidRPr="00FB1570" w:rsidTr="00B609D3">
        <w:trPr>
          <w:trHeight w:val="696"/>
        </w:trPr>
        <w:tc>
          <w:tcPr>
            <w:tcW w:w="511" w:type="dxa"/>
          </w:tcPr>
          <w:p w:rsidR="000944B1" w:rsidRPr="00FB1570" w:rsidRDefault="000944B1" w:rsidP="00FB1570">
            <w:pPr>
              <w:pStyle w:val="TableParagraph"/>
              <w:rPr>
                <w:sz w:val="24"/>
                <w:szCs w:val="24"/>
              </w:rPr>
            </w:pPr>
            <w:r w:rsidRPr="00FB1570">
              <w:rPr>
                <w:sz w:val="24"/>
                <w:szCs w:val="24"/>
              </w:rPr>
              <w:t>10.</w:t>
            </w:r>
          </w:p>
        </w:tc>
        <w:tc>
          <w:tcPr>
            <w:tcW w:w="8012" w:type="dxa"/>
          </w:tcPr>
          <w:p w:rsidR="000944B1" w:rsidRPr="00FB1570" w:rsidRDefault="000944B1" w:rsidP="00B609D3">
            <w:pPr>
              <w:pStyle w:val="TableParagraph"/>
              <w:ind w:left="105" w:right="96"/>
              <w:jc w:val="both"/>
              <w:rPr>
                <w:sz w:val="24"/>
                <w:szCs w:val="24"/>
              </w:rPr>
            </w:pPr>
            <w:r w:rsidRPr="00FB1570">
              <w:rPr>
                <w:sz w:val="24"/>
                <w:szCs w:val="24"/>
              </w:rPr>
              <w:t xml:space="preserve">Қимматли қоғозлар бозорини тартибга солиш бўйича ваколатли орган таркибида исломий қимматли қоғозлар фаолияти билан шуғулланувчи </w:t>
            </w:r>
            <w:r w:rsidRPr="00FB1570">
              <w:rPr>
                <w:sz w:val="24"/>
                <w:szCs w:val="24"/>
              </w:rPr>
              <w:lastRenderedPageBreak/>
              <w:t>алоҳида бўлим</w:t>
            </w:r>
            <w:r w:rsidR="00B609D3">
              <w:rPr>
                <w:sz w:val="24"/>
                <w:szCs w:val="24"/>
                <w:lang w:val="uz-Cyrl-UZ"/>
              </w:rPr>
              <w:t xml:space="preserve"> </w:t>
            </w:r>
            <w:r w:rsidRPr="00FB1570">
              <w:rPr>
                <w:sz w:val="24"/>
                <w:szCs w:val="24"/>
              </w:rPr>
              <w:t>ташкил қилиш.</w:t>
            </w:r>
          </w:p>
        </w:tc>
        <w:tc>
          <w:tcPr>
            <w:tcW w:w="6237" w:type="dxa"/>
          </w:tcPr>
          <w:p w:rsidR="000944B1" w:rsidRPr="00FB1570" w:rsidRDefault="000944B1" w:rsidP="00B609D3">
            <w:pPr>
              <w:pStyle w:val="TableParagraph"/>
              <w:ind w:left="0" w:right="352"/>
              <w:jc w:val="center"/>
              <w:rPr>
                <w:sz w:val="24"/>
                <w:szCs w:val="24"/>
              </w:rPr>
            </w:pPr>
            <w:r w:rsidRPr="00FB1570">
              <w:rPr>
                <w:sz w:val="24"/>
                <w:szCs w:val="24"/>
              </w:rPr>
              <w:lastRenderedPageBreak/>
              <w:t>Капитал бозорини ривожлантириш</w:t>
            </w:r>
            <w:r w:rsidR="00FB1570">
              <w:rPr>
                <w:sz w:val="24"/>
                <w:szCs w:val="24"/>
                <w:lang w:val="uz-Cyrl-UZ"/>
              </w:rPr>
              <w:t xml:space="preserve"> </w:t>
            </w:r>
            <w:r w:rsidRPr="00FB1570">
              <w:rPr>
                <w:sz w:val="24"/>
                <w:szCs w:val="24"/>
              </w:rPr>
              <w:t>агентлиги, Молия вазирлиги</w:t>
            </w:r>
          </w:p>
        </w:tc>
      </w:tr>
      <w:tr w:rsidR="000944B1" w:rsidRPr="00FB1570" w:rsidTr="00FB1570">
        <w:trPr>
          <w:trHeight w:val="1160"/>
        </w:trPr>
        <w:tc>
          <w:tcPr>
            <w:tcW w:w="511" w:type="dxa"/>
          </w:tcPr>
          <w:p w:rsidR="000944B1" w:rsidRPr="00FB1570" w:rsidRDefault="000944B1" w:rsidP="00FB1570">
            <w:pPr>
              <w:pStyle w:val="TableParagraph"/>
              <w:rPr>
                <w:sz w:val="24"/>
                <w:szCs w:val="24"/>
              </w:rPr>
            </w:pPr>
            <w:r w:rsidRPr="00FB1570">
              <w:rPr>
                <w:sz w:val="24"/>
                <w:szCs w:val="24"/>
              </w:rPr>
              <w:t>11.</w:t>
            </w:r>
          </w:p>
        </w:tc>
        <w:tc>
          <w:tcPr>
            <w:tcW w:w="8012" w:type="dxa"/>
          </w:tcPr>
          <w:p w:rsidR="000944B1" w:rsidRPr="00FB1570" w:rsidRDefault="000944B1" w:rsidP="00B609D3">
            <w:pPr>
              <w:pStyle w:val="TableParagraph"/>
              <w:ind w:left="105" w:right="96"/>
              <w:jc w:val="both"/>
              <w:rPr>
                <w:sz w:val="24"/>
                <w:szCs w:val="24"/>
              </w:rPr>
            </w:pPr>
            <w:r w:rsidRPr="00FB1570">
              <w:rPr>
                <w:sz w:val="24"/>
                <w:szCs w:val="24"/>
              </w:rPr>
              <w:t>Қимматли қоғозлар бозорини тартибга солиш бўйича ваколатли орган ҳузурида республика шариат кенгашини тузиш.</w:t>
            </w:r>
          </w:p>
        </w:tc>
        <w:tc>
          <w:tcPr>
            <w:tcW w:w="6237" w:type="dxa"/>
          </w:tcPr>
          <w:p w:rsidR="000944B1" w:rsidRPr="00FB1570" w:rsidRDefault="000944B1" w:rsidP="00B609D3">
            <w:pPr>
              <w:pStyle w:val="TableParagraph"/>
              <w:ind w:left="0" w:right="352"/>
              <w:jc w:val="center"/>
              <w:rPr>
                <w:sz w:val="24"/>
                <w:szCs w:val="24"/>
              </w:rPr>
            </w:pPr>
            <w:r w:rsidRPr="00FB1570">
              <w:rPr>
                <w:sz w:val="24"/>
                <w:szCs w:val="24"/>
              </w:rPr>
              <w:t>Капитал бозорини ривожлантириш</w:t>
            </w:r>
            <w:r w:rsidR="00FB1570">
              <w:rPr>
                <w:sz w:val="24"/>
                <w:szCs w:val="24"/>
                <w:lang w:val="uz-Cyrl-UZ"/>
              </w:rPr>
              <w:t xml:space="preserve"> </w:t>
            </w:r>
            <w:r w:rsidRPr="00FB1570">
              <w:rPr>
                <w:sz w:val="24"/>
                <w:szCs w:val="24"/>
              </w:rPr>
              <w:t>агентлиги,</w:t>
            </w:r>
          </w:p>
          <w:p w:rsidR="000944B1" w:rsidRPr="00FB1570" w:rsidRDefault="000944B1" w:rsidP="00B609D3">
            <w:pPr>
              <w:pStyle w:val="TableParagraph"/>
              <w:ind w:left="0" w:right="122"/>
              <w:jc w:val="center"/>
              <w:rPr>
                <w:sz w:val="24"/>
                <w:szCs w:val="24"/>
              </w:rPr>
            </w:pPr>
            <w:r w:rsidRPr="00FB1570">
              <w:rPr>
                <w:sz w:val="24"/>
                <w:szCs w:val="24"/>
              </w:rPr>
              <w:t xml:space="preserve">Вазирлар Маҳкамаси ҳузуридаги </w:t>
            </w:r>
            <w:r w:rsidR="00FB1570">
              <w:rPr>
                <w:sz w:val="24"/>
                <w:szCs w:val="24"/>
              </w:rPr>
              <w:br/>
            </w:r>
            <w:r w:rsidRPr="00FB1570">
              <w:rPr>
                <w:sz w:val="24"/>
                <w:szCs w:val="24"/>
              </w:rPr>
              <w:t>Дин ишлари бўйича қўмита,</w:t>
            </w:r>
          </w:p>
          <w:p w:rsidR="000944B1" w:rsidRPr="00FB1570" w:rsidRDefault="000944B1" w:rsidP="00B609D3">
            <w:pPr>
              <w:pStyle w:val="TableParagraph"/>
              <w:ind w:left="0" w:right="126"/>
              <w:jc w:val="center"/>
              <w:rPr>
                <w:sz w:val="24"/>
                <w:szCs w:val="24"/>
              </w:rPr>
            </w:pPr>
            <w:r w:rsidRPr="00FB1570">
              <w:rPr>
                <w:sz w:val="24"/>
                <w:szCs w:val="24"/>
              </w:rPr>
              <w:t>Ўзбекистон мусулмонлар идораси</w:t>
            </w:r>
          </w:p>
        </w:tc>
      </w:tr>
      <w:tr w:rsidR="000944B1" w:rsidRPr="00FB1570" w:rsidTr="00FB1570">
        <w:trPr>
          <w:trHeight w:val="275"/>
        </w:trPr>
        <w:tc>
          <w:tcPr>
            <w:tcW w:w="14760" w:type="dxa"/>
            <w:gridSpan w:val="3"/>
          </w:tcPr>
          <w:p w:rsidR="000944B1" w:rsidRPr="00FB1570" w:rsidRDefault="000944B1" w:rsidP="00B609D3">
            <w:pPr>
              <w:pStyle w:val="TableParagraph"/>
              <w:ind w:left="15"/>
              <w:jc w:val="center"/>
              <w:rPr>
                <w:b/>
                <w:sz w:val="24"/>
                <w:szCs w:val="24"/>
              </w:rPr>
            </w:pPr>
            <w:r w:rsidRPr="00FB1570">
              <w:rPr>
                <w:b/>
                <w:sz w:val="24"/>
                <w:szCs w:val="24"/>
              </w:rPr>
              <w:t>III. Сукук эмиссияси</w:t>
            </w:r>
          </w:p>
        </w:tc>
      </w:tr>
      <w:tr w:rsidR="000944B1" w:rsidRPr="00FB1570" w:rsidTr="00FB1570">
        <w:trPr>
          <w:trHeight w:val="1123"/>
        </w:trPr>
        <w:tc>
          <w:tcPr>
            <w:tcW w:w="511" w:type="dxa"/>
          </w:tcPr>
          <w:p w:rsidR="000944B1" w:rsidRPr="00FB1570" w:rsidRDefault="000944B1" w:rsidP="00FB1570">
            <w:pPr>
              <w:pStyle w:val="TableParagraph"/>
              <w:rPr>
                <w:sz w:val="24"/>
                <w:szCs w:val="24"/>
              </w:rPr>
            </w:pPr>
            <w:r w:rsidRPr="00FB1570">
              <w:rPr>
                <w:sz w:val="24"/>
                <w:szCs w:val="24"/>
              </w:rPr>
              <w:t>12.</w:t>
            </w:r>
          </w:p>
        </w:tc>
        <w:tc>
          <w:tcPr>
            <w:tcW w:w="8012" w:type="dxa"/>
          </w:tcPr>
          <w:p w:rsidR="000944B1" w:rsidRPr="00FB1570" w:rsidRDefault="000944B1" w:rsidP="00B609D3">
            <w:pPr>
              <w:pStyle w:val="TableParagraph"/>
              <w:ind w:left="105" w:right="98"/>
              <w:jc w:val="both"/>
              <w:rPr>
                <w:sz w:val="24"/>
                <w:szCs w:val="24"/>
              </w:rPr>
            </w:pPr>
            <w:r w:rsidRPr="00FB1570">
              <w:rPr>
                <w:sz w:val="24"/>
                <w:szCs w:val="24"/>
              </w:rPr>
              <w:t xml:space="preserve">Сукукнинг аниқ талабини аниқлаш </w:t>
            </w:r>
            <w:r w:rsidRPr="00FB1570">
              <w:rPr>
                <w:spacing w:val="-3"/>
                <w:sz w:val="24"/>
                <w:szCs w:val="24"/>
              </w:rPr>
              <w:t xml:space="preserve">учун </w:t>
            </w:r>
            <w:r w:rsidRPr="00FB1570">
              <w:rPr>
                <w:sz w:val="24"/>
                <w:szCs w:val="24"/>
              </w:rPr>
              <w:t>камида 10 000 респондентни қамраб олувчи кенг қамровли сўровнома ўтказиш ишларини ташкил</w:t>
            </w:r>
            <w:r w:rsidRPr="00FB1570">
              <w:rPr>
                <w:spacing w:val="-4"/>
                <w:sz w:val="24"/>
                <w:szCs w:val="24"/>
              </w:rPr>
              <w:t xml:space="preserve"> </w:t>
            </w:r>
            <w:r w:rsidRPr="00FB1570">
              <w:rPr>
                <w:sz w:val="24"/>
                <w:szCs w:val="24"/>
              </w:rPr>
              <w:t>этиш.</w:t>
            </w:r>
          </w:p>
        </w:tc>
        <w:tc>
          <w:tcPr>
            <w:tcW w:w="6237" w:type="dxa"/>
          </w:tcPr>
          <w:p w:rsidR="000944B1" w:rsidRPr="00FB1570" w:rsidRDefault="000944B1" w:rsidP="00B609D3">
            <w:pPr>
              <w:pStyle w:val="TableParagraph"/>
              <w:ind w:left="0" w:right="531"/>
              <w:jc w:val="center"/>
              <w:rPr>
                <w:sz w:val="24"/>
                <w:szCs w:val="24"/>
              </w:rPr>
            </w:pPr>
            <w:r w:rsidRPr="00FB1570">
              <w:rPr>
                <w:sz w:val="24"/>
                <w:szCs w:val="24"/>
              </w:rPr>
              <w:t>“Ижтимоий фикр” республика жамоатчилик фикрини ўрганиш Маркази,</w:t>
            </w:r>
          </w:p>
          <w:p w:rsidR="000944B1" w:rsidRPr="00FB1570" w:rsidRDefault="000944B1" w:rsidP="00B609D3">
            <w:pPr>
              <w:pStyle w:val="TableParagraph"/>
              <w:ind w:left="0" w:right="352"/>
              <w:jc w:val="center"/>
              <w:rPr>
                <w:sz w:val="24"/>
                <w:szCs w:val="24"/>
              </w:rPr>
            </w:pPr>
            <w:r w:rsidRPr="00FB1570">
              <w:rPr>
                <w:sz w:val="24"/>
                <w:szCs w:val="24"/>
              </w:rPr>
              <w:t>Капитал бозорини ривожлантириш</w:t>
            </w:r>
            <w:r w:rsidR="00FB1570">
              <w:rPr>
                <w:sz w:val="24"/>
                <w:szCs w:val="24"/>
                <w:lang w:val="uz-Cyrl-UZ"/>
              </w:rPr>
              <w:t xml:space="preserve"> </w:t>
            </w:r>
            <w:r w:rsidRPr="00FB1570">
              <w:rPr>
                <w:sz w:val="24"/>
                <w:szCs w:val="24"/>
              </w:rPr>
              <w:t>агентлиги,</w:t>
            </w:r>
          </w:p>
          <w:p w:rsidR="000944B1" w:rsidRPr="00FB1570" w:rsidRDefault="000944B1" w:rsidP="00B609D3">
            <w:pPr>
              <w:pStyle w:val="TableParagraph"/>
              <w:ind w:left="0" w:right="126"/>
              <w:jc w:val="center"/>
              <w:rPr>
                <w:sz w:val="24"/>
                <w:szCs w:val="24"/>
              </w:rPr>
            </w:pPr>
            <w:r w:rsidRPr="00FB1570">
              <w:rPr>
                <w:sz w:val="24"/>
                <w:szCs w:val="24"/>
              </w:rPr>
              <w:t>Ўзбекистон халқаро ислом академияси</w:t>
            </w:r>
          </w:p>
        </w:tc>
      </w:tr>
      <w:tr w:rsidR="000944B1" w:rsidRPr="00FB1570" w:rsidTr="00B609D3">
        <w:trPr>
          <w:trHeight w:val="845"/>
        </w:trPr>
        <w:tc>
          <w:tcPr>
            <w:tcW w:w="511" w:type="dxa"/>
          </w:tcPr>
          <w:p w:rsidR="000944B1" w:rsidRPr="00FB1570" w:rsidRDefault="000944B1" w:rsidP="00FB1570">
            <w:pPr>
              <w:pStyle w:val="TableParagraph"/>
              <w:rPr>
                <w:sz w:val="24"/>
                <w:szCs w:val="24"/>
              </w:rPr>
            </w:pPr>
            <w:r w:rsidRPr="00FB1570">
              <w:rPr>
                <w:sz w:val="24"/>
                <w:szCs w:val="24"/>
              </w:rPr>
              <w:t>13.</w:t>
            </w:r>
          </w:p>
        </w:tc>
        <w:tc>
          <w:tcPr>
            <w:tcW w:w="8012" w:type="dxa"/>
          </w:tcPr>
          <w:p w:rsidR="000944B1" w:rsidRPr="00FB1570" w:rsidRDefault="000944B1" w:rsidP="00B609D3">
            <w:pPr>
              <w:pStyle w:val="TableParagraph"/>
              <w:ind w:left="105" w:right="102"/>
              <w:jc w:val="both"/>
              <w:rPr>
                <w:sz w:val="24"/>
                <w:szCs w:val="24"/>
              </w:rPr>
            </w:pPr>
            <w:r w:rsidRPr="00FB1570">
              <w:rPr>
                <w:sz w:val="24"/>
                <w:szCs w:val="24"/>
              </w:rPr>
              <w:t>Сўровнома якунларига кўра давлат лойиҳасини амалга ошириш учун сукук эмиссия қилиш.</w:t>
            </w:r>
          </w:p>
        </w:tc>
        <w:tc>
          <w:tcPr>
            <w:tcW w:w="6237" w:type="dxa"/>
          </w:tcPr>
          <w:p w:rsidR="000944B1" w:rsidRPr="00FB1570" w:rsidRDefault="000944B1" w:rsidP="00B609D3">
            <w:pPr>
              <w:pStyle w:val="TableParagraph"/>
              <w:ind w:left="0" w:right="352"/>
              <w:jc w:val="center"/>
              <w:rPr>
                <w:sz w:val="24"/>
                <w:szCs w:val="24"/>
              </w:rPr>
            </w:pPr>
            <w:r w:rsidRPr="00FB1570">
              <w:rPr>
                <w:sz w:val="24"/>
                <w:szCs w:val="24"/>
              </w:rPr>
              <w:t>Капитал бозорини ривожлантириш</w:t>
            </w:r>
            <w:r w:rsidR="00FB1570">
              <w:rPr>
                <w:sz w:val="24"/>
                <w:szCs w:val="24"/>
                <w:lang w:val="uz-Cyrl-UZ"/>
              </w:rPr>
              <w:t xml:space="preserve"> </w:t>
            </w:r>
            <w:r w:rsidRPr="00FB1570">
              <w:rPr>
                <w:sz w:val="24"/>
                <w:szCs w:val="24"/>
              </w:rPr>
              <w:t>агентлиги,</w:t>
            </w:r>
          </w:p>
          <w:p w:rsidR="000944B1" w:rsidRPr="00FB1570" w:rsidRDefault="000944B1" w:rsidP="00B609D3">
            <w:pPr>
              <w:pStyle w:val="TableParagraph"/>
              <w:ind w:left="0" w:right="179"/>
              <w:jc w:val="center"/>
              <w:rPr>
                <w:sz w:val="24"/>
                <w:szCs w:val="24"/>
              </w:rPr>
            </w:pPr>
            <w:r w:rsidRPr="00FB1570">
              <w:rPr>
                <w:sz w:val="24"/>
                <w:szCs w:val="24"/>
              </w:rPr>
              <w:t xml:space="preserve">Молия вазирлиги, </w:t>
            </w:r>
            <w:r w:rsidR="00FB1570">
              <w:rPr>
                <w:sz w:val="24"/>
                <w:szCs w:val="24"/>
              </w:rPr>
              <w:t>Иқтисодий таррақиёт ва камбағалликни қисқартириш</w:t>
            </w:r>
            <w:r w:rsidR="00FB1570" w:rsidRPr="00FB1570">
              <w:rPr>
                <w:sz w:val="24"/>
                <w:szCs w:val="24"/>
              </w:rPr>
              <w:t xml:space="preserve"> вазирлиги,</w:t>
            </w:r>
          </w:p>
        </w:tc>
      </w:tr>
      <w:tr w:rsidR="000944B1" w:rsidRPr="00FB1570" w:rsidTr="00FB1570">
        <w:trPr>
          <w:trHeight w:val="1103"/>
        </w:trPr>
        <w:tc>
          <w:tcPr>
            <w:tcW w:w="511" w:type="dxa"/>
          </w:tcPr>
          <w:p w:rsidR="000944B1" w:rsidRPr="00FB1570" w:rsidRDefault="000944B1" w:rsidP="00FB1570">
            <w:pPr>
              <w:pStyle w:val="TableParagraph"/>
              <w:ind w:left="87" w:right="73"/>
              <w:jc w:val="center"/>
              <w:rPr>
                <w:sz w:val="24"/>
                <w:szCs w:val="24"/>
              </w:rPr>
            </w:pPr>
            <w:r w:rsidRPr="00FB1570">
              <w:rPr>
                <w:sz w:val="24"/>
                <w:szCs w:val="24"/>
              </w:rPr>
              <w:t>14.</w:t>
            </w:r>
          </w:p>
        </w:tc>
        <w:tc>
          <w:tcPr>
            <w:tcW w:w="8012" w:type="dxa"/>
          </w:tcPr>
          <w:p w:rsidR="000944B1" w:rsidRPr="00FB1570" w:rsidRDefault="000944B1" w:rsidP="00B609D3">
            <w:pPr>
              <w:pStyle w:val="TableParagraph"/>
              <w:ind w:left="105" w:right="98"/>
              <w:jc w:val="both"/>
              <w:rPr>
                <w:sz w:val="24"/>
                <w:szCs w:val="24"/>
              </w:rPr>
            </w:pPr>
            <w:r w:rsidRPr="00FB1570">
              <w:rPr>
                <w:sz w:val="24"/>
                <w:szCs w:val="24"/>
              </w:rPr>
              <w:t>Сукук эмиссияси, фаолияти ва сўндирилишининг барча жабҳаларини ёритиб берувчи қўлланма ишлаб чиқиш.</w:t>
            </w:r>
          </w:p>
        </w:tc>
        <w:tc>
          <w:tcPr>
            <w:tcW w:w="6237" w:type="dxa"/>
          </w:tcPr>
          <w:p w:rsidR="000944B1" w:rsidRPr="00FB1570" w:rsidRDefault="000944B1" w:rsidP="00B609D3">
            <w:pPr>
              <w:pStyle w:val="TableParagraph"/>
              <w:ind w:left="0" w:right="352"/>
              <w:jc w:val="center"/>
              <w:rPr>
                <w:sz w:val="24"/>
                <w:szCs w:val="24"/>
              </w:rPr>
            </w:pPr>
            <w:r w:rsidRPr="00FB1570">
              <w:rPr>
                <w:sz w:val="24"/>
                <w:szCs w:val="24"/>
              </w:rPr>
              <w:t>Капитал бозорини ривожлантириш</w:t>
            </w:r>
            <w:r w:rsidR="00B609D3">
              <w:rPr>
                <w:sz w:val="24"/>
                <w:szCs w:val="24"/>
                <w:lang w:val="uz-Cyrl-UZ"/>
              </w:rPr>
              <w:t xml:space="preserve"> </w:t>
            </w:r>
            <w:r w:rsidRPr="00FB1570">
              <w:rPr>
                <w:sz w:val="24"/>
                <w:szCs w:val="24"/>
              </w:rPr>
              <w:t>агентлиги,</w:t>
            </w:r>
          </w:p>
          <w:p w:rsidR="000944B1" w:rsidRPr="00FB1570" w:rsidRDefault="000944B1" w:rsidP="00B609D3">
            <w:pPr>
              <w:pStyle w:val="TableParagraph"/>
              <w:ind w:left="0" w:right="126"/>
              <w:jc w:val="center"/>
              <w:rPr>
                <w:sz w:val="24"/>
                <w:szCs w:val="24"/>
              </w:rPr>
            </w:pPr>
            <w:r w:rsidRPr="00FB1570">
              <w:rPr>
                <w:sz w:val="24"/>
                <w:szCs w:val="24"/>
              </w:rPr>
              <w:t>Ўзбекистон халқаро ислом академияси</w:t>
            </w:r>
          </w:p>
        </w:tc>
      </w:tr>
      <w:tr w:rsidR="000944B1" w:rsidRPr="00FB1570" w:rsidTr="00B609D3">
        <w:trPr>
          <w:trHeight w:val="1040"/>
        </w:trPr>
        <w:tc>
          <w:tcPr>
            <w:tcW w:w="511" w:type="dxa"/>
          </w:tcPr>
          <w:p w:rsidR="000944B1" w:rsidRPr="00FB1570" w:rsidRDefault="000944B1" w:rsidP="00FB1570">
            <w:pPr>
              <w:pStyle w:val="TableParagraph"/>
              <w:ind w:left="87" w:right="73"/>
              <w:jc w:val="center"/>
              <w:rPr>
                <w:sz w:val="24"/>
                <w:szCs w:val="24"/>
              </w:rPr>
            </w:pPr>
            <w:r w:rsidRPr="00FB1570">
              <w:rPr>
                <w:sz w:val="24"/>
                <w:szCs w:val="24"/>
              </w:rPr>
              <w:t>15.</w:t>
            </w:r>
          </w:p>
        </w:tc>
        <w:tc>
          <w:tcPr>
            <w:tcW w:w="8012" w:type="dxa"/>
          </w:tcPr>
          <w:p w:rsidR="000944B1" w:rsidRPr="00FB1570" w:rsidRDefault="000944B1" w:rsidP="00B609D3">
            <w:pPr>
              <w:pStyle w:val="TableParagraph"/>
              <w:tabs>
                <w:tab w:val="left" w:pos="1067"/>
                <w:tab w:val="left" w:pos="2192"/>
                <w:tab w:val="left" w:pos="2667"/>
                <w:tab w:val="left" w:pos="3391"/>
              </w:tabs>
              <w:ind w:left="105" w:right="101"/>
              <w:jc w:val="both"/>
              <w:rPr>
                <w:sz w:val="24"/>
                <w:szCs w:val="24"/>
              </w:rPr>
            </w:pPr>
            <w:r w:rsidRPr="00FB1570">
              <w:rPr>
                <w:sz w:val="24"/>
                <w:szCs w:val="24"/>
              </w:rPr>
              <w:t>Ўзбекистон халқаро ислом академиясида малака</w:t>
            </w:r>
            <w:r w:rsidR="00FB1570">
              <w:rPr>
                <w:sz w:val="24"/>
                <w:szCs w:val="24"/>
                <w:lang w:val="uz-Cyrl-UZ"/>
              </w:rPr>
              <w:t xml:space="preserve"> </w:t>
            </w:r>
            <w:r w:rsidRPr="00FB1570">
              <w:rPr>
                <w:sz w:val="24"/>
                <w:szCs w:val="24"/>
              </w:rPr>
              <w:t>ошириш</w:t>
            </w:r>
            <w:r w:rsidR="00FB1570">
              <w:rPr>
                <w:sz w:val="24"/>
                <w:szCs w:val="24"/>
                <w:lang w:val="uz-Cyrl-UZ"/>
              </w:rPr>
              <w:t xml:space="preserve"> </w:t>
            </w:r>
            <w:r w:rsidRPr="00FB1570">
              <w:rPr>
                <w:sz w:val="24"/>
                <w:szCs w:val="24"/>
              </w:rPr>
              <w:t>ва</w:t>
            </w:r>
            <w:r w:rsidR="00FB1570">
              <w:rPr>
                <w:sz w:val="24"/>
                <w:szCs w:val="24"/>
                <w:lang w:val="uz-Cyrl-UZ"/>
              </w:rPr>
              <w:t xml:space="preserve"> </w:t>
            </w:r>
            <w:r w:rsidRPr="00FB1570">
              <w:rPr>
                <w:sz w:val="24"/>
                <w:szCs w:val="24"/>
              </w:rPr>
              <w:t>ўқув</w:t>
            </w:r>
            <w:r w:rsidR="00FB1570">
              <w:rPr>
                <w:sz w:val="24"/>
                <w:szCs w:val="24"/>
                <w:lang w:val="uz-Cyrl-UZ"/>
              </w:rPr>
              <w:t xml:space="preserve"> </w:t>
            </w:r>
            <w:r w:rsidRPr="00FB1570">
              <w:rPr>
                <w:spacing w:val="-3"/>
                <w:sz w:val="24"/>
                <w:szCs w:val="24"/>
              </w:rPr>
              <w:t>курсларини</w:t>
            </w:r>
            <w:r w:rsidR="00FB1570">
              <w:rPr>
                <w:spacing w:val="-3"/>
                <w:sz w:val="24"/>
                <w:szCs w:val="24"/>
                <w:lang w:val="uz-Cyrl-UZ"/>
              </w:rPr>
              <w:t xml:space="preserve"> </w:t>
            </w:r>
            <w:r w:rsidRPr="00FB1570">
              <w:rPr>
                <w:sz w:val="24"/>
                <w:szCs w:val="24"/>
              </w:rPr>
              <w:t>ташкил этиш.</w:t>
            </w:r>
          </w:p>
        </w:tc>
        <w:tc>
          <w:tcPr>
            <w:tcW w:w="6237" w:type="dxa"/>
          </w:tcPr>
          <w:p w:rsidR="000944B1" w:rsidRPr="00FB1570" w:rsidRDefault="000944B1" w:rsidP="00B609D3">
            <w:pPr>
              <w:pStyle w:val="TableParagraph"/>
              <w:ind w:left="0" w:right="122"/>
              <w:jc w:val="center"/>
              <w:rPr>
                <w:sz w:val="24"/>
                <w:szCs w:val="24"/>
              </w:rPr>
            </w:pPr>
            <w:r w:rsidRPr="00FB1570">
              <w:rPr>
                <w:sz w:val="24"/>
                <w:szCs w:val="24"/>
              </w:rPr>
              <w:t>Вазирлар Маҳкамаси ҳузуридаги Дин ишлари бўйича қўмита,</w:t>
            </w:r>
          </w:p>
          <w:p w:rsidR="000944B1" w:rsidRPr="00FB1570" w:rsidRDefault="000944B1" w:rsidP="00B609D3">
            <w:pPr>
              <w:pStyle w:val="TableParagraph"/>
              <w:ind w:left="0" w:right="126"/>
              <w:jc w:val="center"/>
              <w:rPr>
                <w:sz w:val="24"/>
                <w:szCs w:val="24"/>
              </w:rPr>
            </w:pPr>
            <w:r w:rsidRPr="00FB1570">
              <w:rPr>
                <w:sz w:val="24"/>
                <w:szCs w:val="24"/>
              </w:rPr>
              <w:t>Ўзбекистон мусулмонлар идораси</w:t>
            </w:r>
          </w:p>
        </w:tc>
      </w:tr>
      <w:tr w:rsidR="000944B1" w:rsidRPr="00FB1570" w:rsidTr="00FB1570">
        <w:trPr>
          <w:trHeight w:val="275"/>
        </w:trPr>
        <w:tc>
          <w:tcPr>
            <w:tcW w:w="14760" w:type="dxa"/>
            <w:gridSpan w:val="3"/>
          </w:tcPr>
          <w:p w:rsidR="000944B1" w:rsidRPr="00FB1570" w:rsidRDefault="000944B1" w:rsidP="00B609D3">
            <w:pPr>
              <w:pStyle w:val="TableParagraph"/>
              <w:ind w:left="15"/>
              <w:jc w:val="center"/>
              <w:rPr>
                <w:b/>
                <w:sz w:val="24"/>
                <w:szCs w:val="24"/>
              </w:rPr>
            </w:pPr>
            <w:r w:rsidRPr="00FB1570">
              <w:rPr>
                <w:b/>
                <w:sz w:val="24"/>
                <w:szCs w:val="24"/>
              </w:rPr>
              <w:t>IV. Узоқ муддатли стратегия ишлаб чиқиш</w:t>
            </w:r>
          </w:p>
        </w:tc>
      </w:tr>
      <w:tr w:rsidR="000944B1" w:rsidRPr="00FB1570" w:rsidTr="00B609D3">
        <w:trPr>
          <w:trHeight w:val="974"/>
        </w:trPr>
        <w:tc>
          <w:tcPr>
            <w:tcW w:w="511" w:type="dxa"/>
          </w:tcPr>
          <w:p w:rsidR="000944B1" w:rsidRPr="00FB1570" w:rsidRDefault="000944B1" w:rsidP="00FB1570">
            <w:pPr>
              <w:pStyle w:val="TableParagraph"/>
              <w:ind w:left="87" w:right="73"/>
              <w:jc w:val="center"/>
              <w:rPr>
                <w:sz w:val="24"/>
                <w:szCs w:val="24"/>
              </w:rPr>
            </w:pPr>
            <w:r w:rsidRPr="00FB1570">
              <w:rPr>
                <w:sz w:val="24"/>
                <w:szCs w:val="24"/>
              </w:rPr>
              <w:t>16.</w:t>
            </w:r>
          </w:p>
        </w:tc>
        <w:tc>
          <w:tcPr>
            <w:tcW w:w="8012" w:type="dxa"/>
          </w:tcPr>
          <w:p w:rsidR="000944B1" w:rsidRPr="00B609D3" w:rsidRDefault="000944B1" w:rsidP="00B609D3">
            <w:pPr>
              <w:pStyle w:val="TableParagraph"/>
              <w:ind w:left="105" w:right="98"/>
              <w:jc w:val="both"/>
            </w:pPr>
            <w:r w:rsidRPr="00FB1570">
              <w:rPr>
                <w:sz w:val="24"/>
                <w:szCs w:val="24"/>
              </w:rPr>
              <w:t>Ўзбекистонда исломий қимматли қоғозлар фаолиятини ривожлантириш муаммолари ва истиқболларини ўрганиш билан шуғулланувчи илмий тадқиқот муассасини ташкил этиш.</w:t>
            </w:r>
          </w:p>
        </w:tc>
        <w:tc>
          <w:tcPr>
            <w:tcW w:w="6237" w:type="dxa"/>
          </w:tcPr>
          <w:p w:rsidR="000944B1" w:rsidRPr="00FB1570" w:rsidRDefault="000944B1" w:rsidP="00B609D3">
            <w:pPr>
              <w:pStyle w:val="TableParagraph"/>
              <w:ind w:left="0" w:right="148"/>
              <w:jc w:val="center"/>
              <w:rPr>
                <w:sz w:val="24"/>
                <w:szCs w:val="24"/>
              </w:rPr>
            </w:pPr>
            <w:r w:rsidRPr="00FB1570">
              <w:rPr>
                <w:sz w:val="24"/>
                <w:szCs w:val="24"/>
              </w:rPr>
              <w:t>Инновацион ривожланиш вазирлиги, Капитал бозорини ривожлантириш агентлиги,</w:t>
            </w:r>
            <w:r w:rsidR="00FB1570">
              <w:rPr>
                <w:sz w:val="24"/>
                <w:szCs w:val="24"/>
                <w:lang w:val="uz-Cyrl-UZ"/>
              </w:rPr>
              <w:t xml:space="preserve"> </w:t>
            </w:r>
            <w:r w:rsidRPr="00FB1570">
              <w:rPr>
                <w:sz w:val="24"/>
                <w:szCs w:val="24"/>
              </w:rPr>
              <w:t>Олий ва ўрта-махсус таълим вазирлиги, Молия вазирлиги</w:t>
            </w:r>
          </w:p>
        </w:tc>
      </w:tr>
      <w:tr w:rsidR="000944B1" w:rsidRPr="00FB1570" w:rsidTr="00B609D3">
        <w:trPr>
          <w:trHeight w:val="2186"/>
        </w:trPr>
        <w:tc>
          <w:tcPr>
            <w:tcW w:w="511" w:type="dxa"/>
          </w:tcPr>
          <w:p w:rsidR="000944B1" w:rsidRPr="00FB1570" w:rsidRDefault="000944B1" w:rsidP="00FB1570">
            <w:pPr>
              <w:pStyle w:val="TableParagraph"/>
              <w:ind w:left="87" w:right="73"/>
              <w:jc w:val="center"/>
              <w:rPr>
                <w:sz w:val="24"/>
                <w:szCs w:val="24"/>
              </w:rPr>
            </w:pPr>
            <w:r w:rsidRPr="00FB1570">
              <w:rPr>
                <w:sz w:val="24"/>
                <w:szCs w:val="24"/>
              </w:rPr>
              <w:lastRenderedPageBreak/>
              <w:t>17.</w:t>
            </w:r>
          </w:p>
        </w:tc>
        <w:tc>
          <w:tcPr>
            <w:tcW w:w="8012" w:type="dxa"/>
          </w:tcPr>
          <w:p w:rsidR="000944B1" w:rsidRPr="00FB1570" w:rsidRDefault="000944B1" w:rsidP="00B609D3">
            <w:pPr>
              <w:pStyle w:val="TableParagraph"/>
              <w:tabs>
                <w:tab w:val="left" w:pos="1784"/>
                <w:tab w:val="left" w:pos="3031"/>
              </w:tabs>
              <w:ind w:left="105" w:right="96"/>
              <w:jc w:val="both"/>
              <w:rPr>
                <w:sz w:val="24"/>
                <w:szCs w:val="24"/>
              </w:rPr>
            </w:pPr>
            <w:r w:rsidRPr="00FB1570">
              <w:rPr>
                <w:sz w:val="24"/>
                <w:szCs w:val="24"/>
              </w:rPr>
              <w:t>Жаҳон ислом молия бозоридаги Ўзбекистон имиджини ошириш ва сукук воситасида инвестиция жалб қилиш кўламини</w:t>
            </w:r>
            <w:r w:rsidRPr="00FB1570">
              <w:rPr>
                <w:sz w:val="24"/>
                <w:szCs w:val="24"/>
              </w:rPr>
              <w:tab/>
              <w:t>янада</w:t>
            </w:r>
            <w:r w:rsidRPr="00FB1570">
              <w:rPr>
                <w:sz w:val="24"/>
                <w:szCs w:val="24"/>
              </w:rPr>
              <w:tab/>
            </w:r>
            <w:r w:rsidRPr="00FB1570">
              <w:rPr>
                <w:spacing w:val="-1"/>
                <w:sz w:val="24"/>
                <w:szCs w:val="24"/>
              </w:rPr>
              <w:t xml:space="preserve">кенгайтиришга </w:t>
            </w:r>
            <w:r w:rsidRPr="00FB1570">
              <w:rPr>
                <w:sz w:val="24"/>
                <w:szCs w:val="24"/>
              </w:rPr>
              <w:t>йўналтирилган исломий қимматли қоғозларни ривожлантиришнинг узоқ муддатли стратегиясини ишлаб</w:t>
            </w:r>
            <w:r w:rsidRPr="00FB1570">
              <w:rPr>
                <w:spacing w:val="-3"/>
                <w:sz w:val="24"/>
                <w:szCs w:val="24"/>
              </w:rPr>
              <w:t xml:space="preserve"> </w:t>
            </w:r>
            <w:r w:rsidRPr="00FB1570">
              <w:rPr>
                <w:sz w:val="24"/>
                <w:szCs w:val="24"/>
              </w:rPr>
              <w:t>чиқиш.</w:t>
            </w:r>
          </w:p>
        </w:tc>
        <w:tc>
          <w:tcPr>
            <w:tcW w:w="6237" w:type="dxa"/>
          </w:tcPr>
          <w:p w:rsidR="000944B1" w:rsidRPr="00FB1570" w:rsidRDefault="000944B1" w:rsidP="00B609D3">
            <w:pPr>
              <w:pStyle w:val="TableParagraph"/>
              <w:ind w:left="0" w:right="352"/>
              <w:jc w:val="center"/>
              <w:rPr>
                <w:sz w:val="24"/>
                <w:szCs w:val="24"/>
              </w:rPr>
            </w:pPr>
            <w:r w:rsidRPr="00FB1570">
              <w:rPr>
                <w:sz w:val="24"/>
                <w:szCs w:val="24"/>
              </w:rPr>
              <w:t>Капитал бозорини ривожлантириш</w:t>
            </w:r>
            <w:r w:rsidR="00FB1570">
              <w:rPr>
                <w:sz w:val="24"/>
                <w:szCs w:val="24"/>
                <w:lang w:val="uz-Cyrl-UZ"/>
              </w:rPr>
              <w:t xml:space="preserve"> </w:t>
            </w:r>
            <w:r w:rsidRPr="00FB1570">
              <w:rPr>
                <w:sz w:val="24"/>
                <w:szCs w:val="24"/>
              </w:rPr>
              <w:t>агентлиги,</w:t>
            </w:r>
          </w:p>
          <w:p w:rsidR="000944B1" w:rsidRPr="00FB1570" w:rsidRDefault="000944B1" w:rsidP="00B609D3">
            <w:pPr>
              <w:pStyle w:val="TableParagraph"/>
              <w:ind w:left="0"/>
              <w:jc w:val="center"/>
              <w:rPr>
                <w:sz w:val="24"/>
                <w:szCs w:val="24"/>
              </w:rPr>
            </w:pPr>
            <w:r w:rsidRPr="00FB1570">
              <w:rPr>
                <w:sz w:val="24"/>
                <w:szCs w:val="24"/>
              </w:rPr>
              <w:t>Молия вазирлиги,</w:t>
            </w:r>
            <w:r w:rsidR="00FB1570">
              <w:rPr>
                <w:sz w:val="24"/>
                <w:szCs w:val="24"/>
                <w:lang w:val="uz-Cyrl-UZ"/>
              </w:rPr>
              <w:t xml:space="preserve"> </w:t>
            </w:r>
            <w:r w:rsidR="00FB1570">
              <w:rPr>
                <w:sz w:val="24"/>
                <w:szCs w:val="24"/>
              </w:rPr>
              <w:t>Иқтисодий таррақиёт ва камбағалликни қисқартириш</w:t>
            </w:r>
            <w:r w:rsidR="00FB1570" w:rsidRPr="00FB1570">
              <w:rPr>
                <w:sz w:val="24"/>
                <w:szCs w:val="24"/>
              </w:rPr>
              <w:t xml:space="preserve"> вазирлиги,</w:t>
            </w:r>
          </w:p>
          <w:p w:rsidR="000944B1" w:rsidRPr="00FB1570" w:rsidRDefault="000944B1" w:rsidP="00B609D3">
            <w:pPr>
              <w:pStyle w:val="TableParagraph"/>
              <w:ind w:left="0" w:right="830"/>
              <w:jc w:val="center"/>
              <w:rPr>
                <w:sz w:val="24"/>
                <w:szCs w:val="24"/>
              </w:rPr>
            </w:pPr>
            <w:r w:rsidRPr="00FB1570">
              <w:rPr>
                <w:sz w:val="24"/>
                <w:szCs w:val="24"/>
              </w:rPr>
              <w:t>Адлия вазирлиги,</w:t>
            </w:r>
          </w:p>
          <w:p w:rsidR="000944B1" w:rsidRPr="00FB1570" w:rsidRDefault="000944B1" w:rsidP="00B609D3">
            <w:pPr>
              <w:pStyle w:val="TableParagraph"/>
              <w:ind w:left="0" w:right="122"/>
              <w:jc w:val="center"/>
              <w:rPr>
                <w:sz w:val="24"/>
                <w:szCs w:val="24"/>
              </w:rPr>
            </w:pPr>
            <w:r w:rsidRPr="00FB1570">
              <w:rPr>
                <w:sz w:val="24"/>
                <w:szCs w:val="24"/>
              </w:rPr>
              <w:t xml:space="preserve">Вазирлар Маҳкамаси ҳузуридаги </w:t>
            </w:r>
            <w:r w:rsidR="00FB1570">
              <w:rPr>
                <w:sz w:val="24"/>
                <w:szCs w:val="24"/>
              </w:rPr>
              <w:br/>
            </w:r>
            <w:r w:rsidRPr="00FB1570">
              <w:rPr>
                <w:sz w:val="24"/>
                <w:szCs w:val="24"/>
              </w:rPr>
              <w:t>Дин ишлари бўйича қўмита,</w:t>
            </w:r>
          </w:p>
          <w:p w:rsidR="000944B1" w:rsidRPr="00FB1570" w:rsidRDefault="000944B1" w:rsidP="00B609D3">
            <w:pPr>
              <w:pStyle w:val="TableParagraph"/>
              <w:ind w:left="0" w:right="126"/>
              <w:jc w:val="center"/>
              <w:rPr>
                <w:sz w:val="24"/>
                <w:szCs w:val="24"/>
              </w:rPr>
            </w:pPr>
            <w:r w:rsidRPr="00FB1570">
              <w:rPr>
                <w:sz w:val="24"/>
                <w:szCs w:val="24"/>
              </w:rPr>
              <w:t>Ўзбекистон мусулмонлар идораси</w:t>
            </w:r>
          </w:p>
        </w:tc>
      </w:tr>
    </w:tbl>
    <w:p w:rsidR="000944B1" w:rsidRPr="00FB1570" w:rsidRDefault="000944B1" w:rsidP="00FB1570">
      <w:pPr>
        <w:spacing w:after="0" w:line="240" w:lineRule="auto"/>
        <w:rPr>
          <w:rFonts w:ascii="Times New Roman" w:hAnsi="Times New Roman" w:cs="Times New Roman"/>
          <w:sz w:val="24"/>
          <w:szCs w:val="24"/>
        </w:rPr>
      </w:pPr>
    </w:p>
    <w:p w:rsidR="000944B1" w:rsidRPr="00FB1570" w:rsidRDefault="000944B1" w:rsidP="00FB1570">
      <w:pPr>
        <w:spacing w:after="0" w:line="240" w:lineRule="auto"/>
        <w:rPr>
          <w:rFonts w:ascii="Times New Roman" w:hAnsi="Times New Roman" w:cs="Times New Roman"/>
          <w:b/>
          <w:color w:val="000000"/>
          <w:sz w:val="24"/>
          <w:szCs w:val="24"/>
          <w:lang w:val="uz-Cyrl-UZ"/>
        </w:rPr>
      </w:pPr>
    </w:p>
    <w:sectPr w:rsidR="000944B1" w:rsidRPr="00FB1570" w:rsidSect="00FB1570">
      <w:pgSz w:w="16840" w:h="11910" w:orient="landscape"/>
      <w:pgMar w:top="1480" w:right="1321" w:bottom="851" w:left="862" w:header="709" w:footer="68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auto"/>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017E4"/>
    <w:multiLevelType w:val="hybridMultilevel"/>
    <w:tmpl w:val="9F7C05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2F6"/>
    <w:rsid w:val="000944B1"/>
    <w:rsid w:val="001C4226"/>
    <w:rsid w:val="002B4FAE"/>
    <w:rsid w:val="008062F6"/>
    <w:rsid w:val="0081426E"/>
    <w:rsid w:val="00966C3A"/>
    <w:rsid w:val="009C7414"/>
    <w:rsid w:val="00A853D7"/>
    <w:rsid w:val="00B609D3"/>
    <w:rsid w:val="00D31C4C"/>
    <w:rsid w:val="00FA04AA"/>
    <w:rsid w:val="00FB15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AB5B"/>
  <w15:chartTrackingRefBased/>
  <w15:docId w15:val="{CCF9AADD-AFDC-4D69-8C9C-A323646F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62F6"/>
    <w:pPr>
      <w:ind w:left="720"/>
      <w:contextualSpacing/>
    </w:pPr>
  </w:style>
  <w:style w:type="table" w:styleId="a4">
    <w:name w:val="Table Grid"/>
    <w:basedOn w:val="a1"/>
    <w:uiPriority w:val="39"/>
    <w:rsid w:val="00094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0944B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5">
    <w:name w:val="Body Text"/>
    <w:basedOn w:val="a"/>
    <w:link w:val="a6"/>
    <w:uiPriority w:val="1"/>
    <w:qFormat/>
    <w:rsid w:val="000944B1"/>
    <w:pPr>
      <w:widowControl w:val="0"/>
      <w:autoSpaceDE w:val="0"/>
      <w:autoSpaceDN w:val="0"/>
      <w:spacing w:after="0" w:line="240" w:lineRule="auto"/>
      <w:ind w:left="222"/>
      <w:jc w:val="both"/>
    </w:pPr>
    <w:rPr>
      <w:rFonts w:ascii="Times New Roman" w:eastAsia="Times New Roman" w:hAnsi="Times New Roman" w:cs="Times New Roman"/>
      <w:sz w:val="28"/>
      <w:szCs w:val="28"/>
      <w:lang w:val="bg-BG"/>
    </w:rPr>
  </w:style>
  <w:style w:type="character" w:customStyle="1" w:styleId="a6">
    <w:name w:val="Основной текст Знак"/>
    <w:basedOn w:val="a0"/>
    <w:link w:val="a5"/>
    <w:uiPriority w:val="1"/>
    <w:rsid w:val="000944B1"/>
    <w:rPr>
      <w:rFonts w:ascii="Times New Roman" w:eastAsia="Times New Roman" w:hAnsi="Times New Roman" w:cs="Times New Roman"/>
      <w:sz w:val="28"/>
      <w:szCs w:val="28"/>
      <w:lang w:val="bg-BG"/>
    </w:rPr>
  </w:style>
  <w:style w:type="paragraph" w:customStyle="1" w:styleId="TableParagraph">
    <w:name w:val="Table Paragraph"/>
    <w:basedOn w:val="a"/>
    <w:uiPriority w:val="1"/>
    <w:qFormat/>
    <w:rsid w:val="000944B1"/>
    <w:pPr>
      <w:widowControl w:val="0"/>
      <w:autoSpaceDE w:val="0"/>
      <w:autoSpaceDN w:val="0"/>
      <w:spacing w:after="0" w:line="240" w:lineRule="auto"/>
      <w:ind w:left="107"/>
    </w:pPr>
    <w:rPr>
      <w:rFonts w:ascii="Times New Roman" w:eastAsia="Times New Roman" w:hAnsi="Times New Roman" w:cs="Times New Roman"/>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30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12</Pages>
  <Words>3741</Words>
  <Characters>21330</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Sherzod Egamberdiev</dc:creator>
  <cp:keywords/>
  <dc:description/>
  <cp:lastModifiedBy>Sherzod Egamberdiev</cp:lastModifiedBy>
  <cp:revision>1</cp:revision>
  <dcterms:created xsi:type="dcterms:W3CDTF">2020-07-22T06:14:00Z</dcterms:created>
  <dcterms:modified xsi:type="dcterms:W3CDTF">2020-07-22T08:24:00Z</dcterms:modified>
</cp:coreProperties>
</file>