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B02" w:rsidRDefault="00390B02" w:rsidP="006423CD">
      <w:pPr>
        <w:spacing w:line="276" w:lineRule="auto"/>
        <w:ind w:firstLine="851"/>
        <w:jc w:val="both"/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 xml:space="preserve">Туманда аҳолини табиий ва суюлтирилган газ билан таъминлаш борасида бир қанча ижобий ишлар олиб борилаётган бўлсада, туман </w:t>
      </w:r>
      <w:r w:rsidR="00BD53C1">
        <w:rPr>
          <w:sz w:val="28"/>
          <w:szCs w:val="28"/>
          <w:lang w:val="uz-Latn-UZ"/>
        </w:rPr>
        <w:t>ҳ</w:t>
      </w:r>
      <w:r>
        <w:rPr>
          <w:sz w:val="28"/>
          <w:szCs w:val="28"/>
          <w:lang w:val="uz-Latn-UZ"/>
        </w:rPr>
        <w:t>удудидаги “УСГТШ-Термиз” МЧЖга қарашли Учқизил газ тарқатиш станциясининг 2018 йилдан буён турли сабаблар билан ишламай турганлиги аҳолини суюлтирилган газ билан таъминлашда бир қанча му</w:t>
      </w:r>
      <w:r w:rsidR="00BD53C1">
        <w:rPr>
          <w:sz w:val="28"/>
          <w:szCs w:val="28"/>
          <w:lang w:val="uz-Latn-UZ"/>
        </w:rPr>
        <w:t>а</w:t>
      </w:r>
      <w:r>
        <w:rPr>
          <w:sz w:val="28"/>
          <w:szCs w:val="28"/>
          <w:lang w:val="uz-Latn-UZ"/>
        </w:rPr>
        <w:t>ммоларни юзага келтириб чиқармоқда.</w:t>
      </w:r>
    </w:p>
    <w:p w:rsidR="00390B02" w:rsidRDefault="00390B02" w:rsidP="006423CD">
      <w:pPr>
        <w:spacing w:line="276" w:lineRule="auto"/>
        <w:ind w:firstLine="851"/>
        <w:jc w:val="both"/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Ҳозирда Термиз тумани аҳолисини суюлтирилган газ билан вилоят фонд тақсимотига қараб тумандан 35-150 км узоқликда жойлашга</w:t>
      </w:r>
      <w:r w:rsidR="00BD53C1">
        <w:rPr>
          <w:sz w:val="28"/>
          <w:szCs w:val="28"/>
          <w:lang w:val="uz-Latn-UZ"/>
        </w:rPr>
        <w:t>н туманлар, яъни Музробод, Жарқў</w:t>
      </w:r>
      <w:r>
        <w:rPr>
          <w:sz w:val="28"/>
          <w:szCs w:val="28"/>
          <w:lang w:val="uz-Latn-UZ"/>
        </w:rPr>
        <w:t>рғон, Қизириқ, Қумқўрғон ва Денов туманларидаги Газ тақсимлаш пунктлари орқали таъминланмоқда.</w:t>
      </w:r>
    </w:p>
    <w:p w:rsidR="00390B02" w:rsidRDefault="00390B02" w:rsidP="006423CD">
      <w:pPr>
        <w:spacing w:line="276" w:lineRule="auto"/>
        <w:ind w:firstLine="851"/>
        <w:jc w:val="both"/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Бунда бир томондан оралиқ масофанинг узоқлиги мавжуд автотранспорт воситалари ва бошқа харажатларнинг кўпай</w:t>
      </w:r>
      <w:r w:rsidR="00BD53C1">
        <w:rPr>
          <w:sz w:val="28"/>
          <w:szCs w:val="28"/>
          <w:lang w:val="uz-Latn-UZ"/>
        </w:rPr>
        <w:t>ишига сабаб бўлиб, иқтисодий жиҳ</w:t>
      </w:r>
      <w:r>
        <w:rPr>
          <w:sz w:val="28"/>
          <w:szCs w:val="28"/>
          <w:lang w:val="uz-Latn-UZ"/>
        </w:rPr>
        <w:t xml:space="preserve">атдан </w:t>
      </w:r>
      <w:r w:rsidR="00BD53C1">
        <w:rPr>
          <w:sz w:val="28"/>
          <w:szCs w:val="28"/>
          <w:lang w:val="uz-Latn-UZ"/>
        </w:rPr>
        <w:t>ҳ</w:t>
      </w:r>
      <w:r w:rsidR="00D07492" w:rsidRPr="003552F1">
        <w:rPr>
          <w:sz w:val="28"/>
          <w:szCs w:val="28"/>
          <w:lang w:val="uz-Latn-UZ"/>
        </w:rPr>
        <w:t xml:space="preserve">ар ой </w:t>
      </w:r>
      <w:r>
        <w:rPr>
          <w:sz w:val="28"/>
          <w:szCs w:val="28"/>
          <w:lang w:val="uz-Latn-UZ"/>
        </w:rPr>
        <w:t>30-40 млн.сўм миқдорида зарарни келтириб чиқарса, иккинчи томондан кунлаб навбат кутилиши аҳолининг ўз вақтида суюлтирилган газ билан таъминланишига салбий таъсир кўрсатмоқда.</w:t>
      </w:r>
    </w:p>
    <w:p w:rsidR="00390B02" w:rsidRDefault="00390B02" w:rsidP="006423CD">
      <w:pPr>
        <w:spacing w:line="276" w:lineRule="auto"/>
        <w:ind w:firstLine="851"/>
        <w:jc w:val="both"/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Бундан ташқари “Термизтумангаз” газ та</w:t>
      </w:r>
      <w:r w:rsidR="00BD53C1">
        <w:rPr>
          <w:sz w:val="28"/>
          <w:szCs w:val="28"/>
          <w:lang w:val="uz-Latn-UZ"/>
        </w:rPr>
        <w:t>ъ</w:t>
      </w:r>
      <w:r>
        <w:rPr>
          <w:sz w:val="28"/>
          <w:szCs w:val="28"/>
          <w:lang w:val="uz-Latn-UZ"/>
        </w:rPr>
        <w:t>миноти бўлими томонидан бир йилда “Жарқўрғон” газ тарқатиш пунктидан 2588,6 тн ва “Музробод” газ тарқатиш пунктидан 735,8 тн йиллик суюлтириган газ олиш р</w:t>
      </w:r>
      <w:r w:rsidR="00BD53C1">
        <w:rPr>
          <w:sz w:val="28"/>
          <w:szCs w:val="28"/>
          <w:lang w:val="uz-Latn-UZ"/>
        </w:rPr>
        <w:t>ежалаштирилган бўлсада, мавжуд ҳолат сабабли ҳ</w:t>
      </w:r>
      <w:r>
        <w:rPr>
          <w:sz w:val="28"/>
          <w:szCs w:val="28"/>
          <w:lang w:val="uz-Latn-UZ"/>
        </w:rPr>
        <w:t>озирги кунга қадар</w:t>
      </w:r>
      <w:r w:rsidR="00BD53C1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 xml:space="preserve"> 2016,5 тн я</w:t>
      </w:r>
      <w:r w:rsidR="00BD53C1">
        <w:rPr>
          <w:sz w:val="28"/>
          <w:szCs w:val="28"/>
          <w:lang w:val="uz-Latn-UZ"/>
        </w:rPr>
        <w:t>ъ</w:t>
      </w:r>
      <w:r>
        <w:rPr>
          <w:sz w:val="28"/>
          <w:szCs w:val="28"/>
          <w:lang w:val="uz-Latn-UZ"/>
        </w:rPr>
        <w:t>ни р</w:t>
      </w:r>
      <w:r w:rsidR="00BD53C1">
        <w:rPr>
          <w:sz w:val="28"/>
          <w:szCs w:val="28"/>
          <w:lang w:val="uz-Latn-UZ"/>
        </w:rPr>
        <w:t>ежадагидан кам миқдордаги газ аҳ</w:t>
      </w:r>
      <w:r>
        <w:rPr>
          <w:sz w:val="28"/>
          <w:szCs w:val="28"/>
          <w:lang w:val="uz-Latn-UZ"/>
        </w:rPr>
        <w:t>оли хонадонларига етказиб берилди.</w:t>
      </w:r>
    </w:p>
    <w:p w:rsidR="00390B02" w:rsidRDefault="00390B02" w:rsidP="006423CD">
      <w:pPr>
        <w:spacing w:line="276" w:lineRule="auto"/>
        <w:ind w:firstLine="851"/>
        <w:jc w:val="both"/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 xml:space="preserve">Хусусан, 2020 йил  июн ойида </w:t>
      </w:r>
      <w:r w:rsidRPr="00560847">
        <w:rPr>
          <w:b/>
          <w:sz w:val="28"/>
          <w:szCs w:val="28"/>
          <w:lang w:val="uz-Latn-UZ"/>
        </w:rPr>
        <w:t>255,2 тн</w:t>
      </w:r>
      <w:r>
        <w:rPr>
          <w:sz w:val="28"/>
          <w:szCs w:val="28"/>
          <w:lang w:val="uz-Latn-UZ"/>
        </w:rPr>
        <w:t xml:space="preserve"> ўрнига </w:t>
      </w:r>
      <w:r w:rsidRPr="00560847">
        <w:rPr>
          <w:b/>
          <w:sz w:val="28"/>
          <w:szCs w:val="28"/>
          <w:lang w:val="uz-Latn-UZ"/>
        </w:rPr>
        <w:t xml:space="preserve">231,5 тн </w:t>
      </w:r>
      <w:r>
        <w:rPr>
          <w:sz w:val="28"/>
          <w:szCs w:val="28"/>
          <w:lang w:val="uz-Latn-UZ"/>
        </w:rPr>
        <w:t>(</w:t>
      </w:r>
      <w:r w:rsidRPr="00560847">
        <w:rPr>
          <w:b/>
          <w:sz w:val="28"/>
          <w:szCs w:val="28"/>
          <w:lang w:val="uz-Latn-UZ"/>
        </w:rPr>
        <w:t>режадан 23,7 тн кам</w:t>
      </w:r>
      <w:r>
        <w:rPr>
          <w:sz w:val="28"/>
          <w:szCs w:val="28"/>
          <w:lang w:val="uz-Latn-UZ"/>
        </w:rPr>
        <w:t xml:space="preserve">), июл ойида </w:t>
      </w:r>
      <w:r w:rsidRPr="00560847">
        <w:rPr>
          <w:b/>
          <w:sz w:val="28"/>
          <w:szCs w:val="28"/>
          <w:lang w:val="uz-Latn-UZ"/>
        </w:rPr>
        <w:t>237,7 тн</w:t>
      </w:r>
      <w:r>
        <w:rPr>
          <w:sz w:val="28"/>
          <w:szCs w:val="28"/>
          <w:lang w:val="uz-Latn-UZ"/>
        </w:rPr>
        <w:t xml:space="preserve"> ўрнига </w:t>
      </w:r>
      <w:r w:rsidRPr="00560847">
        <w:rPr>
          <w:b/>
          <w:sz w:val="28"/>
          <w:szCs w:val="28"/>
          <w:lang w:val="uz-Latn-UZ"/>
        </w:rPr>
        <w:t>198,1 тн (</w:t>
      </w:r>
      <w:r w:rsidR="00BD53C1">
        <w:rPr>
          <w:b/>
          <w:sz w:val="28"/>
          <w:szCs w:val="28"/>
          <w:lang w:val="uz-Latn-UZ"/>
        </w:rPr>
        <w:t xml:space="preserve">режадан </w:t>
      </w:r>
      <w:r w:rsidRPr="00560847">
        <w:rPr>
          <w:b/>
          <w:sz w:val="28"/>
          <w:szCs w:val="28"/>
          <w:lang w:val="uz-Latn-UZ"/>
        </w:rPr>
        <w:t>39,6 тн кам)</w:t>
      </w:r>
      <w:r>
        <w:rPr>
          <w:sz w:val="28"/>
          <w:szCs w:val="28"/>
          <w:lang w:val="uz-Latn-UZ"/>
        </w:rPr>
        <w:t xml:space="preserve"> август ойида</w:t>
      </w:r>
      <w:r w:rsidRPr="00C21BEA">
        <w:rPr>
          <w:sz w:val="28"/>
          <w:szCs w:val="28"/>
          <w:lang w:val="uz-Latn-UZ"/>
        </w:rPr>
        <w:t xml:space="preserve"> </w:t>
      </w:r>
      <w:r w:rsidRPr="00560847">
        <w:rPr>
          <w:b/>
          <w:sz w:val="28"/>
          <w:szCs w:val="28"/>
          <w:lang w:val="uz-Latn-UZ"/>
        </w:rPr>
        <w:t>280,540 тн</w:t>
      </w:r>
      <w:r w:rsidRPr="00C21BEA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Cyrl-UZ"/>
        </w:rPr>
        <w:t xml:space="preserve">ўрнига </w:t>
      </w:r>
      <w:r w:rsidRPr="00560847">
        <w:rPr>
          <w:b/>
          <w:sz w:val="28"/>
          <w:szCs w:val="28"/>
          <w:lang w:val="uz-Cyrl-UZ"/>
        </w:rPr>
        <w:t>213,440 тн (режадан 67,100 тн кам)</w:t>
      </w:r>
      <w:r>
        <w:rPr>
          <w:sz w:val="28"/>
          <w:szCs w:val="28"/>
          <w:lang w:val="uz-Cyrl-UZ"/>
        </w:rPr>
        <w:t xml:space="preserve">, сентябр ойида </w:t>
      </w:r>
      <w:r w:rsidRPr="00560847">
        <w:rPr>
          <w:b/>
          <w:sz w:val="28"/>
          <w:szCs w:val="28"/>
          <w:lang w:val="uz-Cyrl-UZ"/>
        </w:rPr>
        <w:t>281,204 тн ўрнига 234,280 тн (режадан 46,924 тн кам)</w:t>
      </w:r>
      <w:r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Latn-UZ"/>
        </w:rPr>
        <w:t>я</w:t>
      </w:r>
      <w:r w:rsidR="00BD53C1">
        <w:rPr>
          <w:sz w:val="28"/>
          <w:szCs w:val="28"/>
          <w:lang w:val="uz-Latn-UZ"/>
        </w:rPr>
        <w:t>ъ</w:t>
      </w:r>
      <w:r>
        <w:rPr>
          <w:sz w:val="28"/>
          <w:szCs w:val="28"/>
          <w:lang w:val="uz-Latn-UZ"/>
        </w:rPr>
        <w:t xml:space="preserve">ни охирги 4 ой давомида режадагидан </w:t>
      </w:r>
      <w:r w:rsidRPr="00560847">
        <w:rPr>
          <w:b/>
          <w:sz w:val="28"/>
          <w:szCs w:val="28"/>
          <w:lang w:val="uz-Cyrl-UZ"/>
        </w:rPr>
        <w:t xml:space="preserve">177,324 </w:t>
      </w:r>
      <w:r w:rsidRPr="00560847">
        <w:rPr>
          <w:b/>
          <w:sz w:val="28"/>
          <w:szCs w:val="28"/>
          <w:lang w:val="uz-Latn-UZ"/>
        </w:rPr>
        <w:t>тн кам</w:t>
      </w:r>
      <w:r w:rsidR="00BD53C1">
        <w:rPr>
          <w:sz w:val="28"/>
          <w:szCs w:val="28"/>
          <w:lang w:val="uz-Latn-UZ"/>
        </w:rPr>
        <w:t xml:space="preserve"> суюлтирилган газ аҳ</w:t>
      </w:r>
      <w:r>
        <w:rPr>
          <w:sz w:val="28"/>
          <w:szCs w:val="28"/>
          <w:lang w:val="uz-Latn-UZ"/>
        </w:rPr>
        <w:t>оли хонадонларига етказиб берилди.</w:t>
      </w:r>
    </w:p>
    <w:p w:rsidR="00976BF1" w:rsidRDefault="00D07492" w:rsidP="006423CD">
      <w:pPr>
        <w:spacing w:line="276" w:lineRule="auto"/>
        <w:ind w:firstLine="851"/>
        <w:jc w:val="both"/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 xml:space="preserve">Бир </w:t>
      </w:r>
      <w:r w:rsidR="00704101">
        <w:rPr>
          <w:sz w:val="28"/>
          <w:szCs w:val="28"/>
          <w:lang w:val="uz-Latn-UZ"/>
        </w:rPr>
        <w:t>вагонга 33 тонна газ махсулоти</w:t>
      </w:r>
      <w:r w:rsidR="0014004B">
        <w:rPr>
          <w:sz w:val="28"/>
          <w:szCs w:val="28"/>
          <w:lang w:val="uz-Latn-UZ"/>
        </w:rPr>
        <w:t xml:space="preserve"> олиб келинса,</w:t>
      </w:r>
      <w:r w:rsidR="00704101">
        <w:rPr>
          <w:sz w:val="28"/>
          <w:szCs w:val="28"/>
          <w:lang w:val="uz-Latn-UZ"/>
        </w:rPr>
        <w:t xml:space="preserve"> бир </w:t>
      </w:r>
      <w:r>
        <w:rPr>
          <w:sz w:val="28"/>
          <w:szCs w:val="28"/>
          <w:lang w:val="uz-Latn-UZ"/>
        </w:rPr>
        <w:t xml:space="preserve">юк автомобилида 23 тонна газ махсулоти вагонга нисбатан 10 тонна кам </w:t>
      </w:r>
      <w:r w:rsidR="00BD53C1">
        <w:rPr>
          <w:sz w:val="28"/>
          <w:szCs w:val="28"/>
          <w:lang w:val="uz-Latn-UZ"/>
        </w:rPr>
        <w:t>оли</w:t>
      </w:r>
      <w:r w:rsidR="00704101">
        <w:rPr>
          <w:sz w:val="28"/>
          <w:szCs w:val="28"/>
          <w:lang w:val="uz-Latn-UZ"/>
        </w:rPr>
        <w:t>б келади</w:t>
      </w:r>
      <w:r w:rsidR="00BD53C1">
        <w:rPr>
          <w:sz w:val="28"/>
          <w:szCs w:val="28"/>
          <w:lang w:val="uz-Latn-UZ"/>
        </w:rPr>
        <w:t>.</w:t>
      </w:r>
      <w:r w:rsidR="00704101">
        <w:rPr>
          <w:sz w:val="28"/>
          <w:szCs w:val="28"/>
          <w:lang w:val="uz-Latn-UZ"/>
        </w:rPr>
        <w:t xml:space="preserve"> </w:t>
      </w:r>
      <w:r w:rsidR="00BD53C1">
        <w:rPr>
          <w:sz w:val="28"/>
          <w:szCs w:val="28"/>
          <w:lang w:val="uz-Latn-UZ"/>
        </w:rPr>
        <w:t>Б</w:t>
      </w:r>
      <w:r w:rsidR="00704101">
        <w:rPr>
          <w:sz w:val="28"/>
          <w:szCs w:val="28"/>
          <w:lang w:val="uz-Latn-UZ"/>
        </w:rPr>
        <w:t xml:space="preserve">у еса </w:t>
      </w:r>
      <w:r w:rsidR="00704101" w:rsidRPr="00BD53C1">
        <w:rPr>
          <w:b/>
          <w:sz w:val="28"/>
          <w:szCs w:val="28"/>
          <w:lang w:val="uz-Latn-UZ"/>
        </w:rPr>
        <w:t>4,5 млн.сўм</w:t>
      </w:r>
      <w:r w:rsidR="00704101">
        <w:rPr>
          <w:sz w:val="28"/>
          <w:szCs w:val="28"/>
          <w:lang w:val="uz-Latn-UZ"/>
        </w:rPr>
        <w:t xml:space="preserve"> йўл хақи харажатини оширади.</w:t>
      </w:r>
    </w:p>
    <w:p w:rsidR="00BB031B" w:rsidRDefault="00704101" w:rsidP="006423CD">
      <w:pPr>
        <w:spacing w:line="276" w:lineRule="auto"/>
        <w:ind w:firstLine="851"/>
        <w:jc w:val="both"/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 xml:space="preserve"> Термиз тумани ахолисига</w:t>
      </w:r>
      <w:r w:rsidR="00BD53C1">
        <w:rPr>
          <w:sz w:val="28"/>
          <w:szCs w:val="28"/>
          <w:lang w:val="uz-Latn-UZ"/>
        </w:rPr>
        <w:t xml:space="preserve"> бир ойда 286 тон</w:t>
      </w:r>
      <w:r>
        <w:rPr>
          <w:sz w:val="28"/>
          <w:szCs w:val="28"/>
          <w:lang w:val="uz-Latn-UZ"/>
        </w:rPr>
        <w:t>н</w:t>
      </w:r>
      <w:r w:rsidR="00BD53C1">
        <w:rPr>
          <w:sz w:val="28"/>
          <w:szCs w:val="28"/>
          <w:lang w:val="uz-Latn-UZ"/>
        </w:rPr>
        <w:t>а,</w:t>
      </w:r>
      <w:r>
        <w:rPr>
          <w:sz w:val="28"/>
          <w:szCs w:val="28"/>
          <w:lang w:val="uz-Latn-UZ"/>
        </w:rPr>
        <w:t xml:space="preserve"> Ангор туман ахолисига 393 тонна ва Термиз шаҳар ахолисига 100 тонна жами 779 тонна суюлтирилга</w:t>
      </w:r>
      <w:r w:rsidR="00BD53C1">
        <w:rPr>
          <w:sz w:val="28"/>
          <w:szCs w:val="28"/>
          <w:lang w:val="uz-Latn-UZ"/>
        </w:rPr>
        <w:t>н</w:t>
      </w:r>
      <w:r>
        <w:rPr>
          <w:sz w:val="28"/>
          <w:szCs w:val="28"/>
          <w:lang w:val="uz-Latn-UZ"/>
        </w:rPr>
        <w:t xml:space="preserve"> газ махсулоти тарқатилади</w:t>
      </w:r>
      <w:r w:rsidR="00BD53C1">
        <w:rPr>
          <w:sz w:val="28"/>
          <w:szCs w:val="28"/>
          <w:lang w:val="uz-Latn-UZ"/>
        </w:rPr>
        <w:t>.</w:t>
      </w:r>
      <w:r w:rsidR="00976BF1">
        <w:rPr>
          <w:sz w:val="28"/>
          <w:szCs w:val="28"/>
          <w:lang w:val="uz-Latn-UZ"/>
        </w:rPr>
        <w:t xml:space="preserve"> </w:t>
      </w:r>
      <w:r w:rsidR="00BD53C1">
        <w:rPr>
          <w:sz w:val="28"/>
          <w:szCs w:val="28"/>
          <w:lang w:val="uz-Latn-UZ"/>
        </w:rPr>
        <w:t>Ш</w:t>
      </w:r>
      <w:r w:rsidR="00976BF1">
        <w:rPr>
          <w:sz w:val="28"/>
          <w:szCs w:val="28"/>
          <w:lang w:val="uz-Latn-UZ"/>
        </w:rPr>
        <w:t xml:space="preserve">унга кўра 779 тонна газ махсулоти вагонда олиб келинса 24 вагон, юк автомобилида олиб келинса </w:t>
      </w:r>
      <w:r w:rsidR="00BD53C1">
        <w:rPr>
          <w:sz w:val="28"/>
          <w:szCs w:val="28"/>
          <w:lang w:val="uz-Latn-UZ"/>
        </w:rPr>
        <w:t xml:space="preserve">   </w:t>
      </w:r>
      <w:r w:rsidR="00976BF1">
        <w:rPr>
          <w:sz w:val="28"/>
          <w:szCs w:val="28"/>
          <w:lang w:val="uz-Latn-UZ"/>
        </w:rPr>
        <w:t>33 та юк автомобилида олиб келиш</w:t>
      </w:r>
      <w:r w:rsidR="003552F1">
        <w:rPr>
          <w:sz w:val="28"/>
          <w:szCs w:val="28"/>
          <w:lang w:val="uz-Latn-UZ"/>
        </w:rPr>
        <w:t xml:space="preserve"> дегани.</w:t>
      </w:r>
      <w:r w:rsidR="00976BF1">
        <w:rPr>
          <w:sz w:val="28"/>
          <w:szCs w:val="28"/>
          <w:lang w:val="uz-Latn-UZ"/>
        </w:rPr>
        <w:t xml:space="preserve">   </w:t>
      </w:r>
      <w:r>
        <w:rPr>
          <w:sz w:val="28"/>
          <w:szCs w:val="28"/>
          <w:lang w:val="uz-Latn-UZ"/>
        </w:rPr>
        <w:t xml:space="preserve"> </w:t>
      </w:r>
    </w:p>
    <w:p w:rsidR="00CA1B75" w:rsidRPr="00390B02" w:rsidRDefault="00390B02" w:rsidP="00BB031B">
      <w:pPr>
        <w:spacing w:line="276" w:lineRule="auto"/>
        <w:ind w:firstLine="851"/>
        <w:jc w:val="both"/>
        <w:rPr>
          <w:lang w:val="uz-Latn-UZ"/>
        </w:rPr>
      </w:pPr>
      <w:r>
        <w:rPr>
          <w:sz w:val="28"/>
          <w:szCs w:val="28"/>
          <w:lang w:val="uz-Latn-UZ"/>
        </w:rPr>
        <w:t xml:space="preserve">Юқоридагиларни инобатга олган </w:t>
      </w:r>
      <w:r w:rsidR="00BD53C1">
        <w:rPr>
          <w:sz w:val="28"/>
          <w:szCs w:val="28"/>
          <w:lang w:val="uz-Latn-UZ"/>
        </w:rPr>
        <w:t>ҳ</w:t>
      </w:r>
      <w:r>
        <w:rPr>
          <w:sz w:val="28"/>
          <w:szCs w:val="28"/>
          <w:lang w:val="uz-Latn-UZ"/>
        </w:rPr>
        <w:t>олда</w:t>
      </w:r>
      <w:r w:rsidR="00BD53C1">
        <w:rPr>
          <w:sz w:val="28"/>
          <w:szCs w:val="28"/>
          <w:lang w:val="uz-Latn-UZ"/>
        </w:rPr>
        <w:t xml:space="preserve"> ҳ</w:t>
      </w:r>
      <w:r>
        <w:rPr>
          <w:sz w:val="28"/>
          <w:szCs w:val="28"/>
          <w:lang w:val="uz-Latn-UZ"/>
        </w:rPr>
        <w:t>амда м</w:t>
      </w:r>
      <w:r w:rsidR="00BD53C1">
        <w:rPr>
          <w:sz w:val="28"/>
          <w:szCs w:val="28"/>
          <w:lang w:val="uz-Latn-UZ"/>
        </w:rPr>
        <w:t>авжуд имкониятдан келиб чиққан ҳ</w:t>
      </w:r>
      <w:r>
        <w:rPr>
          <w:sz w:val="28"/>
          <w:szCs w:val="28"/>
          <w:lang w:val="uz-Latn-UZ"/>
        </w:rPr>
        <w:t xml:space="preserve">олда аҳолини туман худудидаги “УСГТШ-Термиз” МЧЖга қарашли “Учқизил” газ тарқатиш станцияси орқали суюлтирилган газ билан таъминлаш масаласининг </w:t>
      </w:r>
      <w:r w:rsidR="00BD53C1">
        <w:rPr>
          <w:sz w:val="28"/>
          <w:szCs w:val="28"/>
          <w:lang w:val="uz-Latn-UZ"/>
        </w:rPr>
        <w:t>алоқадор ташкилотлар томонидан ҳ</w:t>
      </w:r>
      <w:r>
        <w:rPr>
          <w:sz w:val="28"/>
          <w:szCs w:val="28"/>
          <w:lang w:val="uz-Latn-UZ"/>
        </w:rPr>
        <w:t>ал этилишида амалий ёрдам беришингизни сўраймиз.</w:t>
      </w:r>
      <w:bookmarkStart w:id="0" w:name="_GoBack"/>
      <w:bookmarkEnd w:id="0"/>
    </w:p>
    <w:sectPr w:rsidR="00CA1B75" w:rsidRPr="00390B02" w:rsidSect="00BB031B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B02"/>
    <w:rsid w:val="0014004B"/>
    <w:rsid w:val="003552F1"/>
    <w:rsid w:val="00390B02"/>
    <w:rsid w:val="006423CD"/>
    <w:rsid w:val="00704101"/>
    <w:rsid w:val="00976BF1"/>
    <w:rsid w:val="00BB031B"/>
    <w:rsid w:val="00BD53C1"/>
    <w:rsid w:val="00CA1B75"/>
    <w:rsid w:val="00D0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B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B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15</cp:revision>
  <dcterms:created xsi:type="dcterms:W3CDTF">2021-01-21T06:45:00Z</dcterms:created>
  <dcterms:modified xsi:type="dcterms:W3CDTF">2021-01-21T08:48:00Z</dcterms:modified>
</cp:coreProperties>
</file>