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ACA38" w14:textId="77777777" w:rsidR="003A4AE3" w:rsidRPr="0076022F" w:rsidRDefault="003A4AE3" w:rsidP="003A4AE3">
      <w:pPr>
        <w:ind w:firstLine="284"/>
        <w:jc w:val="both"/>
        <w:rPr>
          <w:rFonts w:ascii="Times New Roman" w:eastAsia="Calibri" w:hAnsi="Times New Roman" w:cs="Times New Roman"/>
          <w:sz w:val="32"/>
          <w:szCs w:val="32"/>
          <w:lang w:val="uz-Cyrl-UZ"/>
        </w:rPr>
      </w:pPr>
      <w:r w:rsidRPr="0076022F">
        <w:rPr>
          <w:rFonts w:ascii="Times New Roman" w:eastAsia="Calibri" w:hAnsi="Times New Roman" w:cs="Times New Roman"/>
          <w:sz w:val="32"/>
          <w:szCs w:val="32"/>
          <w:lang w:val="uz-Cyrl-UZ"/>
        </w:rPr>
        <w:t xml:space="preserve">Ўзбекистон Республикаси </w:t>
      </w:r>
      <w:r w:rsidRPr="0076022F">
        <w:rPr>
          <w:rFonts w:ascii="Times New Roman" w:hAnsi="Times New Roman" w:cs="Times New Roman"/>
          <w:bCs/>
          <w:color w:val="000000"/>
          <w:sz w:val="32"/>
          <w:szCs w:val="32"/>
          <w:lang w:val="uz-Cyrl-UZ"/>
        </w:rPr>
        <w:t xml:space="preserve">Президентининг </w:t>
      </w:r>
      <w:r>
        <w:rPr>
          <w:rFonts w:ascii="Times New Roman" w:eastAsia="Calibri" w:hAnsi="Times New Roman" w:cs="Times New Roman"/>
          <w:sz w:val="32"/>
          <w:szCs w:val="32"/>
          <w:lang w:val="uz-Cyrl-UZ"/>
        </w:rPr>
        <w:t xml:space="preserve">2020 йил 15 октябрдаги </w:t>
      </w:r>
      <w:r w:rsidRPr="0076022F">
        <w:rPr>
          <w:rFonts w:ascii="Times New Roman" w:eastAsia="Calibri" w:hAnsi="Times New Roman" w:cs="Times New Roman"/>
          <w:sz w:val="32"/>
          <w:szCs w:val="32"/>
          <w:lang w:val="uz-Cyrl-UZ"/>
        </w:rPr>
        <w:t>“Саримсоқпиёз ҳамда тўқсонбости усулида сабзавот маҳсулотларини етиштириш ва экспорт қилишни кўпайтириш</w:t>
      </w:r>
      <w:r w:rsidRPr="0076022F">
        <w:rPr>
          <w:rFonts w:ascii="Times New Roman" w:eastAsia="Times New Roman" w:hAnsi="Times New Roman" w:cs="Times New Roman"/>
          <w:bCs/>
          <w:caps/>
          <w:color w:val="000080"/>
          <w:sz w:val="32"/>
          <w:szCs w:val="32"/>
          <w:lang w:val="uz-Cyrl-UZ"/>
        </w:rPr>
        <w:t xml:space="preserve"> </w:t>
      </w:r>
      <w:r w:rsidRPr="0076022F">
        <w:rPr>
          <w:rFonts w:ascii="Times New Roman" w:eastAsia="Calibri" w:hAnsi="Times New Roman" w:cs="Times New Roman"/>
          <w:sz w:val="32"/>
          <w:szCs w:val="32"/>
          <w:lang w:val="uz-Cyrl-UZ"/>
        </w:rPr>
        <w:t>тўғрисида”ги 4863-сонли қарорида юклатилган вазифлар ижроси юзасидан қуйидаги ишлар амалга оширилди:</w:t>
      </w:r>
    </w:p>
    <w:p w14:paraId="27ACA56E" w14:textId="77777777" w:rsidR="003A4AE3" w:rsidRPr="0076022F" w:rsidRDefault="003A4AE3" w:rsidP="003A4AE3">
      <w:pPr>
        <w:ind w:firstLine="284"/>
        <w:jc w:val="both"/>
        <w:rPr>
          <w:rFonts w:ascii="Times New Roman" w:eastAsia="Calibri" w:hAnsi="Times New Roman" w:cs="Times New Roman"/>
          <w:sz w:val="32"/>
          <w:szCs w:val="32"/>
          <w:lang w:val="uz-Cyrl-UZ"/>
        </w:rPr>
      </w:pPr>
      <w:r w:rsidRPr="0076022F">
        <w:rPr>
          <w:rFonts w:ascii="Times New Roman" w:hAnsi="Times New Roman" w:cs="Times New Roman"/>
          <w:sz w:val="32"/>
          <w:szCs w:val="32"/>
          <w:lang w:val="uz-Cyrl-UZ"/>
        </w:rPr>
        <w:t>Экин майдонлари ва аҳоли томорқаларидан оқилона фойдаланиш, экспортбоп қишлоқ хужалиги маҳсулотлари, шу жумладан саримсоқпиёз етиштириш ва экспорт қилиш ҳажмларини кўпайтириш, камбағалликни қисқартириш ва аҳолининг моддий манфаатдорлигини ошириш борасидаги ишларни тизимли давом эттириш мақсадида Республикада “</w:t>
      </w:r>
      <w:r w:rsidRPr="0076022F">
        <w:rPr>
          <w:rFonts w:ascii="Times New Roman" w:eastAsia="Calibri" w:hAnsi="Times New Roman" w:cs="Times New Roman"/>
          <w:b/>
          <w:sz w:val="32"/>
          <w:szCs w:val="32"/>
          <w:lang w:val="uz-Cyrl-UZ"/>
        </w:rPr>
        <w:t xml:space="preserve">Саримсоқпиёз ҳамда тўқсонбости усулида сабзавот маҳсулотларини етиштириш ва экспорт қилувчилар” </w:t>
      </w:r>
      <w:r w:rsidRPr="0076022F">
        <w:rPr>
          <w:rFonts w:ascii="Times New Roman" w:eastAsia="Calibri" w:hAnsi="Times New Roman" w:cs="Times New Roman"/>
          <w:sz w:val="32"/>
          <w:szCs w:val="32"/>
          <w:lang w:val="uz-Cyrl-UZ"/>
        </w:rPr>
        <w:t>уюшмаси ташкил этилди ҳамда таъсисчилар йиғилишида уюшманинг Низоми тасдиқланди.</w:t>
      </w:r>
    </w:p>
    <w:p w14:paraId="255333B2" w14:textId="77777777" w:rsidR="003A4AE3" w:rsidRDefault="003A4AE3" w:rsidP="003A4AE3">
      <w:pPr>
        <w:ind w:firstLine="284"/>
        <w:jc w:val="both"/>
        <w:rPr>
          <w:rFonts w:ascii="Times New Roman" w:hAnsi="Times New Roman" w:cs="Times New Roman"/>
          <w:iCs/>
          <w:spacing w:val="-1"/>
          <w:sz w:val="28"/>
          <w:szCs w:val="28"/>
          <w:lang w:val="uz-Cyrl-UZ"/>
        </w:rPr>
      </w:pPr>
      <w:r w:rsidRPr="0076022F">
        <w:rPr>
          <w:rFonts w:ascii="Times New Roman" w:eastAsia="Calibri" w:hAnsi="Times New Roman" w:cs="Times New Roman"/>
          <w:sz w:val="32"/>
          <w:szCs w:val="32"/>
          <w:lang w:val="uz-Cyrl-UZ"/>
        </w:rPr>
        <w:t xml:space="preserve">Мазкур ташкил этилган уюшмага Тошкент вилояти, Тошкент тумани, Келес шаҳарчасидаги </w:t>
      </w:r>
      <w:r w:rsidRPr="0076022F">
        <w:rPr>
          <w:rFonts w:ascii="Times New Roman" w:eastAsia="Calibri" w:hAnsi="Times New Roman" w:cs="Times New Roman"/>
          <w:b/>
          <w:sz w:val="32"/>
          <w:szCs w:val="32"/>
          <w:lang w:val="uz-Cyrl-UZ"/>
        </w:rPr>
        <w:t>Сабзавот, полиз экинлари ва картошкачилик илмий-тадқиқот институти</w:t>
      </w:r>
      <w:r w:rsidRPr="0076022F">
        <w:rPr>
          <w:rFonts w:ascii="Times New Roman" w:eastAsia="Calibri" w:hAnsi="Times New Roman" w:cs="Times New Roman"/>
          <w:sz w:val="32"/>
          <w:szCs w:val="32"/>
          <w:lang w:val="uz-Cyrl-UZ"/>
        </w:rPr>
        <w:t xml:space="preserve"> биносида 3 та хонадан текин фойдаланиш ҳуқуқи асосида жойлаштирилди.</w:t>
      </w:r>
    </w:p>
    <w:p w14:paraId="03F2F920" w14:textId="77777777" w:rsidR="003A4AE3" w:rsidRPr="001A75B4" w:rsidRDefault="003A4AE3" w:rsidP="003A4AE3">
      <w:pPr>
        <w:ind w:firstLine="284"/>
        <w:jc w:val="both"/>
        <w:rPr>
          <w:rFonts w:ascii="Times New Roman" w:eastAsia="Calibri" w:hAnsi="Times New Roman" w:cs="Times New Roman"/>
          <w:sz w:val="32"/>
          <w:szCs w:val="32"/>
          <w:lang w:val="uz-Cyrl-UZ"/>
        </w:rPr>
      </w:pPr>
      <w:r w:rsidRPr="001A75B4">
        <w:rPr>
          <w:rFonts w:ascii="Times New Roman" w:hAnsi="Times New Roman" w:cs="Times New Roman"/>
          <w:iCs/>
          <w:spacing w:val="-1"/>
          <w:sz w:val="32"/>
          <w:szCs w:val="32"/>
          <w:lang w:val="uz-Cyrl-UZ"/>
        </w:rPr>
        <w:t>Кенгаши</w:t>
      </w:r>
      <w:r w:rsidRPr="001A75B4">
        <w:rPr>
          <w:rFonts w:ascii="Times New Roman" w:hAnsi="Times New Roman" w:cs="Times New Roman"/>
          <w:bCs/>
          <w:noProof/>
          <w:spacing w:val="-1"/>
          <w:sz w:val="32"/>
          <w:szCs w:val="32"/>
          <w:lang w:val="uz-Cyrl-UZ"/>
        </w:rPr>
        <w:t xml:space="preserve">нинг </w:t>
      </w:r>
      <w:r w:rsidRPr="001A75B4">
        <w:rPr>
          <w:rFonts w:ascii="Times New Roman" w:hAnsi="Times New Roman" w:cs="Times New Roman"/>
          <w:b/>
          <w:bCs/>
          <w:noProof/>
          <w:spacing w:val="-1"/>
          <w:sz w:val="32"/>
          <w:szCs w:val="32"/>
          <w:lang w:val="uz-Cyrl-UZ"/>
        </w:rPr>
        <w:t>“Саримсоқпиёз ҳамда тўқсонбости усулида сабзавот маҳсулотлар</w:t>
      </w:r>
      <w:r>
        <w:rPr>
          <w:rFonts w:ascii="Times New Roman" w:hAnsi="Times New Roman" w:cs="Times New Roman"/>
          <w:b/>
          <w:bCs/>
          <w:noProof/>
          <w:spacing w:val="-1"/>
          <w:sz w:val="32"/>
          <w:szCs w:val="32"/>
          <w:lang w:val="uz-Cyrl-UZ"/>
        </w:rPr>
        <w:t>ини етиштириш ва сотишга</w:t>
      </w:r>
      <w:r w:rsidRPr="001A75B4">
        <w:rPr>
          <w:rFonts w:ascii="Times New Roman" w:hAnsi="Times New Roman" w:cs="Times New Roman"/>
          <w:b/>
          <w:bCs/>
          <w:noProof/>
          <w:spacing w:val="-1"/>
          <w:sz w:val="32"/>
          <w:szCs w:val="32"/>
          <w:lang w:val="uz-Cyrl-UZ"/>
        </w:rPr>
        <w:t xml:space="preserve"> кўмаклашиш” </w:t>
      </w:r>
      <w:r w:rsidRPr="001A75B4">
        <w:rPr>
          <w:rFonts w:ascii="Times New Roman" w:hAnsi="Times New Roman" w:cs="Times New Roman"/>
          <w:bCs/>
          <w:noProof/>
          <w:spacing w:val="-1"/>
          <w:sz w:val="32"/>
          <w:szCs w:val="32"/>
          <w:lang w:val="uz-Cyrl-UZ"/>
        </w:rPr>
        <w:t>бўлими</w:t>
      </w:r>
      <w:r>
        <w:rPr>
          <w:rFonts w:ascii="Times New Roman" w:hAnsi="Times New Roman" w:cs="Times New Roman"/>
          <w:bCs/>
          <w:noProof/>
          <w:spacing w:val="-1"/>
          <w:sz w:val="32"/>
          <w:szCs w:val="32"/>
          <w:lang w:val="uz-Cyrl-UZ"/>
        </w:rPr>
        <w:t xml:space="preserve"> ташкил булди</w:t>
      </w:r>
    </w:p>
    <w:p w14:paraId="1B4C02B7" w14:textId="77777777" w:rsidR="003A4AE3" w:rsidRPr="0076022F" w:rsidRDefault="003A4AE3" w:rsidP="003A4AE3">
      <w:pPr>
        <w:spacing w:after="0" w:line="240" w:lineRule="auto"/>
        <w:ind w:firstLine="284"/>
        <w:jc w:val="both"/>
        <w:rPr>
          <w:rFonts w:ascii="Times New Roman" w:hAnsi="Times New Roman" w:cs="Times New Roman"/>
          <w:sz w:val="32"/>
          <w:szCs w:val="32"/>
          <w:lang w:val="uz-Cyrl-UZ"/>
        </w:rPr>
      </w:pPr>
      <w:r w:rsidRPr="0076022F">
        <w:rPr>
          <w:rFonts w:ascii="Times New Roman" w:hAnsi="Times New Roman" w:cs="Times New Roman"/>
          <w:sz w:val="32"/>
          <w:szCs w:val="32"/>
          <w:lang w:val="uz-Cyrl-UZ"/>
        </w:rPr>
        <w:t>Андижон вилоятининг Булоқбоши туманида Саримсоқпиёз етиштирувчилар ва экспорт қилувчилар уюшмаси ташкил этилди ҳамда 400 гектар майдонда кластер усулида аҳоли хонадонларини бириктириш орқали саримсоқпиёз етиштириш йўлга қўйилди.</w:t>
      </w:r>
    </w:p>
    <w:p w14:paraId="4E10E1E6" w14:textId="77777777" w:rsidR="003A4AE3" w:rsidRDefault="003A4AE3" w:rsidP="003A4AE3">
      <w:pPr>
        <w:ind w:firstLine="284"/>
        <w:jc w:val="both"/>
        <w:rPr>
          <w:rFonts w:ascii="Times New Roman" w:eastAsia="Calibri" w:hAnsi="Times New Roman" w:cs="Times New Roman"/>
          <w:sz w:val="32"/>
          <w:szCs w:val="32"/>
          <w:lang w:val="uz-Cyrl-UZ"/>
        </w:rPr>
      </w:pPr>
      <w:r w:rsidRPr="0076022F">
        <w:rPr>
          <w:rFonts w:ascii="Times New Roman" w:hAnsi="Times New Roman" w:cs="Times New Roman"/>
          <w:sz w:val="32"/>
          <w:szCs w:val="32"/>
          <w:lang w:val="uz-Cyrl-UZ"/>
        </w:rPr>
        <w:t>Фермер, дехқон хўжаликлар ва томарқа ер эгаларини қўллаб-қувватлаш жамғармасидан 1 млрд сўм ажратиб берилди. Саримсоқпиёз етиштириш бўйича 54 та ахоли хонадонлри билан 80,2 гектар майдонга шартнома тузилган бўлиб 400 гектардан жами 5000 тонна хосил олиш режалаштирилган.</w:t>
      </w:r>
      <w:r w:rsidRPr="0000753A">
        <w:rPr>
          <w:rFonts w:ascii="Times New Roman" w:eastAsia="Calibri" w:hAnsi="Times New Roman" w:cs="Times New Roman"/>
          <w:sz w:val="32"/>
          <w:szCs w:val="32"/>
          <w:lang w:val="uz-Cyrl-UZ"/>
        </w:rPr>
        <w:t xml:space="preserve"> </w:t>
      </w:r>
    </w:p>
    <w:p w14:paraId="78B70FF7" w14:textId="77777777" w:rsidR="003A4AE3" w:rsidRPr="0076022F" w:rsidRDefault="003A4AE3" w:rsidP="003A4AE3">
      <w:pPr>
        <w:ind w:firstLine="284"/>
        <w:jc w:val="both"/>
        <w:rPr>
          <w:rFonts w:ascii="Times New Roman" w:hAnsi="Times New Roman" w:cs="Times New Roman"/>
          <w:sz w:val="32"/>
          <w:szCs w:val="32"/>
          <w:lang w:val="uz-Cyrl-UZ"/>
        </w:rPr>
      </w:pPr>
      <w:r>
        <w:rPr>
          <w:rFonts w:ascii="Times New Roman" w:eastAsia="Calibri" w:hAnsi="Times New Roman" w:cs="Times New Roman"/>
          <w:sz w:val="32"/>
          <w:szCs w:val="32"/>
          <w:lang w:val="uz-Cyrl-UZ"/>
        </w:rPr>
        <w:lastRenderedPageBreak/>
        <w:t xml:space="preserve">Бугунги кунда </w:t>
      </w:r>
      <w:r w:rsidRPr="0076022F">
        <w:rPr>
          <w:rFonts w:ascii="Times New Roman" w:hAnsi="Times New Roman" w:cs="Times New Roman"/>
          <w:sz w:val="32"/>
          <w:szCs w:val="32"/>
          <w:lang w:val="uz-Cyrl-UZ"/>
        </w:rPr>
        <w:t>Етиштириладиган маҳсулотларни экспортга чиқариш бўйича чет эллик ҳамкорлар билан 40 млн  долларлик шартномалар тузилди.</w:t>
      </w:r>
    </w:p>
    <w:p w14:paraId="21EC67A6" w14:textId="77777777" w:rsidR="003A4AE3" w:rsidRPr="0076022F" w:rsidRDefault="003A4AE3" w:rsidP="003A4AE3">
      <w:pPr>
        <w:ind w:firstLine="284"/>
        <w:jc w:val="both"/>
        <w:rPr>
          <w:rFonts w:ascii="Times New Roman" w:hAnsi="Times New Roman" w:cs="Times New Roman"/>
          <w:sz w:val="32"/>
          <w:szCs w:val="32"/>
          <w:lang w:val="uz-Cyrl-UZ"/>
        </w:rPr>
      </w:pPr>
      <w:r w:rsidRPr="0076022F">
        <w:rPr>
          <w:rFonts w:ascii="Times New Roman" w:hAnsi="Times New Roman" w:cs="Times New Roman"/>
          <w:sz w:val="32"/>
          <w:szCs w:val="32"/>
          <w:lang w:val="uz-Cyrl-UZ"/>
        </w:rPr>
        <w:t>Бундан ташқари 100 минг тонналик</w:t>
      </w:r>
      <w:r w:rsidRPr="00B64913">
        <w:rPr>
          <w:rFonts w:ascii="Times New Roman" w:hAnsi="Times New Roman" w:cs="Times New Roman"/>
          <w:color w:val="4D5156"/>
          <w:sz w:val="32"/>
          <w:szCs w:val="32"/>
          <w:shd w:val="clear" w:color="auto" w:fill="FFFFFF"/>
          <w:lang w:val="uz-Cyrl-UZ"/>
        </w:rPr>
        <w:t xml:space="preserve"> Холодильник </w:t>
      </w:r>
      <w:r w:rsidRPr="0076022F">
        <w:rPr>
          <w:rFonts w:ascii="Times New Roman" w:hAnsi="Times New Roman" w:cs="Times New Roman"/>
          <w:color w:val="4D5156"/>
          <w:sz w:val="32"/>
          <w:szCs w:val="32"/>
          <w:shd w:val="clear" w:color="auto" w:fill="FFFFFF"/>
          <w:lang w:val="uz-Cyrl-UZ"/>
        </w:rPr>
        <w:t xml:space="preserve">Пиёз ва саримсоқпиёзларни сақлашга таёрланди </w:t>
      </w:r>
    </w:p>
    <w:p w14:paraId="05511AF5" w14:textId="77777777" w:rsidR="003A4AE3" w:rsidRPr="0076022F" w:rsidRDefault="003A4AE3" w:rsidP="003A4AE3">
      <w:pPr>
        <w:ind w:firstLine="284"/>
        <w:jc w:val="both"/>
        <w:rPr>
          <w:rFonts w:ascii="Times New Roman" w:hAnsi="Times New Roman" w:cs="Times New Roman"/>
          <w:sz w:val="32"/>
          <w:szCs w:val="32"/>
          <w:lang w:val="uz-Cyrl-UZ"/>
        </w:rPr>
      </w:pPr>
    </w:p>
    <w:p w14:paraId="1383DFB4" w14:textId="77777777" w:rsidR="003A4AE3" w:rsidRPr="00320D6C" w:rsidRDefault="003A4AE3" w:rsidP="003A4AE3">
      <w:pPr>
        <w:spacing w:after="0" w:line="240" w:lineRule="auto"/>
        <w:ind w:firstLine="630"/>
        <w:jc w:val="both"/>
        <w:rPr>
          <w:rFonts w:ascii="Times New Roman" w:hAnsi="Times New Roman" w:cs="Times New Roman"/>
          <w:sz w:val="32"/>
          <w:szCs w:val="32"/>
          <w:lang w:val="uz-Cyrl-UZ"/>
        </w:rPr>
      </w:pPr>
      <w:r w:rsidRPr="00320D6C">
        <w:rPr>
          <w:rFonts w:ascii="Times New Roman" w:hAnsi="Times New Roman" w:cs="Times New Roman"/>
          <w:sz w:val="32"/>
          <w:szCs w:val="32"/>
          <w:lang w:val="uz-Cyrl-UZ"/>
        </w:rPr>
        <w:t xml:space="preserve">Ўзбекистон </w:t>
      </w:r>
      <w:bookmarkStart w:id="0" w:name="_Hlk61879035"/>
      <w:r w:rsidRPr="00320D6C">
        <w:rPr>
          <w:rFonts w:ascii="Times New Roman" w:hAnsi="Times New Roman" w:cs="Times New Roman"/>
          <w:sz w:val="32"/>
          <w:szCs w:val="32"/>
          <w:lang w:val="uz-Cyrl-UZ"/>
        </w:rPr>
        <w:t>Республикаси</w:t>
      </w:r>
      <w:bookmarkEnd w:id="0"/>
      <w:r w:rsidRPr="00320D6C">
        <w:rPr>
          <w:rFonts w:ascii="Times New Roman" w:hAnsi="Times New Roman" w:cs="Times New Roman"/>
          <w:sz w:val="32"/>
          <w:szCs w:val="32"/>
          <w:lang w:val="uz-Cyrl-UZ"/>
        </w:rPr>
        <w:t xml:space="preserve"> </w:t>
      </w:r>
      <w:r w:rsidRPr="00320D6C">
        <w:rPr>
          <w:rFonts w:ascii="Times New Roman" w:eastAsia="Times New Roman" w:hAnsi="Times New Roman" w:cs="Times New Roman"/>
          <w:sz w:val="32"/>
          <w:szCs w:val="32"/>
          <w:lang w:val="uz-Cyrl-UZ" w:eastAsia="ru-RU"/>
        </w:rPr>
        <w:t xml:space="preserve">Президентининг </w:t>
      </w:r>
      <w:r w:rsidRPr="00320D6C">
        <w:rPr>
          <w:rFonts w:ascii="Times New Roman" w:eastAsia="Times New Roman" w:hAnsi="Times New Roman" w:cs="Times New Roman"/>
          <w:b/>
          <w:sz w:val="32"/>
          <w:szCs w:val="32"/>
          <w:lang w:val="uz-Cyrl-UZ" w:eastAsia="ru-RU"/>
        </w:rPr>
        <w:t>2020 йил 15 октябрдаги</w:t>
      </w:r>
      <w:r w:rsidRPr="00320D6C">
        <w:rPr>
          <w:rFonts w:ascii="Times New Roman" w:eastAsia="Times New Roman" w:hAnsi="Times New Roman" w:cs="Times New Roman"/>
          <w:sz w:val="32"/>
          <w:szCs w:val="32"/>
          <w:lang w:val="uz-Cyrl-UZ" w:eastAsia="ru-RU"/>
        </w:rPr>
        <w:t xml:space="preserve"> </w:t>
      </w:r>
      <w:r w:rsidRPr="00320D6C">
        <w:rPr>
          <w:rFonts w:ascii="Times New Roman" w:eastAsia="Times New Roman" w:hAnsi="Times New Roman" w:cs="Times New Roman"/>
          <w:b/>
          <w:sz w:val="32"/>
          <w:szCs w:val="32"/>
          <w:lang w:val="uz-Cyrl-UZ" w:eastAsia="ru-RU"/>
        </w:rPr>
        <w:t>ПҚ-</w:t>
      </w:r>
      <w:r w:rsidRPr="00320D6C">
        <w:rPr>
          <w:rFonts w:ascii="Times New Roman" w:hAnsi="Times New Roman" w:cs="Times New Roman"/>
          <w:b/>
          <w:sz w:val="32"/>
          <w:szCs w:val="32"/>
          <w:lang w:val="uz-Cyrl-UZ"/>
        </w:rPr>
        <w:t>4863 сонли</w:t>
      </w:r>
      <w:r w:rsidRPr="00320D6C">
        <w:rPr>
          <w:rFonts w:ascii="Times New Roman" w:hAnsi="Times New Roman" w:cs="Times New Roman"/>
          <w:sz w:val="32"/>
          <w:szCs w:val="32"/>
          <w:lang w:val="uz-Cyrl-UZ"/>
        </w:rPr>
        <w:t xml:space="preserve"> “</w:t>
      </w:r>
      <w:hyperlink r:id="rId4" w:tgtFrame="_blank" w:history="1">
        <w:r w:rsidRPr="00320D6C">
          <w:rPr>
            <w:rFonts w:ascii="Times New Roman" w:hAnsi="Times New Roman" w:cs="Times New Roman"/>
            <w:sz w:val="32"/>
            <w:szCs w:val="32"/>
            <w:lang w:val="uz-Cyrl-UZ"/>
          </w:rPr>
          <w:t>Саримсоқпиёз ҳамда тўқсонбости усулида сабзавот маҳсулотларини етиштириш ва экспорт қилишни кўпайтириш чора-тадбирлари тўғрисида</w:t>
        </w:r>
      </w:hyperlink>
      <w:r w:rsidRPr="00320D6C">
        <w:rPr>
          <w:rFonts w:ascii="Times New Roman" w:hAnsi="Times New Roman" w:cs="Times New Roman"/>
          <w:sz w:val="32"/>
          <w:szCs w:val="32"/>
          <w:lang w:val="uz-Cyrl-UZ"/>
        </w:rPr>
        <w:t xml:space="preserve">”ги қарорига мувофиқ белгиланган миқдорда саримсоқпиёз, пиёз ва кузги тўқсонбости экинлар етиштириш учун 2020 йил фермер, деҳқон ва аҳоли томорқа ерларига тўлиқ ҳажмда экилиши таъминланди. Республика бўйича 2020 йил </w:t>
      </w:r>
      <w:bookmarkStart w:id="1" w:name="_Hlk61877936"/>
      <w:r w:rsidRPr="00320D6C">
        <w:rPr>
          <w:rFonts w:ascii="Times New Roman" w:hAnsi="Times New Roman" w:cs="Times New Roman"/>
          <w:sz w:val="32"/>
          <w:szCs w:val="32"/>
          <w:lang w:val="uz-Cyrl-UZ"/>
        </w:rPr>
        <w:t>август-сентябр</w:t>
      </w:r>
      <w:bookmarkEnd w:id="1"/>
      <w:r w:rsidRPr="00320D6C">
        <w:rPr>
          <w:rFonts w:ascii="Times New Roman" w:hAnsi="Times New Roman" w:cs="Times New Roman"/>
          <w:sz w:val="32"/>
          <w:szCs w:val="32"/>
          <w:lang w:val="uz-Cyrl-UZ"/>
        </w:rPr>
        <w:t xml:space="preserve">ь ойида 57114 гектар майдонга, шундан 27673 гектарга пиёз, 29441 гектарга саримсоқпиёз ҳамда 2021 йил ҳосили учун </w:t>
      </w:r>
      <w:bookmarkStart w:id="2" w:name="_Hlk61878018"/>
      <w:r w:rsidRPr="00320D6C">
        <w:rPr>
          <w:rFonts w:ascii="Times New Roman" w:hAnsi="Times New Roman" w:cs="Times New Roman"/>
          <w:sz w:val="32"/>
          <w:szCs w:val="32"/>
          <w:lang w:val="uz-Cyrl-UZ"/>
        </w:rPr>
        <w:t xml:space="preserve">октябрь-декабрь </w:t>
      </w:r>
      <w:bookmarkEnd w:id="2"/>
      <w:r w:rsidRPr="00320D6C">
        <w:rPr>
          <w:rFonts w:ascii="Times New Roman" w:hAnsi="Times New Roman" w:cs="Times New Roman"/>
          <w:sz w:val="32"/>
          <w:szCs w:val="32"/>
          <w:lang w:val="uz-Cyrl-UZ"/>
        </w:rPr>
        <w:t xml:space="preserve">ойларида тўқсанбости усулида экиладиган сабзавот экинлари 105536 </w:t>
      </w:r>
      <w:bookmarkStart w:id="3" w:name="_Hlk62640694"/>
      <w:r w:rsidRPr="00320D6C">
        <w:rPr>
          <w:rFonts w:ascii="Times New Roman" w:hAnsi="Times New Roman" w:cs="Times New Roman"/>
          <w:sz w:val="32"/>
          <w:szCs w:val="32"/>
          <w:lang w:val="uz-Cyrl-UZ"/>
        </w:rPr>
        <w:t xml:space="preserve">гектар майдонга </w:t>
      </w:r>
      <w:bookmarkEnd w:id="3"/>
      <w:r w:rsidRPr="00320D6C">
        <w:rPr>
          <w:rFonts w:ascii="Times New Roman" w:hAnsi="Times New Roman" w:cs="Times New Roman"/>
          <w:sz w:val="32"/>
          <w:szCs w:val="32"/>
          <w:lang w:val="uz-Cyrl-UZ"/>
        </w:rPr>
        <w:t xml:space="preserve">тўқсонбости сабзавот экинлари экилиши таъминланди. Бундан  ташқари фермер хўжаликлари очиқмайдон ва қатор орасига пиёз 20253 гектар, саримсоқпиёз 11669 гектар  август-сентябрь ҳамда  октябрь-декабрь ойларида ва фермер хўжаликларида жами 194572 гектар майдонга </w:t>
      </w:r>
      <w:bookmarkStart w:id="4" w:name="_Hlk62639929"/>
      <w:r w:rsidRPr="00320D6C">
        <w:rPr>
          <w:rFonts w:ascii="Times New Roman" w:hAnsi="Times New Roman" w:cs="Times New Roman"/>
          <w:sz w:val="32"/>
          <w:szCs w:val="32"/>
          <w:lang w:val="uz-Cyrl-UZ"/>
        </w:rPr>
        <w:t>саримсоқпиёз, пиёз ва кузги тўқсонбости экинлар</w:t>
      </w:r>
      <w:bookmarkEnd w:id="4"/>
      <w:r w:rsidRPr="00320D6C">
        <w:rPr>
          <w:rFonts w:ascii="Times New Roman" w:hAnsi="Times New Roman" w:cs="Times New Roman"/>
          <w:sz w:val="32"/>
          <w:szCs w:val="32"/>
          <w:lang w:val="uz-Cyrl-UZ"/>
        </w:rPr>
        <w:t xml:space="preserve"> экилган. </w:t>
      </w:r>
    </w:p>
    <w:p w14:paraId="4529C6CB" w14:textId="77777777" w:rsidR="003A4AE3" w:rsidRDefault="003A4AE3" w:rsidP="003A4AE3">
      <w:pPr>
        <w:ind w:firstLine="284"/>
        <w:jc w:val="both"/>
        <w:rPr>
          <w:rFonts w:ascii="Times New Roman" w:eastAsia="Calibri" w:hAnsi="Times New Roman" w:cs="Times New Roman"/>
          <w:sz w:val="32"/>
          <w:szCs w:val="32"/>
          <w:lang w:val="uz-Cyrl-UZ"/>
        </w:rPr>
      </w:pPr>
      <w:r w:rsidRPr="0076022F">
        <w:rPr>
          <w:rFonts w:ascii="Times New Roman" w:eastAsia="Calibri" w:hAnsi="Times New Roman" w:cs="Times New Roman"/>
          <w:sz w:val="32"/>
          <w:szCs w:val="32"/>
          <w:lang w:val="uz-Cyrl-UZ"/>
        </w:rPr>
        <w:t>Республикада 2021 йил ҳосили учун 68</w:t>
      </w:r>
      <w:r>
        <w:rPr>
          <w:rFonts w:ascii="Times New Roman" w:eastAsia="Calibri" w:hAnsi="Times New Roman" w:cs="Times New Roman"/>
          <w:sz w:val="32"/>
          <w:szCs w:val="32"/>
          <w:lang w:val="uz-Cyrl-UZ"/>
        </w:rPr>
        <w:t>31 МФЙда 3036252 хонадонда 162650</w:t>
      </w:r>
      <w:r w:rsidRPr="0076022F">
        <w:rPr>
          <w:rFonts w:ascii="Times New Roman" w:eastAsia="Calibri" w:hAnsi="Times New Roman" w:cs="Times New Roman"/>
          <w:sz w:val="32"/>
          <w:szCs w:val="32"/>
          <w:lang w:val="uz-Cyrl-UZ"/>
        </w:rPr>
        <w:t xml:space="preserve"> га майдонга пиёзи ва са</w:t>
      </w:r>
      <w:r>
        <w:rPr>
          <w:rFonts w:ascii="Times New Roman" w:eastAsia="Calibri" w:hAnsi="Times New Roman" w:cs="Times New Roman"/>
          <w:sz w:val="32"/>
          <w:szCs w:val="32"/>
          <w:lang w:val="uz-Cyrl-UZ"/>
        </w:rPr>
        <w:t>римсоқпиёз экилди.</w:t>
      </w:r>
    </w:p>
    <w:p w14:paraId="6EBC41BE" w14:textId="77777777" w:rsidR="003A4AE3" w:rsidRPr="003E0533" w:rsidRDefault="003A4AE3" w:rsidP="003A4AE3">
      <w:pPr>
        <w:ind w:firstLine="284"/>
        <w:jc w:val="both"/>
        <w:rPr>
          <w:rFonts w:ascii="Times New Roman" w:eastAsia="Calibri" w:hAnsi="Times New Roman" w:cs="Times New Roman"/>
          <w:b/>
          <w:sz w:val="32"/>
          <w:szCs w:val="32"/>
          <w:lang w:val="uz-Cyrl-UZ"/>
        </w:rPr>
      </w:pPr>
      <w:r w:rsidRPr="0076022F">
        <w:rPr>
          <w:rFonts w:ascii="Times New Roman" w:eastAsia="Calibri" w:hAnsi="Times New Roman" w:cs="Times New Roman"/>
          <w:b/>
          <w:sz w:val="32"/>
          <w:szCs w:val="32"/>
          <w:lang w:val="uz-Cyrl-UZ"/>
        </w:rPr>
        <w:t>2021 йилда юқоридаги ишларни жадаллаштириш мақсадида қуйидаги и</w:t>
      </w:r>
      <w:r>
        <w:rPr>
          <w:rFonts w:ascii="Times New Roman" w:eastAsia="Calibri" w:hAnsi="Times New Roman" w:cs="Times New Roman"/>
          <w:b/>
          <w:sz w:val="32"/>
          <w:szCs w:val="32"/>
          <w:lang w:val="uz-Cyrl-UZ"/>
        </w:rPr>
        <w:t>шларни амалга оширишимиз зарур:</w:t>
      </w:r>
    </w:p>
    <w:p w14:paraId="47331AB9" w14:textId="77777777" w:rsidR="003A4AE3" w:rsidRPr="0076022F" w:rsidRDefault="003A4AE3" w:rsidP="003A4A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284"/>
        <w:jc w:val="both"/>
        <w:rPr>
          <w:rFonts w:ascii="Times New Roman" w:hAnsi="Times New Roman" w:cs="Times New Roman"/>
          <w:color w:val="000000"/>
          <w:sz w:val="32"/>
          <w:szCs w:val="32"/>
          <w:lang w:val="uz-Cyrl-UZ"/>
        </w:rPr>
      </w:pPr>
      <w:r w:rsidRPr="0076022F">
        <w:rPr>
          <w:rFonts w:ascii="Times New Roman" w:hAnsi="Times New Roman" w:cs="Times New Roman"/>
          <w:color w:val="000000"/>
          <w:sz w:val="32"/>
          <w:szCs w:val="32"/>
          <w:lang w:val="uz-Cyrl-UZ"/>
        </w:rPr>
        <w:t>1. Сабзавот, полиз экинлари ва картошкачилик илмий-тадқиқот институти билан биргаликда август пиёзи, саримсоқпиёз ва тўқсонбости усулида сабзавот экинларининг ҳудудлар тупроқ-иқлим шароитларига мос, шўрга ва сувсизликка чидамли навларини яратиш бўйича илмий-тадқиқот лойиҳалари амалга ошириш;</w:t>
      </w:r>
    </w:p>
    <w:p w14:paraId="0E94F910" w14:textId="77777777" w:rsidR="003A4AE3" w:rsidRDefault="003A4AE3" w:rsidP="003A4A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284"/>
        <w:jc w:val="both"/>
        <w:rPr>
          <w:rFonts w:ascii="Times New Roman" w:hAnsi="Times New Roman" w:cs="Times New Roman"/>
          <w:color w:val="000000"/>
          <w:sz w:val="32"/>
          <w:szCs w:val="32"/>
          <w:lang w:val="uz-Cyrl-UZ"/>
        </w:rPr>
      </w:pPr>
    </w:p>
    <w:p w14:paraId="042383BA" w14:textId="77777777" w:rsidR="003A4AE3" w:rsidRPr="0076022F" w:rsidRDefault="003A4AE3" w:rsidP="003A4A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284"/>
        <w:jc w:val="both"/>
        <w:rPr>
          <w:rFonts w:ascii="Times New Roman" w:hAnsi="Times New Roman" w:cs="Times New Roman"/>
          <w:color w:val="000000"/>
          <w:sz w:val="32"/>
          <w:szCs w:val="32"/>
          <w:lang w:val="uz-Cyrl-UZ"/>
        </w:rPr>
      </w:pPr>
      <w:r w:rsidRPr="0076022F">
        <w:rPr>
          <w:rFonts w:ascii="Times New Roman" w:hAnsi="Times New Roman" w:cs="Times New Roman"/>
          <w:color w:val="000000"/>
          <w:sz w:val="32"/>
          <w:szCs w:val="32"/>
          <w:lang w:val="uz-Cyrl-UZ"/>
        </w:rPr>
        <w:t>2. Саримсоқпиёз ва тўқсонбости экинларини экиш, парваришлаш ва йиғиштириб олиш бўйича жойларга чиққан ҳолда амалий семинарлар ташкил этиш ҳамда тавсиявий материалларни тарқатиш.</w:t>
      </w:r>
    </w:p>
    <w:p w14:paraId="618130CA" w14:textId="77777777" w:rsidR="003A4AE3" w:rsidRDefault="003A4AE3" w:rsidP="003A4A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284"/>
        <w:jc w:val="both"/>
        <w:rPr>
          <w:rFonts w:ascii="Times New Roman" w:hAnsi="Times New Roman" w:cs="Times New Roman"/>
          <w:color w:val="000000"/>
          <w:sz w:val="32"/>
          <w:szCs w:val="32"/>
          <w:lang w:val="uz-Cyrl-UZ"/>
        </w:rPr>
      </w:pPr>
    </w:p>
    <w:p w14:paraId="34399465" w14:textId="77777777" w:rsidR="003A4AE3" w:rsidRPr="0076022F" w:rsidRDefault="003A4AE3" w:rsidP="003A4A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284"/>
        <w:jc w:val="both"/>
        <w:rPr>
          <w:rFonts w:ascii="Times New Roman" w:hAnsi="Times New Roman" w:cs="Times New Roman"/>
          <w:color w:val="000000"/>
          <w:sz w:val="32"/>
          <w:szCs w:val="32"/>
          <w:lang w:val="uz-Cyrl-UZ"/>
        </w:rPr>
      </w:pPr>
      <w:r w:rsidRPr="0076022F">
        <w:rPr>
          <w:rFonts w:ascii="Times New Roman" w:hAnsi="Times New Roman" w:cs="Times New Roman"/>
          <w:color w:val="000000"/>
          <w:sz w:val="32"/>
          <w:szCs w:val="32"/>
          <w:lang w:val="uz-Cyrl-UZ"/>
        </w:rPr>
        <w:t>3. Инвестициялар ва ташқи савдо вазирлиги, Экспорт қилувчилар уюшмаси билан биргаликда маҳсулотнинг энг мақбул давлатларга қулай вақтларда экспорт қилинишини таъминлаш, янги экспорт бозорларини очиш чораларини кўриш.</w:t>
      </w:r>
    </w:p>
    <w:p w14:paraId="1FFEA675" w14:textId="77777777" w:rsidR="003A4AE3" w:rsidRPr="00B64913" w:rsidRDefault="003A4AE3" w:rsidP="003A4A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444"/>
        <w:jc w:val="both"/>
        <w:rPr>
          <w:rFonts w:ascii="Times New Roman" w:hAnsi="Times New Roman" w:cs="Times New Roman"/>
          <w:color w:val="000000"/>
          <w:sz w:val="32"/>
          <w:szCs w:val="32"/>
          <w:lang w:val="uz-Cyrl-UZ"/>
        </w:rPr>
      </w:pPr>
      <w:r w:rsidRPr="00B64913">
        <w:rPr>
          <w:rFonts w:ascii="Times New Roman" w:hAnsi="Times New Roman" w:cs="Times New Roman"/>
          <w:bCs/>
          <w:sz w:val="32"/>
          <w:szCs w:val="32"/>
          <w:lang w:val="uz-Cyrl-UZ"/>
        </w:rPr>
        <w:t>4. 2021 йил август пиёзи, саримсоқпиёз ва тўқсанбости усулида сабзавот экинларини худудлар кесимида жойлаштириш, худудлардаги “Томорқа хизмати” корхоналари ва бошқа таъминотчи корхоналар орқали экспортбоп уруғлар билан тағминлаш чораларини кўриш</w:t>
      </w:r>
    </w:p>
    <w:p w14:paraId="0744A016" w14:textId="77777777" w:rsidR="003A4AE3" w:rsidRPr="00B64913" w:rsidRDefault="003A4AE3" w:rsidP="003A4A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444"/>
        <w:jc w:val="both"/>
        <w:rPr>
          <w:rFonts w:ascii="Times New Roman" w:hAnsi="Times New Roman" w:cs="Times New Roman"/>
          <w:color w:val="000000"/>
          <w:sz w:val="32"/>
          <w:szCs w:val="32"/>
          <w:lang w:val="uz-Cyrl-UZ"/>
        </w:rPr>
      </w:pPr>
    </w:p>
    <w:p w14:paraId="6EBE2DB4" w14:textId="77777777" w:rsidR="003A4AE3" w:rsidRPr="00B64913" w:rsidRDefault="003A4AE3" w:rsidP="003A4A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444"/>
        <w:jc w:val="both"/>
        <w:rPr>
          <w:rFonts w:ascii="Times New Roman" w:hAnsi="Times New Roman" w:cs="Times New Roman"/>
          <w:color w:val="000000"/>
          <w:sz w:val="32"/>
          <w:szCs w:val="32"/>
          <w:lang w:val="uz-Cyrl-UZ"/>
        </w:rPr>
      </w:pPr>
      <w:r w:rsidRPr="00B64913">
        <w:rPr>
          <w:rFonts w:ascii="Times New Roman" w:hAnsi="Times New Roman" w:cs="Times New Roman"/>
          <w:color w:val="000000"/>
          <w:sz w:val="32"/>
          <w:szCs w:val="32"/>
          <w:lang w:val="uz-Cyrl-UZ"/>
        </w:rPr>
        <w:t xml:space="preserve">5. 2021 йил аҳоли томорқаларида экиладиган тўқсанбости экинлари 182000 гектар экилиши режалаштирилди. шундан: 62000 гектар  август сентябр ойлари  </w:t>
      </w:r>
    </w:p>
    <w:p w14:paraId="10EC37B2" w14:textId="77777777" w:rsidR="003A4AE3" w:rsidRPr="0076022F" w:rsidRDefault="003A4AE3" w:rsidP="003A4AE3">
      <w:pPr>
        <w:ind w:firstLine="284"/>
        <w:jc w:val="both"/>
        <w:rPr>
          <w:rFonts w:ascii="Times New Roman" w:hAnsi="Times New Roman" w:cs="Times New Roman"/>
          <w:color w:val="4D5156"/>
          <w:sz w:val="32"/>
          <w:szCs w:val="32"/>
          <w:shd w:val="clear" w:color="auto" w:fill="FFFFFF"/>
          <w:lang w:val="uz-Cyrl-UZ"/>
        </w:rPr>
      </w:pPr>
    </w:p>
    <w:tbl>
      <w:tblPr>
        <w:tblW w:w="9214" w:type="dxa"/>
        <w:tblLook w:val="04A0" w:firstRow="1" w:lastRow="0" w:firstColumn="1" w:lastColumn="0" w:noHBand="0" w:noVBand="1"/>
      </w:tblPr>
      <w:tblGrid>
        <w:gridCol w:w="2828"/>
        <w:gridCol w:w="3118"/>
        <w:gridCol w:w="3402"/>
      </w:tblGrid>
      <w:tr w:rsidR="003A4AE3" w:rsidRPr="00005E21" w14:paraId="6CECB498" w14:textId="77777777" w:rsidTr="00520656">
        <w:trPr>
          <w:trHeight w:val="563"/>
        </w:trPr>
        <w:tc>
          <w:tcPr>
            <w:tcW w:w="9214" w:type="dxa"/>
            <w:gridSpan w:val="3"/>
            <w:vMerge w:val="restart"/>
            <w:tcBorders>
              <w:top w:val="nil"/>
              <w:left w:val="nil"/>
              <w:bottom w:val="nil"/>
              <w:right w:val="nil"/>
            </w:tcBorders>
            <w:shd w:val="clear" w:color="auto" w:fill="auto"/>
            <w:vAlign w:val="center"/>
            <w:hideMark/>
          </w:tcPr>
          <w:p w14:paraId="51217151" w14:textId="77777777" w:rsidR="003A4AE3" w:rsidRPr="0010039C" w:rsidRDefault="003A4AE3" w:rsidP="00520656">
            <w:pPr>
              <w:spacing w:after="0"/>
              <w:ind w:firstLine="284"/>
              <w:jc w:val="both"/>
              <w:rPr>
                <w:rFonts w:ascii="Times New Roman" w:hAnsi="Times New Roman" w:cs="Times New Roman"/>
                <w:sz w:val="32"/>
                <w:szCs w:val="32"/>
                <w:lang w:val="uz-Cyrl-UZ"/>
              </w:rPr>
            </w:pPr>
            <w:r>
              <w:rPr>
                <w:rFonts w:ascii="Times New Roman" w:hAnsi="Times New Roman" w:cs="Times New Roman"/>
                <w:sz w:val="32"/>
                <w:szCs w:val="32"/>
                <w:lang w:val="uz-Cyrl-UZ"/>
              </w:rPr>
              <w:t>6</w:t>
            </w:r>
            <w:r w:rsidRPr="0076022F">
              <w:rPr>
                <w:rFonts w:ascii="Times New Roman" w:hAnsi="Times New Roman" w:cs="Times New Roman"/>
                <w:sz w:val="32"/>
                <w:szCs w:val="32"/>
                <w:lang w:val="uz-Cyrl-UZ"/>
              </w:rPr>
              <w:t xml:space="preserve">, </w:t>
            </w:r>
            <w:r w:rsidRPr="0010039C">
              <w:rPr>
                <w:rFonts w:ascii="Times New Roman" w:hAnsi="Times New Roman" w:cs="Times New Roman"/>
                <w:sz w:val="32"/>
                <w:szCs w:val="32"/>
                <w:lang w:val="uz-Cyrl-UZ"/>
              </w:rPr>
              <w:t>Август пиёзи, саримсоқпиёз ва тўқсонбости усулида сабзавот экинларини етиштириш харажатларини молиялаштириш учун халқаро молия институтларининг имтиёзли ресурслари ва грантларини, фермер, деҳқон хўжаликлари ва томорқа ер эгаларини қўллабқувватлаш жа</w:t>
            </w:r>
            <w:r>
              <w:rPr>
                <w:rFonts w:ascii="Times New Roman" w:hAnsi="Times New Roman" w:cs="Times New Roman"/>
                <w:sz w:val="32"/>
                <w:szCs w:val="32"/>
                <w:lang w:val="uz-Cyrl-UZ"/>
              </w:rPr>
              <w:t>мғармаси маблағларини жалб этиш.</w:t>
            </w:r>
          </w:p>
          <w:p w14:paraId="0B051F79" w14:textId="77777777" w:rsidR="003A4AE3" w:rsidRPr="0010039C" w:rsidRDefault="003A4AE3" w:rsidP="00520656">
            <w:pPr>
              <w:spacing w:after="0"/>
              <w:ind w:firstLine="284"/>
              <w:jc w:val="both"/>
              <w:rPr>
                <w:rFonts w:ascii="Times New Roman" w:hAnsi="Times New Roman" w:cs="Times New Roman"/>
                <w:sz w:val="32"/>
                <w:szCs w:val="32"/>
                <w:lang w:val="uz-Cyrl-UZ"/>
              </w:rPr>
            </w:pPr>
            <w:r>
              <w:rPr>
                <w:rFonts w:ascii="Times New Roman" w:hAnsi="Times New Roman" w:cs="Times New Roman"/>
                <w:sz w:val="32"/>
                <w:szCs w:val="32"/>
                <w:lang w:val="uz-Cyrl-UZ"/>
              </w:rPr>
              <w:t xml:space="preserve">7. </w:t>
            </w:r>
            <w:r w:rsidRPr="0010039C">
              <w:rPr>
                <w:rFonts w:ascii="Times New Roman" w:hAnsi="Times New Roman" w:cs="Times New Roman"/>
                <w:sz w:val="32"/>
                <w:szCs w:val="32"/>
                <w:lang w:val="uz-Cyrl-UZ"/>
              </w:rPr>
              <w:t>Кооперация (кластер) асосида ишлайдиган кластер ва экспорт қилувчи ташкилотлар маҳсу</w:t>
            </w:r>
            <w:r>
              <w:rPr>
                <w:rFonts w:ascii="Times New Roman" w:hAnsi="Times New Roman" w:cs="Times New Roman"/>
                <w:sz w:val="32"/>
                <w:szCs w:val="32"/>
                <w:lang w:val="uz-Cyrl-UZ"/>
              </w:rPr>
              <w:t>лот етиштирувчиларга бириктириш.</w:t>
            </w:r>
          </w:p>
          <w:p w14:paraId="5E951FC6" w14:textId="77777777" w:rsidR="003A4AE3" w:rsidRPr="0010039C" w:rsidRDefault="003A4AE3" w:rsidP="00520656">
            <w:pPr>
              <w:spacing w:after="0"/>
              <w:ind w:firstLine="284"/>
              <w:jc w:val="both"/>
              <w:rPr>
                <w:rFonts w:ascii="Times New Roman" w:hAnsi="Times New Roman" w:cs="Times New Roman"/>
                <w:sz w:val="32"/>
                <w:szCs w:val="32"/>
                <w:lang w:val="uz-Cyrl-UZ"/>
              </w:rPr>
            </w:pPr>
            <w:r>
              <w:rPr>
                <w:rFonts w:ascii="Times New Roman" w:hAnsi="Times New Roman" w:cs="Times New Roman"/>
                <w:sz w:val="32"/>
                <w:szCs w:val="32"/>
                <w:lang w:val="uz-Cyrl-UZ"/>
              </w:rPr>
              <w:t xml:space="preserve">8. </w:t>
            </w:r>
            <w:r w:rsidRPr="0010039C">
              <w:rPr>
                <w:rFonts w:ascii="Times New Roman" w:hAnsi="Times New Roman" w:cs="Times New Roman"/>
                <w:sz w:val="32"/>
                <w:szCs w:val="32"/>
                <w:lang w:val="uz-Cyrl-UZ"/>
              </w:rPr>
              <w:t>Маҳсулот етиштирувчиларнинг билим ва кўникмаларини ошириш учун ҳар йили июнь-июль ойларида ўқув-семинарларни ташкил қилиш;</w:t>
            </w:r>
          </w:p>
          <w:p w14:paraId="19F0DF53" w14:textId="77777777" w:rsidR="003A4AE3" w:rsidRPr="0076022F" w:rsidRDefault="003A4AE3" w:rsidP="00520656">
            <w:pPr>
              <w:spacing w:after="0"/>
              <w:ind w:firstLine="284"/>
              <w:jc w:val="both"/>
              <w:rPr>
                <w:rFonts w:ascii="Times New Roman" w:hAnsi="Times New Roman" w:cs="Times New Roman"/>
                <w:sz w:val="32"/>
                <w:szCs w:val="32"/>
                <w:lang w:val="uz-Cyrl-UZ"/>
              </w:rPr>
            </w:pPr>
            <w:r>
              <w:rPr>
                <w:rFonts w:ascii="Times New Roman" w:hAnsi="Times New Roman" w:cs="Times New Roman"/>
                <w:sz w:val="32"/>
                <w:szCs w:val="32"/>
                <w:lang w:val="uz-Cyrl-UZ"/>
              </w:rPr>
              <w:t>9.</w:t>
            </w:r>
            <w:r w:rsidRPr="0076022F">
              <w:rPr>
                <w:rFonts w:ascii="Times New Roman" w:hAnsi="Times New Roman" w:cs="Times New Roman"/>
                <w:sz w:val="32"/>
                <w:szCs w:val="32"/>
                <w:lang w:val="uz-Cyrl-UZ"/>
              </w:rPr>
              <w:t xml:space="preserve"> </w:t>
            </w:r>
            <w:r w:rsidRPr="0010039C">
              <w:rPr>
                <w:rFonts w:ascii="Times New Roman" w:hAnsi="Times New Roman" w:cs="Times New Roman"/>
                <w:sz w:val="32"/>
                <w:szCs w:val="32"/>
                <w:lang w:val="uz-Cyrl-UZ"/>
              </w:rPr>
              <w:t>Хорижий давлатлар фитосанитария талабларидан келиб чиқиб, августь пиёзи, саримсоқпиёз ва тўқсонбости усулида сабзавот экинларининг экспорбоп навларини етиштириш ва экспорт қилиш борасидаги ишларни ташкиллаштириш вазифаси юклатилган.</w:t>
            </w:r>
          </w:p>
          <w:p w14:paraId="48B43850" w14:textId="77777777" w:rsidR="003A4AE3" w:rsidRPr="0010039C" w:rsidRDefault="003A4AE3" w:rsidP="00520656">
            <w:pPr>
              <w:spacing w:after="0"/>
              <w:ind w:firstLine="284"/>
              <w:jc w:val="both"/>
              <w:rPr>
                <w:rFonts w:ascii="Times New Roman" w:hAnsi="Times New Roman" w:cs="Times New Roman"/>
                <w:sz w:val="32"/>
                <w:szCs w:val="32"/>
                <w:lang w:val="uz-Cyrl-UZ"/>
              </w:rPr>
            </w:pPr>
            <w:r w:rsidRPr="0010039C">
              <w:rPr>
                <w:rFonts w:ascii="Times New Roman" w:hAnsi="Times New Roman" w:cs="Times New Roman"/>
                <w:sz w:val="32"/>
                <w:szCs w:val="32"/>
                <w:lang w:val="uz-Cyrl-UZ"/>
              </w:rPr>
              <w:t xml:space="preserve"> </w:t>
            </w:r>
            <w:r w:rsidRPr="00B64913">
              <w:rPr>
                <w:rFonts w:ascii="Times New Roman" w:hAnsi="Times New Roman" w:cs="Times New Roman"/>
                <w:color w:val="2F3941"/>
                <w:sz w:val="32"/>
                <w:szCs w:val="32"/>
                <w:shd w:val="clear" w:color="auto" w:fill="FFFFFF"/>
                <w:lang w:val="uz-Cyrl-UZ"/>
              </w:rPr>
              <w:t xml:space="preserve">Озиқ-овқат маҳсулотлари экспорти ҳажмининг ошиши мамлакатимизга нафақат экспорт салоҳиятини ошириш, янги бозорларни очиш, валюта тушумини кўпайтириш имконини беради, балки ушбу мураккаб даврда бутун дунё глобал озиқ-овқат хавфсизлигини таъминлашга ҳисса қўшади ва Ўзбекистонни </w:t>
            </w:r>
            <w:r w:rsidRPr="00B64913">
              <w:rPr>
                <w:rFonts w:ascii="Times New Roman" w:hAnsi="Times New Roman" w:cs="Times New Roman"/>
                <w:color w:val="2F3941"/>
                <w:sz w:val="32"/>
                <w:szCs w:val="32"/>
                <w:shd w:val="clear" w:color="auto" w:fill="FFFFFF"/>
                <w:lang w:val="uz-Cyrl-UZ"/>
              </w:rPr>
              <w:lastRenderedPageBreak/>
              <w:t>жаҳон ҳамжамиятининг масъулиятли аъзоси сифатида намоён этади.</w:t>
            </w:r>
          </w:p>
          <w:p w14:paraId="44E121A4" w14:textId="77777777" w:rsidR="003A4AE3" w:rsidRPr="00B64913" w:rsidRDefault="003A4AE3" w:rsidP="00520656">
            <w:pPr>
              <w:jc w:val="both"/>
              <w:rPr>
                <w:rFonts w:ascii="Times New Roman" w:hAnsi="Times New Roman" w:cs="Times New Roman"/>
                <w:sz w:val="32"/>
                <w:szCs w:val="32"/>
                <w:lang w:val="uz-Cyrl-UZ"/>
              </w:rPr>
            </w:pPr>
          </w:p>
          <w:p w14:paraId="0BD45C7C" w14:textId="77777777" w:rsidR="003A4AE3" w:rsidRPr="00005E21" w:rsidRDefault="003A4AE3" w:rsidP="00520656">
            <w:pPr>
              <w:spacing w:after="0" w:line="240" w:lineRule="auto"/>
              <w:ind w:firstLine="284"/>
              <w:jc w:val="both"/>
              <w:rPr>
                <w:rFonts w:ascii="Times New Roman" w:eastAsia="Times New Roman" w:hAnsi="Times New Roman" w:cs="Times New Roman"/>
                <w:b/>
                <w:bCs/>
                <w:color w:val="000000"/>
                <w:sz w:val="32"/>
                <w:szCs w:val="32"/>
                <w:lang w:eastAsia="ru-RU"/>
              </w:rPr>
            </w:pPr>
            <w:r w:rsidRPr="00005E21">
              <w:rPr>
                <w:rFonts w:ascii="Times New Roman" w:eastAsia="Times New Roman" w:hAnsi="Times New Roman" w:cs="Times New Roman"/>
                <w:b/>
                <w:bCs/>
                <w:color w:val="000000"/>
                <w:sz w:val="32"/>
                <w:szCs w:val="32"/>
                <w:lang w:eastAsia="ru-RU"/>
              </w:rPr>
              <w:t>"Саримсоқ</w:t>
            </w:r>
            <w:r w:rsidRPr="0076022F">
              <w:rPr>
                <w:rFonts w:ascii="Times New Roman" w:eastAsia="Times New Roman" w:hAnsi="Times New Roman" w:cs="Times New Roman"/>
                <w:b/>
                <w:bCs/>
                <w:color w:val="000000"/>
                <w:sz w:val="32"/>
                <w:szCs w:val="32"/>
                <w:lang w:eastAsia="ru-RU"/>
              </w:rPr>
              <w:t>пиёз</w:t>
            </w:r>
            <w:r w:rsidRPr="00005E21">
              <w:rPr>
                <w:rFonts w:ascii="Times New Roman" w:eastAsia="Times New Roman" w:hAnsi="Times New Roman" w:cs="Times New Roman"/>
                <w:b/>
                <w:bCs/>
                <w:color w:val="000000"/>
                <w:sz w:val="32"/>
                <w:szCs w:val="32"/>
                <w:lang w:eastAsia="ru-RU"/>
              </w:rPr>
              <w:t>" импорти ва экспорти тўғрисида маълумот</w:t>
            </w:r>
          </w:p>
        </w:tc>
      </w:tr>
      <w:tr w:rsidR="003A4AE3" w:rsidRPr="00005E21" w14:paraId="5935A20D" w14:textId="77777777" w:rsidTr="00520656">
        <w:trPr>
          <w:trHeight w:val="563"/>
        </w:trPr>
        <w:tc>
          <w:tcPr>
            <w:tcW w:w="9214" w:type="dxa"/>
            <w:gridSpan w:val="3"/>
            <w:vMerge/>
            <w:tcBorders>
              <w:top w:val="nil"/>
              <w:left w:val="nil"/>
              <w:bottom w:val="nil"/>
              <w:right w:val="nil"/>
            </w:tcBorders>
            <w:vAlign w:val="center"/>
            <w:hideMark/>
          </w:tcPr>
          <w:p w14:paraId="4FD92A39" w14:textId="77777777" w:rsidR="003A4AE3" w:rsidRPr="00005E21" w:rsidRDefault="003A4AE3" w:rsidP="00520656">
            <w:pPr>
              <w:spacing w:after="0" w:line="240" w:lineRule="auto"/>
              <w:ind w:firstLine="284"/>
              <w:jc w:val="both"/>
              <w:rPr>
                <w:rFonts w:ascii="Times New Roman" w:eastAsia="Times New Roman" w:hAnsi="Times New Roman" w:cs="Times New Roman"/>
                <w:b/>
                <w:bCs/>
                <w:color w:val="000000"/>
                <w:sz w:val="32"/>
                <w:szCs w:val="32"/>
                <w:lang w:eastAsia="ru-RU"/>
              </w:rPr>
            </w:pPr>
          </w:p>
        </w:tc>
      </w:tr>
      <w:tr w:rsidR="003A4AE3" w:rsidRPr="00005E21" w14:paraId="0DD8103F" w14:textId="77777777" w:rsidTr="00520656">
        <w:trPr>
          <w:trHeight w:val="570"/>
        </w:trPr>
        <w:tc>
          <w:tcPr>
            <w:tcW w:w="269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96A24A" w14:textId="77777777" w:rsidR="003A4AE3" w:rsidRPr="00005E21" w:rsidRDefault="003A4AE3" w:rsidP="00520656">
            <w:pPr>
              <w:spacing w:after="0" w:line="240" w:lineRule="auto"/>
              <w:ind w:firstLine="284"/>
              <w:jc w:val="both"/>
              <w:rPr>
                <w:rFonts w:ascii="Times New Roman" w:eastAsia="Times New Roman" w:hAnsi="Times New Roman" w:cs="Times New Roman"/>
                <w:b/>
                <w:bCs/>
                <w:color w:val="000000"/>
                <w:sz w:val="32"/>
                <w:szCs w:val="32"/>
                <w:lang w:eastAsia="ru-RU"/>
              </w:rPr>
            </w:pPr>
            <w:r w:rsidRPr="00005E21">
              <w:rPr>
                <w:rFonts w:ascii="Times New Roman" w:eastAsia="Times New Roman" w:hAnsi="Times New Roman" w:cs="Times New Roman"/>
                <w:b/>
                <w:bCs/>
                <w:color w:val="000000"/>
                <w:sz w:val="32"/>
                <w:szCs w:val="32"/>
                <w:lang w:eastAsia="ru-RU"/>
              </w:rPr>
              <w:t>Давлатлар</w:t>
            </w:r>
          </w:p>
        </w:tc>
        <w:tc>
          <w:tcPr>
            <w:tcW w:w="65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2DCDB5C" w14:textId="77777777" w:rsidR="003A4AE3" w:rsidRPr="00005E21" w:rsidRDefault="003A4AE3" w:rsidP="00520656">
            <w:pPr>
              <w:spacing w:after="0" w:line="240" w:lineRule="auto"/>
              <w:ind w:firstLine="284"/>
              <w:jc w:val="both"/>
              <w:rPr>
                <w:rFonts w:ascii="Times New Roman" w:eastAsia="Times New Roman" w:hAnsi="Times New Roman" w:cs="Times New Roman"/>
                <w:b/>
                <w:bCs/>
                <w:color w:val="000000"/>
                <w:sz w:val="32"/>
                <w:szCs w:val="32"/>
                <w:lang w:eastAsia="ru-RU"/>
              </w:rPr>
            </w:pPr>
            <w:r w:rsidRPr="00005E21">
              <w:rPr>
                <w:rFonts w:ascii="Times New Roman" w:eastAsia="Times New Roman" w:hAnsi="Times New Roman" w:cs="Times New Roman"/>
                <w:b/>
                <w:bCs/>
                <w:color w:val="000000"/>
                <w:sz w:val="32"/>
                <w:szCs w:val="32"/>
                <w:lang w:eastAsia="ru-RU"/>
              </w:rPr>
              <w:t>2020 йил</w:t>
            </w:r>
          </w:p>
        </w:tc>
      </w:tr>
      <w:tr w:rsidR="003A4AE3" w:rsidRPr="00005E21" w14:paraId="5AB05ADF" w14:textId="77777777" w:rsidTr="00520656">
        <w:trPr>
          <w:trHeight w:val="645"/>
        </w:trPr>
        <w:tc>
          <w:tcPr>
            <w:tcW w:w="2694" w:type="dxa"/>
            <w:vMerge/>
            <w:tcBorders>
              <w:top w:val="single" w:sz="4" w:space="0" w:color="auto"/>
              <w:left w:val="single" w:sz="4" w:space="0" w:color="auto"/>
              <w:bottom w:val="single" w:sz="4" w:space="0" w:color="auto"/>
              <w:right w:val="single" w:sz="4" w:space="0" w:color="auto"/>
            </w:tcBorders>
            <w:vAlign w:val="center"/>
            <w:hideMark/>
          </w:tcPr>
          <w:p w14:paraId="34F400BA" w14:textId="77777777" w:rsidR="003A4AE3" w:rsidRPr="00005E21" w:rsidRDefault="003A4AE3" w:rsidP="00520656">
            <w:pPr>
              <w:spacing w:after="0" w:line="240" w:lineRule="auto"/>
              <w:ind w:firstLine="284"/>
              <w:jc w:val="both"/>
              <w:rPr>
                <w:rFonts w:ascii="Times New Roman" w:eastAsia="Times New Roman" w:hAnsi="Times New Roman" w:cs="Times New Roman"/>
                <w:b/>
                <w:bCs/>
                <w:color w:val="000000"/>
                <w:sz w:val="32"/>
                <w:szCs w:val="32"/>
                <w:lang w:eastAsia="ru-RU"/>
              </w:rPr>
            </w:pPr>
          </w:p>
        </w:tc>
        <w:tc>
          <w:tcPr>
            <w:tcW w:w="3118" w:type="dxa"/>
            <w:tcBorders>
              <w:top w:val="nil"/>
              <w:left w:val="nil"/>
              <w:bottom w:val="single" w:sz="4" w:space="0" w:color="auto"/>
              <w:right w:val="single" w:sz="4" w:space="0" w:color="auto"/>
            </w:tcBorders>
            <w:shd w:val="clear" w:color="auto" w:fill="auto"/>
            <w:vAlign w:val="center"/>
            <w:hideMark/>
          </w:tcPr>
          <w:p w14:paraId="0FCCB01F"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b/>
                <w:bCs/>
                <w:color w:val="000000"/>
                <w:sz w:val="32"/>
                <w:szCs w:val="32"/>
                <w:lang w:eastAsia="ru-RU"/>
              </w:rPr>
              <w:t>вазни</w:t>
            </w:r>
            <w:r w:rsidRPr="00005E21">
              <w:rPr>
                <w:rFonts w:ascii="Times New Roman" w:eastAsia="Times New Roman" w:hAnsi="Times New Roman" w:cs="Times New Roman"/>
                <w:color w:val="000000"/>
                <w:sz w:val="32"/>
                <w:szCs w:val="32"/>
                <w:lang w:eastAsia="ru-RU"/>
              </w:rPr>
              <w:br/>
            </w:r>
            <w:r w:rsidRPr="00005E21">
              <w:rPr>
                <w:rFonts w:ascii="Times New Roman" w:eastAsia="Times New Roman" w:hAnsi="Times New Roman" w:cs="Times New Roman"/>
                <w:i/>
                <w:iCs/>
                <w:color w:val="000000"/>
                <w:sz w:val="32"/>
                <w:szCs w:val="32"/>
                <w:lang w:eastAsia="ru-RU"/>
              </w:rPr>
              <w:t>(тн)</w:t>
            </w:r>
          </w:p>
        </w:tc>
        <w:tc>
          <w:tcPr>
            <w:tcW w:w="3402" w:type="dxa"/>
            <w:tcBorders>
              <w:top w:val="nil"/>
              <w:left w:val="nil"/>
              <w:bottom w:val="single" w:sz="4" w:space="0" w:color="auto"/>
              <w:right w:val="single" w:sz="4" w:space="0" w:color="auto"/>
            </w:tcBorders>
            <w:shd w:val="clear" w:color="auto" w:fill="auto"/>
            <w:vAlign w:val="center"/>
            <w:hideMark/>
          </w:tcPr>
          <w:p w14:paraId="3A8D52DA"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b/>
                <w:bCs/>
                <w:color w:val="000000"/>
                <w:sz w:val="32"/>
                <w:szCs w:val="32"/>
                <w:lang w:eastAsia="ru-RU"/>
              </w:rPr>
              <w:t>қиймати</w:t>
            </w:r>
            <w:r w:rsidRPr="00005E21">
              <w:rPr>
                <w:rFonts w:ascii="Times New Roman" w:eastAsia="Times New Roman" w:hAnsi="Times New Roman" w:cs="Times New Roman"/>
                <w:color w:val="000000"/>
                <w:sz w:val="32"/>
                <w:szCs w:val="32"/>
                <w:lang w:eastAsia="ru-RU"/>
              </w:rPr>
              <w:br/>
            </w:r>
            <w:r w:rsidRPr="00005E21">
              <w:rPr>
                <w:rFonts w:ascii="Times New Roman" w:eastAsia="Times New Roman" w:hAnsi="Times New Roman" w:cs="Times New Roman"/>
                <w:i/>
                <w:iCs/>
                <w:color w:val="000000"/>
                <w:sz w:val="32"/>
                <w:szCs w:val="32"/>
                <w:lang w:eastAsia="ru-RU"/>
              </w:rPr>
              <w:t>(минг долл.)</w:t>
            </w:r>
          </w:p>
        </w:tc>
      </w:tr>
      <w:tr w:rsidR="003A4AE3" w:rsidRPr="00005E21" w14:paraId="6EF66058" w14:textId="77777777" w:rsidTr="00520656">
        <w:trPr>
          <w:trHeight w:val="402"/>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3A9B0982" w14:textId="77777777" w:rsidR="003A4AE3" w:rsidRPr="00005E21" w:rsidRDefault="003A4AE3" w:rsidP="00520656">
            <w:pPr>
              <w:spacing w:after="0" w:line="240" w:lineRule="auto"/>
              <w:ind w:firstLine="284"/>
              <w:jc w:val="both"/>
              <w:rPr>
                <w:rFonts w:ascii="Times New Roman" w:eastAsia="Times New Roman" w:hAnsi="Times New Roman" w:cs="Times New Roman"/>
                <w:b/>
                <w:bCs/>
                <w:color w:val="000000"/>
                <w:sz w:val="32"/>
                <w:szCs w:val="32"/>
                <w:lang w:eastAsia="ru-RU"/>
              </w:rPr>
            </w:pPr>
            <w:r w:rsidRPr="00005E21">
              <w:rPr>
                <w:rFonts w:ascii="Times New Roman" w:eastAsia="Times New Roman" w:hAnsi="Times New Roman" w:cs="Times New Roman"/>
                <w:b/>
                <w:bCs/>
                <w:color w:val="000000"/>
                <w:sz w:val="32"/>
                <w:szCs w:val="32"/>
                <w:lang w:eastAsia="ru-RU"/>
              </w:rPr>
              <w:t>Импорт</w:t>
            </w:r>
          </w:p>
        </w:tc>
        <w:tc>
          <w:tcPr>
            <w:tcW w:w="3118" w:type="dxa"/>
            <w:tcBorders>
              <w:top w:val="nil"/>
              <w:left w:val="nil"/>
              <w:bottom w:val="single" w:sz="4" w:space="0" w:color="auto"/>
              <w:right w:val="single" w:sz="4" w:space="0" w:color="auto"/>
            </w:tcBorders>
            <w:shd w:val="clear" w:color="auto" w:fill="auto"/>
            <w:noWrap/>
            <w:vAlign w:val="center"/>
            <w:hideMark/>
          </w:tcPr>
          <w:p w14:paraId="68C89AAA" w14:textId="77777777" w:rsidR="003A4AE3" w:rsidRPr="00005E21" w:rsidRDefault="003A4AE3" w:rsidP="00520656">
            <w:pPr>
              <w:spacing w:after="0" w:line="240" w:lineRule="auto"/>
              <w:ind w:firstLine="284"/>
              <w:jc w:val="both"/>
              <w:rPr>
                <w:rFonts w:ascii="Times New Roman" w:eastAsia="Times New Roman" w:hAnsi="Times New Roman" w:cs="Times New Roman"/>
                <w:b/>
                <w:bCs/>
                <w:color w:val="000000"/>
                <w:sz w:val="32"/>
                <w:szCs w:val="32"/>
                <w:lang w:eastAsia="ru-RU"/>
              </w:rPr>
            </w:pPr>
            <w:r w:rsidRPr="00005E21">
              <w:rPr>
                <w:rFonts w:ascii="Times New Roman" w:eastAsia="Times New Roman" w:hAnsi="Times New Roman" w:cs="Times New Roman"/>
                <w:b/>
                <w:bCs/>
                <w:color w:val="000000"/>
                <w:sz w:val="32"/>
                <w:szCs w:val="32"/>
                <w:lang w:eastAsia="ru-RU"/>
              </w:rPr>
              <w:t>9 386,4</w:t>
            </w:r>
          </w:p>
        </w:tc>
        <w:tc>
          <w:tcPr>
            <w:tcW w:w="3402" w:type="dxa"/>
            <w:tcBorders>
              <w:top w:val="nil"/>
              <w:left w:val="nil"/>
              <w:bottom w:val="single" w:sz="4" w:space="0" w:color="auto"/>
              <w:right w:val="single" w:sz="4" w:space="0" w:color="auto"/>
            </w:tcBorders>
            <w:shd w:val="clear" w:color="auto" w:fill="auto"/>
            <w:noWrap/>
            <w:vAlign w:val="center"/>
            <w:hideMark/>
          </w:tcPr>
          <w:p w14:paraId="72E24ECF" w14:textId="77777777" w:rsidR="003A4AE3" w:rsidRPr="00005E21" w:rsidRDefault="003A4AE3" w:rsidP="00520656">
            <w:pPr>
              <w:spacing w:after="0" w:line="240" w:lineRule="auto"/>
              <w:ind w:firstLine="284"/>
              <w:jc w:val="both"/>
              <w:rPr>
                <w:rFonts w:ascii="Times New Roman" w:eastAsia="Times New Roman" w:hAnsi="Times New Roman" w:cs="Times New Roman"/>
                <w:b/>
                <w:bCs/>
                <w:color w:val="000000"/>
                <w:sz w:val="32"/>
                <w:szCs w:val="32"/>
                <w:lang w:eastAsia="ru-RU"/>
              </w:rPr>
            </w:pPr>
            <w:r w:rsidRPr="00005E21">
              <w:rPr>
                <w:rFonts w:ascii="Times New Roman" w:eastAsia="Times New Roman" w:hAnsi="Times New Roman" w:cs="Times New Roman"/>
                <w:b/>
                <w:bCs/>
                <w:color w:val="000000"/>
                <w:sz w:val="32"/>
                <w:szCs w:val="32"/>
                <w:lang w:eastAsia="ru-RU"/>
              </w:rPr>
              <w:t>2 598,5</w:t>
            </w:r>
          </w:p>
        </w:tc>
      </w:tr>
      <w:tr w:rsidR="003A4AE3" w:rsidRPr="00005E21" w14:paraId="45A87F2E" w14:textId="77777777" w:rsidTr="00520656">
        <w:trPr>
          <w:trHeight w:val="402"/>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CDB07A0" w14:textId="77777777" w:rsidR="003A4AE3" w:rsidRPr="00005E21" w:rsidRDefault="003A4AE3" w:rsidP="00520656">
            <w:pPr>
              <w:spacing w:after="0" w:line="240" w:lineRule="auto"/>
              <w:ind w:firstLineChars="200" w:firstLine="640"/>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Хитой</w:t>
            </w:r>
          </w:p>
        </w:tc>
        <w:tc>
          <w:tcPr>
            <w:tcW w:w="3118" w:type="dxa"/>
            <w:tcBorders>
              <w:top w:val="nil"/>
              <w:left w:val="nil"/>
              <w:bottom w:val="single" w:sz="4" w:space="0" w:color="auto"/>
              <w:right w:val="single" w:sz="4" w:space="0" w:color="auto"/>
            </w:tcBorders>
            <w:shd w:val="clear" w:color="auto" w:fill="auto"/>
            <w:noWrap/>
            <w:vAlign w:val="center"/>
            <w:hideMark/>
          </w:tcPr>
          <w:p w14:paraId="79C08879"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6 119,5</w:t>
            </w:r>
          </w:p>
        </w:tc>
        <w:tc>
          <w:tcPr>
            <w:tcW w:w="3402" w:type="dxa"/>
            <w:tcBorders>
              <w:top w:val="nil"/>
              <w:left w:val="nil"/>
              <w:bottom w:val="single" w:sz="4" w:space="0" w:color="auto"/>
              <w:right w:val="single" w:sz="4" w:space="0" w:color="auto"/>
            </w:tcBorders>
            <w:shd w:val="clear" w:color="auto" w:fill="auto"/>
            <w:noWrap/>
            <w:vAlign w:val="center"/>
            <w:hideMark/>
          </w:tcPr>
          <w:p w14:paraId="6A4073D4"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2 004,4</w:t>
            </w:r>
          </w:p>
        </w:tc>
      </w:tr>
      <w:tr w:rsidR="003A4AE3" w:rsidRPr="00005E21" w14:paraId="3109CE15" w14:textId="77777777" w:rsidTr="00520656">
        <w:trPr>
          <w:trHeight w:val="402"/>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C23E884" w14:textId="77777777" w:rsidR="003A4AE3" w:rsidRPr="00005E21" w:rsidRDefault="003A4AE3" w:rsidP="00520656">
            <w:pPr>
              <w:spacing w:after="0" w:line="240" w:lineRule="auto"/>
              <w:ind w:firstLineChars="200" w:firstLine="640"/>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Покистон</w:t>
            </w:r>
          </w:p>
        </w:tc>
        <w:tc>
          <w:tcPr>
            <w:tcW w:w="3118" w:type="dxa"/>
            <w:tcBorders>
              <w:top w:val="nil"/>
              <w:left w:val="nil"/>
              <w:bottom w:val="single" w:sz="4" w:space="0" w:color="auto"/>
              <w:right w:val="single" w:sz="4" w:space="0" w:color="auto"/>
            </w:tcBorders>
            <w:shd w:val="clear" w:color="auto" w:fill="auto"/>
            <w:noWrap/>
            <w:vAlign w:val="center"/>
            <w:hideMark/>
          </w:tcPr>
          <w:p w14:paraId="389C03DE"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2 671,4</w:t>
            </w:r>
          </w:p>
        </w:tc>
        <w:tc>
          <w:tcPr>
            <w:tcW w:w="3402" w:type="dxa"/>
            <w:tcBorders>
              <w:top w:val="nil"/>
              <w:left w:val="nil"/>
              <w:bottom w:val="single" w:sz="4" w:space="0" w:color="auto"/>
              <w:right w:val="single" w:sz="4" w:space="0" w:color="auto"/>
            </w:tcBorders>
            <w:shd w:val="clear" w:color="auto" w:fill="auto"/>
            <w:noWrap/>
            <w:vAlign w:val="center"/>
            <w:hideMark/>
          </w:tcPr>
          <w:p w14:paraId="544D357D"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385,5</w:t>
            </w:r>
          </w:p>
        </w:tc>
      </w:tr>
      <w:tr w:rsidR="003A4AE3" w:rsidRPr="00005E21" w14:paraId="341445BA" w14:textId="77777777" w:rsidTr="00520656">
        <w:trPr>
          <w:trHeight w:val="402"/>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033D504" w14:textId="77777777" w:rsidR="003A4AE3" w:rsidRPr="00005E21" w:rsidRDefault="003A4AE3" w:rsidP="00520656">
            <w:pPr>
              <w:spacing w:after="0" w:line="240" w:lineRule="auto"/>
              <w:ind w:firstLineChars="200" w:firstLine="640"/>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Эрон</w:t>
            </w:r>
          </w:p>
        </w:tc>
        <w:tc>
          <w:tcPr>
            <w:tcW w:w="3118" w:type="dxa"/>
            <w:tcBorders>
              <w:top w:val="nil"/>
              <w:left w:val="nil"/>
              <w:bottom w:val="single" w:sz="4" w:space="0" w:color="auto"/>
              <w:right w:val="single" w:sz="4" w:space="0" w:color="auto"/>
            </w:tcBorders>
            <w:shd w:val="clear" w:color="auto" w:fill="auto"/>
            <w:noWrap/>
            <w:vAlign w:val="center"/>
            <w:hideMark/>
          </w:tcPr>
          <w:p w14:paraId="3F7FEF0B"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244,7</w:t>
            </w:r>
          </w:p>
        </w:tc>
        <w:tc>
          <w:tcPr>
            <w:tcW w:w="3402" w:type="dxa"/>
            <w:tcBorders>
              <w:top w:val="nil"/>
              <w:left w:val="nil"/>
              <w:bottom w:val="single" w:sz="4" w:space="0" w:color="auto"/>
              <w:right w:val="single" w:sz="4" w:space="0" w:color="auto"/>
            </w:tcBorders>
            <w:shd w:val="clear" w:color="auto" w:fill="auto"/>
            <w:noWrap/>
            <w:vAlign w:val="center"/>
            <w:hideMark/>
          </w:tcPr>
          <w:p w14:paraId="2A0244C0"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103,3</w:t>
            </w:r>
          </w:p>
        </w:tc>
      </w:tr>
      <w:tr w:rsidR="003A4AE3" w:rsidRPr="00005E21" w14:paraId="6EB2AAB5" w14:textId="77777777" w:rsidTr="00520656">
        <w:trPr>
          <w:trHeight w:val="402"/>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8C3D175" w14:textId="77777777" w:rsidR="003A4AE3" w:rsidRPr="00005E21" w:rsidRDefault="003A4AE3" w:rsidP="00520656">
            <w:pPr>
              <w:spacing w:after="0" w:line="240" w:lineRule="auto"/>
              <w:ind w:firstLineChars="200" w:firstLine="640"/>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Қозоғистон</w:t>
            </w:r>
          </w:p>
        </w:tc>
        <w:tc>
          <w:tcPr>
            <w:tcW w:w="3118" w:type="dxa"/>
            <w:tcBorders>
              <w:top w:val="nil"/>
              <w:left w:val="nil"/>
              <w:bottom w:val="single" w:sz="4" w:space="0" w:color="auto"/>
              <w:right w:val="single" w:sz="4" w:space="0" w:color="auto"/>
            </w:tcBorders>
            <w:shd w:val="clear" w:color="auto" w:fill="auto"/>
            <w:noWrap/>
            <w:vAlign w:val="center"/>
            <w:hideMark/>
          </w:tcPr>
          <w:p w14:paraId="5B4723A9"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82,1</w:t>
            </w:r>
          </w:p>
        </w:tc>
        <w:tc>
          <w:tcPr>
            <w:tcW w:w="3402" w:type="dxa"/>
            <w:tcBorders>
              <w:top w:val="nil"/>
              <w:left w:val="nil"/>
              <w:bottom w:val="single" w:sz="4" w:space="0" w:color="auto"/>
              <w:right w:val="single" w:sz="4" w:space="0" w:color="auto"/>
            </w:tcBorders>
            <w:shd w:val="clear" w:color="auto" w:fill="auto"/>
            <w:noWrap/>
            <w:vAlign w:val="center"/>
            <w:hideMark/>
          </w:tcPr>
          <w:p w14:paraId="532FE009"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27,3</w:t>
            </w:r>
          </w:p>
        </w:tc>
      </w:tr>
      <w:tr w:rsidR="003A4AE3" w:rsidRPr="00005E21" w14:paraId="00FE17B0" w14:textId="77777777" w:rsidTr="00520656">
        <w:trPr>
          <w:trHeight w:val="402"/>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74BE21B" w14:textId="77777777" w:rsidR="003A4AE3" w:rsidRPr="00005E21" w:rsidRDefault="003A4AE3" w:rsidP="00520656">
            <w:pPr>
              <w:spacing w:after="0" w:line="240" w:lineRule="auto"/>
              <w:ind w:firstLineChars="200" w:firstLine="640"/>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Қирғизистон</w:t>
            </w:r>
          </w:p>
        </w:tc>
        <w:tc>
          <w:tcPr>
            <w:tcW w:w="3118" w:type="dxa"/>
            <w:tcBorders>
              <w:top w:val="nil"/>
              <w:left w:val="nil"/>
              <w:bottom w:val="single" w:sz="4" w:space="0" w:color="auto"/>
              <w:right w:val="single" w:sz="4" w:space="0" w:color="auto"/>
            </w:tcBorders>
            <w:shd w:val="clear" w:color="auto" w:fill="auto"/>
            <w:noWrap/>
            <w:vAlign w:val="center"/>
            <w:hideMark/>
          </w:tcPr>
          <w:p w14:paraId="152E057F"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70,3</w:t>
            </w:r>
          </w:p>
        </w:tc>
        <w:tc>
          <w:tcPr>
            <w:tcW w:w="3402" w:type="dxa"/>
            <w:tcBorders>
              <w:top w:val="nil"/>
              <w:left w:val="nil"/>
              <w:bottom w:val="single" w:sz="4" w:space="0" w:color="auto"/>
              <w:right w:val="single" w:sz="4" w:space="0" w:color="auto"/>
            </w:tcBorders>
            <w:shd w:val="clear" w:color="auto" w:fill="auto"/>
            <w:noWrap/>
            <w:vAlign w:val="center"/>
            <w:hideMark/>
          </w:tcPr>
          <w:p w14:paraId="21958AE4"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27,0</w:t>
            </w:r>
          </w:p>
        </w:tc>
      </w:tr>
      <w:tr w:rsidR="003A4AE3" w:rsidRPr="00005E21" w14:paraId="3851A79E" w14:textId="77777777" w:rsidTr="00520656">
        <w:trPr>
          <w:trHeight w:val="402"/>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EDF59A9" w14:textId="77777777" w:rsidR="003A4AE3" w:rsidRPr="00005E21" w:rsidRDefault="003A4AE3" w:rsidP="00520656">
            <w:pPr>
              <w:spacing w:after="0" w:line="240" w:lineRule="auto"/>
              <w:ind w:firstLineChars="200" w:firstLine="640"/>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Афғонистон</w:t>
            </w:r>
          </w:p>
        </w:tc>
        <w:tc>
          <w:tcPr>
            <w:tcW w:w="3118" w:type="dxa"/>
            <w:tcBorders>
              <w:top w:val="nil"/>
              <w:left w:val="nil"/>
              <w:bottom w:val="single" w:sz="4" w:space="0" w:color="auto"/>
              <w:right w:val="single" w:sz="4" w:space="0" w:color="auto"/>
            </w:tcBorders>
            <w:shd w:val="clear" w:color="auto" w:fill="auto"/>
            <w:noWrap/>
            <w:vAlign w:val="center"/>
            <w:hideMark/>
          </w:tcPr>
          <w:p w14:paraId="497F6E01"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114,4</w:t>
            </w:r>
          </w:p>
        </w:tc>
        <w:tc>
          <w:tcPr>
            <w:tcW w:w="3402" w:type="dxa"/>
            <w:tcBorders>
              <w:top w:val="nil"/>
              <w:left w:val="nil"/>
              <w:bottom w:val="single" w:sz="4" w:space="0" w:color="auto"/>
              <w:right w:val="single" w:sz="4" w:space="0" w:color="auto"/>
            </w:tcBorders>
            <w:shd w:val="clear" w:color="auto" w:fill="auto"/>
            <w:noWrap/>
            <w:vAlign w:val="center"/>
            <w:hideMark/>
          </w:tcPr>
          <w:p w14:paraId="38ABF7E4"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21,9</w:t>
            </w:r>
          </w:p>
        </w:tc>
      </w:tr>
      <w:tr w:rsidR="003A4AE3" w:rsidRPr="00005E21" w14:paraId="026188EF" w14:textId="77777777" w:rsidTr="00520656">
        <w:trPr>
          <w:trHeight w:val="402"/>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F981E4F" w14:textId="77777777" w:rsidR="003A4AE3" w:rsidRPr="00005E21" w:rsidRDefault="003A4AE3" w:rsidP="00520656">
            <w:pPr>
              <w:spacing w:after="0" w:line="240" w:lineRule="auto"/>
              <w:ind w:firstLineChars="200" w:firstLine="640"/>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Россия</w:t>
            </w:r>
          </w:p>
        </w:tc>
        <w:tc>
          <w:tcPr>
            <w:tcW w:w="3118" w:type="dxa"/>
            <w:tcBorders>
              <w:top w:val="nil"/>
              <w:left w:val="nil"/>
              <w:bottom w:val="single" w:sz="4" w:space="0" w:color="auto"/>
              <w:right w:val="single" w:sz="4" w:space="0" w:color="auto"/>
            </w:tcBorders>
            <w:shd w:val="clear" w:color="auto" w:fill="auto"/>
            <w:noWrap/>
            <w:vAlign w:val="center"/>
            <w:hideMark/>
          </w:tcPr>
          <w:p w14:paraId="79CF823B"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62,0</w:t>
            </w:r>
          </w:p>
        </w:tc>
        <w:tc>
          <w:tcPr>
            <w:tcW w:w="3402" w:type="dxa"/>
            <w:tcBorders>
              <w:top w:val="nil"/>
              <w:left w:val="nil"/>
              <w:bottom w:val="single" w:sz="4" w:space="0" w:color="auto"/>
              <w:right w:val="single" w:sz="4" w:space="0" w:color="auto"/>
            </w:tcBorders>
            <w:shd w:val="clear" w:color="auto" w:fill="auto"/>
            <w:noWrap/>
            <w:vAlign w:val="center"/>
            <w:hideMark/>
          </w:tcPr>
          <w:p w14:paraId="28C400DB"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18,2</w:t>
            </w:r>
          </w:p>
        </w:tc>
      </w:tr>
      <w:tr w:rsidR="003A4AE3" w:rsidRPr="00005E21" w14:paraId="2836C188" w14:textId="77777777" w:rsidTr="00520656">
        <w:trPr>
          <w:trHeight w:val="402"/>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2CEF537" w14:textId="77777777" w:rsidR="003A4AE3" w:rsidRPr="00005E21" w:rsidRDefault="003A4AE3" w:rsidP="00520656">
            <w:pPr>
              <w:spacing w:after="0" w:line="240" w:lineRule="auto"/>
              <w:ind w:firstLineChars="200" w:firstLine="640"/>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Арманистон</w:t>
            </w:r>
          </w:p>
        </w:tc>
        <w:tc>
          <w:tcPr>
            <w:tcW w:w="3118" w:type="dxa"/>
            <w:tcBorders>
              <w:top w:val="nil"/>
              <w:left w:val="nil"/>
              <w:bottom w:val="single" w:sz="4" w:space="0" w:color="auto"/>
              <w:right w:val="single" w:sz="4" w:space="0" w:color="auto"/>
            </w:tcBorders>
            <w:shd w:val="clear" w:color="auto" w:fill="auto"/>
            <w:noWrap/>
            <w:vAlign w:val="center"/>
            <w:hideMark/>
          </w:tcPr>
          <w:p w14:paraId="08A22843"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21,9</w:t>
            </w:r>
          </w:p>
        </w:tc>
        <w:tc>
          <w:tcPr>
            <w:tcW w:w="3402" w:type="dxa"/>
            <w:tcBorders>
              <w:top w:val="nil"/>
              <w:left w:val="nil"/>
              <w:bottom w:val="single" w:sz="4" w:space="0" w:color="auto"/>
              <w:right w:val="single" w:sz="4" w:space="0" w:color="auto"/>
            </w:tcBorders>
            <w:shd w:val="clear" w:color="auto" w:fill="auto"/>
            <w:noWrap/>
            <w:vAlign w:val="center"/>
            <w:hideMark/>
          </w:tcPr>
          <w:p w14:paraId="4FEF3E52"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10,9</w:t>
            </w:r>
          </w:p>
        </w:tc>
      </w:tr>
      <w:tr w:rsidR="003A4AE3" w:rsidRPr="00005E21" w14:paraId="61D88C67" w14:textId="77777777" w:rsidTr="00520656">
        <w:trPr>
          <w:trHeight w:val="402"/>
        </w:trPr>
        <w:tc>
          <w:tcPr>
            <w:tcW w:w="92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B4DE7"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p>
        </w:tc>
      </w:tr>
      <w:tr w:rsidR="003A4AE3" w:rsidRPr="00005E21" w14:paraId="4E7CDA3D" w14:textId="77777777" w:rsidTr="00520656">
        <w:trPr>
          <w:trHeight w:val="402"/>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B8F446D" w14:textId="77777777" w:rsidR="003A4AE3" w:rsidRPr="00005E21" w:rsidRDefault="003A4AE3" w:rsidP="00520656">
            <w:pPr>
              <w:spacing w:after="0" w:line="240" w:lineRule="auto"/>
              <w:ind w:firstLine="284"/>
              <w:jc w:val="both"/>
              <w:rPr>
                <w:rFonts w:ascii="Times New Roman" w:eastAsia="Times New Roman" w:hAnsi="Times New Roman" w:cs="Times New Roman"/>
                <w:b/>
                <w:bCs/>
                <w:color w:val="000000"/>
                <w:sz w:val="32"/>
                <w:szCs w:val="32"/>
                <w:lang w:eastAsia="ru-RU"/>
              </w:rPr>
            </w:pPr>
            <w:r w:rsidRPr="00005E21">
              <w:rPr>
                <w:rFonts w:ascii="Times New Roman" w:eastAsia="Times New Roman" w:hAnsi="Times New Roman" w:cs="Times New Roman"/>
                <w:b/>
                <w:bCs/>
                <w:color w:val="000000"/>
                <w:sz w:val="32"/>
                <w:szCs w:val="32"/>
                <w:lang w:eastAsia="ru-RU"/>
              </w:rPr>
              <w:t>Экспорт</w:t>
            </w:r>
          </w:p>
        </w:tc>
        <w:tc>
          <w:tcPr>
            <w:tcW w:w="3118" w:type="dxa"/>
            <w:tcBorders>
              <w:top w:val="nil"/>
              <w:left w:val="nil"/>
              <w:bottom w:val="single" w:sz="4" w:space="0" w:color="auto"/>
              <w:right w:val="single" w:sz="4" w:space="0" w:color="auto"/>
            </w:tcBorders>
            <w:shd w:val="clear" w:color="auto" w:fill="auto"/>
            <w:noWrap/>
            <w:vAlign w:val="center"/>
            <w:hideMark/>
          </w:tcPr>
          <w:p w14:paraId="5240F0D9" w14:textId="77777777" w:rsidR="003A4AE3" w:rsidRPr="00005E21" w:rsidRDefault="003A4AE3" w:rsidP="00520656">
            <w:pPr>
              <w:spacing w:after="0" w:line="240" w:lineRule="auto"/>
              <w:ind w:firstLine="284"/>
              <w:jc w:val="both"/>
              <w:rPr>
                <w:rFonts w:ascii="Times New Roman" w:eastAsia="Times New Roman" w:hAnsi="Times New Roman" w:cs="Times New Roman"/>
                <w:b/>
                <w:bCs/>
                <w:color w:val="000000"/>
                <w:sz w:val="32"/>
                <w:szCs w:val="32"/>
                <w:lang w:eastAsia="ru-RU"/>
              </w:rPr>
            </w:pPr>
            <w:r w:rsidRPr="00005E21">
              <w:rPr>
                <w:rFonts w:ascii="Times New Roman" w:eastAsia="Times New Roman" w:hAnsi="Times New Roman" w:cs="Times New Roman"/>
                <w:b/>
                <w:bCs/>
                <w:color w:val="000000"/>
                <w:sz w:val="32"/>
                <w:szCs w:val="32"/>
                <w:lang w:eastAsia="ru-RU"/>
              </w:rPr>
              <w:t>2 125,4</w:t>
            </w:r>
          </w:p>
        </w:tc>
        <w:tc>
          <w:tcPr>
            <w:tcW w:w="3402" w:type="dxa"/>
            <w:tcBorders>
              <w:top w:val="nil"/>
              <w:left w:val="nil"/>
              <w:bottom w:val="single" w:sz="4" w:space="0" w:color="auto"/>
              <w:right w:val="single" w:sz="4" w:space="0" w:color="auto"/>
            </w:tcBorders>
            <w:shd w:val="clear" w:color="auto" w:fill="auto"/>
            <w:noWrap/>
            <w:vAlign w:val="center"/>
            <w:hideMark/>
          </w:tcPr>
          <w:p w14:paraId="20649A36" w14:textId="77777777" w:rsidR="003A4AE3" w:rsidRPr="00005E21" w:rsidRDefault="003A4AE3" w:rsidP="00520656">
            <w:pPr>
              <w:spacing w:after="0" w:line="240" w:lineRule="auto"/>
              <w:ind w:firstLine="284"/>
              <w:jc w:val="both"/>
              <w:rPr>
                <w:rFonts w:ascii="Times New Roman" w:eastAsia="Times New Roman" w:hAnsi="Times New Roman" w:cs="Times New Roman"/>
                <w:b/>
                <w:bCs/>
                <w:color w:val="000000"/>
                <w:sz w:val="32"/>
                <w:szCs w:val="32"/>
                <w:lang w:eastAsia="ru-RU"/>
              </w:rPr>
            </w:pPr>
            <w:r w:rsidRPr="00005E21">
              <w:rPr>
                <w:rFonts w:ascii="Times New Roman" w:eastAsia="Times New Roman" w:hAnsi="Times New Roman" w:cs="Times New Roman"/>
                <w:b/>
                <w:bCs/>
                <w:color w:val="000000"/>
                <w:sz w:val="32"/>
                <w:szCs w:val="32"/>
                <w:lang w:eastAsia="ru-RU"/>
              </w:rPr>
              <w:t>1 869,3</w:t>
            </w:r>
          </w:p>
        </w:tc>
      </w:tr>
      <w:tr w:rsidR="003A4AE3" w:rsidRPr="00005E21" w14:paraId="65A699D4" w14:textId="77777777" w:rsidTr="00520656">
        <w:trPr>
          <w:trHeight w:val="402"/>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6CD4116" w14:textId="77777777" w:rsidR="003A4AE3" w:rsidRPr="00005E21" w:rsidRDefault="003A4AE3" w:rsidP="00520656">
            <w:pPr>
              <w:spacing w:after="0" w:line="240" w:lineRule="auto"/>
              <w:ind w:firstLineChars="200" w:firstLine="640"/>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Россия</w:t>
            </w:r>
          </w:p>
        </w:tc>
        <w:tc>
          <w:tcPr>
            <w:tcW w:w="3118" w:type="dxa"/>
            <w:tcBorders>
              <w:top w:val="nil"/>
              <w:left w:val="nil"/>
              <w:bottom w:val="single" w:sz="4" w:space="0" w:color="auto"/>
              <w:right w:val="single" w:sz="4" w:space="0" w:color="auto"/>
            </w:tcBorders>
            <w:shd w:val="clear" w:color="auto" w:fill="auto"/>
            <w:noWrap/>
            <w:vAlign w:val="center"/>
            <w:hideMark/>
          </w:tcPr>
          <w:p w14:paraId="2B46A430"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687,2</w:t>
            </w:r>
          </w:p>
        </w:tc>
        <w:tc>
          <w:tcPr>
            <w:tcW w:w="3402" w:type="dxa"/>
            <w:tcBorders>
              <w:top w:val="nil"/>
              <w:left w:val="nil"/>
              <w:bottom w:val="single" w:sz="4" w:space="0" w:color="auto"/>
              <w:right w:val="single" w:sz="4" w:space="0" w:color="auto"/>
            </w:tcBorders>
            <w:shd w:val="clear" w:color="auto" w:fill="auto"/>
            <w:noWrap/>
            <w:vAlign w:val="center"/>
            <w:hideMark/>
          </w:tcPr>
          <w:p w14:paraId="50158BF2"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665,2</w:t>
            </w:r>
          </w:p>
        </w:tc>
      </w:tr>
      <w:tr w:rsidR="003A4AE3" w:rsidRPr="00005E21" w14:paraId="348B1FE0" w14:textId="77777777" w:rsidTr="00520656">
        <w:trPr>
          <w:trHeight w:val="402"/>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3684ED4" w14:textId="77777777" w:rsidR="003A4AE3" w:rsidRPr="00005E21" w:rsidRDefault="003A4AE3" w:rsidP="00520656">
            <w:pPr>
              <w:spacing w:after="0" w:line="240" w:lineRule="auto"/>
              <w:ind w:firstLineChars="200" w:firstLine="640"/>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Қозоғистон</w:t>
            </w:r>
          </w:p>
        </w:tc>
        <w:tc>
          <w:tcPr>
            <w:tcW w:w="3118" w:type="dxa"/>
            <w:tcBorders>
              <w:top w:val="nil"/>
              <w:left w:val="nil"/>
              <w:bottom w:val="single" w:sz="4" w:space="0" w:color="auto"/>
              <w:right w:val="single" w:sz="4" w:space="0" w:color="auto"/>
            </w:tcBorders>
            <w:shd w:val="clear" w:color="auto" w:fill="auto"/>
            <w:noWrap/>
            <w:vAlign w:val="center"/>
            <w:hideMark/>
          </w:tcPr>
          <w:p w14:paraId="13A4FBAD"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776,5</w:t>
            </w:r>
          </w:p>
        </w:tc>
        <w:tc>
          <w:tcPr>
            <w:tcW w:w="3402" w:type="dxa"/>
            <w:tcBorders>
              <w:top w:val="nil"/>
              <w:left w:val="nil"/>
              <w:bottom w:val="single" w:sz="4" w:space="0" w:color="auto"/>
              <w:right w:val="single" w:sz="4" w:space="0" w:color="auto"/>
            </w:tcBorders>
            <w:shd w:val="clear" w:color="auto" w:fill="auto"/>
            <w:noWrap/>
            <w:vAlign w:val="center"/>
            <w:hideMark/>
          </w:tcPr>
          <w:p w14:paraId="3B57DB76"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606,0</w:t>
            </w:r>
          </w:p>
        </w:tc>
      </w:tr>
      <w:tr w:rsidR="003A4AE3" w:rsidRPr="00005E21" w14:paraId="18082FC4" w14:textId="77777777" w:rsidTr="00520656">
        <w:trPr>
          <w:trHeight w:val="402"/>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8529E54" w14:textId="77777777" w:rsidR="003A4AE3" w:rsidRPr="00005E21" w:rsidRDefault="003A4AE3" w:rsidP="00520656">
            <w:pPr>
              <w:spacing w:after="0" w:line="240" w:lineRule="auto"/>
              <w:ind w:firstLineChars="200" w:firstLine="640"/>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Қирғизистон</w:t>
            </w:r>
          </w:p>
        </w:tc>
        <w:tc>
          <w:tcPr>
            <w:tcW w:w="3118" w:type="dxa"/>
            <w:tcBorders>
              <w:top w:val="nil"/>
              <w:left w:val="nil"/>
              <w:bottom w:val="single" w:sz="4" w:space="0" w:color="auto"/>
              <w:right w:val="single" w:sz="4" w:space="0" w:color="auto"/>
            </w:tcBorders>
            <w:shd w:val="clear" w:color="auto" w:fill="auto"/>
            <w:noWrap/>
            <w:vAlign w:val="center"/>
            <w:hideMark/>
          </w:tcPr>
          <w:p w14:paraId="7490E111"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166,5</w:t>
            </w:r>
          </w:p>
        </w:tc>
        <w:tc>
          <w:tcPr>
            <w:tcW w:w="3402" w:type="dxa"/>
            <w:tcBorders>
              <w:top w:val="nil"/>
              <w:left w:val="nil"/>
              <w:bottom w:val="single" w:sz="4" w:space="0" w:color="auto"/>
              <w:right w:val="single" w:sz="4" w:space="0" w:color="auto"/>
            </w:tcBorders>
            <w:shd w:val="clear" w:color="auto" w:fill="auto"/>
            <w:noWrap/>
            <w:vAlign w:val="center"/>
            <w:hideMark/>
          </w:tcPr>
          <w:p w14:paraId="7517403C"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196,7</w:t>
            </w:r>
          </w:p>
        </w:tc>
      </w:tr>
      <w:tr w:rsidR="003A4AE3" w:rsidRPr="00005E21" w14:paraId="67ED64CA" w14:textId="77777777" w:rsidTr="00520656">
        <w:trPr>
          <w:trHeight w:val="402"/>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D1D3052" w14:textId="77777777" w:rsidR="003A4AE3" w:rsidRPr="00005E21" w:rsidRDefault="003A4AE3" w:rsidP="00520656">
            <w:pPr>
              <w:spacing w:after="0" w:line="240" w:lineRule="auto"/>
              <w:ind w:firstLineChars="200" w:firstLine="640"/>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Туркманистон</w:t>
            </w:r>
          </w:p>
        </w:tc>
        <w:tc>
          <w:tcPr>
            <w:tcW w:w="3118" w:type="dxa"/>
            <w:tcBorders>
              <w:top w:val="nil"/>
              <w:left w:val="nil"/>
              <w:bottom w:val="single" w:sz="4" w:space="0" w:color="auto"/>
              <w:right w:val="single" w:sz="4" w:space="0" w:color="auto"/>
            </w:tcBorders>
            <w:shd w:val="clear" w:color="auto" w:fill="auto"/>
            <w:noWrap/>
            <w:vAlign w:val="center"/>
            <w:hideMark/>
          </w:tcPr>
          <w:p w14:paraId="33D38385"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228,1</w:t>
            </w:r>
          </w:p>
        </w:tc>
        <w:tc>
          <w:tcPr>
            <w:tcW w:w="3402" w:type="dxa"/>
            <w:tcBorders>
              <w:top w:val="nil"/>
              <w:left w:val="nil"/>
              <w:bottom w:val="single" w:sz="4" w:space="0" w:color="auto"/>
              <w:right w:val="single" w:sz="4" w:space="0" w:color="auto"/>
            </w:tcBorders>
            <w:shd w:val="clear" w:color="auto" w:fill="auto"/>
            <w:noWrap/>
            <w:vAlign w:val="center"/>
            <w:hideMark/>
          </w:tcPr>
          <w:p w14:paraId="546954F7"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192,5</w:t>
            </w:r>
          </w:p>
        </w:tc>
      </w:tr>
      <w:tr w:rsidR="003A4AE3" w:rsidRPr="00005E21" w14:paraId="43A6E1C3" w14:textId="77777777" w:rsidTr="00520656">
        <w:trPr>
          <w:trHeight w:val="402"/>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9408A27" w14:textId="77777777" w:rsidR="003A4AE3" w:rsidRPr="00005E21" w:rsidRDefault="003A4AE3" w:rsidP="00520656">
            <w:pPr>
              <w:spacing w:after="0" w:line="240" w:lineRule="auto"/>
              <w:ind w:firstLineChars="200" w:firstLine="640"/>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Тожикистон</w:t>
            </w:r>
          </w:p>
        </w:tc>
        <w:tc>
          <w:tcPr>
            <w:tcW w:w="3118" w:type="dxa"/>
            <w:tcBorders>
              <w:top w:val="nil"/>
              <w:left w:val="nil"/>
              <w:bottom w:val="single" w:sz="4" w:space="0" w:color="auto"/>
              <w:right w:val="single" w:sz="4" w:space="0" w:color="auto"/>
            </w:tcBorders>
            <w:shd w:val="clear" w:color="auto" w:fill="auto"/>
            <w:noWrap/>
            <w:vAlign w:val="center"/>
            <w:hideMark/>
          </w:tcPr>
          <w:p w14:paraId="5C00BBCE"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214,6</w:t>
            </w:r>
          </w:p>
        </w:tc>
        <w:tc>
          <w:tcPr>
            <w:tcW w:w="3402" w:type="dxa"/>
            <w:tcBorders>
              <w:top w:val="nil"/>
              <w:left w:val="nil"/>
              <w:bottom w:val="single" w:sz="4" w:space="0" w:color="auto"/>
              <w:right w:val="single" w:sz="4" w:space="0" w:color="auto"/>
            </w:tcBorders>
            <w:shd w:val="clear" w:color="auto" w:fill="auto"/>
            <w:noWrap/>
            <w:vAlign w:val="center"/>
            <w:hideMark/>
          </w:tcPr>
          <w:p w14:paraId="2331AC2C"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167,6</w:t>
            </w:r>
          </w:p>
        </w:tc>
      </w:tr>
      <w:tr w:rsidR="003A4AE3" w:rsidRPr="00005E21" w14:paraId="4604EA8D" w14:textId="77777777" w:rsidTr="00520656">
        <w:trPr>
          <w:trHeight w:val="402"/>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42FBE25" w14:textId="77777777" w:rsidR="003A4AE3" w:rsidRPr="00005E21" w:rsidRDefault="003A4AE3" w:rsidP="00520656">
            <w:pPr>
              <w:spacing w:after="0" w:line="240" w:lineRule="auto"/>
              <w:ind w:firstLineChars="200" w:firstLine="640"/>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Беларусь</w:t>
            </w:r>
          </w:p>
        </w:tc>
        <w:tc>
          <w:tcPr>
            <w:tcW w:w="3118" w:type="dxa"/>
            <w:tcBorders>
              <w:top w:val="nil"/>
              <w:left w:val="nil"/>
              <w:bottom w:val="single" w:sz="4" w:space="0" w:color="auto"/>
              <w:right w:val="single" w:sz="4" w:space="0" w:color="auto"/>
            </w:tcBorders>
            <w:shd w:val="clear" w:color="auto" w:fill="auto"/>
            <w:noWrap/>
            <w:vAlign w:val="center"/>
            <w:hideMark/>
          </w:tcPr>
          <w:p w14:paraId="669E7625"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20,0</w:t>
            </w:r>
          </w:p>
        </w:tc>
        <w:tc>
          <w:tcPr>
            <w:tcW w:w="3402" w:type="dxa"/>
            <w:tcBorders>
              <w:top w:val="nil"/>
              <w:left w:val="nil"/>
              <w:bottom w:val="single" w:sz="4" w:space="0" w:color="auto"/>
              <w:right w:val="single" w:sz="4" w:space="0" w:color="auto"/>
            </w:tcBorders>
            <w:shd w:val="clear" w:color="auto" w:fill="auto"/>
            <w:noWrap/>
            <w:vAlign w:val="center"/>
            <w:hideMark/>
          </w:tcPr>
          <w:p w14:paraId="68274813"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18,2</w:t>
            </w:r>
          </w:p>
        </w:tc>
      </w:tr>
      <w:tr w:rsidR="003A4AE3" w:rsidRPr="00005E21" w14:paraId="3B9ED8AC" w14:textId="77777777" w:rsidTr="00520656">
        <w:trPr>
          <w:trHeight w:val="402"/>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5A70168" w14:textId="77777777" w:rsidR="003A4AE3" w:rsidRPr="00005E21" w:rsidRDefault="003A4AE3" w:rsidP="00520656">
            <w:pPr>
              <w:spacing w:after="0" w:line="240" w:lineRule="auto"/>
              <w:ind w:firstLineChars="200" w:firstLine="640"/>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Бирл. Араб Амирликлари</w:t>
            </w:r>
          </w:p>
        </w:tc>
        <w:tc>
          <w:tcPr>
            <w:tcW w:w="3118" w:type="dxa"/>
            <w:tcBorders>
              <w:top w:val="nil"/>
              <w:left w:val="nil"/>
              <w:bottom w:val="single" w:sz="4" w:space="0" w:color="auto"/>
              <w:right w:val="single" w:sz="4" w:space="0" w:color="auto"/>
            </w:tcBorders>
            <w:shd w:val="clear" w:color="auto" w:fill="auto"/>
            <w:noWrap/>
            <w:vAlign w:val="center"/>
            <w:hideMark/>
          </w:tcPr>
          <w:p w14:paraId="32EDD8FC"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9,7</w:t>
            </w:r>
          </w:p>
        </w:tc>
        <w:tc>
          <w:tcPr>
            <w:tcW w:w="3402" w:type="dxa"/>
            <w:tcBorders>
              <w:top w:val="nil"/>
              <w:left w:val="nil"/>
              <w:bottom w:val="single" w:sz="4" w:space="0" w:color="auto"/>
              <w:right w:val="single" w:sz="4" w:space="0" w:color="auto"/>
            </w:tcBorders>
            <w:shd w:val="clear" w:color="auto" w:fill="auto"/>
            <w:noWrap/>
            <w:vAlign w:val="center"/>
            <w:hideMark/>
          </w:tcPr>
          <w:p w14:paraId="69AA0C18"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8,9</w:t>
            </w:r>
          </w:p>
        </w:tc>
      </w:tr>
      <w:tr w:rsidR="003A4AE3" w:rsidRPr="00005E21" w14:paraId="32480D56" w14:textId="77777777" w:rsidTr="00520656">
        <w:trPr>
          <w:trHeight w:val="402"/>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7EB2429" w14:textId="77777777" w:rsidR="003A4AE3" w:rsidRPr="00005E21" w:rsidRDefault="003A4AE3" w:rsidP="00520656">
            <w:pPr>
              <w:spacing w:after="0" w:line="240" w:lineRule="auto"/>
              <w:ind w:firstLineChars="200" w:firstLine="640"/>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Украина</w:t>
            </w:r>
          </w:p>
        </w:tc>
        <w:tc>
          <w:tcPr>
            <w:tcW w:w="3118" w:type="dxa"/>
            <w:tcBorders>
              <w:top w:val="nil"/>
              <w:left w:val="nil"/>
              <w:bottom w:val="single" w:sz="4" w:space="0" w:color="auto"/>
              <w:right w:val="single" w:sz="4" w:space="0" w:color="auto"/>
            </w:tcBorders>
            <w:shd w:val="clear" w:color="auto" w:fill="auto"/>
            <w:noWrap/>
            <w:vAlign w:val="center"/>
            <w:hideMark/>
          </w:tcPr>
          <w:p w14:paraId="72D72563"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7,8</w:t>
            </w:r>
          </w:p>
        </w:tc>
        <w:tc>
          <w:tcPr>
            <w:tcW w:w="3402" w:type="dxa"/>
            <w:tcBorders>
              <w:top w:val="nil"/>
              <w:left w:val="nil"/>
              <w:bottom w:val="single" w:sz="4" w:space="0" w:color="auto"/>
              <w:right w:val="single" w:sz="4" w:space="0" w:color="auto"/>
            </w:tcBorders>
            <w:shd w:val="clear" w:color="auto" w:fill="auto"/>
            <w:noWrap/>
            <w:vAlign w:val="center"/>
            <w:hideMark/>
          </w:tcPr>
          <w:p w14:paraId="42C247C4"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7,3</w:t>
            </w:r>
          </w:p>
        </w:tc>
      </w:tr>
      <w:tr w:rsidR="003A4AE3" w:rsidRPr="00005E21" w14:paraId="6B885A6E" w14:textId="77777777" w:rsidTr="00520656">
        <w:trPr>
          <w:trHeight w:val="402"/>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1345BA2" w14:textId="77777777" w:rsidR="003A4AE3" w:rsidRPr="00005E21" w:rsidRDefault="003A4AE3" w:rsidP="00520656">
            <w:pPr>
              <w:spacing w:after="0" w:line="240" w:lineRule="auto"/>
              <w:ind w:firstLineChars="200" w:firstLine="640"/>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Мўғулистон</w:t>
            </w:r>
          </w:p>
        </w:tc>
        <w:tc>
          <w:tcPr>
            <w:tcW w:w="3118" w:type="dxa"/>
            <w:tcBorders>
              <w:top w:val="nil"/>
              <w:left w:val="nil"/>
              <w:bottom w:val="single" w:sz="4" w:space="0" w:color="auto"/>
              <w:right w:val="single" w:sz="4" w:space="0" w:color="auto"/>
            </w:tcBorders>
            <w:shd w:val="clear" w:color="auto" w:fill="auto"/>
            <w:noWrap/>
            <w:vAlign w:val="center"/>
            <w:hideMark/>
          </w:tcPr>
          <w:p w14:paraId="20AC22F4"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15,0</w:t>
            </w:r>
          </w:p>
        </w:tc>
        <w:tc>
          <w:tcPr>
            <w:tcW w:w="3402" w:type="dxa"/>
            <w:tcBorders>
              <w:top w:val="nil"/>
              <w:left w:val="nil"/>
              <w:bottom w:val="single" w:sz="4" w:space="0" w:color="auto"/>
              <w:right w:val="single" w:sz="4" w:space="0" w:color="auto"/>
            </w:tcBorders>
            <w:shd w:val="clear" w:color="auto" w:fill="auto"/>
            <w:noWrap/>
            <w:vAlign w:val="center"/>
            <w:hideMark/>
          </w:tcPr>
          <w:p w14:paraId="06C5C0F6"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6,8</w:t>
            </w:r>
          </w:p>
        </w:tc>
      </w:tr>
      <w:tr w:rsidR="003A4AE3" w:rsidRPr="00005E21" w14:paraId="371DBA0E" w14:textId="77777777" w:rsidTr="00520656">
        <w:trPr>
          <w:trHeight w:val="402"/>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9022F96" w14:textId="77777777" w:rsidR="003A4AE3" w:rsidRPr="00005E21" w:rsidRDefault="003A4AE3" w:rsidP="00520656">
            <w:pPr>
              <w:spacing w:after="0" w:line="240" w:lineRule="auto"/>
              <w:ind w:firstLineChars="200" w:firstLine="640"/>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АҚШ</w:t>
            </w:r>
          </w:p>
        </w:tc>
        <w:tc>
          <w:tcPr>
            <w:tcW w:w="3118" w:type="dxa"/>
            <w:tcBorders>
              <w:top w:val="nil"/>
              <w:left w:val="nil"/>
              <w:bottom w:val="single" w:sz="4" w:space="0" w:color="auto"/>
              <w:right w:val="single" w:sz="4" w:space="0" w:color="auto"/>
            </w:tcBorders>
            <w:shd w:val="clear" w:color="auto" w:fill="auto"/>
            <w:noWrap/>
            <w:vAlign w:val="center"/>
            <w:hideMark/>
          </w:tcPr>
          <w:p w14:paraId="13E870A0"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0,03</w:t>
            </w:r>
          </w:p>
        </w:tc>
        <w:tc>
          <w:tcPr>
            <w:tcW w:w="3402" w:type="dxa"/>
            <w:tcBorders>
              <w:top w:val="nil"/>
              <w:left w:val="nil"/>
              <w:bottom w:val="single" w:sz="4" w:space="0" w:color="auto"/>
              <w:right w:val="single" w:sz="4" w:space="0" w:color="auto"/>
            </w:tcBorders>
            <w:shd w:val="clear" w:color="auto" w:fill="auto"/>
            <w:noWrap/>
            <w:vAlign w:val="center"/>
            <w:hideMark/>
          </w:tcPr>
          <w:p w14:paraId="57356983"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0,10</w:t>
            </w:r>
          </w:p>
        </w:tc>
      </w:tr>
      <w:tr w:rsidR="003A4AE3" w:rsidRPr="00005E21" w14:paraId="7AB042B2" w14:textId="77777777" w:rsidTr="00520656">
        <w:trPr>
          <w:trHeight w:val="402"/>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A778168" w14:textId="77777777" w:rsidR="003A4AE3" w:rsidRPr="00005E21" w:rsidRDefault="003A4AE3" w:rsidP="00520656">
            <w:pPr>
              <w:spacing w:after="0" w:line="240" w:lineRule="auto"/>
              <w:ind w:firstLineChars="200" w:firstLine="640"/>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Польша</w:t>
            </w:r>
          </w:p>
        </w:tc>
        <w:tc>
          <w:tcPr>
            <w:tcW w:w="3118" w:type="dxa"/>
            <w:tcBorders>
              <w:top w:val="nil"/>
              <w:left w:val="nil"/>
              <w:bottom w:val="single" w:sz="4" w:space="0" w:color="auto"/>
              <w:right w:val="single" w:sz="4" w:space="0" w:color="auto"/>
            </w:tcBorders>
            <w:shd w:val="clear" w:color="auto" w:fill="auto"/>
            <w:noWrap/>
            <w:vAlign w:val="center"/>
            <w:hideMark/>
          </w:tcPr>
          <w:p w14:paraId="25AC2FDA"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0,04</w:t>
            </w:r>
          </w:p>
        </w:tc>
        <w:tc>
          <w:tcPr>
            <w:tcW w:w="3402" w:type="dxa"/>
            <w:tcBorders>
              <w:top w:val="nil"/>
              <w:left w:val="nil"/>
              <w:bottom w:val="single" w:sz="4" w:space="0" w:color="auto"/>
              <w:right w:val="single" w:sz="4" w:space="0" w:color="auto"/>
            </w:tcBorders>
            <w:shd w:val="clear" w:color="auto" w:fill="auto"/>
            <w:noWrap/>
            <w:vAlign w:val="center"/>
            <w:hideMark/>
          </w:tcPr>
          <w:p w14:paraId="59B47318"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0,05</w:t>
            </w:r>
          </w:p>
        </w:tc>
      </w:tr>
      <w:tr w:rsidR="003A4AE3" w:rsidRPr="00005E21" w14:paraId="3B627876" w14:textId="77777777" w:rsidTr="00520656">
        <w:trPr>
          <w:trHeight w:val="402"/>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6FBA4D8" w14:textId="77777777" w:rsidR="003A4AE3" w:rsidRPr="00005E21" w:rsidRDefault="003A4AE3" w:rsidP="00520656">
            <w:pPr>
              <w:spacing w:after="0" w:line="240" w:lineRule="auto"/>
              <w:ind w:firstLineChars="200" w:firstLine="640"/>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Афғонистон</w:t>
            </w:r>
          </w:p>
        </w:tc>
        <w:tc>
          <w:tcPr>
            <w:tcW w:w="3118" w:type="dxa"/>
            <w:tcBorders>
              <w:top w:val="nil"/>
              <w:left w:val="nil"/>
              <w:bottom w:val="single" w:sz="4" w:space="0" w:color="auto"/>
              <w:right w:val="single" w:sz="4" w:space="0" w:color="auto"/>
            </w:tcBorders>
            <w:shd w:val="clear" w:color="auto" w:fill="auto"/>
            <w:noWrap/>
            <w:vAlign w:val="center"/>
            <w:hideMark/>
          </w:tcPr>
          <w:p w14:paraId="0EEFC7D1"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0,01</w:t>
            </w:r>
          </w:p>
        </w:tc>
        <w:tc>
          <w:tcPr>
            <w:tcW w:w="3402" w:type="dxa"/>
            <w:tcBorders>
              <w:top w:val="nil"/>
              <w:left w:val="nil"/>
              <w:bottom w:val="single" w:sz="4" w:space="0" w:color="auto"/>
              <w:right w:val="single" w:sz="4" w:space="0" w:color="auto"/>
            </w:tcBorders>
            <w:shd w:val="clear" w:color="auto" w:fill="auto"/>
            <w:noWrap/>
            <w:vAlign w:val="center"/>
            <w:hideMark/>
          </w:tcPr>
          <w:p w14:paraId="1FD14C22" w14:textId="77777777" w:rsidR="003A4AE3" w:rsidRPr="00005E21" w:rsidRDefault="003A4AE3" w:rsidP="00520656">
            <w:pPr>
              <w:spacing w:after="0" w:line="240" w:lineRule="auto"/>
              <w:ind w:firstLine="284"/>
              <w:jc w:val="both"/>
              <w:rPr>
                <w:rFonts w:ascii="Times New Roman" w:eastAsia="Times New Roman" w:hAnsi="Times New Roman" w:cs="Times New Roman"/>
                <w:color w:val="000000"/>
                <w:sz w:val="32"/>
                <w:szCs w:val="32"/>
                <w:lang w:eastAsia="ru-RU"/>
              </w:rPr>
            </w:pPr>
            <w:r w:rsidRPr="00005E21">
              <w:rPr>
                <w:rFonts w:ascii="Times New Roman" w:eastAsia="Times New Roman" w:hAnsi="Times New Roman" w:cs="Times New Roman"/>
                <w:color w:val="000000"/>
                <w:sz w:val="32"/>
                <w:szCs w:val="32"/>
                <w:lang w:eastAsia="ru-RU"/>
              </w:rPr>
              <w:t>0,01</w:t>
            </w:r>
          </w:p>
        </w:tc>
      </w:tr>
    </w:tbl>
    <w:p w14:paraId="4BB424FA" w14:textId="77777777" w:rsidR="003A4AE3" w:rsidRPr="0076022F" w:rsidRDefault="003A4AE3" w:rsidP="003A4AE3">
      <w:pPr>
        <w:jc w:val="both"/>
        <w:rPr>
          <w:rFonts w:ascii="Times New Roman" w:hAnsi="Times New Roman" w:cs="Times New Roman"/>
          <w:sz w:val="32"/>
          <w:szCs w:val="32"/>
          <w:lang w:val="uz-Cyrl-UZ"/>
        </w:rPr>
      </w:pPr>
    </w:p>
    <w:p w14:paraId="2582BA04" w14:textId="7C6D1459" w:rsidR="004D2933" w:rsidRPr="006B4A7B" w:rsidRDefault="006B4A7B">
      <w:pPr>
        <w:rPr>
          <w:lang w:val="uz-Cyrl-UZ"/>
        </w:rPr>
      </w:pPr>
      <w:r>
        <w:rPr>
          <w:rFonts w:ascii="Times New Roman" w:hAnsi="Times New Roman" w:cs="Times New Roman"/>
          <w:sz w:val="26"/>
          <w:szCs w:val="26"/>
          <w:shd w:val="clear" w:color="auto" w:fill="FFFFFF"/>
          <w:lang w:val="uz-Cyrl-UZ"/>
        </w:rPr>
        <w:t>Ўзбекистон фермер, деҳқон хўжаликлари ва томорқа ер эгалари кенгаши</w:t>
      </w:r>
      <w:r>
        <w:rPr>
          <w:rFonts w:ascii="Times New Roman" w:hAnsi="Times New Roman" w:cs="Times New Roman"/>
          <w:sz w:val="26"/>
          <w:szCs w:val="26"/>
          <w:shd w:val="clear" w:color="auto" w:fill="FFFFFF"/>
          <w:lang w:val="uz-Cyrl-UZ"/>
        </w:rPr>
        <w:t>. Тошкент шахри, Ислом Каримов кучаси 2А уй тел 71-2330680</w:t>
      </w:r>
      <w:bookmarkStart w:id="5" w:name="_GoBack"/>
      <w:bookmarkEnd w:id="5"/>
    </w:p>
    <w:sectPr w:rsidR="004D2933" w:rsidRPr="006B4A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B2"/>
    <w:rsid w:val="002625B2"/>
    <w:rsid w:val="003A4AE3"/>
    <w:rsid w:val="004D2933"/>
    <w:rsid w:val="006B4A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3595"/>
  <w15:chartTrackingRefBased/>
  <w15:docId w15:val="{736B1BBA-ED28-4684-9E9A-8539323A5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4AE3"/>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x.uz/docs/504941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892</Words>
  <Characters>5086</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KENGASH</dc:creator>
  <cp:keywords/>
  <dc:description/>
  <cp:lastModifiedBy>KENGASH</cp:lastModifiedBy>
  <cp:revision>5</cp:revision>
  <dcterms:created xsi:type="dcterms:W3CDTF">2021-02-04T13:52:00Z</dcterms:created>
  <dcterms:modified xsi:type="dcterms:W3CDTF">2021-02-04T13:58:00Z</dcterms:modified>
</cp:coreProperties>
</file>