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45" w:rsidRPr="0047471E" w:rsidRDefault="009C7DFC" w:rsidP="00D61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Проект</w:t>
      </w:r>
    </w:p>
    <w:p w:rsidR="007D5245" w:rsidRPr="0047471E" w:rsidRDefault="007D5245" w:rsidP="00D613D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C7DFC" w:rsidRPr="0047471E" w:rsidRDefault="009C7DFC" w:rsidP="00D613D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C7DFC" w:rsidRPr="0047471E" w:rsidRDefault="009C7DFC" w:rsidP="00D613D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37A0A" w:rsidRPr="0047471E" w:rsidRDefault="009C7DFC" w:rsidP="00D613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ЗАКОН </w:t>
      </w:r>
    </w:p>
    <w:p w:rsidR="007D5245" w:rsidRPr="0047471E" w:rsidRDefault="009C7DFC" w:rsidP="00D61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Республики Узбекистан </w:t>
      </w:r>
    </w:p>
    <w:p w:rsidR="007D5245" w:rsidRPr="0047471E" w:rsidRDefault="007D5245" w:rsidP="00D61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245" w:rsidRPr="0047471E" w:rsidRDefault="007D5245" w:rsidP="00D61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245" w:rsidRPr="0047471E" w:rsidRDefault="007D5245" w:rsidP="00D61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245" w:rsidRPr="0047471E" w:rsidRDefault="009C7DFC" w:rsidP="00D613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О внесении изменений и дополнений в некоторые законодательные акты Республики Узбекистан в связи с совершенствованием законодательства о выборах </w:t>
      </w:r>
    </w:p>
    <w:p w:rsidR="007D5245" w:rsidRPr="0047471E" w:rsidRDefault="007D5245" w:rsidP="00D613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5245" w:rsidRPr="0047471E" w:rsidRDefault="007D5245" w:rsidP="00D613D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0499C" w:rsidRPr="0047471E" w:rsidRDefault="0040499C" w:rsidP="00404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1.</w:t>
      </w:r>
      <w:r w:rsidRPr="00474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474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части второй статьи 117</w:t>
      </w:r>
      <w:r w:rsidRPr="00474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Конституции Республики Узбекистан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t xml:space="preserve">, принятой 8 декабря 1992 года на одиннадцатой сессии Верховного Совета Республики Узбекистан двенадцатого созыва (Ведомости Верховного Совета Республики Узбекистан, 1993 г., № 1, ст. 4; 1994 г., № 1, ст. 5; Ведомости Олий Мажлиса Республики Узбекистан, 2003 г., № 3–4, ст. 27; Ведомости палат Олий Мажлиса Республики Узбекистан, 2007 г., № 4, ст. 162; 2008 г., № 12, ст. 637; 2011 г., № 4, 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br/>
        <w:t xml:space="preserve">ст. 100, № 12/1, ст. 343; 2014 г., № 4, ст. 85; 2017 г., № 4, ст. 135, № 5, 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br/>
        <w:t xml:space="preserve">ст. 201, № 8, ст. 383; 2018 г., № 10, ст. 674; 2019 г., № 3, ст. 162, № 9, 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br/>
        <w:t>ст. 588), слово «декабря» заменить словом «октября».</w:t>
      </w:r>
    </w:p>
    <w:p w:rsidR="0040499C" w:rsidRPr="0047471E" w:rsidRDefault="0040499C" w:rsidP="0040499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99C" w:rsidRPr="0047471E" w:rsidRDefault="0040499C" w:rsidP="00404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47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Статья 2.</w:t>
      </w: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74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тексте статьи 3 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t xml:space="preserve">Конституционного </w:t>
      </w:r>
      <w:r w:rsidRPr="0047471E"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Закона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t xml:space="preserve"> Республики Узбекистан от 4 апреля 2002 года № 350–II </w:t>
      </w: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«Об итогах референдума </w:t>
      </w:r>
      <w:r w:rsidRPr="0047471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и основных принципах организации государственной власти»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t xml:space="preserve"> (Ведомости Олий Мажлиса Республики Узбекистан, 2002 г., № 4–5, ст. 60; Ведомости палат Олий Мажлиса Республики Узбекистан, 2008 г., № 12, </w:t>
      </w:r>
      <w:r w:rsidRPr="0047471E">
        <w:rPr>
          <w:rFonts w:ascii="Times New Roman" w:eastAsia="Times New Roman" w:hAnsi="Times New Roman" w:cs="Times New Roman"/>
          <w:sz w:val="28"/>
          <w:szCs w:val="28"/>
        </w:rPr>
        <w:br/>
        <w:t>ст. 637; 2011 г., № 12/1, ст. 344; 2012 г., № 4, ст. 104; 2019 г., № 9, ст. 588) слово «декабря» заменить словом «октября».</w:t>
      </w:r>
    </w:p>
    <w:p w:rsidR="0040499C" w:rsidRPr="0047471E" w:rsidRDefault="0040499C" w:rsidP="00404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7DFC" w:rsidRPr="0047471E" w:rsidRDefault="009C7DFC" w:rsidP="00D613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Статья </w:t>
      </w:r>
      <w:r w:rsidR="0040499C" w:rsidRPr="0047471E">
        <w:rPr>
          <w:rFonts w:ascii="Times New Roman" w:hAnsi="Times New Roman" w:cs="Times New Roman"/>
          <w:b/>
          <w:sz w:val="28"/>
          <w:szCs w:val="28"/>
        </w:rPr>
        <w:t>3</w:t>
      </w:r>
      <w:r w:rsidRPr="0047471E">
        <w:rPr>
          <w:rFonts w:ascii="Times New Roman" w:hAnsi="Times New Roman" w:cs="Times New Roman"/>
          <w:b/>
          <w:sz w:val="28"/>
          <w:szCs w:val="28"/>
        </w:rPr>
        <w:t>.</w:t>
      </w:r>
      <w:r w:rsidRPr="0047471E">
        <w:rPr>
          <w:rFonts w:ascii="Times New Roman" w:hAnsi="Times New Roman" w:cs="Times New Roman"/>
          <w:sz w:val="28"/>
          <w:szCs w:val="28"/>
        </w:rPr>
        <w:t xml:space="preserve"> Внести в Закон Республики Узбекистан от 30 апреля </w:t>
      </w:r>
      <w:r w:rsidR="00554578" w:rsidRPr="0047471E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2004 года № 617</w:t>
      </w:r>
      <w:r w:rsidR="00554578" w:rsidRPr="0047471E">
        <w:rPr>
          <w:rFonts w:ascii="Times New Roman" w:hAnsi="Times New Roman" w:cs="Times New Roman"/>
          <w:sz w:val="28"/>
          <w:szCs w:val="28"/>
        </w:rPr>
        <w:t>–</w:t>
      </w:r>
      <w:r w:rsidRPr="0047471E">
        <w:rPr>
          <w:rFonts w:ascii="Times New Roman" w:hAnsi="Times New Roman" w:cs="Times New Roman"/>
          <w:sz w:val="28"/>
          <w:szCs w:val="28"/>
        </w:rPr>
        <w:t xml:space="preserve">II </w:t>
      </w:r>
      <w:r w:rsidR="002C04D5" w:rsidRPr="0047471E">
        <w:rPr>
          <w:rFonts w:ascii="Times New Roman" w:hAnsi="Times New Roman" w:cs="Times New Roman"/>
          <w:b/>
          <w:sz w:val="28"/>
          <w:szCs w:val="28"/>
        </w:rPr>
        <w:t>«О финансировании политических партий»</w:t>
      </w:r>
      <w:r w:rsidR="002C04D5" w:rsidRPr="0047471E">
        <w:rPr>
          <w:rFonts w:ascii="Times New Roman" w:hAnsi="Times New Roman" w:cs="Times New Roman"/>
          <w:sz w:val="28"/>
          <w:szCs w:val="28"/>
        </w:rPr>
        <w:t xml:space="preserve"> (Ведомости Олий Мажлиса Республики Узбекистан, 2004 г., № 5, ст. 86; Ведомости палат Олий Мажлиса Республики Узбекистан, 2015 г., № 12, </w:t>
      </w:r>
      <w:r w:rsidR="007139C8" w:rsidRPr="0047471E">
        <w:rPr>
          <w:rFonts w:ascii="Times New Roman" w:hAnsi="Times New Roman" w:cs="Times New Roman"/>
          <w:sz w:val="28"/>
          <w:szCs w:val="28"/>
        </w:rPr>
        <w:br/>
      </w:r>
      <w:r w:rsidR="002C04D5" w:rsidRPr="0047471E">
        <w:rPr>
          <w:rFonts w:ascii="Times New Roman" w:hAnsi="Times New Roman" w:cs="Times New Roman"/>
          <w:sz w:val="28"/>
          <w:szCs w:val="28"/>
        </w:rPr>
        <w:t xml:space="preserve">ст. 452; 2019 г., № 12, ст. </w:t>
      </w:r>
      <w:r w:rsidR="00ED1133">
        <w:rPr>
          <w:rFonts w:ascii="Times New Roman" w:hAnsi="Times New Roman" w:cs="Times New Roman"/>
          <w:sz w:val="28"/>
          <w:szCs w:val="28"/>
        </w:rPr>
        <w:t>880</w:t>
      </w:r>
      <w:r w:rsidR="002C04D5" w:rsidRPr="0047471E">
        <w:rPr>
          <w:rFonts w:ascii="Times New Roman" w:hAnsi="Times New Roman" w:cs="Times New Roman"/>
          <w:sz w:val="28"/>
          <w:szCs w:val="28"/>
        </w:rPr>
        <w:t xml:space="preserve">) </w:t>
      </w:r>
      <w:r w:rsidRPr="0047471E">
        <w:rPr>
          <w:rFonts w:ascii="Times New Roman" w:hAnsi="Times New Roman" w:cs="Times New Roman"/>
          <w:sz w:val="28"/>
          <w:szCs w:val="28"/>
        </w:rPr>
        <w:t>следующие дополнения и изменения:</w:t>
      </w:r>
    </w:p>
    <w:p w:rsidR="00B31A01" w:rsidRPr="0047471E" w:rsidRDefault="002C04D5" w:rsidP="00B31A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1) 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="00554578" w:rsidRPr="0047471E">
        <w:rPr>
          <w:rFonts w:ascii="Times New Roman" w:hAnsi="Times New Roman" w:cs="Times New Roman"/>
          <w:b/>
          <w:sz w:val="28"/>
          <w:szCs w:val="28"/>
        </w:rPr>
        <w:t xml:space="preserve">третью </w:t>
      </w:r>
      <w:r w:rsidRPr="0047471E">
        <w:rPr>
          <w:rFonts w:ascii="Times New Roman" w:hAnsi="Times New Roman" w:cs="Times New Roman"/>
          <w:b/>
          <w:sz w:val="28"/>
          <w:szCs w:val="28"/>
        </w:rPr>
        <w:t>статьи 6</w:t>
      </w:r>
      <w:r w:rsidRPr="0047471E">
        <w:rPr>
          <w:rFonts w:ascii="Times New Roman" w:hAnsi="Times New Roman" w:cs="Times New Roman"/>
          <w:sz w:val="28"/>
          <w:szCs w:val="28"/>
        </w:rPr>
        <w:t xml:space="preserve"> 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предложением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2C04D5" w:rsidRPr="0047471E" w:rsidRDefault="002C04D5" w:rsidP="00863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1C5C31" w:rsidRPr="0047471E">
        <w:rPr>
          <w:rFonts w:ascii="Times New Roman" w:hAnsi="Times New Roman" w:cs="Times New Roman"/>
          <w:sz w:val="28"/>
          <w:szCs w:val="28"/>
        </w:rPr>
        <w:t>Политические партии в период избирательной к</w:t>
      </w:r>
      <w:r w:rsidR="00F966E2" w:rsidRPr="0047471E">
        <w:rPr>
          <w:rFonts w:ascii="Times New Roman" w:hAnsi="Times New Roman" w:cs="Times New Roman"/>
          <w:sz w:val="28"/>
          <w:szCs w:val="28"/>
        </w:rPr>
        <w:t>а</w:t>
      </w:r>
      <w:r w:rsidR="001C5C31" w:rsidRPr="0047471E">
        <w:rPr>
          <w:rFonts w:ascii="Times New Roman" w:hAnsi="Times New Roman" w:cs="Times New Roman"/>
          <w:sz w:val="28"/>
          <w:szCs w:val="28"/>
        </w:rPr>
        <w:t>мпании открывают лицевой счет в Казначействе для выделенных средств из Государственного бюджета Республики Узбекистан</w:t>
      </w:r>
      <w:r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47471E" w:rsidRPr="0047471E" w:rsidRDefault="0047471E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471E" w:rsidRPr="0047471E" w:rsidRDefault="0047471E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3130" w:rsidRPr="0047471E" w:rsidRDefault="007F3130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lastRenderedPageBreak/>
        <w:t>2) </w:t>
      </w:r>
      <w:r w:rsidR="00E3586C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E3586C" w:rsidRPr="0047471E">
        <w:rPr>
          <w:rFonts w:ascii="Times New Roman" w:hAnsi="Times New Roman" w:cs="Times New Roman"/>
          <w:b/>
          <w:sz w:val="28"/>
          <w:szCs w:val="28"/>
        </w:rPr>
        <w:t xml:space="preserve">статье </w:t>
      </w:r>
      <w:r w:rsidR="00337A0A" w:rsidRPr="0047471E">
        <w:rPr>
          <w:rFonts w:ascii="Times New Roman" w:hAnsi="Times New Roman" w:cs="Times New Roman"/>
          <w:b/>
          <w:sz w:val="28"/>
          <w:szCs w:val="28"/>
        </w:rPr>
        <w:t>8</w:t>
      </w:r>
      <w:r w:rsidRPr="0047471E">
        <w:rPr>
          <w:rFonts w:ascii="Times New Roman" w:hAnsi="Times New Roman" w:cs="Times New Roman"/>
          <w:sz w:val="28"/>
          <w:szCs w:val="28"/>
        </w:rPr>
        <w:t>:</w:t>
      </w:r>
    </w:p>
    <w:p w:rsidR="004F0F33" w:rsidRPr="0047471E" w:rsidRDefault="00E3586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r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554578" w:rsidRPr="0047471E" w:rsidRDefault="0055457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0F33" w:rsidRPr="0047471E" w:rsidRDefault="00337A0A" w:rsidP="00D613D4">
      <w:pPr>
        <w:spacing w:after="0" w:line="240" w:lineRule="auto"/>
        <w:ind w:left="2127" w:hanging="1418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E3586C" w:rsidRPr="0047471E">
        <w:rPr>
          <w:rFonts w:ascii="Times New Roman" w:hAnsi="Times New Roman" w:cs="Times New Roman"/>
          <w:b/>
          <w:sz w:val="28"/>
          <w:szCs w:val="28"/>
        </w:rPr>
        <w:t>Статья 8</w:t>
      </w:r>
      <w:r w:rsidR="004F0F33" w:rsidRPr="0047471E">
        <w:rPr>
          <w:rFonts w:ascii="Times New Roman" w:hAnsi="Times New Roman" w:cs="Times New Roman"/>
          <w:b/>
          <w:sz w:val="28"/>
          <w:szCs w:val="28"/>
        </w:rPr>
        <w:t>.</w:t>
      </w:r>
      <w:r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="00E3586C" w:rsidRPr="0047471E">
        <w:rPr>
          <w:rFonts w:ascii="Times New Roman" w:hAnsi="Times New Roman" w:cs="Times New Roman"/>
          <w:b/>
          <w:sz w:val="28"/>
          <w:szCs w:val="28"/>
        </w:rPr>
        <w:t>Фина</w:t>
      </w:r>
      <w:r w:rsidR="007139C8" w:rsidRPr="0047471E">
        <w:rPr>
          <w:rFonts w:ascii="Times New Roman" w:hAnsi="Times New Roman" w:cs="Times New Roman"/>
          <w:b/>
          <w:sz w:val="28"/>
          <w:szCs w:val="28"/>
        </w:rPr>
        <w:t>н</w:t>
      </w:r>
      <w:r w:rsidR="00E3586C" w:rsidRPr="0047471E">
        <w:rPr>
          <w:rFonts w:ascii="Times New Roman" w:hAnsi="Times New Roman" w:cs="Times New Roman"/>
          <w:b/>
          <w:sz w:val="28"/>
          <w:szCs w:val="28"/>
        </w:rPr>
        <w:t xml:space="preserve">сирование участия политических партий </w:t>
      </w:r>
      <w:r w:rsidR="00E3586C" w:rsidRPr="0047471E">
        <w:rPr>
          <w:rFonts w:ascii="Times New Roman" w:hAnsi="Times New Roman" w:cs="Times New Roman"/>
          <w:b/>
          <w:sz w:val="28"/>
          <w:szCs w:val="28"/>
        </w:rPr>
        <w:br/>
        <w:t>в выборах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4F0F33" w:rsidRPr="0047471E">
        <w:rPr>
          <w:rFonts w:ascii="Times New Roman" w:hAnsi="Times New Roman" w:cs="Times New Roman"/>
          <w:sz w:val="28"/>
          <w:szCs w:val="28"/>
        </w:rPr>
        <w:t>;</w:t>
      </w:r>
    </w:p>
    <w:p w:rsidR="00554578" w:rsidRPr="0047471E" w:rsidRDefault="00554578" w:rsidP="00D613D4">
      <w:pPr>
        <w:spacing w:after="0" w:line="240" w:lineRule="auto"/>
        <w:ind w:left="2127" w:hanging="1418"/>
        <w:rPr>
          <w:rFonts w:ascii="Times New Roman" w:hAnsi="Times New Roman" w:cs="Times New Roman"/>
          <w:sz w:val="28"/>
          <w:szCs w:val="28"/>
        </w:rPr>
      </w:pPr>
    </w:p>
    <w:p w:rsidR="00604CF7" w:rsidRPr="0047471E" w:rsidRDefault="00E3586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из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части первой </w:t>
      </w:r>
      <w:r w:rsidRPr="0047471E">
        <w:rPr>
          <w:rFonts w:ascii="Times New Roman" w:hAnsi="Times New Roman" w:cs="Times New Roman"/>
          <w:sz w:val="28"/>
          <w:szCs w:val="28"/>
        </w:rPr>
        <w:t xml:space="preserve">слова </w:t>
      </w:r>
      <w:r w:rsidR="00337A0A" w:rsidRPr="0047471E">
        <w:rPr>
          <w:rFonts w:ascii="Times New Roman" w:hAnsi="Times New Roman" w:cs="Times New Roman"/>
          <w:sz w:val="28"/>
          <w:szCs w:val="28"/>
        </w:rPr>
        <w:t>«</w:t>
      </w:r>
      <w:r w:rsidRPr="0047471E">
        <w:rPr>
          <w:rFonts w:ascii="Times New Roman" w:hAnsi="Times New Roman" w:cs="Times New Roman"/>
          <w:sz w:val="28"/>
          <w:szCs w:val="28"/>
        </w:rPr>
        <w:t>в Законодательную палату и другие представительные органы государственной власти</w:t>
      </w:r>
      <w:r w:rsidR="00337A0A" w:rsidRPr="0047471E">
        <w:rPr>
          <w:rFonts w:ascii="Times New Roman" w:hAnsi="Times New Roman" w:cs="Times New Roman"/>
          <w:sz w:val="28"/>
          <w:szCs w:val="28"/>
        </w:rPr>
        <w:t>»</w:t>
      </w:r>
      <w:r w:rsidRPr="0047471E">
        <w:rPr>
          <w:rFonts w:ascii="Times New Roman" w:hAnsi="Times New Roman" w:cs="Times New Roman"/>
          <w:sz w:val="28"/>
          <w:szCs w:val="28"/>
        </w:rPr>
        <w:t xml:space="preserve"> исключить</w:t>
      </w:r>
      <w:r w:rsidR="00604CF7" w:rsidRPr="0047471E">
        <w:rPr>
          <w:rFonts w:ascii="Times New Roman" w:hAnsi="Times New Roman" w:cs="Times New Roman"/>
          <w:sz w:val="28"/>
          <w:szCs w:val="28"/>
        </w:rPr>
        <w:t>;</w:t>
      </w:r>
    </w:p>
    <w:p w:rsidR="00A802F2" w:rsidRPr="0047471E" w:rsidRDefault="00A802F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части вторую</w:t>
      </w:r>
      <w:r w:rsidRPr="0047471E">
        <w:rPr>
          <w:rFonts w:ascii="Times New Roman" w:hAnsi="Times New Roman" w:cs="Times New Roman"/>
          <w:sz w:val="28"/>
          <w:szCs w:val="28"/>
        </w:rPr>
        <w:t>,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третью </w:t>
      </w:r>
      <w:r w:rsidRPr="0047471E">
        <w:rPr>
          <w:rFonts w:ascii="Times New Roman" w:hAnsi="Times New Roman" w:cs="Times New Roman"/>
          <w:sz w:val="28"/>
          <w:szCs w:val="28"/>
        </w:rPr>
        <w:t>и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четвертую </w:t>
      </w:r>
      <w:r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A802F2" w:rsidRPr="0047471E" w:rsidRDefault="004159F0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A802F2" w:rsidRPr="0047471E">
        <w:rPr>
          <w:rFonts w:ascii="Times New Roman" w:hAnsi="Times New Roman" w:cs="Times New Roman"/>
          <w:sz w:val="28"/>
          <w:szCs w:val="28"/>
        </w:rPr>
        <w:t>Размер государственных средств, выделяемых на финансирование участия политических партий в выборах, в расчете на одного кандидата, определяется Центральной избирательной комиссией Республики Узбекистан.</w:t>
      </w:r>
    </w:p>
    <w:p w:rsidR="00A802F2" w:rsidRPr="0047471E" w:rsidRDefault="00A802F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Государственные средства на финансирование участия политической партии в выборах перечисляются в установленном порядке на расчетный счет политической партии после регистрации выдвинутых от данной партии кандидатов в объеме, соответствующем количеству зарегистрированных кандидатов.</w:t>
      </w:r>
    </w:p>
    <w:p w:rsidR="00A802F2" w:rsidRPr="0047471E" w:rsidRDefault="007139C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С</w:t>
      </w:r>
      <w:r w:rsidR="00A802F2" w:rsidRPr="0047471E">
        <w:rPr>
          <w:rFonts w:ascii="Times New Roman" w:hAnsi="Times New Roman" w:cs="Times New Roman"/>
          <w:sz w:val="28"/>
          <w:szCs w:val="28"/>
        </w:rPr>
        <w:t>редства, выделенные на финансирование участия политических партий в выборах, должны расходоваться политической партией на:</w:t>
      </w:r>
    </w:p>
    <w:p w:rsidR="00A802F2" w:rsidRPr="0047471E" w:rsidRDefault="007139C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проведение</w:t>
      </w:r>
      <w:r w:rsidR="00A802F2" w:rsidRPr="0047471E">
        <w:rPr>
          <w:rFonts w:ascii="Times New Roman" w:hAnsi="Times New Roman" w:cs="Times New Roman"/>
          <w:sz w:val="28"/>
          <w:szCs w:val="28"/>
        </w:rPr>
        <w:t xml:space="preserve"> агитации;</w:t>
      </w:r>
    </w:p>
    <w:p w:rsidR="00A802F2" w:rsidRPr="0047471E" w:rsidRDefault="00A802F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организацию работы доверенных лиц кандидатов и другого актива, привлекаемого для провед</w:t>
      </w:r>
      <w:r w:rsidR="007139C8" w:rsidRPr="0047471E">
        <w:rPr>
          <w:rFonts w:ascii="Times New Roman" w:hAnsi="Times New Roman" w:cs="Times New Roman"/>
          <w:sz w:val="28"/>
          <w:szCs w:val="28"/>
        </w:rPr>
        <w:t xml:space="preserve">ения </w:t>
      </w:r>
      <w:r w:rsidRPr="0047471E">
        <w:rPr>
          <w:rFonts w:ascii="Times New Roman" w:hAnsi="Times New Roman" w:cs="Times New Roman"/>
          <w:sz w:val="28"/>
          <w:szCs w:val="28"/>
        </w:rPr>
        <w:t>агитации;</w:t>
      </w:r>
    </w:p>
    <w:p w:rsidR="004F0F33" w:rsidRPr="0047471E" w:rsidRDefault="00A802F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общепартийные мероприятия по проведению избирательной кампании</w:t>
      </w:r>
      <w:r w:rsidR="004159F0" w:rsidRPr="0047471E">
        <w:rPr>
          <w:rFonts w:ascii="Times New Roman" w:hAnsi="Times New Roman" w:cs="Times New Roman"/>
          <w:sz w:val="28"/>
          <w:szCs w:val="28"/>
        </w:rPr>
        <w:t>»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A802F2" w:rsidRPr="0047471E" w:rsidRDefault="00B55B81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3) </w:t>
      </w:r>
      <w:r w:rsidR="00A802F2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08211E" w:rsidRPr="0047471E">
        <w:rPr>
          <w:rFonts w:ascii="Times New Roman" w:hAnsi="Times New Roman" w:cs="Times New Roman"/>
          <w:b/>
          <w:sz w:val="28"/>
          <w:szCs w:val="28"/>
        </w:rPr>
        <w:t>стать</w:t>
      </w:r>
      <w:r w:rsidR="00A802F2" w:rsidRPr="0047471E">
        <w:rPr>
          <w:rFonts w:ascii="Times New Roman" w:hAnsi="Times New Roman" w:cs="Times New Roman"/>
          <w:b/>
          <w:sz w:val="28"/>
          <w:szCs w:val="28"/>
        </w:rPr>
        <w:t>е</w:t>
      </w:r>
      <w:r w:rsidR="0008211E" w:rsidRPr="0047471E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="00A802F2" w:rsidRPr="0047471E">
        <w:rPr>
          <w:rFonts w:ascii="Times New Roman" w:hAnsi="Times New Roman" w:cs="Times New Roman"/>
          <w:sz w:val="28"/>
          <w:szCs w:val="28"/>
        </w:rPr>
        <w:t>:</w:t>
      </w:r>
    </w:p>
    <w:p w:rsidR="00B55B81" w:rsidRPr="0047471E" w:rsidRDefault="0008211E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частью третьей </w:t>
      </w:r>
      <w:r w:rsidRPr="0047471E">
        <w:rPr>
          <w:rFonts w:ascii="Times New Roman" w:hAnsi="Times New Roman" w:cs="Times New Roman"/>
          <w:sz w:val="28"/>
          <w:szCs w:val="28"/>
        </w:rPr>
        <w:t xml:space="preserve">следующего содержания: </w:t>
      </w:r>
    </w:p>
    <w:p w:rsidR="00794BC7" w:rsidRPr="0047471E" w:rsidRDefault="00794BC7" w:rsidP="00D613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7139C8" w:rsidRPr="0047471E">
        <w:rPr>
          <w:rFonts w:ascii="Times New Roman" w:hAnsi="Times New Roman" w:cs="Times New Roman"/>
          <w:sz w:val="28"/>
          <w:szCs w:val="28"/>
        </w:rPr>
        <w:t>Государственные средства, выделяемые политическим партиям для финансирования избирательной к</w:t>
      </w:r>
      <w:r w:rsidR="00F966E2" w:rsidRPr="0047471E">
        <w:rPr>
          <w:rFonts w:ascii="Times New Roman" w:hAnsi="Times New Roman" w:cs="Times New Roman"/>
          <w:sz w:val="28"/>
          <w:szCs w:val="28"/>
        </w:rPr>
        <w:t>а</w:t>
      </w:r>
      <w:r w:rsidR="007139C8" w:rsidRPr="0047471E">
        <w:rPr>
          <w:rFonts w:ascii="Times New Roman" w:hAnsi="Times New Roman" w:cs="Times New Roman"/>
          <w:sz w:val="28"/>
          <w:szCs w:val="28"/>
        </w:rPr>
        <w:t xml:space="preserve">мпании, </w:t>
      </w:r>
      <w:r w:rsidR="00F966E2" w:rsidRPr="0047471E">
        <w:rPr>
          <w:rFonts w:ascii="Times New Roman" w:hAnsi="Times New Roman" w:cs="Times New Roman"/>
          <w:sz w:val="28"/>
          <w:szCs w:val="28"/>
        </w:rPr>
        <w:t>перечисляются</w:t>
      </w:r>
      <w:r w:rsidR="007139C8" w:rsidRPr="0047471E">
        <w:rPr>
          <w:rFonts w:ascii="Times New Roman" w:hAnsi="Times New Roman" w:cs="Times New Roman"/>
          <w:sz w:val="28"/>
          <w:szCs w:val="28"/>
        </w:rPr>
        <w:t xml:space="preserve"> в установленном порядке на </w:t>
      </w:r>
      <w:r w:rsidR="00775868" w:rsidRPr="0047471E">
        <w:rPr>
          <w:rFonts w:ascii="Times New Roman" w:hAnsi="Times New Roman" w:cs="Times New Roman"/>
          <w:sz w:val="28"/>
          <w:szCs w:val="28"/>
        </w:rPr>
        <w:t xml:space="preserve">казначейский </w:t>
      </w:r>
      <w:r w:rsidR="007139C8" w:rsidRPr="0047471E">
        <w:rPr>
          <w:rFonts w:ascii="Times New Roman" w:hAnsi="Times New Roman" w:cs="Times New Roman"/>
          <w:sz w:val="28"/>
          <w:szCs w:val="28"/>
        </w:rPr>
        <w:t>лицевой счет, открытый для средств, выделенных из Государственного бюджета Республики Узбекистан</w:t>
      </w:r>
      <w:r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794BC7" w:rsidRPr="0047471E" w:rsidRDefault="00794BC7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части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b/>
          <w:sz w:val="28"/>
          <w:szCs w:val="28"/>
        </w:rPr>
        <w:t>третью</w:t>
      </w:r>
      <w:r w:rsidRPr="0047471E">
        <w:rPr>
          <w:rFonts w:ascii="Times New Roman" w:hAnsi="Times New Roman" w:cs="Times New Roman"/>
          <w:sz w:val="28"/>
          <w:szCs w:val="28"/>
        </w:rPr>
        <w:t xml:space="preserve"> и </w:t>
      </w:r>
      <w:r w:rsidRPr="0047471E">
        <w:rPr>
          <w:rFonts w:ascii="Times New Roman" w:hAnsi="Times New Roman" w:cs="Times New Roman"/>
          <w:b/>
          <w:sz w:val="28"/>
          <w:szCs w:val="28"/>
        </w:rPr>
        <w:t>четвертую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считать соответственно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частями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b/>
          <w:sz w:val="28"/>
          <w:szCs w:val="28"/>
        </w:rPr>
        <w:t>четверт</w:t>
      </w:r>
      <w:r w:rsidR="00A802F2" w:rsidRPr="0047471E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A802F2" w:rsidRPr="0047471E">
        <w:rPr>
          <w:rFonts w:ascii="Times New Roman" w:hAnsi="Times New Roman" w:cs="Times New Roman"/>
          <w:sz w:val="28"/>
          <w:szCs w:val="28"/>
        </w:rPr>
        <w:t>и</w:t>
      </w:r>
      <w:r w:rsidR="00A802F2" w:rsidRPr="0047471E">
        <w:rPr>
          <w:rFonts w:ascii="Times New Roman" w:hAnsi="Times New Roman" w:cs="Times New Roman"/>
          <w:b/>
          <w:sz w:val="28"/>
          <w:szCs w:val="28"/>
        </w:rPr>
        <w:t xml:space="preserve"> пятой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B56BA5" w:rsidRPr="0047471E" w:rsidRDefault="000B1AF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4</w:t>
      </w:r>
      <w:r w:rsidR="00B56BA5" w:rsidRPr="0047471E">
        <w:rPr>
          <w:rFonts w:ascii="Times New Roman" w:hAnsi="Times New Roman" w:cs="Times New Roman"/>
          <w:sz w:val="28"/>
          <w:szCs w:val="28"/>
        </w:rPr>
        <w:t>) </w:t>
      </w:r>
      <w:r w:rsidR="00794BC7" w:rsidRPr="0047471E">
        <w:rPr>
          <w:rFonts w:ascii="Times New Roman" w:hAnsi="Times New Roman" w:cs="Times New Roman"/>
          <w:sz w:val="28"/>
          <w:szCs w:val="28"/>
        </w:rPr>
        <w:t>в</w:t>
      </w:r>
      <w:r w:rsidR="00794BC7" w:rsidRPr="0047471E">
        <w:rPr>
          <w:rFonts w:ascii="Times New Roman" w:hAnsi="Times New Roman" w:cs="Times New Roman"/>
          <w:b/>
          <w:sz w:val="28"/>
          <w:szCs w:val="28"/>
        </w:rPr>
        <w:t xml:space="preserve"> статье 16</w:t>
      </w:r>
      <w:r w:rsidR="00337A0A" w:rsidRPr="0047471E">
        <w:rPr>
          <w:rFonts w:ascii="Times New Roman" w:hAnsi="Times New Roman" w:cs="Times New Roman"/>
          <w:sz w:val="28"/>
          <w:szCs w:val="28"/>
        </w:rPr>
        <w:t>:</w:t>
      </w:r>
    </w:p>
    <w:p w:rsidR="000A699A" w:rsidRPr="0047471E" w:rsidRDefault="00A27EDA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част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>ь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втор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 xml:space="preserve">ую </w:t>
      </w:r>
      <w:r w:rsidR="000A699A"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A27EDA" w:rsidRPr="0047471E" w:rsidRDefault="00A27EDA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7139C8" w:rsidRPr="0047471E">
        <w:rPr>
          <w:rFonts w:ascii="Times New Roman" w:hAnsi="Times New Roman" w:cs="Times New Roman"/>
          <w:sz w:val="28"/>
          <w:szCs w:val="28"/>
        </w:rPr>
        <w:t>Политическая партия ежегодно в установленные законодательством сроки и порядке представляет в финансовые органы, органы государственной налоговой службы, Счетную палату и Министерство юстиции Республики Узбекистан отчет о финансировании уставной деятельности</w:t>
      </w:r>
      <w:r w:rsidR="00DC2D66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DC2D66" w:rsidRPr="0047471E" w:rsidRDefault="00DC2D66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частью третьей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B56BA5" w:rsidRPr="0047471E" w:rsidRDefault="002B33C1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7139C8" w:rsidRPr="0047471E">
        <w:rPr>
          <w:rFonts w:ascii="Times New Roman" w:hAnsi="Times New Roman" w:cs="Times New Roman"/>
          <w:sz w:val="28"/>
          <w:szCs w:val="28"/>
        </w:rPr>
        <w:t xml:space="preserve">Политическая партия, принявшая участие в выборах, представляет </w:t>
      </w:r>
      <w:r w:rsidR="007139C8" w:rsidRPr="0047471E">
        <w:rPr>
          <w:rFonts w:ascii="Times New Roman" w:hAnsi="Times New Roman" w:cs="Times New Roman"/>
          <w:sz w:val="28"/>
          <w:szCs w:val="28"/>
        </w:rPr>
        <w:br/>
        <w:t xml:space="preserve">в Счетную палату и Центральную избирательную комиссию Республики </w:t>
      </w:r>
      <w:r w:rsidR="007139C8" w:rsidRPr="0047471E">
        <w:rPr>
          <w:rFonts w:ascii="Times New Roman" w:hAnsi="Times New Roman" w:cs="Times New Roman"/>
          <w:sz w:val="28"/>
          <w:szCs w:val="28"/>
        </w:rPr>
        <w:lastRenderedPageBreak/>
        <w:t>Узбекистан до дня выборов промежуточный отчет и после объявления результатов выборов заключительный отчет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B56BA5" w:rsidRPr="0047471E">
        <w:rPr>
          <w:rFonts w:ascii="Times New Roman" w:hAnsi="Times New Roman" w:cs="Times New Roman"/>
          <w:sz w:val="28"/>
          <w:szCs w:val="28"/>
        </w:rPr>
        <w:t>;</w:t>
      </w:r>
    </w:p>
    <w:p w:rsidR="00DC2D66" w:rsidRPr="0047471E" w:rsidRDefault="00DC2D66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части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b/>
          <w:sz w:val="28"/>
          <w:szCs w:val="28"/>
        </w:rPr>
        <w:t>третью</w:t>
      </w:r>
      <w:r w:rsidR="000A699A" w:rsidRPr="0047471E">
        <w:rPr>
          <w:rFonts w:ascii="Times New Roman" w:hAnsi="Times New Roman" w:cs="Times New Roman"/>
          <w:sz w:val="28"/>
          <w:szCs w:val="28"/>
        </w:rPr>
        <w:t>,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 xml:space="preserve"> четвертую </w:t>
      </w:r>
      <w:r w:rsidR="000A699A" w:rsidRPr="0047471E">
        <w:rPr>
          <w:rFonts w:ascii="Times New Roman" w:hAnsi="Times New Roman" w:cs="Times New Roman"/>
          <w:sz w:val="28"/>
          <w:szCs w:val="28"/>
        </w:rPr>
        <w:t>и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b/>
          <w:sz w:val="28"/>
          <w:szCs w:val="28"/>
        </w:rPr>
        <w:t>пятую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считать соответственно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частями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b/>
          <w:sz w:val="28"/>
          <w:szCs w:val="28"/>
        </w:rPr>
        <w:t>четверт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>ой</w:t>
      </w:r>
      <w:r w:rsidR="000A699A" w:rsidRPr="0047471E">
        <w:rPr>
          <w:rFonts w:ascii="Times New Roman" w:hAnsi="Times New Roman" w:cs="Times New Roman"/>
          <w:sz w:val="28"/>
          <w:szCs w:val="28"/>
        </w:rPr>
        <w:t>,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 xml:space="preserve"> пятой </w:t>
      </w:r>
      <w:r w:rsidR="000A699A" w:rsidRPr="0047471E">
        <w:rPr>
          <w:rFonts w:ascii="Times New Roman" w:hAnsi="Times New Roman" w:cs="Times New Roman"/>
          <w:sz w:val="28"/>
          <w:szCs w:val="28"/>
        </w:rPr>
        <w:t>и</w:t>
      </w:r>
      <w:r w:rsidR="000A699A" w:rsidRPr="0047471E">
        <w:rPr>
          <w:rFonts w:ascii="Times New Roman" w:hAnsi="Times New Roman" w:cs="Times New Roman"/>
          <w:b/>
          <w:sz w:val="28"/>
          <w:szCs w:val="28"/>
        </w:rPr>
        <w:t xml:space="preserve"> шестой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0231F0" w:rsidRPr="0047471E" w:rsidRDefault="000A699A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часть шестую </w:t>
      </w:r>
      <w:r w:rsidRPr="0047471E">
        <w:rPr>
          <w:rFonts w:ascii="Times New Roman" w:hAnsi="Times New Roman" w:cs="Times New Roman"/>
          <w:sz w:val="28"/>
          <w:szCs w:val="28"/>
        </w:rPr>
        <w:t>заменить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частями шестой </w:t>
      </w:r>
      <w:r w:rsidRPr="0047471E">
        <w:rPr>
          <w:rFonts w:ascii="Times New Roman" w:hAnsi="Times New Roman" w:cs="Times New Roman"/>
          <w:sz w:val="28"/>
          <w:szCs w:val="28"/>
        </w:rPr>
        <w:t>–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3C6" w:rsidRPr="0047471E">
        <w:rPr>
          <w:rFonts w:ascii="Times New Roman" w:hAnsi="Times New Roman" w:cs="Times New Roman"/>
          <w:b/>
          <w:sz w:val="28"/>
          <w:szCs w:val="28"/>
        </w:rPr>
        <w:t>девятой</w:t>
      </w:r>
      <w:r w:rsidR="004443C6" w:rsidRPr="0047471E">
        <w:rPr>
          <w:rFonts w:ascii="Times New Roman" w:hAnsi="Times New Roman" w:cs="Times New Roman"/>
          <w:sz w:val="28"/>
          <w:szCs w:val="28"/>
        </w:rPr>
        <w:t xml:space="preserve"> следующего соде</w:t>
      </w:r>
      <w:r w:rsidR="007139C8" w:rsidRPr="0047471E">
        <w:rPr>
          <w:rFonts w:ascii="Times New Roman" w:hAnsi="Times New Roman" w:cs="Times New Roman"/>
          <w:sz w:val="28"/>
          <w:szCs w:val="28"/>
        </w:rPr>
        <w:t>р</w:t>
      </w:r>
      <w:r w:rsidR="004443C6" w:rsidRPr="0047471E">
        <w:rPr>
          <w:rFonts w:ascii="Times New Roman" w:hAnsi="Times New Roman" w:cs="Times New Roman"/>
          <w:sz w:val="28"/>
          <w:szCs w:val="28"/>
        </w:rPr>
        <w:t xml:space="preserve">жания: </w:t>
      </w:r>
    </w:p>
    <w:p w:rsidR="000A699A" w:rsidRPr="0047471E" w:rsidRDefault="002B33C1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0A699A" w:rsidRPr="0047471E">
        <w:rPr>
          <w:rFonts w:ascii="Times New Roman" w:hAnsi="Times New Roman" w:cs="Times New Roman"/>
          <w:sz w:val="28"/>
          <w:szCs w:val="28"/>
        </w:rPr>
        <w:t xml:space="preserve">В финансовом отчете политической партии отдельной графой предусматривается поступление государственных средств и их расходование. </w:t>
      </w:r>
    </w:p>
    <w:p w:rsidR="00B03F72" w:rsidRPr="0047471E" w:rsidRDefault="00B03F72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Форма отчета о финансировании уставной деятельности определяется Министерством юстиции Республики Узбекистан.</w:t>
      </w:r>
    </w:p>
    <w:p w:rsidR="00B03F72" w:rsidRPr="0047471E" w:rsidRDefault="00B03F72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Форма отчета о финансировании участия в выборах и срок его представления определяется Центральной избирательной комиссией.</w:t>
      </w:r>
    </w:p>
    <w:p w:rsidR="000625BD" w:rsidRPr="0047471E" w:rsidRDefault="00B03F72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Отчеты политической партии публикуются на ее официальном </w:t>
      </w:r>
      <w:r w:rsidRPr="0047471E">
        <w:rPr>
          <w:rFonts w:ascii="Times New Roman" w:hAnsi="Times New Roman" w:cs="Times New Roman"/>
          <w:sz w:val="28"/>
          <w:szCs w:val="28"/>
        </w:rPr>
        <w:br/>
        <w:t>веб-сайте и печатном издании</w:t>
      </w:r>
      <w:r w:rsidR="002B33C1" w:rsidRPr="0047471E">
        <w:rPr>
          <w:rFonts w:ascii="Times New Roman" w:hAnsi="Times New Roman" w:cs="Times New Roman"/>
          <w:sz w:val="28"/>
          <w:szCs w:val="28"/>
        </w:rPr>
        <w:t>»</w:t>
      </w:r>
      <w:r w:rsidR="000A699A" w:rsidRPr="0047471E">
        <w:rPr>
          <w:rFonts w:ascii="Times New Roman" w:hAnsi="Times New Roman" w:cs="Times New Roman"/>
          <w:sz w:val="28"/>
          <w:szCs w:val="28"/>
        </w:rPr>
        <w:t>;</w:t>
      </w:r>
    </w:p>
    <w:p w:rsidR="006A7157" w:rsidRPr="0047471E" w:rsidRDefault="00A67C0F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5</w:t>
      </w:r>
      <w:r w:rsidR="000625BD" w:rsidRPr="0047471E">
        <w:rPr>
          <w:rFonts w:ascii="Times New Roman" w:hAnsi="Times New Roman" w:cs="Times New Roman"/>
          <w:sz w:val="28"/>
          <w:szCs w:val="28"/>
        </w:rPr>
        <w:t>) </w:t>
      </w:r>
      <w:r w:rsidR="006A7157"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="006A7157" w:rsidRPr="0047471E">
        <w:rPr>
          <w:rFonts w:ascii="Times New Roman" w:hAnsi="Times New Roman" w:cs="Times New Roman"/>
          <w:b/>
          <w:sz w:val="28"/>
          <w:szCs w:val="28"/>
        </w:rPr>
        <w:t>части второй статьи 17</w:t>
      </w:r>
      <w:r w:rsidR="006A7157" w:rsidRPr="0047471E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2B33C1" w:rsidRPr="0047471E">
        <w:rPr>
          <w:rFonts w:ascii="Times New Roman" w:hAnsi="Times New Roman" w:cs="Times New Roman"/>
          <w:sz w:val="28"/>
          <w:szCs w:val="28"/>
        </w:rPr>
        <w:t>«</w:t>
      </w:r>
      <w:r w:rsidR="006A7157" w:rsidRPr="0047471E">
        <w:rPr>
          <w:rFonts w:ascii="Times New Roman" w:hAnsi="Times New Roman" w:cs="Times New Roman"/>
          <w:sz w:val="28"/>
          <w:szCs w:val="28"/>
        </w:rPr>
        <w:t>в Законодательную палату</w:t>
      </w:r>
      <w:r w:rsidR="002B33C1" w:rsidRPr="0047471E">
        <w:rPr>
          <w:rFonts w:ascii="Times New Roman" w:hAnsi="Times New Roman" w:cs="Times New Roman"/>
          <w:sz w:val="28"/>
          <w:szCs w:val="28"/>
        </w:rPr>
        <w:t>»</w:t>
      </w:r>
      <w:r w:rsidR="000F6558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6A7157" w:rsidRPr="0047471E">
        <w:rPr>
          <w:rFonts w:ascii="Times New Roman" w:hAnsi="Times New Roman" w:cs="Times New Roman"/>
          <w:sz w:val="28"/>
          <w:szCs w:val="28"/>
        </w:rPr>
        <w:t>исключить;</w:t>
      </w:r>
    </w:p>
    <w:p w:rsidR="00B03F72" w:rsidRPr="0047471E" w:rsidRDefault="00A67C0F" w:rsidP="00ED113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6</w:t>
      </w:r>
      <w:r w:rsidR="000F6558" w:rsidRPr="0047471E">
        <w:rPr>
          <w:rFonts w:ascii="Times New Roman" w:hAnsi="Times New Roman" w:cs="Times New Roman"/>
          <w:sz w:val="28"/>
          <w:szCs w:val="28"/>
        </w:rPr>
        <w:t>) </w:t>
      </w:r>
      <w:r w:rsidR="006A7157" w:rsidRPr="0047471E">
        <w:rPr>
          <w:rFonts w:ascii="Times New Roman" w:hAnsi="Times New Roman" w:cs="Times New Roman"/>
          <w:b/>
          <w:sz w:val="28"/>
          <w:szCs w:val="28"/>
        </w:rPr>
        <w:t>часть первую статьи 1</w:t>
      </w:r>
      <w:r w:rsidR="005B4D05" w:rsidRPr="0047471E">
        <w:rPr>
          <w:rFonts w:ascii="Times New Roman" w:hAnsi="Times New Roman" w:cs="Times New Roman"/>
          <w:b/>
          <w:sz w:val="28"/>
          <w:szCs w:val="28"/>
        </w:rPr>
        <w:t>8</w:t>
      </w:r>
      <w:r w:rsidR="006A7157" w:rsidRPr="0047471E">
        <w:rPr>
          <w:rFonts w:ascii="Times New Roman" w:hAnsi="Times New Roman" w:cs="Times New Roman"/>
          <w:sz w:val="28"/>
          <w:szCs w:val="28"/>
        </w:rPr>
        <w:t xml:space="preserve"> дополнить </w:t>
      </w:r>
      <w:r w:rsidR="006A7157" w:rsidRPr="0047471E">
        <w:rPr>
          <w:rFonts w:ascii="Times New Roman" w:hAnsi="Times New Roman" w:cs="Times New Roman"/>
          <w:b/>
          <w:sz w:val="28"/>
          <w:szCs w:val="28"/>
        </w:rPr>
        <w:t>предложением</w:t>
      </w:r>
      <w:r w:rsidR="006A7157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0F6558" w:rsidRPr="0047471E" w:rsidRDefault="006A7157" w:rsidP="00ED1133">
      <w:pPr>
        <w:spacing w:after="0"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B03F72" w:rsidRPr="0047471E">
        <w:rPr>
          <w:rFonts w:ascii="Times New Roman" w:hAnsi="Times New Roman" w:cs="Times New Roman"/>
          <w:sz w:val="28"/>
          <w:szCs w:val="28"/>
        </w:rPr>
        <w:t>Результаты проверки Счетной палатой Республики Узбекистан финансовой деятельности политических партий публикуются в средствах массовой информации</w:t>
      </w:r>
      <w:r w:rsidR="008819A9" w:rsidRPr="0047471E">
        <w:rPr>
          <w:rFonts w:ascii="Times New Roman" w:hAnsi="Times New Roman" w:cs="Times New Roman"/>
          <w:sz w:val="28"/>
          <w:szCs w:val="28"/>
        </w:rPr>
        <w:t>».</w:t>
      </w:r>
    </w:p>
    <w:p w:rsidR="001E0B82" w:rsidRPr="0047471E" w:rsidRDefault="001E0B82" w:rsidP="00ED1133">
      <w:pPr>
        <w:spacing w:after="0" w:line="235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B82" w:rsidRPr="0047471E" w:rsidRDefault="001E0B82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Статья</w:t>
      </w:r>
      <w:r w:rsidR="0047471E">
        <w:rPr>
          <w:rFonts w:ascii="Times New Roman" w:hAnsi="Times New Roman" w:cs="Times New Roman"/>
          <w:b/>
          <w:sz w:val="28"/>
          <w:szCs w:val="28"/>
        </w:rPr>
        <w:t> </w:t>
      </w:r>
      <w:r w:rsidR="0040499C" w:rsidRPr="0047471E">
        <w:rPr>
          <w:rFonts w:ascii="Times New Roman" w:hAnsi="Times New Roman" w:cs="Times New Roman"/>
          <w:b/>
          <w:sz w:val="28"/>
          <w:szCs w:val="28"/>
        </w:rPr>
        <w:t>4</w:t>
      </w:r>
      <w:r w:rsidRPr="0047471E">
        <w:rPr>
          <w:rFonts w:ascii="Times New Roman" w:hAnsi="Times New Roman" w:cs="Times New Roman"/>
          <w:b/>
          <w:sz w:val="28"/>
          <w:szCs w:val="28"/>
        </w:rPr>
        <w:t>. </w:t>
      </w:r>
      <w:r w:rsidRPr="0047471E">
        <w:rPr>
          <w:rFonts w:ascii="Times New Roman" w:hAnsi="Times New Roman" w:cs="Times New Roman"/>
          <w:sz w:val="28"/>
          <w:szCs w:val="28"/>
        </w:rPr>
        <w:t xml:space="preserve">Внести в 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Избирательный </w:t>
      </w:r>
      <w:hyperlink r:id="rId8" w:history="1">
        <w:r w:rsidRPr="0047471E">
          <w:rPr>
            <w:rFonts w:ascii="Times New Roman" w:hAnsi="Times New Roman" w:cs="Times New Roman"/>
            <w:b/>
            <w:sz w:val="28"/>
            <w:szCs w:val="28"/>
          </w:rPr>
          <w:t>кодекс</w:t>
        </w:r>
      </w:hyperlink>
      <w:r w:rsidRPr="0047471E">
        <w:rPr>
          <w:rFonts w:ascii="Times New Roman" w:hAnsi="Times New Roman" w:cs="Times New Roman"/>
          <w:b/>
          <w:sz w:val="28"/>
          <w:szCs w:val="28"/>
        </w:rPr>
        <w:t xml:space="preserve"> Республики Узбекистан</w:t>
      </w:r>
      <w:r w:rsidRPr="0047471E">
        <w:rPr>
          <w:rFonts w:ascii="Times New Roman" w:hAnsi="Times New Roman" w:cs="Times New Roman"/>
          <w:sz w:val="28"/>
          <w:szCs w:val="28"/>
        </w:rPr>
        <w:t xml:space="preserve">, утвержденный Законом Республики Узбекистан от 25 июня 2019 года № ЗРУ–544 (Ведомости палат Олий Мажлиса Республики Узбекистан, 2019 г., № 6, ст. </w:t>
      </w:r>
      <w:r w:rsidR="001E643E" w:rsidRPr="0047471E">
        <w:rPr>
          <w:rFonts w:ascii="Times New Roman" w:hAnsi="Times New Roman" w:cs="Times New Roman"/>
          <w:sz w:val="28"/>
          <w:szCs w:val="28"/>
        </w:rPr>
        <w:t>327</w:t>
      </w:r>
      <w:r w:rsidRPr="0047471E">
        <w:rPr>
          <w:rFonts w:ascii="Times New Roman" w:hAnsi="Times New Roman" w:cs="Times New Roman"/>
          <w:sz w:val="28"/>
          <w:szCs w:val="28"/>
        </w:rPr>
        <w:t>), следующие изменения и дополнения:</w:t>
      </w:r>
    </w:p>
    <w:p w:rsidR="001E0B82" w:rsidRPr="0047471E" w:rsidRDefault="008C636E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1) </w:t>
      </w:r>
      <w:r w:rsidR="001E0B82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1E0B82" w:rsidRPr="0047471E">
        <w:rPr>
          <w:rFonts w:ascii="Times New Roman" w:hAnsi="Times New Roman" w:cs="Times New Roman"/>
          <w:b/>
          <w:sz w:val="28"/>
          <w:szCs w:val="28"/>
        </w:rPr>
        <w:t>части второй статьи 19</w:t>
      </w:r>
      <w:r w:rsidR="001E0B82" w:rsidRPr="0047471E">
        <w:rPr>
          <w:rFonts w:ascii="Times New Roman" w:hAnsi="Times New Roman" w:cs="Times New Roman"/>
          <w:sz w:val="28"/>
          <w:szCs w:val="28"/>
        </w:rPr>
        <w:t xml:space="preserve"> слова «семи – пятнадцати</w:t>
      </w:r>
      <w:r w:rsidR="00E02211" w:rsidRPr="0047471E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1E0B82" w:rsidRPr="0047471E">
        <w:rPr>
          <w:rFonts w:ascii="Times New Roman" w:hAnsi="Times New Roman" w:cs="Times New Roman"/>
          <w:sz w:val="28"/>
          <w:szCs w:val="28"/>
        </w:rPr>
        <w:t>» заменить словами «одиннадцати – двадцати одного</w:t>
      </w:r>
      <w:r w:rsidR="00E02211" w:rsidRPr="0047471E">
        <w:rPr>
          <w:rFonts w:ascii="Times New Roman" w:hAnsi="Times New Roman" w:cs="Times New Roman"/>
          <w:sz w:val="28"/>
          <w:szCs w:val="28"/>
        </w:rPr>
        <w:t xml:space="preserve"> члена</w:t>
      </w:r>
      <w:r w:rsidR="001E0B82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1E0B82" w:rsidRPr="0047471E" w:rsidRDefault="00AB5B50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2) </w:t>
      </w:r>
      <w:r w:rsidR="001E0B82" w:rsidRPr="0047471E">
        <w:rPr>
          <w:rFonts w:ascii="Times New Roman" w:hAnsi="Times New Roman" w:cs="Times New Roman"/>
          <w:b/>
          <w:sz w:val="28"/>
          <w:szCs w:val="28"/>
        </w:rPr>
        <w:t>статью 20</w:t>
      </w:r>
      <w:r w:rsidR="001E0B82" w:rsidRPr="0047471E">
        <w:rPr>
          <w:rFonts w:ascii="Times New Roman" w:hAnsi="Times New Roman" w:cs="Times New Roman"/>
          <w:sz w:val="28"/>
          <w:szCs w:val="28"/>
        </w:rPr>
        <w:t xml:space="preserve"> дополнить </w:t>
      </w:r>
      <w:r w:rsidR="001E0B82" w:rsidRPr="0047471E">
        <w:rPr>
          <w:rFonts w:ascii="Times New Roman" w:hAnsi="Times New Roman" w:cs="Times New Roman"/>
          <w:b/>
          <w:sz w:val="28"/>
          <w:szCs w:val="28"/>
        </w:rPr>
        <w:t>частью второй</w:t>
      </w:r>
      <w:r w:rsidR="001E0B82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AB5B50" w:rsidRPr="0047471E" w:rsidRDefault="007B76F5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E02211" w:rsidRPr="0047471E">
        <w:rPr>
          <w:rFonts w:ascii="Times New Roman" w:hAnsi="Times New Roman" w:cs="Times New Roman"/>
          <w:sz w:val="28"/>
          <w:szCs w:val="28"/>
        </w:rPr>
        <w:t>Районная, городская (за исключением города Ташкента) избирательная комиссия осуществляет также полномочия окружной избирательной комиссии, предусмотренные статьями 22, 23, 32, 59, 60</w:t>
      </w:r>
      <w:r w:rsidR="001E643E" w:rsidRPr="0047471E">
        <w:rPr>
          <w:rFonts w:ascii="Times New Roman" w:hAnsi="Times New Roman" w:cs="Times New Roman"/>
          <w:sz w:val="28"/>
          <w:szCs w:val="28"/>
        </w:rPr>
        <w:t xml:space="preserve"> и</w:t>
      </w:r>
      <w:r w:rsidR="00E02211" w:rsidRPr="0047471E">
        <w:rPr>
          <w:rFonts w:ascii="Times New Roman" w:hAnsi="Times New Roman" w:cs="Times New Roman"/>
          <w:sz w:val="28"/>
          <w:szCs w:val="28"/>
        </w:rPr>
        <w:t xml:space="preserve"> 95 настоящего Кодекса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AB5B50" w:rsidRPr="0047471E">
        <w:rPr>
          <w:rFonts w:ascii="Times New Roman" w:hAnsi="Times New Roman" w:cs="Times New Roman"/>
          <w:sz w:val="28"/>
          <w:szCs w:val="28"/>
        </w:rPr>
        <w:t>;</w:t>
      </w:r>
    </w:p>
    <w:p w:rsidR="00AB5B50" w:rsidRPr="0047471E" w:rsidRDefault="00AB5B50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3) </w:t>
      </w:r>
      <w:r w:rsidR="001E0B82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1E0B82" w:rsidRPr="0047471E">
        <w:rPr>
          <w:rFonts w:ascii="Times New Roman" w:hAnsi="Times New Roman" w:cs="Times New Roman"/>
          <w:b/>
          <w:sz w:val="28"/>
          <w:szCs w:val="28"/>
        </w:rPr>
        <w:t>статье 21</w:t>
      </w:r>
      <w:r w:rsidRPr="0047471E">
        <w:rPr>
          <w:rFonts w:ascii="Times New Roman" w:hAnsi="Times New Roman" w:cs="Times New Roman"/>
          <w:sz w:val="28"/>
          <w:szCs w:val="28"/>
        </w:rPr>
        <w:t>:</w:t>
      </w:r>
    </w:p>
    <w:p w:rsidR="00ED1133" w:rsidRPr="0047471E" w:rsidRDefault="001E0B82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части первой </w:t>
      </w:r>
      <w:r w:rsidR="00E02211" w:rsidRPr="0047471E">
        <w:rPr>
          <w:rFonts w:ascii="Times New Roman" w:hAnsi="Times New Roman" w:cs="Times New Roman"/>
          <w:sz w:val="28"/>
          <w:szCs w:val="28"/>
        </w:rPr>
        <w:t>слова «</w:t>
      </w:r>
      <w:r w:rsidR="001E643E" w:rsidRPr="0047471E">
        <w:rPr>
          <w:rFonts w:ascii="Times New Roman" w:hAnsi="Times New Roman" w:cs="Times New Roman"/>
          <w:sz w:val="28"/>
          <w:szCs w:val="28"/>
        </w:rPr>
        <w:t xml:space="preserve">окружная избирательная комиссия </w:t>
      </w:r>
      <w:r w:rsidR="001E643E" w:rsidRPr="0047471E">
        <w:rPr>
          <w:rFonts w:ascii="Times New Roman" w:hAnsi="Times New Roman" w:cs="Times New Roman"/>
          <w:sz w:val="28"/>
          <w:szCs w:val="28"/>
        </w:rPr>
        <w:br/>
        <w:t>по выборам в местные Кенгаши образуется соответствующей областной, районной, городской избирательной комиссией</w:t>
      </w:r>
      <w:r w:rsidR="00E02211" w:rsidRPr="0047471E">
        <w:rPr>
          <w:rFonts w:ascii="Times New Roman" w:hAnsi="Times New Roman" w:cs="Times New Roman"/>
          <w:sz w:val="28"/>
          <w:szCs w:val="28"/>
        </w:rPr>
        <w:t xml:space="preserve">» </w:t>
      </w:r>
      <w:r w:rsidRPr="0047471E"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="00E02211" w:rsidRPr="0047471E">
        <w:rPr>
          <w:rFonts w:ascii="Times New Roman" w:hAnsi="Times New Roman" w:cs="Times New Roman"/>
          <w:sz w:val="28"/>
          <w:szCs w:val="28"/>
        </w:rPr>
        <w:t xml:space="preserve">словами </w:t>
      </w:r>
      <w:r w:rsidR="001E643E" w:rsidRPr="0047471E">
        <w:rPr>
          <w:rFonts w:ascii="Times New Roman" w:hAnsi="Times New Roman" w:cs="Times New Roman"/>
          <w:sz w:val="28"/>
          <w:szCs w:val="28"/>
        </w:rPr>
        <w:t xml:space="preserve">окружная избирательная комиссия по выборам в областные </w:t>
      </w:r>
      <w:r w:rsidR="001E643E" w:rsidRPr="0047471E">
        <w:rPr>
          <w:rFonts w:ascii="Times New Roman" w:hAnsi="Times New Roman" w:cs="Times New Roman"/>
          <w:sz w:val="28"/>
          <w:szCs w:val="28"/>
        </w:rPr>
        <w:br/>
        <w:t>и Ташкентский городской Кенгаши народных депутатов образуется соответствующей областной, Ташкентской городской избирательной комиссией</w:t>
      </w:r>
      <w:r w:rsidR="00E02211" w:rsidRPr="0047471E">
        <w:rPr>
          <w:rFonts w:ascii="Times New Roman" w:hAnsi="Times New Roman" w:cs="Times New Roman"/>
          <w:sz w:val="28"/>
          <w:szCs w:val="28"/>
        </w:rPr>
        <w:t>»</w:t>
      </w:r>
      <w:r w:rsidR="00AB5B50" w:rsidRPr="0047471E">
        <w:rPr>
          <w:rFonts w:ascii="Times New Roman" w:hAnsi="Times New Roman" w:cs="Times New Roman"/>
          <w:sz w:val="28"/>
          <w:szCs w:val="28"/>
        </w:rPr>
        <w:t>;</w:t>
      </w:r>
    </w:p>
    <w:p w:rsidR="007140A5" w:rsidRPr="0047471E" w:rsidRDefault="007140A5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часть четвертую </w:t>
      </w:r>
      <w:r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72550C" w:rsidRPr="0047471E" w:rsidRDefault="007B76F5" w:rsidP="00ED1133">
      <w:pPr>
        <w:spacing w:after="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464D4C" w:rsidRPr="0047471E">
        <w:rPr>
          <w:rFonts w:ascii="Times New Roman" w:hAnsi="Times New Roman" w:cs="Times New Roman"/>
          <w:sz w:val="28"/>
          <w:szCs w:val="28"/>
        </w:rPr>
        <w:t>Окружные избирательные комиссии по выборам в районный, городской Кенгаш народных депутатов (за исключением города Ташкента) не образуются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72550C" w:rsidRPr="0047471E">
        <w:rPr>
          <w:rFonts w:ascii="Times New Roman" w:hAnsi="Times New Roman" w:cs="Times New Roman"/>
          <w:sz w:val="28"/>
          <w:szCs w:val="28"/>
        </w:rPr>
        <w:t>;</w:t>
      </w:r>
    </w:p>
    <w:p w:rsidR="0072550C" w:rsidRPr="0047471E" w:rsidRDefault="0072550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lastRenderedPageBreak/>
        <w:t>4) </w:t>
      </w:r>
      <w:r w:rsidR="005B4D05" w:rsidRPr="0047471E">
        <w:rPr>
          <w:rFonts w:ascii="Times New Roman" w:hAnsi="Times New Roman" w:cs="Times New Roman"/>
          <w:sz w:val="28"/>
          <w:szCs w:val="28"/>
        </w:rPr>
        <w:t>в</w:t>
      </w:r>
      <w:r w:rsidR="005B4D05" w:rsidRPr="0047471E">
        <w:rPr>
          <w:rFonts w:ascii="Times New Roman" w:hAnsi="Times New Roman" w:cs="Times New Roman"/>
          <w:b/>
          <w:sz w:val="28"/>
          <w:szCs w:val="28"/>
        </w:rPr>
        <w:t xml:space="preserve"> статье 22</w:t>
      </w:r>
      <w:r w:rsidRPr="0047471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D247D" w:rsidRPr="0047471E" w:rsidRDefault="005B4D0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абзац восьмой </w:t>
      </w:r>
      <w:r w:rsidRPr="0047471E">
        <w:rPr>
          <w:rFonts w:ascii="Times New Roman" w:hAnsi="Times New Roman" w:cs="Times New Roman"/>
          <w:sz w:val="28"/>
          <w:szCs w:val="28"/>
        </w:rPr>
        <w:t>исключить</w:t>
      </w:r>
      <w:r w:rsidR="00E022A0" w:rsidRPr="0047471E">
        <w:rPr>
          <w:rFonts w:ascii="Times New Roman" w:hAnsi="Times New Roman" w:cs="Times New Roman"/>
          <w:sz w:val="28"/>
          <w:szCs w:val="28"/>
        </w:rPr>
        <w:t>;</w:t>
      </w:r>
    </w:p>
    <w:p w:rsidR="005B4D05" w:rsidRPr="0047471E" w:rsidRDefault="005B4D0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абзацы девятый </w:t>
      </w:r>
      <w:r w:rsidRPr="0047471E">
        <w:rPr>
          <w:rFonts w:ascii="Times New Roman" w:hAnsi="Times New Roman" w:cs="Times New Roman"/>
          <w:sz w:val="28"/>
          <w:szCs w:val="28"/>
        </w:rPr>
        <w:t>–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четырнадцатый </w:t>
      </w:r>
      <w:r w:rsidRPr="0047471E">
        <w:rPr>
          <w:rFonts w:ascii="Times New Roman" w:hAnsi="Times New Roman" w:cs="Times New Roman"/>
          <w:sz w:val="28"/>
          <w:szCs w:val="28"/>
        </w:rPr>
        <w:t>считать соответственно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абзацами восьмым </w:t>
      </w:r>
      <w:r w:rsidRPr="0047471E">
        <w:rPr>
          <w:rFonts w:ascii="Times New Roman" w:hAnsi="Times New Roman" w:cs="Times New Roman"/>
          <w:sz w:val="28"/>
          <w:szCs w:val="28"/>
        </w:rPr>
        <w:t>–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тринадцатым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187D0B" w:rsidRPr="0047471E" w:rsidRDefault="005B4D0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абзаце одиннадцатом </w:t>
      </w:r>
      <w:r w:rsidRPr="0047471E">
        <w:rPr>
          <w:rFonts w:ascii="Times New Roman" w:hAnsi="Times New Roman" w:cs="Times New Roman"/>
          <w:sz w:val="28"/>
          <w:szCs w:val="28"/>
        </w:rPr>
        <w:t>слова «</w:t>
      </w:r>
      <w:r w:rsidR="00464D4C" w:rsidRPr="0047471E">
        <w:rPr>
          <w:rFonts w:ascii="Times New Roman" w:hAnsi="Times New Roman" w:cs="Times New Roman"/>
          <w:sz w:val="28"/>
          <w:szCs w:val="28"/>
        </w:rPr>
        <w:t>районную, городскую» заменить словами «Ташкентскую городскую</w:t>
      </w:r>
      <w:r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5B4D05" w:rsidRPr="0047471E" w:rsidRDefault="00650DF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5)</w:t>
      </w:r>
      <w:r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="005B4D05" w:rsidRPr="0047471E">
        <w:rPr>
          <w:rFonts w:ascii="Times New Roman" w:hAnsi="Times New Roman" w:cs="Times New Roman"/>
          <w:b/>
          <w:sz w:val="28"/>
          <w:szCs w:val="28"/>
        </w:rPr>
        <w:t xml:space="preserve">часть третью статьи 25 </w:t>
      </w:r>
      <w:r w:rsidR="005B4D05"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C313A1" w:rsidRPr="0047471E" w:rsidRDefault="00F9084E" w:rsidP="00782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7820DB" w:rsidRPr="0047471E">
        <w:rPr>
          <w:rFonts w:ascii="Times New Roman" w:hAnsi="Times New Roman" w:cs="Times New Roman"/>
          <w:sz w:val="28"/>
          <w:szCs w:val="28"/>
        </w:rPr>
        <w:t xml:space="preserve">Более половины членов участковой избирательной комиссии </w:t>
      </w:r>
      <w:r w:rsidR="007820DB" w:rsidRPr="0047471E">
        <w:rPr>
          <w:rFonts w:ascii="Times New Roman" w:hAnsi="Times New Roman" w:cs="Times New Roman"/>
          <w:sz w:val="28"/>
          <w:szCs w:val="28"/>
        </w:rPr>
        <w:br/>
        <w:t xml:space="preserve">не могут быть рекомендованы из одной организации за исключением участковых избирательных комиссий, образованных при дипломатических и иных представительствах Республики Узбекистан в иностранных государствах, в воинских частях, санаториях и домах отдыха, больницах </w:t>
      </w:r>
      <w:r w:rsidR="007820DB" w:rsidRPr="0047471E">
        <w:rPr>
          <w:rFonts w:ascii="Times New Roman" w:hAnsi="Times New Roman" w:cs="Times New Roman"/>
          <w:sz w:val="28"/>
          <w:szCs w:val="28"/>
        </w:rPr>
        <w:br/>
        <w:t>и других стационарных лечебных учреждениях, местах содержания под стражей и лишения свободы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C313A1" w:rsidRPr="0047471E">
        <w:rPr>
          <w:rFonts w:ascii="Times New Roman" w:hAnsi="Times New Roman" w:cs="Times New Roman"/>
          <w:sz w:val="28"/>
          <w:szCs w:val="28"/>
        </w:rPr>
        <w:t>;</w:t>
      </w:r>
    </w:p>
    <w:p w:rsidR="00C313A1" w:rsidRPr="0047471E" w:rsidRDefault="00C313A1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6) 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="009C297D" w:rsidRPr="0047471E">
        <w:rPr>
          <w:rFonts w:ascii="Times New Roman" w:hAnsi="Times New Roman" w:cs="Times New Roman"/>
          <w:b/>
          <w:sz w:val="28"/>
          <w:szCs w:val="28"/>
        </w:rPr>
        <w:t>части шестой статьи 27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F9084E" w:rsidRPr="0047471E">
        <w:rPr>
          <w:rFonts w:ascii="Times New Roman" w:hAnsi="Times New Roman" w:cs="Times New Roman"/>
          <w:sz w:val="28"/>
          <w:szCs w:val="28"/>
        </w:rPr>
        <w:t>«</w:t>
      </w:r>
      <w:r w:rsidR="009C297D" w:rsidRPr="0047471E">
        <w:rPr>
          <w:rFonts w:ascii="Times New Roman" w:hAnsi="Times New Roman" w:cs="Times New Roman"/>
          <w:sz w:val="28"/>
          <w:szCs w:val="28"/>
        </w:rPr>
        <w:t>при дипломатических и иных представительствах Республики Узбекистан в иностранных государствах</w:t>
      </w:r>
      <w:r w:rsidR="00F9084E" w:rsidRPr="0047471E">
        <w:rPr>
          <w:rFonts w:ascii="Times New Roman" w:hAnsi="Times New Roman" w:cs="Times New Roman"/>
          <w:sz w:val="28"/>
          <w:szCs w:val="28"/>
        </w:rPr>
        <w:t>»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 исключить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464D4C" w:rsidRPr="0047471E" w:rsidRDefault="00C313A1" w:rsidP="00464D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7) 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9C297D" w:rsidRPr="0047471E">
        <w:rPr>
          <w:rFonts w:ascii="Times New Roman" w:hAnsi="Times New Roman" w:cs="Times New Roman"/>
          <w:b/>
          <w:sz w:val="28"/>
          <w:szCs w:val="28"/>
        </w:rPr>
        <w:t>статьей 27</w:t>
      </w:r>
      <w:r w:rsidR="009C297D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464D4C" w:rsidRPr="0047471E" w:rsidRDefault="00464D4C" w:rsidP="00464D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D4C" w:rsidRPr="0047471E" w:rsidRDefault="004B5E3C" w:rsidP="00464D4C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464D4C" w:rsidRPr="0047471E">
        <w:rPr>
          <w:rFonts w:ascii="Times New Roman" w:hAnsi="Times New Roman" w:cs="Times New Roman"/>
          <w:b/>
          <w:sz w:val="28"/>
          <w:szCs w:val="28"/>
        </w:rPr>
        <w:t>Статья 27</w:t>
      </w:r>
      <w:r w:rsidR="00464D4C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464D4C" w:rsidRPr="0047471E">
        <w:rPr>
          <w:rFonts w:ascii="Times New Roman" w:hAnsi="Times New Roman" w:cs="Times New Roman"/>
          <w:b/>
          <w:sz w:val="28"/>
          <w:szCs w:val="28"/>
        </w:rPr>
        <w:t xml:space="preserve">. Внесение граждан, находящихся в иностранных  </w:t>
      </w:r>
    </w:p>
    <w:p w:rsidR="00464D4C" w:rsidRPr="0047471E" w:rsidRDefault="00464D4C" w:rsidP="00464D4C">
      <w:pPr>
        <w:spacing w:after="0" w:line="240" w:lineRule="auto"/>
        <w:ind w:left="1417" w:firstLine="707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   государствах, в список избирателей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D4C" w:rsidRPr="0047471E" w:rsidRDefault="00464D4C" w:rsidP="00464D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7200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Списки избирателей на избирательных участках, образованных при дипломатических и иных представительствах Республики Узбекистан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в иностранных государствах, составляются на основе данных, пр</w:t>
      </w:r>
      <w:r w:rsidR="00ED1133">
        <w:rPr>
          <w:rFonts w:ascii="Times New Roman" w:hAnsi="Times New Roman" w:cs="Times New Roman"/>
          <w:sz w:val="28"/>
          <w:szCs w:val="28"/>
        </w:rPr>
        <w:t xml:space="preserve">едставленных главами указанных </w:t>
      </w:r>
      <w:r w:rsidRPr="0047471E">
        <w:rPr>
          <w:rFonts w:ascii="Times New Roman" w:hAnsi="Times New Roman" w:cs="Times New Roman"/>
          <w:sz w:val="28"/>
          <w:szCs w:val="28"/>
        </w:rPr>
        <w:t>учреждений.</w:t>
      </w:r>
    </w:p>
    <w:p w:rsidR="004E7200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Участковая избирательная комиссия, образованная при дипломатических и иных представительствах Республики Узбекистан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в иностранных государствах, информирует граждан, находящихся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в иностранных государствах, о способе, месте и времени ознакомления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со списком избирателей.</w:t>
      </w:r>
    </w:p>
    <w:p w:rsidR="004E7200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Граждане, находящиеся в иностранных государствах, могут обратиться в письменной форме в участковую избирательную комиссию, образованную при дипломатических и иных представительствах Республики Узбекистан в иностранных государствах, или в электронной форме через официальный веб-сайт Министерства иностранных дел Республики Узбекистан о внесении в список избирателей за пятнадцать дней до выборов. </w:t>
      </w:r>
    </w:p>
    <w:p w:rsidR="004E7200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Участковая избирательная комиссия, образованная при дипломатических и иных представительствах Республики Узбекистан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в иностранных государствах, проверяет персональные данные, указанные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в обращении граждан, находящихся в иностранных государствах,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о внесении в список избирателей и решает вопрос о внесении гражданина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в список избирателя.</w:t>
      </w:r>
    </w:p>
    <w:p w:rsidR="004E7200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lastRenderedPageBreak/>
        <w:t xml:space="preserve">Участковая избирательная комиссия, образованная при дипломатических и иных представительствах Республики Узбекистан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в иностранных государствах, представляет в Министерство иностранных дел Республики Узбекистан сведения о гражданах, внесенных в список избирателей.</w:t>
      </w:r>
    </w:p>
    <w:p w:rsidR="00C313A1" w:rsidRPr="0047471E" w:rsidRDefault="004E7200" w:rsidP="004E7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Министерство иностранных дел Республики Узбекистан предоставляет сведения о гражданах, внесенных в список избирателей,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в Государственный центр персонализации при Кабинете Министров Республики Узбекистан для внесения соответствующих изменений </w:t>
      </w:r>
      <w:r w:rsidR="00ED1133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>в Единый электронный список избирателей</w:t>
      </w:r>
      <w:r w:rsidR="004B5E3C" w:rsidRPr="0047471E">
        <w:rPr>
          <w:rFonts w:ascii="Times New Roman" w:hAnsi="Times New Roman" w:cs="Times New Roman"/>
          <w:sz w:val="28"/>
          <w:szCs w:val="28"/>
        </w:rPr>
        <w:t>»</w:t>
      </w:r>
      <w:r w:rsidR="00C313A1" w:rsidRPr="0047471E">
        <w:rPr>
          <w:rFonts w:ascii="Times New Roman" w:hAnsi="Times New Roman" w:cs="Times New Roman"/>
          <w:sz w:val="28"/>
          <w:szCs w:val="28"/>
        </w:rPr>
        <w:t>;</w:t>
      </w:r>
    </w:p>
    <w:p w:rsidR="00187D0B" w:rsidRPr="0047471E" w:rsidRDefault="00C313A1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8) </w:t>
      </w:r>
      <w:r w:rsidR="009C297D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9C297D" w:rsidRPr="0047471E">
        <w:rPr>
          <w:rFonts w:ascii="Times New Roman" w:hAnsi="Times New Roman" w:cs="Times New Roman"/>
          <w:b/>
          <w:sz w:val="28"/>
          <w:szCs w:val="28"/>
        </w:rPr>
        <w:t>статье 29</w:t>
      </w:r>
      <w:r w:rsidRPr="0047471E">
        <w:rPr>
          <w:rFonts w:ascii="Times New Roman" w:hAnsi="Times New Roman" w:cs="Times New Roman"/>
          <w:sz w:val="28"/>
          <w:szCs w:val="28"/>
        </w:rPr>
        <w:t>:</w:t>
      </w:r>
    </w:p>
    <w:p w:rsidR="009C297D" w:rsidRPr="0047471E" w:rsidRDefault="009C297D" w:rsidP="00D613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часть первую </w:t>
      </w: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предложением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C313A1" w:rsidRPr="0047471E" w:rsidRDefault="004B5E3C" w:rsidP="00863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E8693D" w:rsidRPr="0047471E">
        <w:rPr>
          <w:rFonts w:ascii="Times New Roman" w:hAnsi="Times New Roman" w:cs="Times New Roman"/>
          <w:sz w:val="28"/>
          <w:szCs w:val="28"/>
        </w:rPr>
        <w:t>Гражданам, находящимся в иностранных государствах, обеспечивается возможность ознакомления с касающим</w:t>
      </w:r>
      <w:r w:rsidR="008D5195" w:rsidRPr="0047471E">
        <w:rPr>
          <w:rFonts w:ascii="Times New Roman" w:hAnsi="Times New Roman" w:cs="Times New Roman"/>
          <w:sz w:val="28"/>
          <w:szCs w:val="28"/>
        </w:rPr>
        <w:t>и</w:t>
      </w:r>
      <w:r w:rsidR="00E8693D" w:rsidRPr="0047471E">
        <w:rPr>
          <w:rFonts w:ascii="Times New Roman" w:hAnsi="Times New Roman" w:cs="Times New Roman"/>
          <w:sz w:val="28"/>
          <w:szCs w:val="28"/>
        </w:rPr>
        <w:t xml:space="preserve">ся их данными </w:t>
      </w:r>
      <w:r w:rsidR="00E8693D" w:rsidRPr="0047471E">
        <w:rPr>
          <w:rFonts w:ascii="Times New Roman" w:hAnsi="Times New Roman" w:cs="Times New Roman"/>
          <w:sz w:val="28"/>
          <w:szCs w:val="28"/>
        </w:rPr>
        <w:br/>
        <w:t>из списка избирателей также через официальные веб-сайты Министерства иностранных дел Республики Узбекистан, дипломатических и иных представительств Республики Узбекистан в иностранных государствах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C313A1" w:rsidRPr="0047471E">
        <w:rPr>
          <w:rFonts w:ascii="Times New Roman" w:hAnsi="Times New Roman" w:cs="Times New Roman"/>
          <w:sz w:val="28"/>
          <w:szCs w:val="28"/>
        </w:rPr>
        <w:t>;</w:t>
      </w:r>
    </w:p>
    <w:p w:rsidR="00C313A1" w:rsidRPr="0047471E" w:rsidRDefault="009C297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</w:t>
      </w:r>
      <w:r w:rsidR="00195BE3" w:rsidRPr="0047471E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47471E">
        <w:rPr>
          <w:rFonts w:ascii="Times New Roman" w:hAnsi="Times New Roman" w:cs="Times New Roman"/>
          <w:b/>
          <w:sz w:val="28"/>
          <w:szCs w:val="28"/>
        </w:rPr>
        <w:t>пятой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11226A" w:rsidRPr="004747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B5E3C" w:rsidRPr="0047471E">
        <w:rPr>
          <w:rFonts w:ascii="Times New Roman" w:hAnsi="Times New Roman" w:cs="Times New Roman"/>
          <w:spacing w:val="-6"/>
          <w:sz w:val="28"/>
          <w:szCs w:val="28"/>
        </w:rPr>
        <w:t>«</w:t>
      </w:r>
      <w:r w:rsidRPr="0047471E">
        <w:rPr>
          <w:rFonts w:ascii="Times New Roman" w:hAnsi="Times New Roman" w:cs="Times New Roman"/>
          <w:spacing w:val="-6"/>
          <w:sz w:val="28"/>
          <w:szCs w:val="28"/>
        </w:rPr>
        <w:t>три дня</w:t>
      </w:r>
      <w:r w:rsidR="004B5E3C" w:rsidRPr="0047471E">
        <w:rPr>
          <w:rFonts w:ascii="Times New Roman" w:hAnsi="Times New Roman" w:cs="Times New Roman"/>
          <w:spacing w:val="-6"/>
          <w:sz w:val="28"/>
          <w:szCs w:val="28"/>
        </w:rPr>
        <w:t>»</w:t>
      </w:r>
      <w:r w:rsidR="00C313A1" w:rsidRPr="0047471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spacing w:val="-6"/>
          <w:sz w:val="28"/>
          <w:szCs w:val="28"/>
        </w:rPr>
        <w:t xml:space="preserve">заменить словами </w:t>
      </w:r>
      <w:r w:rsidR="004B5E3C" w:rsidRPr="0047471E">
        <w:rPr>
          <w:rFonts w:ascii="Times New Roman" w:hAnsi="Times New Roman" w:cs="Times New Roman"/>
          <w:spacing w:val="-6"/>
          <w:sz w:val="28"/>
          <w:szCs w:val="28"/>
        </w:rPr>
        <w:t>«</w:t>
      </w:r>
      <w:r w:rsidRPr="0047471E">
        <w:rPr>
          <w:rFonts w:ascii="Times New Roman" w:hAnsi="Times New Roman" w:cs="Times New Roman"/>
          <w:spacing w:val="-6"/>
          <w:sz w:val="28"/>
          <w:szCs w:val="28"/>
        </w:rPr>
        <w:t>пять дней</w:t>
      </w:r>
      <w:r w:rsidR="004B5E3C" w:rsidRPr="0047471E">
        <w:rPr>
          <w:rFonts w:ascii="Times New Roman" w:hAnsi="Times New Roman" w:cs="Times New Roman"/>
          <w:spacing w:val="-6"/>
          <w:sz w:val="28"/>
          <w:szCs w:val="28"/>
        </w:rPr>
        <w:t>»</w:t>
      </w:r>
      <w:r w:rsidRPr="0047471E">
        <w:rPr>
          <w:rFonts w:ascii="Times New Roman" w:hAnsi="Times New Roman" w:cs="Times New Roman"/>
          <w:spacing w:val="-6"/>
          <w:sz w:val="28"/>
          <w:szCs w:val="28"/>
        </w:rPr>
        <w:t>;</w:t>
      </w:r>
    </w:p>
    <w:p w:rsidR="00614D1A" w:rsidRPr="0047471E" w:rsidRDefault="00B9424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9) </w:t>
      </w:r>
      <w:r w:rsidR="00614D1A" w:rsidRPr="0047471E">
        <w:rPr>
          <w:rFonts w:ascii="Times New Roman" w:hAnsi="Times New Roman" w:cs="Times New Roman"/>
          <w:b/>
          <w:sz w:val="28"/>
          <w:szCs w:val="28"/>
        </w:rPr>
        <w:t xml:space="preserve">часть шестую статьи 31 </w:t>
      </w:r>
      <w:r w:rsidR="00614D1A"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614D1A" w:rsidRPr="0047471E" w:rsidRDefault="00E8693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«Для заполнения избирательных бюллетеней могут изготавливаться трафареты на основе азбуки Брайля</w:t>
      </w:r>
      <w:r w:rsidR="00614D1A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195BE3" w:rsidRPr="0047471E" w:rsidRDefault="00E8402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10) </w:t>
      </w:r>
      <w:r w:rsidR="00195BE3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614D1A" w:rsidRPr="0047471E">
        <w:rPr>
          <w:rFonts w:ascii="Times New Roman" w:hAnsi="Times New Roman" w:cs="Times New Roman"/>
          <w:b/>
          <w:sz w:val="28"/>
          <w:szCs w:val="28"/>
        </w:rPr>
        <w:t>стать</w:t>
      </w:r>
      <w:r w:rsidR="00195BE3" w:rsidRPr="0047471E">
        <w:rPr>
          <w:rFonts w:ascii="Times New Roman" w:hAnsi="Times New Roman" w:cs="Times New Roman"/>
          <w:b/>
          <w:sz w:val="28"/>
          <w:szCs w:val="28"/>
        </w:rPr>
        <w:t>е</w:t>
      </w:r>
      <w:r w:rsidR="00614D1A" w:rsidRPr="0047471E">
        <w:rPr>
          <w:rFonts w:ascii="Times New Roman" w:hAnsi="Times New Roman" w:cs="Times New Roman"/>
          <w:b/>
          <w:sz w:val="28"/>
          <w:szCs w:val="28"/>
        </w:rPr>
        <w:t xml:space="preserve"> 32</w:t>
      </w:r>
      <w:r w:rsidR="00195BE3" w:rsidRPr="0047471E">
        <w:rPr>
          <w:rFonts w:ascii="Times New Roman" w:hAnsi="Times New Roman" w:cs="Times New Roman"/>
          <w:sz w:val="28"/>
          <w:szCs w:val="28"/>
        </w:rPr>
        <w:t>:</w:t>
      </w:r>
    </w:p>
    <w:p w:rsidR="00614D1A" w:rsidRPr="0047471E" w:rsidRDefault="00614D1A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частью второй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614D1A" w:rsidRPr="0047471E" w:rsidRDefault="00E8693D" w:rsidP="00E869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«На основании сведений, предоставленных Министерством иностранных дел Республики Узбекистан о количестве избирателей </w:t>
      </w:r>
      <w:r w:rsidRPr="0047471E">
        <w:rPr>
          <w:rFonts w:ascii="Times New Roman" w:hAnsi="Times New Roman" w:cs="Times New Roman"/>
          <w:sz w:val="28"/>
          <w:szCs w:val="28"/>
        </w:rPr>
        <w:br/>
        <w:t xml:space="preserve">на избирательных участках, образованных при дипломатических и иных представительствах Республики Узбекистан в иностранных государствах, Центральная избирательная комиссия обеспечивает изготовление </w:t>
      </w:r>
      <w:r w:rsidRPr="0047471E">
        <w:rPr>
          <w:rFonts w:ascii="Times New Roman" w:hAnsi="Times New Roman" w:cs="Times New Roman"/>
          <w:sz w:val="28"/>
          <w:szCs w:val="28"/>
        </w:rPr>
        <w:br/>
        <w:t>и доставку  избирательных бюллетеней</w:t>
      </w:r>
      <w:r w:rsidR="00614D1A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195BE3" w:rsidRPr="0047471E" w:rsidRDefault="00195BE3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часть вторую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считать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частью третьей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195BE3" w:rsidRPr="0047471E" w:rsidRDefault="00DA177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11) </w:t>
      </w:r>
      <w:r w:rsidR="00195BE3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195BE3" w:rsidRPr="0047471E">
        <w:rPr>
          <w:rFonts w:ascii="Times New Roman" w:hAnsi="Times New Roman" w:cs="Times New Roman"/>
          <w:b/>
          <w:sz w:val="28"/>
          <w:szCs w:val="28"/>
        </w:rPr>
        <w:t>статье 33</w:t>
      </w:r>
      <w:r w:rsidR="00195BE3" w:rsidRPr="0047471E">
        <w:rPr>
          <w:rFonts w:ascii="Times New Roman" w:hAnsi="Times New Roman" w:cs="Times New Roman"/>
          <w:sz w:val="28"/>
          <w:szCs w:val="28"/>
        </w:rPr>
        <w:t>:</w:t>
      </w:r>
    </w:p>
    <w:p w:rsidR="00195BE3" w:rsidRPr="0047471E" w:rsidRDefault="00195BE3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части второй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слова «пятнадцать дней» заменить словами «десять дней»;</w:t>
      </w:r>
    </w:p>
    <w:p w:rsidR="00195BE3" w:rsidRPr="0047471E" w:rsidRDefault="00195BE3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частью шестой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195BE3" w:rsidRPr="0047471E" w:rsidRDefault="00E8693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«Наблюдатели должны уведомить участковую избирательную комиссию не менее чем за три дня до посещения избирательных участков, образованных в местах содержания под стражей и лишения свободы, </w:t>
      </w:r>
      <w:r w:rsidRPr="0047471E">
        <w:rPr>
          <w:rFonts w:ascii="Times New Roman" w:hAnsi="Times New Roman" w:cs="Times New Roman"/>
          <w:sz w:val="28"/>
          <w:szCs w:val="28"/>
        </w:rPr>
        <w:br/>
        <w:t>в воинских частях</w:t>
      </w:r>
      <w:r w:rsidR="00195BE3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C84985" w:rsidRPr="0047471E" w:rsidRDefault="004956D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2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D4167E"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="00D4167E" w:rsidRPr="0047471E">
        <w:rPr>
          <w:rFonts w:ascii="Times New Roman" w:hAnsi="Times New Roman" w:cs="Times New Roman"/>
          <w:b/>
          <w:sz w:val="28"/>
          <w:szCs w:val="28"/>
        </w:rPr>
        <w:t>части второй статьи 41</w:t>
      </w:r>
      <w:r w:rsidR="00D4167E" w:rsidRPr="0047471E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0C2942" w:rsidRPr="0047471E">
        <w:rPr>
          <w:rFonts w:ascii="Times New Roman" w:hAnsi="Times New Roman" w:cs="Times New Roman"/>
          <w:sz w:val="28"/>
          <w:szCs w:val="28"/>
        </w:rPr>
        <w:t>«</w:t>
      </w:r>
      <w:r w:rsidR="00D4167E" w:rsidRPr="0047471E">
        <w:rPr>
          <w:rFonts w:ascii="Times New Roman" w:hAnsi="Times New Roman" w:cs="Times New Roman"/>
          <w:sz w:val="28"/>
          <w:szCs w:val="28"/>
        </w:rPr>
        <w:t>за счет средств, выделяемых на проведение выборов</w:t>
      </w:r>
      <w:r w:rsidR="000C2942" w:rsidRPr="0047471E">
        <w:rPr>
          <w:rFonts w:ascii="Times New Roman" w:hAnsi="Times New Roman" w:cs="Times New Roman"/>
          <w:sz w:val="28"/>
          <w:szCs w:val="28"/>
        </w:rPr>
        <w:t>»</w:t>
      </w:r>
      <w:r w:rsidR="009309E2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D4167E" w:rsidRPr="0047471E">
        <w:rPr>
          <w:rFonts w:ascii="Times New Roman" w:hAnsi="Times New Roman" w:cs="Times New Roman"/>
          <w:sz w:val="28"/>
          <w:szCs w:val="28"/>
        </w:rPr>
        <w:t>исключить</w:t>
      </w:r>
      <w:r w:rsidR="009309E2" w:rsidRPr="0047471E">
        <w:rPr>
          <w:rFonts w:ascii="Times New Roman" w:hAnsi="Times New Roman" w:cs="Times New Roman"/>
          <w:sz w:val="28"/>
          <w:szCs w:val="28"/>
        </w:rPr>
        <w:t>;</w:t>
      </w:r>
    </w:p>
    <w:p w:rsidR="00D4167E" w:rsidRPr="0047471E" w:rsidRDefault="009309E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3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D4167E" w:rsidRPr="0047471E">
        <w:rPr>
          <w:rFonts w:ascii="Times New Roman" w:hAnsi="Times New Roman" w:cs="Times New Roman"/>
          <w:b/>
          <w:sz w:val="28"/>
          <w:szCs w:val="28"/>
        </w:rPr>
        <w:t xml:space="preserve">статью 42 </w:t>
      </w:r>
      <w:r w:rsidR="00D4167E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D4167E" w:rsidRPr="0047471E">
        <w:rPr>
          <w:rFonts w:ascii="Times New Roman" w:hAnsi="Times New Roman" w:cs="Times New Roman"/>
          <w:b/>
          <w:sz w:val="28"/>
          <w:szCs w:val="28"/>
        </w:rPr>
        <w:t>частью четвертой</w:t>
      </w:r>
      <w:r w:rsidR="00D4167E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D4167E" w:rsidRPr="0047471E" w:rsidRDefault="00E8693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«В случае смерти, лишения избирательных прав или отзыва кандидата до выборов строка с фамилией, именем и отчеством кандидата зачеркивается из </w:t>
      </w:r>
      <w:r w:rsidR="008D5195" w:rsidRPr="0047471E">
        <w:rPr>
          <w:rFonts w:ascii="Times New Roman" w:hAnsi="Times New Roman" w:cs="Times New Roman"/>
          <w:sz w:val="28"/>
          <w:szCs w:val="28"/>
        </w:rPr>
        <w:t>на</w:t>
      </w:r>
      <w:r w:rsidRPr="0047471E">
        <w:rPr>
          <w:rFonts w:ascii="Times New Roman" w:hAnsi="Times New Roman" w:cs="Times New Roman"/>
          <w:sz w:val="28"/>
          <w:szCs w:val="28"/>
        </w:rPr>
        <w:t xml:space="preserve">печатанных избирательных бюллетеней. Голоса, </w:t>
      </w:r>
      <w:r w:rsidRPr="0047471E">
        <w:rPr>
          <w:rFonts w:ascii="Times New Roman" w:hAnsi="Times New Roman" w:cs="Times New Roman"/>
          <w:sz w:val="28"/>
          <w:szCs w:val="28"/>
        </w:rPr>
        <w:lastRenderedPageBreak/>
        <w:t>отданные за такого кандидата в процессе досрочного голосования, признаются участковой избирательной комиссией недействительными при подсчете результатов голосования</w:t>
      </w:r>
      <w:r w:rsidR="00D4167E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A665CB" w:rsidRPr="0047471E" w:rsidRDefault="0055799E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4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 xml:space="preserve">статью 44 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9976A5" w:rsidRPr="0047471E">
        <w:rPr>
          <w:rFonts w:ascii="Times New Roman" w:hAnsi="Times New Roman" w:cs="Times New Roman"/>
          <w:b/>
          <w:sz w:val="28"/>
          <w:szCs w:val="28"/>
        </w:rPr>
        <w:t>част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>ями пятой</w:t>
      </w:r>
      <w:r w:rsidR="00A665CB" w:rsidRPr="0047471E">
        <w:rPr>
          <w:rFonts w:ascii="Times New Roman" w:hAnsi="Times New Roman" w:cs="Times New Roman"/>
          <w:sz w:val="28"/>
          <w:szCs w:val="28"/>
        </w:rPr>
        <w:t>,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 xml:space="preserve"> шестой </w:t>
      </w:r>
      <w:r w:rsidR="00A665CB" w:rsidRPr="0047471E">
        <w:rPr>
          <w:rFonts w:ascii="Times New Roman" w:hAnsi="Times New Roman" w:cs="Times New Roman"/>
          <w:sz w:val="28"/>
          <w:szCs w:val="28"/>
        </w:rPr>
        <w:t>и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 xml:space="preserve"> седьмой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«Запрещается вести предвыборную агитацию: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органам государственной власти и управления, органам исполнительной власти на местах и их должностным лицам (если они не зарегистрированы в качестве доверенного лица кандидата);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военнослужащим Вооруженных Сил Республики Узбекистан, сотрудникам Службы государственной безопасности Республики Узбекистан, других военизированных формирований, правоохранительных органов, судьям;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членам избирательных комиссий;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профессиональным служителям религиозных организаций и объединений.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Должностному лицу органов государственной власти и управления, органов исполнительной власти на местах, зарегистрированному в качестве доверенного лица кандидата, запрещается использовать свое должностное и служебное положение в пользу или против любой политической партии или кандидата во время предвыборной агитации.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В период предвыборной агитации должностным лицам органов государственной власти и управления, органов исполнительной власти на местах запрещается:</w:t>
      </w:r>
    </w:p>
    <w:p w:rsidR="009976A5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привлекать лиц, находящихся в непосредственном подчинении или подчиненных по службе к ведению предвыборной агитации;</w:t>
      </w:r>
    </w:p>
    <w:p w:rsidR="00A665CB" w:rsidRPr="0047471E" w:rsidRDefault="009976A5" w:rsidP="0099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использовать здание, предусмотренное для осуществления деятельности государственного органа, в целях предвыборной агитации, если другим кандидатам не гарантировано использование этого здания на тех же условиях</w:t>
      </w:r>
      <w:r w:rsidR="00A665CB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A665CB" w:rsidRPr="0047471E" w:rsidRDefault="009309E2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5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>часть пятую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 xml:space="preserve">статьи 46 </w:t>
      </w:r>
      <w:r w:rsidR="00A665CB" w:rsidRPr="0047471E">
        <w:rPr>
          <w:rFonts w:ascii="Times New Roman" w:hAnsi="Times New Roman" w:cs="Times New Roman"/>
          <w:sz w:val="28"/>
          <w:szCs w:val="28"/>
        </w:rPr>
        <w:t>изложить в следующей редакции:</w:t>
      </w:r>
    </w:p>
    <w:p w:rsidR="001E1BCE" w:rsidRPr="0047471E" w:rsidRDefault="0075062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E8693D" w:rsidRPr="0047471E">
        <w:rPr>
          <w:rFonts w:ascii="Times New Roman" w:hAnsi="Times New Roman" w:cs="Times New Roman"/>
          <w:sz w:val="28"/>
          <w:szCs w:val="28"/>
        </w:rPr>
        <w:t>Порядок, объем и время безвозмездного использования средств массовой информации в целях агитации определяются соответствующей избирательной комиссией с учетом мнения политических партий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0572A1" w:rsidRPr="0047471E">
        <w:rPr>
          <w:rFonts w:ascii="Times New Roman" w:hAnsi="Times New Roman" w:cs="Times New Roman"/>
          <w:sz w:val="28"/>
          <w:szCs w:val="28"/>
        </w:rPr>
        <w:t>;</w:t>
      </w:r>
    </w:p>
    <w:p w:rsidR="00443CCC" w:rsidRPr="0047471E" w:rsidRDefault="0052771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6</w:t>
      </w:r>
      <w:r w:rsidR="001E1BCE" w:rsidRPr="0047471E">
        <w:rPr>
          <w:rFonts w:ascii="Times New Roman" w:hAnsi="Times New Roman" w:cs="Times New Roman"/>
          <w:sz w:val="28"/>
          <w:szCs w:val="28"/>
        </w:rPr>
        <w:t>) 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="00A665CB" w:rsidRPr="0047471E">
        <w:rPr>
          <w:rFonts w:ascii="Times New Roman" w:hAnsi="Times New Roman" w:cs="Times New Roman"/>
          <w:b/>
          <w:sz w:val="28"/>
          <w:szCs w:val="28"/>
        </w:rPr>
        <w:t>части второй статьи 48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750625" w:rsidRPr="0047471E">
        <w:rPr>
          <w:rFonts w:ascii="Times New Roman" w:hAnsi="Times New Roman" w:cs="Times New Roman"/>
          <w:sz w:val="28"/>
          <w:szCs w:val="28"/>
        </w:rPr>
        <w:t>«</w:t>
      </w:r>
      <w:r w:rsidR="00A665CB" w:rsidRPr="0047471E">
        <w:rPr>
          <w:rFonts w:ascii="Times New Roman" w:hAnsi="Times New Roman" w:cs="Times New Roman"/>
          <w:sz w:val="28"/>
          <w:szCs w:val="28"/>
        </w:rPr>
        <w:t>которые заблаговременно информируют об этом избирателей</w:t>
      </w:r>
      <w:r w:rsidR="00750625" w:rsidRPr="0047471E">
        <w:rPr>
          <w:rFonts w:ascii="Times New Roman" w:hAnsi="Times New Roman" w:cs="Times New Roman"/>
          <w:sz w:val="28"/>
          <w:szCs w:val="28"/>
        </w:rPr>
        <w:t>»</w:t>
      </w:r>
      <w:r w:rsidR="00A665CB" w:rsidRPr="0047471E">
        <w:rPr>
          <w:rFonts w:ascii="Times New Roman" w:hAnsi="Times New Roman" w:cs="Times New Roman"/>
          <w:sz w:val="28"/>
          <w:szCs w:val="28"/>
        </w:rPr>
        <w:t xml:space="preserve"> исключить</w:t>
      </w:r>
      <w:r w:rsidR="00443CCC" w:rsidRPr="0047471E">
        <w:rPr>
          <w:rFonts w:ascii="Times New Roman" w:hAnsi="Times New Roman" w:cs="Times New Roman"/>
          <w:sz w:val="28"/>
          <w:szCs w:val="28"/>
        </w:rPr>
        <w:t>;</w:t>
      </w:r>
    </w:p>
    <w:p w:rsidR="00443CCC" w:rsidRPr="0047471E" w:rsidRDefault="0052771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</w:t>
      </w:r>
      <w:r w:rsidR="00F7644F" w:rsidRPr="0047471E">
        <w:rPr>
          <w:rFonts w:ascii="Times New Roman" w:hAnsi="Times New Roman" w:cs="Times New Roman"/>
          <w:sz w:val="28"/>
          <w:szCs w:val="28"/>
        </w:rPr>
        <w:t>7</w:t>
      </w:r>
      <w:r w:rsidR="00443CCC" w:rsidRPr="0047471E">
        <w:rPr>
          <w:rFonts w:ascii="Times New Roman" w:hAnsi="Times New Roman" w:cs="Times New Roman"/>
          <w:sz w:val="28"/>
          <w:szCs w:val="28"/>
        </w:rPr>
        <w:t>) </w:t>
      </w:r>
      <w:r w:rsidR="00281078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281078" w:rsidRPr="0047471E">
        <w:rPr>
          <w:rFonts w:ascii="Times New Roman" w:hAnsi="Times New Roman" w:cs="Times New Roman"/>
          <w:b/>
          <w:sz w:val="28"/>
          <w:szCs w:val="28"/>
        </w:rPr>
        <w:t xml:space="preserve">части первой </w:t>
      </w:r>
      <w:r w:rsidR="00181DB7" w:rsidRPr="0047471E">
        <w:rPr>
          <w:rFonts w:ascii="Times New Roman" w:hAnsi="Times New Roman" w:cs="Times New Roman"/>
          <w:b/>
          <w:sz w:val="28"/>
          <w:szCs w:val="28"/>
        </w:rPr>
        <w:t>статьи</w:t>
      </w:r>
      <w:r w:rsidR="00281078" w:rsidRPr="0047471E"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="00443CCC" w:rsidRPr="0047471E">
        <w:rPr>
          <w:rFonts w:ascii="Times New Roman" w:hAnsi="Times New Roman" w:cs="Times New Roman"/>
          <w:sz w:val="28"/>
          <w:szCs w:val="28"/>
        </w:rPr>
        <w:t>:</w:t>
      </w:r>
    </w:p>
    <w:p w:rsidR="00281078" w:rsidRPr="0047471E" w:rsidRDefault="0028107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абзацем шестым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281078" w:rsidRPr="0047471E" w:rsidRDefault="00E8693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531082" w:rsidRPr="0047471E">
        <w:rPr>
          <w:rFonts w:ascii="Times New Roman" w:hAnsi="Times New Roman" w:cs="Times New Roman"/>
          <w:sz w:val="28"/>
          <w:szCs w:val="28"/>
        </w:rPr>
        <w:t xml:space="preserve">избирательные </w:t>
      </w:r>
      <w:r w:rsidRPr="0047471E">
        <w:rPr>
          <w:rFonts w:ascii="Times New Roman" w:hAnsi="Times New Roman" w:cs="Times New Roman"/>
          <w:sz w:val="28"/>
          <w:szCs w:val="28"/>
        </w:rPr>
        <w:t>урны</w:t>
      </w:r>
      <w:r w:rsidR="00281078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281078" w:rsidRPr="0047471E" w:rsidRDefault="0028107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абзацы шестой</w:t>
      </w:r>
      <w:r w:rsidR="00181DB7"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Pr="0047471E">
        <w:rPr>
          <w:rFonts w:ascii="Times New Roman" w:hAnsi="Times New Roman" w:cs="Times New Roman"/>
          <w:sz w:val="28"/>
          <w:szCs w:val="28"/>
        </w:rPr>
        <w:t>–</w:t>
      </w:r>
      <w:r w:rsidR="00181DB7"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четырнадцатый </w:t>
      </w:r>
      <w:r w:rsidRPr="0047471E">
        <w:rPr>
          <w:rFonts w:ascii="Times New Roman" w:hAnsi="Times New Roman" w:cs="Times New Roman"/>
          <w:sz w:val="28"/>
          <w:szCs w:val="28"/>
        </w:rPr>
        <w:t>считать соответственно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абзацами седьмым</w:t>
      </w:r>
      <w:r w:rsidR="00181DB7"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Pr="0047471E">
        <w:rPr>
          <w:rFonts w:ascii="Times New Roman" w:hAnsi="Times New Roman" w:cs="Times New Roman"/>
          <w:sz w:val="28"/>
          <w:szCs w:val="28"/>
        </w:rPr>
        <w:t>–</w:t>
      </w:r>
      <w:r w:rsidR="00181DB7"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="00E8693D" w:rsidRPr="0047471E">
        <w:rPr>
          <w:rFonts w:ascii="Times New Roman" w:hAnsi="Times New Roman" w:cs="Times New Roman"/>
          <w:b/>
          <w:sz w:val="28"/>
          <w:szCs w:val="28"/>
        </w:rPr>
        <w:t>пятнад</w:t>
      </w:r>
      <w:r w:rsidRPr="0047471E">
        <w:rPr>
          <w:rFonts w:ascii="Times New Roman" w:hAnsi="Times New Roman" w:cs="Times New Roman"/>
          <w:b/>
          <w:sz w:val="28"/>
          <w:szCs w:val="28"/>
        </w:rPr>
        <w:t>цатым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281078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18</w:t>
      </w:r>
      <w:r w:rsidR="00443CCC" w:rsidRPr="0047471E">
        <w:rPr>
          <w:rFonts w:ascii="Times New Roman" w:hAnsi="Times New Roman" w:cs="Times New Roman"/>
          <w:sz w:val="28"/>
          <w:szCs w:val="28"/>
        </w:rPr>
        <w:t>) </w:t>
      </w:r>
      <w:r w:rsidR="00281078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281078" w:rsidRPr="0047471E">
        <w:rPr>
          <w:rFonts w:ascii="Times New Roman" w:hAnsi="Times New Roman" w:cs="Times New Roman"/>
          <w:b/>
          <w:sz w:val="28"/>
          <w:szCs w:val="28"/>
        </w:rPr>
        <w:t>с</w:t>
      </w:r>
      <w:r w:rsidR="004772C0" w:rsidRPr="0047471E">
        <w:rPr>
          <w:rFonts w:ascii="Times New Roman" w:hAnsi="Times New Roman" w:cs="Times New Roman"/>
          <w:b/>
          <w:sz w:val="28"/>
          <w:szCs w:val="28"/>
        </w:rPr>
        <w:t>т</w:t>
      </w:r>
      <w:r w:rsidR="00281078" w:rsidRPr="0047471E">
        <w:rPr>
          <w:rFonts w:ascii="Times New Roman" w:hAnsi="Times New Roman" w:cs="Times New Roman"/>
          <w:b/>
          <w:sz w:val="28"/>
          <w:szCs w:val="28"/>
        </w:rPr>
        <w:t>атье 51</w:t>
      </w:r>
      <w:r w:rsidR="00281078" w:rsidRPr="0047471E">
        <w:rPr>
          <w:rFonts w:ascii="Times New Roman" w:hAnsi="Times New Roman" w:cs="Times New Roman"/>
          <w:sz w:val="28"/>
          <w:szCs w:val="28"/>
        </w:rPr>
        <w:t>:</w:t>
      </w:r>
    </w:p>
    <w:p w:rsidR="00281078" w:rsidRPr="0047471E" w:rsidRDefault="0028107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частью второй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281078" w:rsidRPr="0047471E" w:rsidRDefault="00E8693D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«Голосование на избирательных участках, образованных при дипломатических и иных представительствах Республики Узбекистан </w:t>
      </w:r>
      <w:r w:rsidRPr="0047471E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lastRenderedPageBreak/>
        <w:t>в иностранных государствах, проводится в день выборов с 8.00 до 20.00 часов по местному времени, в месте расположения данных избирательных участков</w:t>
      </w:r>
      <w:r w:rsidR="00281078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281078" w:rsidRPr="0047471E" w:rsidRDefault="00281078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части вторую </w:t>
      </w:r>
      <w:r w:rsidRPr="0047471E">
        <w:rPr>
          <w:rFonts w:ascii="Times New Roman" w:hAnsi="Times New Roman" w:cs="Times New Roman"/>
          <w:sz w:val="28"/>
          <w:szCs w:val="28"/>
        </w:rPr>
        <w:t>и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третью </w:t>
      </w:r>
      <w:r w:rsidRPr="0047471E">
        <w:rPr>
          <w:rFonts w:ascii="Times New Roman" w:hAnsi="Times New Roman" w:cs="Times New Roman"/>
          <w:sz w:val="28"/>
          <w:szCs w:val="28"/>
        </w:rPr>
        <w:t xml:space="preserve">считать соответственно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частями третьей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2A5143" w:rsidRPr="0047471E">
        <w:rPr>
          <w:rFonts w:ascii="Times New Roman" w:hAnsi="Times New Roman" w:cs="Times New Roman"/>
          <w:sz w:val="28"/>
          <w:szCs w:val="28"/>
        </w:rPr>
        <w:br/>
      </w:r>
      <w:r w:rsidRPr="0047471E">
        <w:rPr>
          <w:rFonts w:ascii="Times New Roman" w:hAnsi="Times New Roman" w:cs="Times New Roman"/>
          <w:sz w:val="28"/>
          <w:szCs w:val="28"/>
        </w:rPr>
        <w:t xml:space="preserve">и </w:t>
      </w:r>
      <w:r w:rsidRPr="0047471E">
        <w:rPr>
          <w:rFonts w:ascii="Times New Roman" w:hAnsi="Times New Roman" w:cs="Times New Roman"/>
          <w:b/>
          <w:sz w:val="28"/>
          <w:szCs w:val="28"/>
        </w:rPr>
        <w:t>четвертой</w:t>
      </w:r>
      <w:r w:rsidRPr="0047471E">
        <w:rPr>
          <w:rFonts w:ascii="Times New Roman" w:hAnsi="Times New Roman" w:cs="Times New Roman"/>
          <w:sz w:val="28"/>
          <w:szCs w:val="28"/>
        </w:rPr>
        <w:t>;</w:t>
      </w:r>
    </w:p>
    <w:p w:rsidR="00281078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19</w:t>
      </w:r>
      <w:r w:rsidR="004E4E1B" w:rsidRPr="0047471E">
        <w:rPr>
          <w:rFonts w:ascii="Times New Roman" w:hAnsi="Times New Roman" w:cs="Times New Roman"/>
          <w:sz w:val="28"/>
          <w:szCs w:val="28"/>
        </w:rPr>
        <w:t>) </w:t>
      </w:r>
      <w:r w:rsidR="00281078" w:rsidRPr="0047471E">
        <w:rPr>
          <w:rFonts w:ascii="Times New Roman" w:hAnsi="Times New Roman" w:cs="Times New Roman"/>
          <w:b/>
          <w:sz w:val="28"/>
          <w:szCs w:val="28"/>
        </w:rPr>
        <w:t>абзац второй части третьей статьи 54 текста на узбекском языке</w:t>
      </w:r>
      <w:r w:rsidR="00281078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4772C0" w:rsidRPr="004747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81078" w:rsidRPr="0047471E">
        <w:rPr>
          <w:rFonts w:ascii="Times New Roman" w:hAnsi="Times New Roman" w:cs="Times New Roman"/>
          <w:sz w:val="28"/>
          <w:szCs w:val="28"/>
        </w:rPr>
        <w:t xml:space="preserve">слов </w:t>
      </w:r>
      <w:r w:rsidR="004772C0" w:rsidRPr="0047471E">
        <w:rPr>
          <w:rFonts w:ascii="Times New Roman" w:hAnsi="Times New Roman" w:cs="Times New Roman"/>
          <w:sz w:val="28"/>
          <w:szCs w:val="28"/>
        </w:rPr>
        <w:t>«овоз бериш» дополнить словом «учун»;</w:t>
      </w:r>
    </w:p>
    <w:p w:rsidR="004772C0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20</w:t>
      </w:r>
      <w:r w:rsidR="004E4E1B" w:rsidRPr="0047471E">
        <w:rPr>
          <w:rFonts w:ascii="Times New Roman" w:hAnsi="Times New Roman" w:cs="Times New Roman"/>
          <w:sz w:val="28"/>
          <w:szCs w:val="28"/>
        </w:rPr>
        <w:t>)</w:t>
      </w:r>
      <w:r w:rsidR="004E4E1B" w:rsidRPr="0047471E">
        <w:rPr>
          <w:rFonts w:ascii="Times New Roman" w:hAnsi="Times New Roman" w:cs="Times New Roman"/>
          <w:b/>
          <w:sz w:val="28"/>
          <w:szCs w:val="28"/>
        </w:rPr>
        <w:t> </w:t>
      </w:r>
      <w:r w:rsidR="004772C0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4772C0" w:rsidRPr="0047471E">
        <w:rPr>
          <w:rFonts w:ascii="Times New Roman" w:hAnsi="Times New Roman" w:cs="Times New Roman"/>
          <w:b/>
          <w:sz w:val="28"/>
          <w:szCs w:val="28"/>
        </w:rPr>
        <w:t>статьей 56</w:t>
      </w:r>
      <w:r w:rsidR="004772C0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4772C0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5143" w:rsidRPr="0047471E" w:rsidRDefault="004772C0" w:rsidP="002A5143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2A5143" w:rsidRPr="0047471E">
        <w:rPr>
          <w:rFonts w:ascii="Times New Roman" w:hAnsi="Times New Roman" w:cs="Times New Roman"/>
          <w:b/>
          <w:sz w:val="28"/>
          <w:szCs w:val="28"/>
        </w:rPr>
        <w:t>Статья 56</w:t>
      </w:r>
      <w:r w:rsidR="002A5143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2A5143" w:rsidRPr="0047471E">
        <w:rPr>
          <w:rFonts w:ascii="Times New Roman" w:hAnsi="Times New Roman" w:cs="Times New Roman"/>
          <w:b/>
          <w:sz w:val="28"/>
          <w:szCs w:val="28"/>
        </w:rPr>
        <w:t xml:space="preserve">. Голосование по месту пребывания избирателя </w:t>
      </w:r>
    </w:p>
    <w:p w:rsidR="002A5143" w:rsidRPr="0047471E" w:rsidRDefault="002A5143" w:rsidP="002A5143">
      <w:pPr>
        <w:spacing w:after="0" w:line="240" w:lineRule="auto"/>
        <w:ind w:left="1417" w:firstLine="707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   в иностранном государстве</w:t>
      </w:r>
      <w:r w:rsidRPr="004747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Досрочное голосование в густонаселенных районах избирателями </w:t>
      </w:r>
      <w:r w:rsidRPr="0047471E">
        <w:rPr>
          <w:rFonts w:ascii="Times New Roman" w:hAnsi="Times New Roman" w:cs="Times New Roman"/>
          <w:sz w:val="28"/>
          <w:szCs w:val="28"/>
        </w:rPr>
        <w:br/>
        <w:t>в иностранных государствах может проводиться  по месту пребывания избирателя в соответствии с международными договорами Республики Узбекистан и соглашениями с уполномоченными государственными органами иностранных государств.</w:t>
      </w: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Участковая избирательная комиссия, образованная </w:t>
      </w:r>
      <w:r w:rsidRPr="0047471E">
        <w:rPr>
          <w:rFonts w:ascii="Times New Roman" w:hAnsi="Times New Roman" w:cs="Times New Roman"/>
          <w:sz w:val="28"/>
          <w:szCs w:val="28"/>
        </w:rPr>
        <w:br/>
        <w:t xml:space="preserve">при дипломатическом и ином представительстве Республики Узбекистан  </w:t>
      </w:r>
      <w:r w:rsidRPr="0047471E">
        <w:rPr>
          <w:rFonts w:ascii="Times New Roman" w:hAnsi="Times New Roman" w:cs="Times New Roman"/>
          <w:sz w:val="28"/>
          <w:szCs w:val="28"/>
        </w:rPr>
        <w:br/>
        <w:t>в иностранном государстве, принимает решение о времени и месте голосования по месту пребывания избирателей и информирует об этом избирателей, наблюдателей посредством средств массовой информации.</w:t>
      </w: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Голосование по месту пребывания избирателей проводится </w:t>
      </w:r>
      <w:r w:rsidRPr="0047471E">
        <w:rPr>
          <w:rFonts w:ascii="Times New Roman" w:hAnsi="Times New Roman" w:cs="Times New Roman"/>
          <w:sz w:val="28"/>
          <w:szCs w:val="28"/>
        </w:rPr>
        <w:br/>
        <w:t>в присутствии не менее двух членов участковой избирательной комиссии, образованной при дипломатическом и ином представительстве Республики Узбекистан в иностранном государстве.</w:t>
      </w:r>
    </w:p>
    <w:p w:rsidR="002A5143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После окончания голосования члены участковой избирательной комиссии открывают переносную урну для голосования, без подсчета голосов складывают избирательные бюллетени в специальный мешок, опечатывают мешок и составляют об этом акт.</w:t>
      </w:r>
    </w:p>
    <w:p w:rsidR="004772C0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Мешок с избирательными бюллетенями в опломбированном виде, вместе с актом, доставляется в избирательный участок и хранится </w:t>
      </w:r>
      <w:r w:rsidRPr="0047471E">
        <w:rPr>
          <w:rFonts w:ascii="Times New Roman" w:hAnsi="Times New Roman" w:cs="Times New Roman"/>
          <w:sz w:val="28"/>
          <w:szCs w:val="28"/>
        </w:rPr>
        <w:br/>
        <w:t>до начала процесса подсчета голосов в день выборов</w:t>
      </w:r>
      <w:r w:rsidR="004772C0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4772C0" w:rsidRPr="0047471E" w:rsidRDefault="00FD4686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</w:t>
      </w:r>
      <w:r w:rsidR="00F7644F" w:rsidRPr="0047471E">
        <w:rPr>
          <w:rFonts w:ascii="Times New Roman" w:hAnsi="Times New Roman" w:cs="Times New Roman"/>
          <w:sz w:val="28"/>
          <w:szCs w:val="28"/>
        </w:rPr>
        <w:t>1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4772C0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4772C0" w:rsidRPr="0047471E">
        <w:rPr>
          <w:rFonts w:ascii="Times New Roman" w:hAnsi="Times New Roman" w:cs="Times New Roman"/>
          <w:b/>
          <w:sz w:val="28"/>
          <w:szCs w:val="28"/>
        </w:rPr>
        <w:t>статье 57</w:t>
      </w:r>
      <w:r w:rsidR="004772C0" w:rsidRPr="0047471E">
        <w:rPr>
          <w:rFonts w:ascii="Times New Roman" w:hAnsi="Times New Roman" w:cs="Times New Roman"/>
          <w:sz w:val="28"/>
          <w:szCs w:val="28"/>
        </w:rPr>
        <w:t>:</w:t>
      </w:r>
    </w:p>
    <w:p w:rsidR="00412F1A" w:rsidRPr="0047471E" w:rsidRDefault="004772C0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в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части второй </w:t>
      </w:r>
      <w:r w:rsidRPr="0047471E">
        <w:rPr>
          <w:rFonts w:ascii="Times New Roman" w:hAnsi="Times New Roman" w:cs="Times New Roman"/>
          <w:sz w:val="28"/>
          <w:szCs w:val="28"/>
        </w:rPr>
        <w:t>слова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4546" w:rsidRPr="0047471E">
        <w:rPr>
          <w:rFonts w:ascii="Times New Roman" w:hAnsi="Times New Roman" w:cs="Times New Roman"/>
          <w:sz w:val="28"/>
          <w:szCs w:val="28"/>
        </w:rPr>
        <w:t>«</w:t>
      </w:r>
      <w:r w:rsidRPr="0047471E">
        <w:rPr>
          <w:rFonts w:ascii="Times New Roman" w:hAnsi="Times New Roman" w:cs="Times New Roman"/>
          <w:sz w:val="28"/>
          <w:szCs w:val="28"/>
        </w:rPr>
        <w:t>соответствующей окружной избирательной комиссией</w:t>
      </w:r>
      <w:r w:rsidR="00514546" w:rsidRPr="0047471E">
        <w:rPr>
          <w:rFonts w:ascii="Times New Roman" w:hAnsi="Times New Roman" w:cs="Times New Roman"/>
          <w:sz w:val="28"/>
          <w:szCs w:val="28"/>
        </w:rPr>
        <w:t>»</w:t>
      </w:r>
      <w:r w:rsidR="00412F1A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sz w:val="28"/>
          <w:szCs w:val="28"/>
        </w:rPr>
        <w:t xml:space="preserve">заменить словами </w:t>
      </w:r>
      <w:r w:rsidR="00514546" w:rsidRPr="0047471E">
        <w:rPr>
          <w:rFonts w:ascii="Times New Roman" w:hAnsi="Times New Roman" w:cs="Times New Roman"/>
          <w:sz w:val="28"/>
          <w:szCs w:val="28"/>
        </w:rPr>
        <w:t>«</w:t>
      </w:r>
      <w:r w:rsidR="002A5143" w:rsidRPr="0047471E">
        <w:rPr>
          <w:rFonts w:ascii="Times New Roman" w:hAnsi="Times New Roman" w:cs="Times New Roman"/>
          <w:sz w:val="28"/>
          <w:szCs w:val="28"/>
        </w:rPr>
        <w:t>Центральной избирательной комиссией, областной, районной, городской избирательной комиссией</w:t>
      </w:r>
      <w:r w:rsidR="00514546" w:rsidRPr="0047471E">
        <w:rPr>
          <w:rFonts w:ascii="Times New Roman" w:hAnsi="Times New Roman" w:cs="Times New Roman"/>
          <w:sz w:val="28"/>
          <w:szCs w:val="28"/>
        </w:rPr>
        <w:t>»</w:t>
      </w:r>
      <w:r w:rsidR="00412F1A" w:rsidRPr="0047471E">
        <w:rPr>
          <w:rFonts w:ascii="Times New Roman" w:hAnsi="Times New Roman" w:cs="Times New Roman"/>
          <w:sz w:val="28"/>
          <w:szCs w:val="28"/>
        </w:rPr>
        <w:t>;</w:t>
      </w:r>
    </w:p>
    <w:p w:rsidR="004772C0" w:rsidRPr="0047471E" w:rsidRDefault="004772C0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Pr="0047471E">
        <w:rPr>
          <w:rFonts w:ascii="Times New Roman" w:hAnsi="Times New Roman" w:cs="Times New Roman"/>
          <w:b/>
          <w:sz w:val="28"/>
          <w:szCs w:val="28"/>
        </w:rPr>
        <w:t>части пятой</w:t>
      </w:r>
      <w:r w:rsidRPr="0047471E">
        <w:rPr>
          <w:rFonts w:ascii="Times New Roman" w:hAnsi="Times New Roman" w:cs="Times New Roman"/>
          <w:sz w:val="28"/>
          <w:szCs w:val="28"/>
        </w:rPr>
        <w:t xml:space="preserve"> слова «и подписью голосующего» исключить;</w:t>
      </w:r>
    </w:p>
    <w:p w:rsidR="00377A20" w:rsidRPr="0047471E" w:rsidRDefault="00412F1A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</w:t>
      </w:r>
      <w:r w:rsidR="00F7644F" w:rsidRPr="0047471E">
        <w:rPr>
          <w:rFonts w:ascii="Times New Roman" w:hAnsi="Times New Roman" w:cs="Times New Roman"/>
          <w:sz w:val="28"/>
          <w:szCs w:val="28"/>
        </w:rPr>
        <w:t>2</w:t>
      </w:r>
      <w:r w:rsidRPr="0047471E">
        <w:rPr>
          <w:rFonts w:ascii="Times New Roman" w:hAnsi="Times New Roman" w:cs="Times New Roman"/>
          <w:sz w:val="28"/>
          <w:szCs w:val="28"/>
        </w:rPr>
        <w:t>) 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часть шестую статьи </w:t>
      </w:r>
      <w:r w:rsidR="00A9324F" w:rsidRPr="0047471E">
        <w:rPr>
          <w:rFonts w:ascii="Times New Roman" w:hAnsi="Times New Roman" w:cs="Times New Roman"/>
          <w:b/>
          <w:sz w:val="28"/>
          <w:szCs w:val="28"/>
        </w:rPr>
        <w:t>58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A20" w:rsidRPr="0047471E">
        <w:rPr>
          <w:rFonts w:ascii="Times New Roman" w:hAnsi="Times New Roman" w:cs="Times New Roman"/>
          <w:sz w:val="28"/>
          <w:szCs w:val="28"/>
        </w:rPr>
        <w:t xml:space="preserve">после слов </w:t>
      </w:r>
      <w:r w:rsidR="005941F2" w:rsidRPr="0047471E">
        <w:rPr>
          <w:rFonts w:ascii="Times New Roman" w:hAnsi="Times New Roman" w:cs="Times New Roman"/>
          <w:sz w:val="28"/>
          <w:szCs w:val="28"/>
        </w:rPr>
        <w:t>«</w:t>
      </w:r>
      <w:r w:rsidR="002A5143" w:rsidRPr="0047471E">
        <w:rPr>
          <w:rFonts w:ascii="Times New Roman" w:hAnsi="Times New Roman" w:cs="Times New Roman"/>
          <w:sz w:val="28"/>
          <w:szCs w:val="28"/>
        </w:rPr>
        <w:t>окружную избирательную комиссию</w:t>
      </w:r>
      <w:r w:rsidR="005941F2" w:rsidRPr="0047471E">
        <w:rPr>
          <w:rFonts w:ascii="Times New Roman" w:hAnsi="Times New Roman" w:cs="Times New Roman"/>
          <w:sz w:val="28"/>
          <w:szCs w:val="28"/>
        </w:rPr>
        <w:t>»</w:t>
      </w:r>
      <w:r w:rsidR="00377A20" w:rsidRPr="0047471E">
        <w:rPr>
          <w:rFonts w:ascii="Times New Roman" w:hAnsi="Times New Roman" w:cs="Times New Roman"/>
          <w:sz w:val="28"/>
          <w:szCs w:val="28"/>
        </w:rPr>
        <w:t xml:space="preserve"> дополнить словами «</w:t>
      </w:r>
      <w:r w:rsidR="002A5143" w:rsidRPr="0047471E">
        <w:rPr>
          <w:rFonts w:ascii="Times New Roman" w:hAnsi="Times New Roman" w:cs="Times New Roman"/>
          <w:sz w:val="28"/>
          <w:szCs w:val="28"/>
        </w:rPr>
        <w:t xml:space="preserve">при выборах в районные и городские Кенгаши народных депутатов, в соответствующие районные, городские </w:t>
      </w:r>
      <w:r w:rsidR="002A5143" w:rsidRPr="0047471E">
        <w:rPr>
          <w:rFonts w:ascii="Times New Roman" w:hAnsi="Times New Roman" w:cs="Times New Roman"/>
          <w:sz w:val="28"/>
          <w:szCs w:val="28"/>
        </w:rPr>
        <w:br/>
        <w:t>(за исключением города Ташкента) избирательные комиссии</w:t>
      </w:r>
      <w:r w:rsidR="00377A20" w:rsidRPr="0047471E">
        <w:rPr>
          <w:rFonts w:ascii="Times New Roman" w:hAnsi="Times New Roman" w:cs="Times New Roman"/>
          <w:sz w:val="28"/>
          <w:szCs w:val="28"/>
        </w:rPr>
        <w:t>»;</w:t>
      </w:r>
    </w:p>
    <w:p w:rsidR="006543F7" w:rsidRPr="0047471E" w:rsidRDefault="00527715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</w:t>
      </w:r>
      <w:r w:rsidR="00F7644F" w:rsidRPr="0047471E">
        <w:rPr>
          <w:rFonts w:ascii="Times New Roman" w:hAnsi="Times New Roman" w:cs="Times New Roman"/>
          <w:sz w:val="28"/>
          <w:szCs w:val="28"/>
        </w:rPr>
        <w:t>3</w:t>
      </w:r>
      <w:r w:rsidR="006543F7" w:rsidRPr="0047471E">
        <w:rPr>
          <w:rFonts w:ascii="Times New Roman" w:hAnsi="Times New Roman" w:cs="Times New Roman"/>
          <w:sz w:val="28"/>
          <w:szCs w:val="28"/>
        </w:rPr>
        <w:t>) </w:t>
      </w:r>
      <w:r w:rsidR="00377A20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>тексте статьи</w:t>
      </w:r>
      <w:r w:rsidR="00377A20" w:rsidRPr="0047471E">
        <w:rPr>
          <w:rFonts w:ascii="Times New Roman" w:hAnsi="Times New Roman" w:cs="Times New Roman"/>
          <w:sz w:val="28"/>
          <w:szCs w:val="28"/>
        </w:rPr>
        <w:t xml:space="preserve"> </w:t>
      </w:r>
      <w:r w:rsidR="006543F7" w:rsidRPr="0047471E">
        <w:rPr>
          <w:rFonts w:ascii="Times New Roman" w:hAnsi="Times New Roman" w:cs="Times New Roman"/>
          <w:b/>
          <w:sz w:val="28"/>
          <w:szCs w:val="28"/>
        </w:rPr>
        <w:t>86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A20" w:rsidRPr="0047471E">
        <w:rPr>
          <w:rFonts w:ascii="Times New Roman" w:hAnsi="Times New Roman" w:cs="Times New Roman"/>
          <w:sz w:val="28"/>
          <w:szCs w:val="28"/>
        </w:rPr>
        <w:t>слова «десяти дней» заменить словами «пяти дней»;</w:t>
      </w:r>
    </w:p>
    <w:p w:rsidR="00377A20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lastRenderedPageBreak/>
        <w:t>24</w:t>
      </w:r>
      <w:r w:rsidR="00FA26EE" w:rsidRPr="0047471E">
        <w:rPr>
          <w:rFonts w:ascii="Times New Roman" w:hAnsi="Times New Roman" w:cs="Times New Roman"/>
          <w:sz w:val="28"/>
          <w:szCs w:val="28"/>
        </w:rPr>
        <w:t>) 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часть третью статьи </w:t>
      </w:r>
      <w:r w:rsidR="00FA26EE" w:rsidRPr="0047471E">
        <w:rPr>
          <w:rFonts w:ascii="Times New Roman" w:hAnsi="Times New Roman" w:cs="Times New Roman"/>
          <w:b/>
          <w:sz w:val="28"/>
          <w:szCs w:val="28"/>
        </w:rPr>
        <w:t>95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A20" w:rsidRPr="0047471E">
        <w:rPr>
          <w:rFonts w:ascii="Times New Roman" w:hAnsi="Times New Roman" w:cs="Times New Roman"/>
          <w:sz w:val="28"/>
          <w:szCs w:val="28"/>
        </w:rPr>
        <w:t>заменить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 частями третьей </w:t>
      </w:r>
      <w:r w:rsidR="00377A20" w:rsidRPr="0047471E">
        <w:rPr>
          <w:rFonts w:ascii="Times New Roman" w:hAnsi="Times New Roman" w:cs="Times New Roman"/>
          <w:sz w:val="28"/>
          <w:szCs w:val="28"/>
        </w:rPr>
        <w:t>и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 xml:space="preserve"> четвертой </w:t>
      </w:r>
      <w:r w:rsidR="00377A20" w:rsidRPr="0047471E">
        <w:rPr>
          <w:rFonts w:ascii="Times New Roman" w:hAnsi="Times New Roman" w:cs="Times New Roman"/>
          <w:sz w:val="28"/>
          <w:szCs w:val="28"/>
        </w:rPr>
        <w:t>следующего содержания:</w:t>
      </w:r>
    </w:p>
    <w:p w:rsidR="002A5143" w:rsidRPr="0047471E" w:rsidRDefault="005941F2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2A5143" w:rsidRPr="0047471E">
        <w:rPr>
          <w:rFonts w:ascii="Times New Roman" w:hAnsi="Times New Roman" w:cs="Times New Roman"/>
          <w:sz w:val="28"/>
          <w:szCs w:val="28"/>
        </w:rPr>
        <w:t xml:space="preserve">Результаты выборов по округу определяются на заседании окружной избирательной комиссии и заносятся в протокол. Протокол подписывается председателем, заместителем председателя, секретарем, другими членами комиссии и представляется в соответствующую избирательную комиссию. </w:t>
      </w:r>
      <w:r w:rsidR="0047471E" w:rsidRPr="0047471E">
        <w:rPr>
          <w:rFonts w:ascii="Times New Roman" w:hAnsi="Times New Roman" w:cs="Times New Roman"/>
          <w:sz w:val="28"/>
          <w:szCs w:val="28"/>
        </w:rPr>
        <w:t>Копия данного протокола незамедлительно вывешивается в помещении участковой избирательной комиссии для всеобщего ознакомления на срок не менее чем сорока восьми часов.</w:t>
      </w:r>
    </w:p>
    <w:p w:rsidR="00FA26EE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(часть четвертая) Определение результатов выборов по округу </w:t>
      </w:r>
      <w:r w:rsidRPr="0047471E">
        <w:rPr>
          <w:rFonts w:ascii="Times New Roman" w:hAnsi="Times New Roman" w:cs="Times New Roman"/>
          <w:sz w:val="28"/>
          <w:szCs w:val="28"/>
        </w:rPr>
        <w:br/>
        <w:t>в районные, городские (за исключением города Ташкента) Кенгаши народных депутатов осуществляется районной, городской избирательной комиссией в порядке, установленном настоящей статьей</w:t>
      </w:r>
      <w:r w:rsidR="005941F2" w:rsidRPr="0047471E">
        <w:rPr>
          <w:rFonts w:ascii="Times New Roman" w:hAnsi="Times New Roman" w:cs="Times New Roman"/>
          <w:sz w:val="28"/>
          <w:szCs w:val="28"/>
        </w:rPr>
        <w:t>»</w:t>
      </w:r>
      <w:r w:rsidR="00FA26EE" w:rsidRPr="0047471E">
        <w:rPr>
          <w:rFonts w:ascii="Times New Roman" w:hAnsi="Times New Roman" w:cs="Times New Roman"/>
          <w:sz w:val="28"/>
          <w:szCs w:val="28"/>
        </w:rPr>
        <w:t>;</w:t>
      </w:r>
    </w:p>
    <w:p w:rsidR="00377A20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25</w:t>
      </w:r>
      <w:r w:rsidR="00F3328D" w:rsidRPr="0047471E">
        <w:rPr>
          <w:rFonts w:ascii="Times New Roman" w:hAnsi="Times New Roman" w:cs="Times New Roman"/>
          <w:sz w:val="28"/>
          <w:szCs w:val="28"/>
        </w:rPr>
        <w:t>) </w:t>
      </w:r>
      <w:r w:rsidR="00377A20" w:rsidRPr="0047471E">
        <w:rPr>
          <w:rFonts w:ascii="Times New Roman" w:hAnsi="Times New Roman" w:cs="Times New Roman"/>
          <w:sz w:val="28"/>
          <w:szCs w:val="28"/>
        </w:rPr>
        <w:t xml:space="preserve">в </w:t>
      </w:r>
      <w:r w:rsidR="00377A20" w:rsidRPr="0047471E">
        <w:rPr>
          <w:rFonts w:ascii="Times New Roman" w:hAnsi="Times New Roman" w:cs="Times New Roman"/>
          <w:b/>
          <w:sz w:val="28"/>
          <w:szCs w:val="28"/>
        </w:rPr>
        <w:t>статье 96</w:t>
      </w:r>
      <w:r w:rsidR="00377A20" w:rsidRPr="0047471E">
        <w:rPr>
          <w:rFonts w:ascii="Times New Roman" w:hAnsi="Times New Roman" w:cs="Times New Roman"/>
          <w:sz w:val="28"/>
          <w:szCs w:val="28"/>
        </w:rPr>
        <w:t>:</w:t>
      </w:r>
    </w:p>
    <w:p w:rsidR="00D613D4" w:rsidRPr="0047471E" w:rsidRDefault="00377A20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в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части </w:t>
      </w:r>
      <w:r w:rsidR="0047471E" w:rsidRPr="0047471E">
        <w:rPr>
          <w:rFonts w:ascii="Times New Roman" w:hAnsi="Times New Roman" w:cs="Times New Roman"/>
          <w:b/>
          <w:sz w:val="28"/>
          <w:szCs w:val="28"/>
        </w:rPr>
        <w:t>шестой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sz w:val="28"/>
          <w:szCs w:val="28"/>
        </w:rPr>
        <w:t>слова «десяти дней» заменить словами «</w:t>
      </w:r>
      <w:r w:rsidR="00D613D4" w:rsidRPr="0047471E">
        <w:rPr>
          <w:rFonts w:ascii="Times New Roman" w:hAnsi="Times New Roman" w:cs="Times New Roman"/>
          <w:sz w:val="28"/>
          <w:szCs w:val="28"/>
        </w:rPr>
        <w:t>пяти дней</w:t>
      </w:r>
      <w:r w:rsidRPr="0047471E">
        <w:rPr>
          <w:rFonts w:ascii="Times New Roman" w:hAnsi="Times New Roman" w:cs="Times New Roman"/>
          <w:sz w:val="28"/>
          <w:szCs w:val="28"/>
        </w:rPr>
        <w:t>»</w:t>
      </w:r>
      <w:r w:rsidR="00D613D4" w:rsidRPr="0047471E">
        <w:rPr>
          <w:rFonts w:ascii="Times New Roman" w:hAnsi="Times New Roman" w:cs="Times New Roman"/>
          <w:sz w:val="28"/>
          <w:szCs w:val="28"/>
        </w:rPr>
        <w:t>;</w:t>
      </w: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в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части </w:t>
      </w:r>
      <w:r w:rsidR="0047471E" w:rsidRPr="0047471E">
        <w:rPr>
          <w:rFonts w:ascii="Times New Roman" w:hAnsi="Times New Roman" w:cs="Times New Roman"/>
          <w:b/>
          <w:sz w:val="28"/>
          <w:szCs w:val="28"/>
        </w:rPr>
        <w:t>седьмой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sz w:val="28"/>
          <w:szCs w:val="28"/>
        </w:rPr>
        <w:t>слова «десяти дней» заменить словами «пяти дней»;</w:t>
      </w:r>
    </w:p>
    <w:p w:rsidR="00D613D4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26</w:t>
      </w:r>
      <w:r w:rsidR="006B026C" w:rsidRPr="0047471E">
        <w:rPr>
          <w:rFonts w:ascii="Times New Roman" w:hAnsi="Times New Roman" w:cs="Times New Roman"/>
          <w:sz w:val="28"/>
          <w:szCs w:val="28"/>
        </w:rPr>
        <w:t>) 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 xml:space="preserve">статью 99 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 xml:space="preserve">частями четвертой </w:t>
      </w:r>
      <w:r w:rsidR="00D613D4" w:rsidRPr="0047471E">
        <w:rPr>
          <w:rFonts w:ascii="Times New Roman" w:hAnsi="Times New Roman" w:cs="Times New Roman"/>
          <w:sz w:val="28"/>
          <w:szCs w:val="28"/>
        </w:rPr>
        <w:t>и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 xml:space="preserve"> пятой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 </w:t>
      </w:r>
    </w:p>
    <w:p w:rsidR="002A5143" w:rsidRPr="0047471E" w:rsidRDefault="005941F2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2A5143" w:rsidRPr="0047471E">
        <w:rPr>
          <w:rFonts w:ascii="Times New Roman" w:hAnsi="Times New Roman" w:cs="Times New Roman"/>
          <w:sz w:val="28"/>
          <w:szCs w:val="28"/>
        </w:rPr>
        <w:t xml:space="preserve">Членам избирательных комиссий выплачивается компенсация </w:t>
      </w:r>
      <w:r w:rsidR="002A5143" w:rsidRPr="0047471E">
        <w:rPr>
          <w:rFonts w:ascii="Times New Roman" w:hAnsi="Times New Roman" w:cs="Times New Roman"/>
          <w:sz w:val="28"/>
          <w:szCs w:val="28"/>
        </w:rPr>
        <w:br/>
        <w:t xml:space="preserve">в целях покрытия расходов на транспорт, питание и другие расходы </w:t>
      </w:r>
      <w:r w:rsidR="002A5143" w:rsidRPr="0047471E">
        <w:rPr>
          <w:rFonts w:ascii="Times New Roman" w:hAnsi="Times New Roman" w:cs="Times New Roman"/>
          <w:sz w:val="28"/>
          <w:szCs w:val="28"/>
        </w:rPr>
        <w:br/>
        <w:t>в размере, указанном в смете расходов на подготовку и проведение выборов.</w:t>
      </w:r>
    </w:p>
    <w:p w:rsidR="00531A30" w:rsidRPr="0047471E" w:rsidRDefault="002A5143" w:rsidP="002A5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Членам избирательной комиссии, не имеющим постоянную работу, </w:t>
      </w:r>
      <w:r w:rsidRPr="0047471E">
        <w:rPr>
          <w:rFonts w:ascii="Times New Roman" w:hAnsi="Times New Roman" w:cs="Times New Roman"/>
          <w:sz w:val="28"/>
          <w:szCs w:val="28"/>
        </w:rPr>
        <w:br/>
        <w:t>в том числе пенсионерам, оплата заработной платы осуществляется согласно единой тарифной сетке оплаты труда</w:t>
      </w:r>
      <w:r w:rsidR="005941F2" w:rsidRPr="0047471E">
        <w:rPr>
          <w:rFonts w:ascii="Times New Roman" w:hAnsi="Times New Roman" w:cs="Times New Roman"/>
          <w:sz w:val="28"/>
          <w:szCs w:val="28"/>
        </w:rPr>
        <w:t>»</w:t>
      </w:r>
      <w:r w:rsidR="00531A30" w:rsidRPr="0047471E">
        <w:rPr>
          <w:rFonts w:ascii="Times New Roman" w:hAnsi="Times New Roman" w:cs="Times New Roman"/>
          <w:sz w:val="28"/>
          <w:szCs w:val="28"/>
        </w:rPr>
        <w:t>;</w:t>
      </w:r>
    </w:p>
    <w:p w:rsidR="00D613D4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27</w:t>
      </w:r>
      <w:r w:rsidR="00531A30" w:rsidRPr="0047471E">
        <w:rPr>
          <w:rFonts w:ascii="Times New Roman" w:hAnsi="Times New Roman" w:cs="Times New Roman"/>
          <w:sz w:val="28"/>
          <w:szCs w:val="28"/>
        </w:rPr>
        <w:t>) 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из 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>части второй статьи 100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 слова «и иными соответствующими избирательными комиссиями» исключить;</w:t>
      </w:r>
    </w:p>
    <w:p w:rsidR="00D613D4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28</w:t>
      </w:r>
      <w:r w:rsidR="00527715" w:rsidRPr="0047471E">
        <w:rPr>
          <w:rFonts w:ascii="Times New Roman" w:hAnsi="Times New Roman" w:cs="Times New Roman"/>
          <w:sz w:val="28"/>
          <w:szCs w:val="28"/>
        </w:rPr>
        <w:t>) </w:t>
      </w:r>
      <w:r w:rsidR="00D613D4" w:rsidRPr="0047471E">
        <w:rPr>
          <w:rFonts w:ascii="Times New Roman" w:hAnsi="Times New Roman" w:cs="Times New Roman"/>
          <w:sz w:val="28"/>
          <w:szCs w:val="28"/>
        </w:rPr>
        <w:t>в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 xml:space="preserve"> тексте статьи 102 </w:t>
      </w:r>
      <w:r w:rsidR="00D613D4" w:rsidRPr="0047471E">
        <w:rPr>
          <w:rFonts w:ascii="Times New Roman" w:hAnsi="Times New Roman" w:cs="Times New Roman"/>
          <w:sz w:val="28"/>
          <w:szCs w:val="28"/>
        </w:rPr>
        <w:t>слова «десяти дней» заменить словами «пяти дней»;</w:t>
      </w:r>
    </w:p>
    <w:p w:rsidR="00D613D4" w:rsidRPr="0047471E" w:rsidRDefault="00F7644F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29</w:t>
      </w:r>
      <w:r w:rsidR="001C5BC3" w:rsidRPr="0047471E">
        <w:rPr>
          <w:rFonts w:ascii="Times New Roman" w:hAnsi="Times New Roman" w:cs="Times New Roman"/>
          <w:sz w:val="28"/>
          <w:szCs w:val="28"/>
        </w:rPr>
        <w:t>) 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D613D4" w:rsidRPr="0047471E">
        <w:rPr>
          <w:rFonts w:ascii="Times New Roman" w:hAnsi="Times New Roman" w:cs="Times New Roman"/>
          <w:b/>
          <w:sz w:val="28"/>
          <w:szCs w:val="28"/>
        </w:rPr>
        <w:t>статьей 102</w:t>
      </w:r>
      <w:r w:rsidR="00D613D4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D613D4" w:rsidRPr="0047471E">
        <w:rPr>
          <w:rFonts w:ascii="Times New Roman" w:hAnsi="Times New Roman" w:cs="Times New Roman"/>
          <w:sz w:val="28"/>
          <w:szCs w:val="28"/>
        </w:rPr>
        <w:t xml:space="preserve"> следующего содержания:</w:t>
      </w:r>
    </w:p>
    <w:p w:rsidR="00C727DA" w:rsidRPr="0047471E" w:rsidRDefault="00C727DA" w:rsidP="00C7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27DA" w:rsidRPr="0047471E" w:rsidRDefault="00D613D4" w:rsidP="00C727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«</w:t>
      </w:r>
      <w:r w:rsidR="00C727DA" w:rsidRPr="0047471E">
        <w:rPr>
          <w:rFonts w:ascii="Times New Roman" w:hAnsi="Times New Roman" w:cs="Times New Roman"/>
          <w:b/>
          <w:sz w:val="28"/>
          <w:szCs w:val="28"/>
        </w:rPr>
        <w:t>Статья 102</w:t>
      </w:r>
      <w:r w:rsidR="00C727DA" w:rsidRPr="0047471E"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="00C727DA" w:rsidRPr="0047471E">
        <w:rPr>
          <w:rFonts w:ascii="Times New Roman" w:hAnsi="Times New Roman" w:cs="Times New Roman"/>
          <w:b/>
          <w:sz w:val="28"/>
          <w:szCs w:val="28"/>
        </w:rPr>
        <w:t xml:space="preserve">. Право члена Центральной избирательной </w:t>
      </w:r>
    </w:p>
    <w:p w:rsidR="00C727DA" w:rsidRPr="0047471E" w:rsidRDefault="00C727DA" w:rsidP="00C727DA">
      <w:pPr>
        <w:spacing w:after="0" w:line="240" w:lineRule="auto"/>
        <w:ind w:left="2125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      комиссии на бесплатный проезд</w:t>
      </w:r>
    </w:p>
    <w:p w:rsidR="00C727DA" w:rsidRPr="0047471E" w:rsidRDefault="00C727DA" w:rsidP="00C7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27DA" w:rsidRPr="0047471E" w:rsidRDefault="00C727DA" w:rsidP="00C7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Член Центральной избирательной комиссии имеет право бесплатно пользоваться залами для официальных лиц и делегаций аэропортов </w:t>
      </w:r>
      <w:r w:rsidRPr="0047471E">
        <w:rPr>
          <w:rFonts w:ascii="Times New Roman" w:hAnsi="Times New Roman" w:cs="Times New Roman"/>
          <w:sz w:val="28"/>
          <w:szCs w:val="28"/>
        </w:rPr>
        <w:br/>
        <w:t>и аэровокзалов, железнодорожных вокзалов и станций.</w:t>
      </w:r>
    </w:p>
    <w:p w:rsidR="001C5BC3" w:rsidRPr="0047471E" w:rsidRDefault="00C727DA" w:rsidP="00C72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 xml:space="preserve">Члену Центральной избирательной комиссии по предъявлении удостоверения билетные кассы железнодорожных вокзалов и станций, агентства гражданской авиации или аэропорты обязаны вне очереди предоставить место в вагоне поезда, в салоне самолета. Билеты </w:t>
      </w:r>
      <w:r w:rsidRPr="0047471E">
        <w:rPr>
          <w:rFonts w:ascii="Times New Roman" w:hAnsi="Times New Roman" w:cs="Times New Roman"/>
          <w:sz w:val="28"/>
          <w:szCs w:val="28"/>
        </w:rPr>
        <w:br/>
        <w:t xml:space="preserve">на самолеты при следовании члена Центральной избирательной комиссии на заседание Центральной избирательной комиссии предоставляются </w:t>
      </w:r>
      <w:r w:rsidRPr="0047471E">
        <w:rPr>
          <w:rFonts w:ascii="Times New Roman" w:hAnsi="Times New Roman" w:cs="Times New Roman"/>
          <w:sz w:val="28"/>
          <w:szCs w:val="28"/>
        </w:rPr>
        <w:br/>
        <w:t xml:space="preserve">не позднее чем за два часа до вылета, в других случаях – не позднее чем </w:t>
      </w:r>
      <w:r w:rsidRPr="0047471E">
        <w:rPr>
          <w:rFonts w:ascii="Times New Roman" w:hAnsi="Times New Roman" w:cs="Times New Roman"/>
          <w:sz w:val="28"/>
          <w:szCs w:val="28"/>
        </w:rPr>
        <w:br/>
        <w:t>за сутки</w:t>
      </w:r>
      <w:r w:rsidR="00D613D4" w:rsidRPr="0047471E">
        <w:rPr>
          <w:rFonts w:ascii="Times New Roman" w:hAnsi="Times New Roman" w:cs="Times New Roman"/>
          <w:sz w:val="28"/>
          <w:szCs w:val="28"/>
        </w:rPr>
        <w:t>»</w:t>
      </w:r>
      <w:r w:rsidR="001C5BC3" w:rsidRPr="0047471E">
        <w:rPr>
          <w:rFonts w:ascii="Times New Roman" w:hAnsi="Times New Roman" w:cs="Times New Roman"/>
          <w:sz w:val="28"/>
          <w:szCs w:val="28"/>
        </w:rPr>
        <w:t>.</w:t>
      </w: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lastRenderedPageBreak/>
        <w:t>Статья</w:t>
      </w:r>
      <w:r w:rsidR="00ED1133">
        <w:rPr>
          <w:rFonts w:ascii="Times New Roman" w:hAnsi="Times New Roman" w:cs="Times New Roman"/>
          <w:b/>
          <w:sz w:val="28"/>
          <w:szCs w:val="28"/>
        </w:rPr>
        <w:t> </w:t>
      </w:r>
      <w:r w:rsidR="0040499C" w:rsidRPr="0047471E">
        <w:rPr>
          <w:rFonts w:ascii="Times New Roman" w:hAnsi="Times New Roman" w:cs="Times New Roman"/>
          <w:b/>
          <w:sz w:val="28"/>
          <w:szCs w:val="28"/>
        </w:rPr>
        <w:t>5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471E">
        <w:rPr>
          <w:rFonts w:ascii="Times New Roman" w:hAnsi="Times New Roman" w:cs="Times New Roman"/>
          <w:sz w:val="28"/>
          <w:szCs w:val="28"/>
        </w:rPr>
        <w:t>Центральной избирательной комиссии Республики Узбекистан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471E">
        <w:rPr>
          <w:rFonts w:ascii="Times New Roman" w:hAnsi="Times New Roman" w:cs="Times New Roman"/>
          <w:sz w:val="28"/>
          <w:szCs w:val="28"/>
        </w:rPr>
        <w:t>совместно с Министерство юстиции и другими заинтересованными организациями обеспечить исполнение, доведение до исполнителей и разъяснение среди населения сути и значения настоящего Закона.</w:t>
      </w:r>
    </w:p>
    <w:p w:rsidR="0040499C" w:rsidRPr="0047471E" w:rsidRDefault="0040499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Статья</w:t>
      </w:r>
      <w:r w:rsidR="00ED1133">
        <w:rPr>
          <w:rFonts w:ascii="Times New Roman" w:hAnsi="Times New Roman" w:cs="Times New Roman"/>
          <w:b/>
          <w:sz w:val="28"/>
          <w:szCs w:val="28"/>
        </w:rPr>
        <w:t> </w:t>
      </w:r>
      <w:r w:rsidR="0040499C" w:rsidRPr="0047471E">
        <w:rPr>
          <w:rFonts w:ascii="Times New Roman" w:hAnsi="Times New Roman" w:cs="Times New Roman"/>
          <w:b/>
          <w:sz w:val="28"/>
          <w:szCs w:val="28"/>
        </w:rPr>
        <w:t>6</w:t>
      </w:r>
      <w:r w:rsidRPr="0047471E">
        <w:rPr>
          <w:rFonts w:ascii="Times New Roman" w:hAnsi="Times New Roman" w:cs="Times New Roman"/>
          <w:b/>
          <w:sz w:val="28"/>
          <w:szCs w:val="28"/>
        </w:rPr>
        <w:t>.</w:t>
      </w:r>
      <w:r w:rsidRPr="0047471E">
        <w:rPr>
          <w:rFonts w:ascii="Times New Roman" w:hAnsi="Times New Roman" w:cs="Times New Roman"/>
          <w:sz w:val="28"/>
          <w:szCs w:val="28"/>
        </w:rPr>
        <w:t xml:space="preserve"> Кабинету Министров Республики Узбекистан:</w:t>
      </w: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привести решения правительства в соответствие с настоящим Законом;</w:t>
      </w: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sz w:val="28"/>
          <w:szCs w:val="28"/>
        </w:rPr>
        <w:t>обеспечить пересмотр и отмену органами государственного управления их нормативно-правовых актов, противоречащих настоящему Закону.</w:t>
      </w:r>
    </w:p>
    <w:p w:rsidR="0040499C" w:rsidRPr="0047471E" w:rsidRDefault="0040499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Статья</w:t>
      </w:r>
      <w:r w:rsidR="00ED1133">
        <w:rPr>
          <w:rFonts w:ascii="Times New Roman" w:hAnsi="Times New Roman" w:cs="Times New Roman"/>
          <w:b/>
          <w:sz w:val="28"/>
          <w:szCs w:val="28"/>
        </w:rPr>
        <w:t> </w:t>
      </w:r>
      <w:bookmarkStart w:id="0" w:name="_GoBack"/>
      <w:bookmarkEnd w:id="0"/>
      <w:r w:rsidR="0040499C" w:rsidRPr="0047471E">
        <w:rPr>
          <w:rFonts w:ascii="Times New Roman" w:hAnsi="Times New Roman" w:cs="Times New Roman"/>
          <w:b/>
          <w:sz w:val="28"/>
          <w:szCs w:val="28"/>
        </w:rPr>
        <w:t>7</w:t>
      </w:r>
      <w:r w:rsidRPr="004747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471E">
        <w:rPr>
          <w:rFonts w:ascii="Times New Roman" w:hAnsi="Times New Roman" w:cs="Times New Roman"/>
          <w:sz w:val="28"/>
          <w:szCs w:val="28"/>
        </w:rPr>
        <w:t>Настоящий Закон вступает в силу со дня его официального опубликования.</w:t>
      </w:r>
    </w:p>
    <w:p w:rsidR="00D613D4" w:rsidRPr="0047471E" w:rsidRDefault="00D613D4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499C" w:rsidRPr="0047471E" w:rsidRDefault="0040499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499C" w:rsidRPr="0047471E" w:rsidRDefault="0040499C" w:rsidP="00D613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3D4" w:rsidRPr="0047471E" w:rsidRDefault="00D613D4" w:rsidP="00B31A01">
      <w:pPr>
        <w:spacing w:after="0" w:line="240" w:lineRule="auto"/>
        <w:ind w:right="5561" w:firstLine="708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>Президент</w:t>
      </w:r>
    </w:p>
    <w:p w:rsidR="00661616" w:rsidRPr="0047471E" w:rsidRDefault="00D613D4" w:rsidP="004049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71E">
        <w:rPr>
          <w:rFonts w:ascii="Times New Roman" w:hAnsi="Times New Roman" w:cs="Times New Roman"/>
          <w:b/>
          <w:sz w:val="28"/>
          <w:szCs w:val="28"/>
        </w:rPr>
        <w:t xml:space="preserve">Республики Узбекистан </w:t>
      </w:r>
      <w:r w:rsidRPr="0047471E">
        <w:rPr>
          <w:rFonts w:ascii="Times New Roman" w:hAnsi="Times New Roman" w:cs="Times New Roman"/>
          <w:b/>
          <w:sz w:val="28"/>
          <w:szCs w:val="28"/>
        </w:rPr>
        <w:tab/>
      </w:r>
      <w:r w:rsidRPr="0047471E">
        <w:rPr>
          <w:rFonts w:ascii="Times New Roman" w:hAnsi="Times New Roman" w:cs="Times New Roman"/>
          <w:b/>
          <w:sz w:val="28"/>
          <w:szCs w:val="28"/>
        </w:rPr>
        <w:tab/>
      </w:r>
      <w:r w:rsidRPr="0047471E">
        <w:rPr>
          <w:rFonts w:ascii="Times New Roman" w:hAnsi="Times New Roman" w:cs="Times New Roman"/>
          <w:b/>
          <w:sz w:val="28"/>
          <w:szCs w:val="28"/>
        </w:rPr>
        <w:tab/>
      </w:r>
      <w:r w:rsidRPr="0047471E">
        <w:rPr>
          <w:rFonts w:ascii="Times New Roman" w:hAnsi="Times New Roman" w:cs="Times New Roman"/>
          <w:b/>
          <w:sz w:val="28"/>
          <w:szCs w:val="28"/>
        </w:rPr>
        <w:tab/>
      </w:r>
      <w:r w:rsidR="0040499C" w:rsidRPr="0047471E">
        <w:rPr>
          <w:rFonts w:ascii="Times New Roman" w:hAnsi="Times New Roman" w:cs="Times New Roman"/>
          <w:b/>
          <w:sz w:val="28"/>
          <w:szCs w:val="28"/>
        </w:rPr>
        <w:tab/>
      </w:r>
      <w:r w:rsidRPr="0047471E">
        <w:rPr>
          <w:rFonts w:ascii="Times New Roman" w:hAnsi="Times New Roman" w:cs="Times New Roman"/>
          <w:b/>
          <w:sz w:val="28"/>
          <w:szCs w:val="28"/>
        </w:rPr>
        <w:tab/>
        <w:t>Ш. Мирзиёев</w:t>
      </w:r>
    </w:p>
    <w:p w:rsidR="0047471E" w:rsidRPr="0047471E" w:rsidRDefault="004747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7471E" w:rsidRPr="0047471E" w:rsidSect="000A699A">
      <w:headerReference w:type="default" r:id="rId9"/>
      <w:pgSz w:w="11906" w:h="16838"/>
      <w:pgMar w:top="1134" w:right="1134" w:bottom="1134" w:left="1701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DD2" w:rsidRDefault="001A6DD2" w:rsidP="005A4D40">
      <w:pPr>
        <w:spacing w:after="0" w:line="240" w:lineRule="auto"/>
      </w:pPr>
      <w:r>
        <w:separator/>
      </w:r>
    </w:p>
  </w:endnote>
  <w:endnote w:type="continuationSeparator" w:id="0">
    <w:p w:rsidR="001A6DD2" w:rsidRDefault="001A6DD2" w:rsidP="005A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DD2" w:rsidRDefault="001A6DD2" w:rsidP="005A4D40">
      <w:pPr>
        <w:spacing w:after="0" w:line="240" w:lineRule="auto"/>
      </w:pPr>
      <w:r>
        <w:separator/>
      </w:r>
    </w:p>
  </w:footnote>
  <w:footnote w:type="continuationSeparator" w:id="0">
    <w:p w:rsidR="001A6DD2" w:rsidRDefault="001A6DD2" w:rsidP="005A4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7059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613D4" w:rsidRPr="000A699A" w:rsidRDefault="00D613D4" w:rsidP="00F9084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A69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A69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A69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D9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0A69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45"/>
    <w:rsid w:val="000231F0"/>
    <w:rsid w:val="000242AA"/>
    <w:rsid w:val="00042DA0"/>
    <w:rsid w:val="000572A1"/>
    <w:rsid w:val="000625BD"/>
    <w:rsid w:val="00066D7B"/>
    <w:rsid w:val="000725F4"/>
    <w:rsid w:val="0008211E"/>
    <w:rsid w:val="000A699A"/>
    <w:rsid w:val="000B1AF4"/>
    <w:rsid w:val="000C2942"/>
    <w:rsid w:val="000F6558"/>
    <w:rsid w:val="0011226A"/>
    <w:rsid w:val="00115D23"/>
    <w:rsid w:val="00140777"/>
    <w:rsid w:val="00147DDA"/>
    <w:rsid w:val="001763BA"/>
    <w:rsid w:val="001807E5"/>
    <w:rsid w:val="00181DB7"/>
    <w:rsid w:val="00187D0B"/>
    <w:rsid w:val="00195BE3"/>
    <w:rsid w:val="001A3DBF"/>
    <w:rsid w:val="001A6DD2"/>
    <w:rsid w:val="001B1B2D"/>
    <w:rsid w:val="001C5BC3"/>
    <w:rsid w:val="001C5C31"/>
    <w:rsid w:val="001C7DCA"/>
    <w:rsid w:val="001D1840"/>
    <w:rsid w:val="001E0B82"/>
    <w:rsid w:val="001E1BCE"/>
    <w:rsid w:val="001E643E"/>
    <w:rsid w:val="00220448"/>
    <w:rsid w:val="0022484A"/>
    <w:rsid w:val="00231D9B"/>
    <w:rsid w:val="002429C9"/>
    <w:rsid w:val="00245330"/>
    <w:rsid w:val="00255967"/>
    <w:rsid w:val="00281078"/>
    <w:rsid w:val="002A5143"/>
    <w:rsid w:val="002B33C1"/>
    <w:rsid w:val="002C04D5"/>
    <w:rsid w:val="002C4206"/>
    <w:rsid w:val="002E2FCF"/>
    <w:rsid w:val="00323590"/>
    <w:rsid w:val="00337A0A"/>
    <w:rsid w:val="00344E73"/>
    <w:rsid w:val="00377A20"/>
    <w:rsid w:val="003B455F"/>
    <w:rsid w:val="003C0023"/>
    <w:rsid w:val="003F486E"/>
    <w:rsid w:val="003F5990"/>
    <w:rsid w:val="0040499C"/>
    <w:rsid w:val="00412F1A"/>
    <w:rsid w:val="004159F0"/>
    <w:rsid w:val="00421CEB"/>
    <w:rsid w:val="0044025B"/>
    <w:rsid w:val="00443CCC"/>
    <w:rsid w:val="004443C6"/>
    <w:rsid w:val="00456937"/>
    <w:rsid w:val="00464D4C"/>
    <w:rsid w:val="0047471E"/>
    <w:rsid w:val="004772C0"/>
    <w:rsid w:val="004956DF"/>
    <w:rsid w:val="004B5E3C"/>
    <w:rsid w:val="004C7EAF"/>
    <w:rsid w:val="004D0D28"/>
    <w:rsid w:val="004E4E1B"/>
    <w:rsid w:val="004E7200"/>
    <w:rsid w:val="004F0F33"/>
    <w:rsid w:val="005002E1"/>
    <w:rsid w:val="00514546"/>
    <w:rsid w:val="0051587A"/>
    <w:rsid w:val="00527715"/>
    <w:rsid w:val="00531082"/>
    <w:rsid w:val="00531A30"/>
    <w:rsid w:val="00554578"/>
    <w:rsid w:val="0055799E"/>
    <w:rsid w:val="00567D47"/>
    <w:rsid w:val="0057629E"/>
    <w:rsid w:val="005941F2"/>
    <w:rsid w:val="005A095D"/>
    <w:rsid w:val="005A4D40"/>
    <w:rsid w:val="005B4D05"/>
    <w:rsid w:val="005D247D"/>
    <w:rsid w:val="005E24AA"/>
    <w:rsid w:val="005E5855"/>
    <w:rsid w:val="00600A8F"/>
    <w:rsid w:val="00604CF7"/>
    <w:rsid w:val="00610EB7"/>
    <w:rsid w:val="00614D1A"/>
    <w:rsid w:val="00650DFD"/>
    <w:rsid w:val="006543F7"/>
    <w:rsid w:val="00661616"/>
    <w:rsid w:val="00695200"/>
    <w:rsid w:val="006A7157"/>
    <w:rsid w:val="006B026C"/>
    <w:rsid w:val="006E2EFC"/>
    <w:rsid w:val="006F1B59"/>
    <w:rsid w:val="006F68E6"/>
    <w:rsid w:val="00703D53"/>
    <w:rsid w:val="00706B41"/>
    <w:rsid w:val="007139C8"/>
    <w:rsid w:val="007140A5"/>
    <w:rsid w:val="00717EFD"/>
    <w:rsid w:val="0072550C"/>
    <w:rsid w:val="007338FE"/>
    <w:rsid w:val="00746DE3"/>
    <w:rsid w:val="00750625"/>
    <w:rsid w:val="00752915"/>
    <w:rsid w:val="00756041"/>
    <w:rsid w:val="00775868"/>
    <w:rsid w:val="00780587"/>
    <w:rsid w:val="007820DB"/>
    <w:rsid w:val="00794BC7"/>
    <w:rsid w:val="007B5881"/>
    <w:rsid w:val="007B76F5"/>
    <w:rsid w:val="007C5C8E"/>
    <w:rsid w:val="007C6940"/>
    <w:rsid w:val="007D5245"/>
    <w:rsid w:val="007F3130"/>
    <w:rsid w:val="00803063"/>
    <w:rsid w:val="00863170"/>
    <w:rsid w:val="008819A9"/>
    <w:rsid w:val="00891A05"/>
    <w:rsid w:val="008B1782"/>
    <w:rsid w:val="008C104B"/>
    <w:rsid w:val="008C636E"/>
    <w:rsid w:val="008D2691"/>
    <w:rsid w:val="008D5195"/>
    <w:rsid w:val="008E3E2B"/>
    <w:rsid w:val="008F2189"/>
    <w:rsid w:val="009309E2"/>
    <w:rsid w:val="00963967"/>
    <w:rsid w:val="009976A5"/>
    <w:rsid w:val="009C297D"/>
    <w:rsid w:val="009C7DFC"/>
    <w:rsid w:val="009E0D15"/>
    <w:rsid w:val="00A03FB1"/>
    <w:rsid w:val="00A113D0"/>
    <w:rsid w:val="00A27EDA"/>
    <w:rsid w:val="00A50B87"/>
    <w:rsid w:val="00A665CB"/>
    <w:rsid w:val="00A67C0F"/>
    <w:rsid w:val="00A802F2"/>
    <w:rsid w:val="00A80855"/>
    <w:rsid w:val="00A9324F"/>
    <w:rsid w:val="00A96371"/>
    <w:rsid w:val="00AA5DD9"/>
    <w:rsid w:val="00AB5B50"/>
    <w:rsid w:val="00AD7E43"/>
    <w:rsid w:val="00B03F72"/>
    <w:rsid w:val="00B31A01"/>
    <w:rsid w:val="00B34D35"/>
    <w:rsid w:val="00B55B81"/>
    <w:rsid w:val="00B56BA5"/>
    <w:rsid w:val="00B94244"/>
    <w:rsid w:val="00C0106D"/>
    <w:rsid w:val="00C313A1"/>
    <w:rsid w:val="00C703D2"/>
    <w:rsid w:val="00C727DA"/>
    <w:rsid w:val="00C80FD3"/>
    <w:rsid w:val="00C84985"/>
    <w:rsid w:val="00C97E82"/>
    <w:rsid w:val="00CC10C3"/>
    <w:rsid w:val="00CE7F9B"/>
    <w:rsid w:val="00D11C13"/>
    <w:rsid w:val="00D2161E"/>
    <w:rsid w:val="00D4167E"/>
    <w:rsid w:val="00D41C2A"/>
    <w:rsid w:val="00D4304C"/>
    <w:rsid w:val="00D60C6F"/>
    <w:rsid w:val="00D613D4"/>
    <w:rsid w:val="00D80DB2"/>
    <w:rsid w:val="00D837D9"/>
    <w:rsid w:val="00DA177F"/>
    <w:rsid w:val="00DC2D66"/>
    <w:rsid w:val="00DF67E5"/>
    <w:rsid w:val="00DF6CCA"/>
    <w:rsid w:val="00E02211"/>
    <w:rsid w:val="00E022A0"/>
    <w:rsid w:val="00E11034"/>
    <w:rsid w:val="00E13211"/>
    <w:rsid w:val="00E3586C"/>
    <w:rsid w:val="00E470FF"/>
    <w:rsid w:val="00E5076B"/>
    <w:rsid w:val="00E727B9"/>
    <w:rsid w:val="00E84019"/>
    <w:rsid w:val="00E84025"/>
    <w:rsid w:val="00E8693D"/>
    <w:rsid w:val="00EB4906"/>
    <w:rsid w:val="00ED1133"/>
    <w:rsid w:val="00EF096F"/>
    <w:rsid w:val="00F3328D"/>
    <w:rsid w:val="00F57CBB"/>
    <w:rsid w:val="00F6068C"/>
    <w:rsid w:val="00F7644F"/>
    <w:rsid w:val="00F77CD3"/>
    <w:rsid w:val="00F84B3F"/>
    <w:rsid w:val="00F9084E"/>
    <w:rsid w:val="00F966E2"/>
    <w:rsid w:val="00FA26EE"/>
    <w:rsid w:val="00FC0CFE"/>
    <w:rsid w:val="00FD4686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D40"/>
  </w:style>
  <w:style w:type="paragraph" w:styleId="a5">
    <w:name w:val="footer"/>
    <w:basedOn w:val="a"/>
    <w:link w:val="a6"/>
    <w:uiPriority w:val="99"/>
    <w:unhideWhenUsed/>
    <w:rsid w:val="005A4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D40"/>
  </w:style>
  <w:style w:type="paragraph" w:styleId="a7">
    <w:name w:val="List Paragraph"/>
    <w:basedOn w:val="a"/>
    <w:uiPriority w:val="34"/>
    <w:qFormat/>
    <w:rsid w:val="00AB5B5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A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A3DBF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554578"/>
    <w:rPr>
      <w:b/>
      <w:bCs/>
    </w:rPr>
  </w:style>
  <w:style w:type="character" w:styleId="ab">
    <w:name w:val="Hyperlink"/>
    <w:basedOn w:val="a0"/>
    <w:uiPriority w:val="99"/>
    <w:semiHidden/>
    <w:unhideWhenUsed/>
    <w:rsid w:val="00554578"/>
    <w:rPr>
      <w:color w:val="0000FF"/>
      <w:u w:val="single"/>
    </w:rPr>
  </w:style>
  <w:style w:type="character" w:customStyle="1" w:styleId="showcontext">
    <w:name w:val="show_context"/>
    <w:basedOn w:val="a0"/>
    <w:rsid w:val="009C2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D40"/>
  </w:style>
  <w:style w:type="paragraph" w:styleId="a5">
    <w:name w:val="footer"/>
    <w:basedOn w:val="a"/>
    <w:link w:val="a6"/>
    <w:uiPriority w:val="99"/>
    <w:unhideWhenUsed/>
    <w:rsid w:val="005A4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D40"/>
  </w:style>
  <w:style w:type="paragraph" w:styleId="a7">
    <w:name w:val="List Paragraph"/>
    <w:basedOn w:val="a"/>
    <w:uiPriority w:val="34"/>
    <w:qFormat/>
    <w:rsid w:val="00AB5B5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A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A3DBF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554578"/>
    <w:rPr>
      <w:b/>
      <w:bCs/>
    </w:rPr>
  </w:style>
  <w:style w:type="character" w:styleId="ab">
    <w:name w:val="Hyperlink"/>
    <w:basedOn w:val="a0"/>
    <w:uiPriority w:val="99"/>
    <w:semiHidden/>
    <w:unhideWhenUsed/>
    <w:rsid w:val="00554578"/>
    <w:rPr>
      <w:color w:val="0000FF"/>
      <w:u w:val="single"/>
    </w:rPr>
  </w:style>
  <w:style w:type="character" w:customStyle="1" w:styleId="showcontext">
    <w:name w:val="show_context"/>
    <w:basedOn w:val="a0"/>
    <w:rsid w:val="009C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x.uz/docs/230414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EF83-6382-4260-8B88-41A5CE1F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2724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Bobur Radjabov</cp:lastModifiedBy>
  <cp:revision>2</cp:revision>
  <cp:lastPrinted>2020-10-27T08:14:00Z</cp:lastPrinted>
  <dcterms:created xsi:type="dcterms:W3CDTF">2021-01-23T12:34:00Z</dcterms:created>
  <dcterms:modified xsi:type="dcterms:W3CDTF">2021-01-23T12:34:00Z</dcterms:modified>
</cp:coreProperties>
</file>