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9D" w:rsidRPr="00EB509D" w:rsidRDefault="0049058A" w:rsidP="009C589A">
      <w:pPr>
        <w:spacing w:after="120"/>
        <w:ind w:firstLine="567"/>
        <w:jc w:val="both"/>
        <w:rPr>
          <w:rFonts w:ascii="Arial" w:hAnsi="Arial" w:cs="Arial"/>
          <w:b/>
          <w:sz w:val="28"/>
          <w:szCs w:val="28"/>
          <w:lang w:val="uz-Cyrl-UZ"/>
        </w:rPr>
      </w:pPr>
      <w:r w:rsidRPr="00EB509D">
        <w:rPr>
          <w:rFonts w:ascii="Arial" w:hAnsi="Arial" w:cs="Arial"/>
          <w:b/>
          <w:sz w:val="28"/>
          <w:szCs w:val="28"/>
          <w:lang w:val="uz-Cyrl-UZ"/>
        </w:rPr>
        <w:t>UZIMEI тизими жорий қилиниши афзалликлари</w:t>
      </w:r>
      <w:r w:rsidR="00EB509D" w:rsidRPr="00EB509D">
        <w:rPr>
          <w:rFonts w:ascii="Arial" w:hAnsi="Arial" w:cs="Arial"/>
          <w:b/>
          <w:sz w:val="28"/>
          <w:szCs w:val="28"/>
          <w:lang w:val="uz-Cyrl-UZ"/>
        </w:rPr>
        <w:t>.</w:t>
      </w:r>
      <w:r w:rsidRPr="00EB509D">
        <w:rPr>
          <w:rFonts w:ascii="Arial" w:hAnsi="Arial" w:cs="Arial"/>
          <w:b/>
          <w:sz w:val="28"/>
          <w:szCs w:val="28"/>
          <w:lang w:val="uz-Cyrl-UZ"/>
        </w:rPr>
        <w:t xml:space="preserve"> </w:t>
      </w:r>
    </w:p>
    <w:p w:rsidR="00CA193B" w:rsidRPr="002762CC" w:rsidRDefault="00CA193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Республикамизда мобил алоқани ривожлантириш, замонавий сервис хизматларини жорий этиш орқали интерактив давлат хизматлари ва электрон тижоратдан фойдаланиш имкониятларини кенгайтириш, шунингдек, мамлакатимизда халқаро стандартларга мос мобил телефонлар ва мобил алоқа модулига эга қурилмаларни кенг ишлаб чиқаришни қўллаб-қувватлаш давлат сиёсати даражасидаги масаладир.</w:t>
      </w:r>
    </w:p>
    <w:p w:rsidR="00CA193B" w:rsidRPr="002762CC" w:rsidRDefault="00CA193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Бу борада истеъмолчилар учун сифатли мобил қурилмалардан фойдаланиш имкониятини яратиш, ички бозорда контрафакт маҳсулотлар айланишига қарши тегишли чоралар кўриш ҳамда телекоммуникация бозорида соғлом рақобат муҳитини шакллантириш бўйича Ҳукумат доирасида тизимли тадбирлар белгиланган.</w:t>
      </w:r>
    </w:p>
    <w:p w:rsidR="00765451" w:rsidRPr="002762CC" w:rsidRDefault="00765451"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 xml:space="preserve">Шу жумладан, Олий Мажлис қонунчилик палатаси томонидан </w:t>
      </w:r>
      <w:r w:rsidR="002762CC" w:rsidRPr="002762CC">
        <w:rPr>
          <w:rFonts w:ascii="Arial" w:hAnsi="Arial" w:cs="Arial"/>
          <w:sz w:val="26"/>
          <w:szCs w:val="26"/>
          <w:lang w:val="uz-Cyrl-UZ"/>
        </w:rPr>
        <w:t xml:space="preserve">Тизим операторида </w:t>
      </w:r>
      <w:r w:rsidRPr="002762CC">
        <w:rPr>
          <w:rFonts w:ascii="Arial" w:hAnsi="Arial" w:cs="Arial"/>
          <w:sz w:val="26"/>
          <w:szCs w:val="26"/>
          <w:lang w:val="uz-Cyrl-UZ"/>
        </w:rPr>
        <w:t>ўтказилган ўрганиш натижасида берилган тавсияларга мувофиқ Вазирлар Маҳкамасининг 2020 йил 31 декабрдаги 828-сон “Ўзбекистонда фойдаланилаётган, сотиш ёки шахсий фойдаланиш учун олиб кириладиган ва ишлаб чиқариладиган мобил қурилмаларни рўйхатга олиш тартиби тўғрисидаги низомга ўзгартириш ва қўшимчалар киритиш ҳақида”ги қарори қабул қилинди.</w:t>
      </w:r>
    </w:p>
    <w:p w:rsidR="002762CC" w:rsidRPr="002762CC" w:rsidRDefault="002762CC" w:rsidP="002762CC">
      <w:pPr>
        <w:spacing w:after="120"/>
        <w:ind w:firstLine="567"/>
        <w:jc w:val="both"/>
        <w:rPr>
          <w:rFonts w:ascii="Arial" w:hAnsi="Arial" w:cs="Arial"/>
          <w:sz w:val="26"/>
          <w:szCs w:val="26"/>
          <w:lang w:val="uz-Cyrl-UZ"/>
        </w:rPr>
      </w:pPr>
      <w:r w:rsidRPr="002762CC">
        <w:rPr>
          <w:rFonts w:ascii="Arial" w:hAnsi="Arial" w:cs="Arial"/>
          <w:sz w:val="26"/>
          <w:szCs w:val="26"/>
          <w:lang w:val="uz-Cyrl-UZ"/>
        </w:rPr>
        <w:t>Қарор билан Ўзбекистон Республикаси ҳудудида фойдаланилаётган, сотиш ёки шахсий фойдаланиш учун олиб кириладиган ва ишлаб чиқариладиган мобил қурилмаларни рўйхатга олиш тартиби тўғрисидаги низомга қуйидаги йўналишларда аниқлик киритилди: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 xml:space="preserve">1. Умумий қоидалар бобида атама ва қисқартмалар тўлиқ </w:t>
      </w:r>
      <w:r w:rsidRPr="002762CC">
        <w:rPr>
          <w:rFonts w:ascii="Arial" w:eastAsiaTheme="minorHAnsi" w:hAnsi="Arial" w:cs="Arial"/>
          <w:sz w:val="26"/>
          <w:szCs w:val="26"/>
          <w:lang w:val="uz-Cyrl-UZ" w:eastAsia="en-US"/>
        </w:rPr>
        <w:br/>
        <w:t>ва аниқ қайта ёритилди;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2. Чет давлат фуқаролари, фуқаролиги бўлмаган, яшаш гувоҳномасига эга шахсларга мобил қурилмаларни рўйхатга олишни онлайн тарзда амалга оширишни йўлга қўйиш учун зарур тамойиллар белгиландии;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3. Хорижий давлатларнинг Ўзбекистон Республикасида аккредитациядан ўтган дипломатик ваколатхоналари, консуллик муассасалари ва уларга тенглаштирилган ташкилотлар мобил қурилмаларининг IMEI-кодларини рўйхатдан ўтказишни соддалаштирилган тартиби белгиланди;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4. Суд қарорига кўра давлат эгалигига ўтказилган мобил қурилмалар IMEI-кодларини рўйхатдан ўтказиш тартиби белгиланди;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5. Мобил қурилмаларни I-сим слот рўйхатдан ўтган тақдирда II-сим слотларини рўйхатга олиш тартиби соддалаштирилди;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t>6. Жисмоний шахслар томонидан халқаро почта ёки курьерлик жўнатмалари орқали олиб кирилган мобил қурилмаларни Давлат божхона қўмитасининг маълумотлар базасига автоматик мурожаат этиш орқали текшириш тартиби белгиланди;</w:t>
      </w:r>
    </w:p>
    <w:p w:rsidR="002762CC" w:rsidRPr="002762CC" w:rsidRDefault="002762CC" w:rsidP="002762CC">
      <w:pPr>
        <w:pStyle w:val="a3"/>
        <w:spacing w:after="120"/>
        <w:ind w:left="0" w:firstLine="567"/>
        <w:contextualSpacing w:val="0"/>
        <w:jc w:val="both"/>
        <w:rPr>
          <w:rFonts w:ascii="Arial" w:eastAsiaTheme="minorHAnsi" w:hAnsi="Arial" w:cs="Arial"/>
          <w:sz w:val="26"/>
          <w:szCs w:val="26"/>
          <w:lang w:val="uz-Cyrl-UZ" w:eastAsia="en-US"/>
        </w:rPr>
      </w:pPr>
      <w:r w:rsidRPr="002762CC">
        <w:rPr>
          <w:rFonts w:ascii="Arial" w:eastAsiaTheme="minorHAnsi" w:hAnsi="Arial" w:cs="Arial"/>
          <w:sz w:val="26"/>
          <w:szCs w:val="26"/>
          <w:lang w:val="uz-Cyrl-UZ" w:eastAsia="en-US"/>
        </w:rPr>
        <w:lastRenderedPageBreak/>
        <w:t>7. Ўзбекистон Республикаси ҳудудида мобил қурилмалар чакана савдоси билан шуғулланувчи тадбиркорлик субъектлари мобил қурилмаларни республика ҳудудига олиб кириш санасидан қатъий назар, уларни рўйхатдан ўтказиш учун жавобгарлиги белгиланди.</w:t>
      </w:r>
    </w:p>
    <w:p w:rsidR="0049058A" w:rsidRPr="002762CC" w:rsidRDefault="00CA193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Ҳозирги пайтда мамлакатимизда телекоммуникация хизматларидан фойдаланишни замон талаби ва хорижий тажрибага мос ривожлантиришнинг янги босқичи олиб борилмоқда.</w:t>
      </w:r>
    </w:p>
    <w:p w:rsidR="0065439D" w:rsidRPr="002762CC" w:rsidRDefault="0065439D"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2019 йил ноябрь ойигача республикамизга олиб кирилган смартфонлар ва бошқа турдаги мобил қурилмалар</w:t>
      </w:r>
      <w:r w:rsidR="00CA193B" w:rsidRPr="002762CC">
        <w:rPr>
          <w:rFonts w:ascii="Arial" w:hAnsi="Arial" w:cs="Arial"/>
          <w:sz w:val="26"/>
          <w:szCs w:val="26"/>
          <w:lang w:val="uz-Cyrl-UZ"/>
        </w:rPr>
        <w:t xml:space="preserve"> аксарияти</w:t>
      </w:r>
      <w:r w:rsidRPr="002762CC">
        <w:rPr>
          <w:rFonts w:ascii="Arial" w:hAnsi="Arial" w:cs="Arial"/>
          <w:sz w:val="26"/>
          <w:szCs w:val="26"/>
          <w:lang w:val="uz-Cyrl-UZ"/>
        </w:rPr>
        <w:t xml:space="preserve"> расмий равишда, яъни давлат чегарасидан ўрнатилган тартибда олиб кирилмаган. Бошқача қилиб айтганда ушбу йўналишдаги бизнесс</w:t>
      </w:r>
      <w:r w:rsidR="00D7748F" w:rsidRPr="002762CC">
        <w:rPr>
          <w:rFonts w:ascii="Arial" w:hAnsi="Arial" w:cs="Arial"/>
          <w:sz w:val="26"/>
          <w:szCs w:val="26"/>
          <w:lang w:val="uz-Cyrl-UZ"/>
        </w:rPr>
        <w:t>,</w:t>
      </w:r>
      <w:r w:rsidRPr="002762CC">
        <w:rPr>
          <w:rFonts w:ascii="Arial" w:hAnsi="Arial" w:cs="Arial"/>
          <w:sz w:val="26"/>
          <w:szCs w:val="26"/>
          <w:lang w:val="uz-Cyrl-UZ"/>
        </w:rPr>
        <w:t xml:space="preserve"> яширин иқтисодиетни бир йўналиши ҳисобланган. Эркин савдода бўлган мобил қурилмаларнинг деярли 87 фоизи давлат ҳудудига яширин равишда олиб кирилган. </w:t>
      </w:r>
      <w:r w:rsidR="00D7748F" w:rsidRPr="002762CC">
        <w:rPr>
          <w:rFonts w:ascii="Arial" w:hAnsi="Arial" w:cs="Arial"/>
          <w:sz w:val="26"/>
          <w:szCs w:val="26"/>
          <w:lang w:val="uz-Cyrl-UZ"/>
        </w:rPr>
        <w:t xml:space="preserve">Тассавур қилинг Узбекистон аҳолиси </w:t>
      </w:r>
      <w:bookmarkStart w:id="0" w:name="_GoBack"/>
      <w:bookmarkEnd w:id="0"/>
      <w:r w:rsidR="00D7748F" w:rsidRPr="002762CC">
        <w:rPr>
          <w:rFonts w:ascii="Arial" w:hAnsi="Arial" w:cs="Arial"/>
          <w:sz w:val="26"/>
          <w:szCs w:val="26"/>
          <w:lang w:val="uz-Cyrl-UZ"/>
        </w:rPr>
        <w:t xml:space="preserve">33 млн.дан ошган бўлса бу бозорда қанча маблағ айланган. </w:t>
      </w:r>
    </w:p>
    <w:p w:rsidR="0065439D" w:rsidRPr="002762CC" w:rsidRDefault="00D7748F"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Шу вақтда мобил алоқа компаниялари ўз абонентлари сони ва уни ўсиши тўғрисида мунтазам ахборот бериб келинган, бироқ ушбу абонентлар қандай мобил қурилмалардан фойдаланаётганидан хеч ким савол бермаган. Ваҳоланки ўша даврда республикамиз ҳудудига расмий равишда йилига 50-60 мингта телефонлар олиб кирилган</w:t>
      </w:r>
      <w:r w:rsidR="0049058A" w:rsidRPr="002762CC">
        <w:rPr>
          <w:rFonts w:ascii="Arial" w:hAnsi="Arial" w:cs="Arial"/>
          <w:sz w:val="26"/>
          <w:szCs w:val="26"/>
          <w:lang w:val="uz-Cyrl-UZ"/>
        </w:rPr>
        <w:t xml:space="preserve"> холос</w:t>
      </w:r>
      <w:r w:rsidRPr="002762CC">
        <w:rPr>
          <w:rFonts w:ascii="Arial" w:hAnsi="Arial" w:cs="Arial"/>
          <w:sz w:val="26"/>
          <w:szCs w:val="26"/>
          <w:lang w:val="uz-Cyrl-UZ"/>
        </w:rPr>
        <w:t>.</w:t>
      </w:r>
      <w:r w:rsidR="00C6053E" w:rsidRPr="002762CC">
        <w:rPr>
          <w:rFonts w:ascii="Arial" w:hAnsi="Arial" w:cs="Arial"/>
          <w:sz w:val="26"/>
          <w:szCs w:val="26"/>
          <w:lang w:val="uz-Cyrl-UZ"/>
        </w:rPr>
        <w:t xml:space="preserve"> </w:t>
      </w:r>
    </w:p>
    <w:p w:rsidR="00E17D78" w:rsidRPr="002762CC" w:rsidRDefault="00C6053E"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 xml:space="preserve">Табий савол туғилади, аҳоли ишлатаётган телефонлар сифатига, техник кафолатига, </w:t>
      </w:r>
      <w:r w:rsidR="0049058A" w:rsidRPr="002762CC">
        <w:rPr>
          <w:rFonts w:ascii="Arial" w:hAnsi="Arial" w:cs="Arial"/>
          <w:sz w:val="26"/>
          <w:szCs w:val="26"/>
          <w:lang w:val="uz-Cyrl-UZ"/>
        </w:rPr>
        <w:t xml:space="preserve">хавфсизлигига, </w:t>
      </w:r>
      <w:r w:rsidRPr="002762CC">
        <w:rPr>
          <w:rFonts w:ascii="Arial" w:hAnsi="Arial" w:cs="Arial"/>
          <w:sz w:val="26"/>
          <w:szCs w:val="26"/>
          <w:lang w:val="uz-Cyrl-UZ"/>
        </w:rPr>
        <w:t>ичида жойлаштирилган дастурларга ким кафолат берган ? Хеч ким. Энг ачинарлиси бундай ҳолат хеч кимни қизиқтирмаган</w:t>
      </w:r>
      <w:r w:rsidR="009E329B" w:rsidRPr="002762CC">
        <w:rPr>
          <w:rFonts w:ascii="Arial" w:hAnsi="Arial" w:cs="Arial"/>
          <w:sz w:val="26"/>
          <w:szCs w:val="26"/>
          <w:lang w:val="uz-Cyrl-UZ"/>
        </w:rPr>
        <w:t xml:space="preserve"> ва муаммони ечими назардан четда қолган</w:t>
      </w:r>
      <w:r w:rsidRPr="002762CC">
        <w:rPr>
          <w:rFonts w:ascii="Arial" w:hAnsi="Arial" w:cs="Arial"/>
          <w:sz w:val="26"/>
          <w:szCs w:val="26"/>
          <w:lang w:val="uz-Cyrl-UZ"/>
        </w:rPr>
        <w:t xml:space="preserve">. </w:t>
      </w:r>
    </w:p>
    <w:p w:rsidR="00722361" w:rsidRPr="002762CC" w:rsidRDefault="00722361"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IT технологиялари ривожланиши даврида</w:t>
      </w:r>
      <w:r w:rsidR="00D62118" w:rsidRPr="002762CC">
        <w:rPr>
          <w:rFonts w:ascii="Arial" w:hAnsi="Arial" w:cs="Arial"/>
          <w:sz w:val="26"/>
          <w:szCs w:val="26"/>
          <w:lang w:val="uz-Cyrl-UZ"/>
        </w:rPr>
        <w:t xml:space="preserve"> </w:t>
      </w:r>
      <w:r w:rsidRPr="002762CC">
        <w:rPr>
          <w:rFonts w:ascii="Arial" w:hAnsi="Arial" w:cs="Arial"/>
          <w:sz w:val="26"/>
          <w:szCs w:val="26"/>
          <w:lang w:val="uz-Cyrl-UZ"/>
        </w:rPr>
        <w:t xml:space="preserve">мобил қурилмаларни сифатига </w:t>
      </w:r>
      <w:r w:rsidR="00CA193B" w:rsidRPr="002762CC">
        <w:rPr>
          <w:rFonts w:ascii="Arial" w:hAnsi="Arial" w:cs="Arial"/>
          <w:sz w:val="26"/>
          <w:szCs w:val="26"/>
          <w:lang w:val="uz-Cyrl-UZ"/>
        </w:rPr>
        <w:t xml:space="preserve">ва хавфсизлигига </w:t>
      </w:r>
      <w:r w:rsidRPr="002762CC">
        <w:rPr>
          <w:rFonts w:ascii="Arial" w:hAnsi="Arial" w:cs="Arial"/>
          <w:sz w:val="26"/>
          <w:szCs w:val="26"/>
          <w:lang w:val="uz-Cyrl-UZ"/>
        </w:rPr>
        <w:t>кафолат берадиган бозорни шакилланиши давр талаби бўлиб келмоқда.</w:t>
      </w:r>
    </w:p>
    <w:p w:rsidR="002762CC" w:rsidRPr="002762CC" w:rsidRDefault="002762CC"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IMEI кодини рўйхатдан ўтказиш тўлови нимага жорий қилинган деган савол кўп музокараларга олиб келмоқда. Кўрсатиб ўтиш жойизки, ушбу тўловни истеъмолчи тўламайди, балки мобил қурилмани импорт қилаётган шахс ёки ишлаб чиқарувчи тўлайди. Фақатгина агар фуқаро ўзи чет-элга чиққанда сотиб олган бўлса ёки почта орқали буюртма берган бўлса шу холда тўловни ўзи амалга оширади.</w:t>
      </w:r>
    </w:p>
    <w:p w:rsidR="002762CC" w:rsidRPr="002762CC" w:rsidRDefault="002762CC" w:rsidP="002762CC">
      <w:pPr>
        <w:spacing w:after="120"/>
        <w:ind w:firstLine="567"/>
        <w:jc w:val="both"/>
        <w:rPr>
          <w:rFonts w:ascii="Arial" w:hAnsi="Arial" w:cs="Arial"/>
          <w:sz w:val="26"/>
          <w:szCs w:val="26"/>
          <w:lang w:val="uz-Cyrl-UZ"/>
        </w:rPr>
      </w:pPr>
      <w:r w:rsidRPr="002762CC">
        <w:rPr>
          <w:rFonts w:ascii="Arial" w:hAnsi="Arial" w:cs="Arial"/>
          <w:sz w:val="26"/>
          <w:szCs w:val="26"/>
          <w:lang w:val="uz-Cyrl-UZ"/>
        </w:rPr>
        <w:t>Вазирлар Маҳкамасининг “Ўзбекистон Республикаси ҳудудида фойдаланилаётган, сотиш ёки шахсий фойдаланиш учун олиб келинадиган ва ишлаб чиқариладиган мобиль қурилмаларни рўйхатдан ўтказиш тартиби тўғрисида” 2019 йил 17 сентябрдаги 778-сон қарорида</w:t>
      </w:r>
      <w:r w:rsidR="00D43C6A">
        <w:rPr>
          <w:rFonts w:ascii="Arial" w:hAnsi="Arial" w:cs="Arial"/>
          <w:sz w:val="26"/>
          <w:szCs w:val="26"/>
          <w:lang w:val="uz-Cyrl-UZ"/>
        </w:rPr>
        <w:t>,</w:t>
      </w:r>
      <w:r w:rsidRPr="002762CC">
        <w:rPr>
          <w:rFonts w:ascii="Arial" w:hAnsi="Arial" w:cs="Arial"/>
          <w:sz w:val="26"/>
          <w:szCs w:val="26"/>
          <w:lang w:val="uz-Cyrl-UZ"/>
        </w:rPr>
        <w:t xml:space="preserve"> </w:t>
      </w:r>
      <w:r w:rsidRPr="002762CC">
        <w:rPr>
          <w:rFonts w:ascii="Arial" w:hAnsi="Arial" w:cs="Arial"/>
          <w:sz w:val="26"/>
          <w:szCs w:val="26"/>
          <w:u w:val="single"/>
          <w:lang w:val="uz-Cyrl-UZ"/>
        </w:rPr>
        <w:t>мобил қурилмани импортёр республика ҳудудига олиб кирган бўлса, Ўзбекистон Республикаси Давлат божхона қўмитаси томонидан бериладиган давлат божхона декларацияси асосида IMEI-кодлари рўйхатдан ўтказил</w:t>
      </w:r>
      <w:r w:rsidR="00D43C6A">
        <w:rPr>
          <w:rFonts w:ascii="Arial" w:hAnsi="Arial" w:cs="Arial"/>
          <w:sz w:val="26"/>
          <w:szCs w:val="26"/>
          <w:u w:val="single"/>
          <w:lang w:val="uz-Cyrl-UZ"/>
        </w:rPr>
        <w:t>иши белгилаб қўйилган</w:t>
      </w:r>
      <w:r w:rsidRPr="002762CC">
        <w:rPr>
          <w:rFonts w:ascii="Arial" w:hAnsi="Arial" w:cs="Arial"/>
          <w:sz w:val="26"/>
          <w:szCs w:val="26"/>
          <w:u w:val="single"/>
          <w:lang w:val="uz-Cyrl-UZ"/>
        </w:rPr>
        <w:t xml:space="preserve">. </w:t>
      </w:r>
      <w:r w:rsidRPr="002762CC">
        <w:rPr>
          <w:rFonts w:ascii="Arial" w:hAnsi="Arial" w:cs="Arial"/>
          <w:sz w:val="26"/>
          <w:szCs w:val="26"/>
          <w:lang w:val="uz-Cyrl-UZ"/>
        </w:rPr>
        <w:t xml:space="preserve"> </w:t>
      </w:r>
    </w:p>
    <w:p w:rsidR="002762CC" w:rsidRPr="002762CC" w:rsidRDefault="002762CC" w:rsidP="002762CC">
      <w:pPr>
        <w:ind w:firstLine="567"/>
        <w:jc w:val="both"/>
        <w:rPr>
          <w:rFonts w:ascii="Arial" w:hAnsi="Arial" w:cs="Arial"/>
          <w:sz w:val="26"/>
          <w:szCs w:val="26"/>
          <w:lang w:val="uz-Cyrl-UZ"/>
        </w:rPr>
      </w:pPr>
      <w:r w:rsidRPr="002762CC">
        <w:rPr>
          <w:rFonts w:ascii="Arial" w:hAnsi="Arial" w:cs="Arial"/>
          <w:sz w:val="26"/>
          <w:szCs w:val="26"/>
          <w:lang w:val="uz-Cyrl-UZ"/>
        </w:rPr>
        <w:lastRenderedPageBreak/>
        <w:t xml:space="preserve">Қолаверса, мобил қурилмани IMEI кодини рўйхатдан ўтказиш тўлови - истеъемолчига мобил қурилмани сифати ва хавфсизлиги кафолатини таъминлаб беришни  учун сарфланадиган харажат миқдори. </w:t>
      </w:r>
    </w:p>
    <w:p w:rsidR="002762CC" w:rsidRPr="002762CC" w:rsidRDefault="002762CC" w:rsidP="002762CC">
      <w:pPr>
        <w:spacing w:after="120"/>
        <w:ind w:firstLine="567"/>
        <w:jc w:val="both"/>
        <w:rPr>
          <w:rFonts w:ascii="Arial" w:hAnsi="Arial" w:cs="Arial"/>
          <w:sz w:val="26"/>
          <w:szCs w:val="26"/>
          <w:lang w:val="uz-Cyrl-UZ"/>
        </w:rPr>
      </w:pPr>
      <w:r w:rsidRPr="002762CC">
        <w:rPr>
          <w:rFonts w:ascii="Arial" w:hAnsi="Arial" w:cs="Arial"/>
          <w:sz w:val="26"/>
          <w:szCs w:val="26"/>
          <w:lang w:val="uz-Cyrl-UZ"/>
        </w:rPr>
        <w:t xml:space="preserve">Масалани тўлиқ ўрганмаслик ва бир томонлама ёндошилган фикрларга ишониб </w:t>
      </w:r>
      <w:r w:rsidRPr="002762CC">
        <w:rPr>
          <w:rFonts w:ascii="Arial" w:hAnsi="Arial" w:cs="Arial"/>
          <w:sz w:val="26"/>
          <w:szCs w:val="26"/>
          <w:u w:val="single"/>
          <w:lang w:val="uz-Cyrl-UZ"/>
        </w:rPr>
        <w:t>“ушбу тўловларни истемолчи тўлайди”</w:t>
      </w:r>
      <w:r w:rsidRPr="002762CC">
        <w:rPr>
          <w:rFonts w:ascii="Arial" w:hAnsi="Arial" w:cs="Arial"/>
          <w:sz w:val="26"/>
          <w:szCs w:val="26"/>
          <w:lang w:val="uz-Cyrl-UZ"/>
        </w:rPr>
        <w:t xml:space="preserve"> деган нотўғри тушунчалар тарқалишига  ва шаклланишига сабаб бўлиши табиий ҳол.</w:t>
      </w:r>
    </w:p>
    <w:p w:rsidR="00E17D78" w:rsidRPr="002762CC" w:rsidRDefault="00722361"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Мобил қурилмани ишлатиши хар бир инсонни кундалик хаётидаги эҳтиежига айланиб келмоқда. Бу айниқса пандемия даврида ўз</w:t>
      </w:r>
      <w:r w:rsidR="00530E35" w:rsidRPr="002762CC">
        <w:rPr>
          <w:rFonts w:ascii="Arial" w:hAnsi="Arial" w:cs="Arial"/>
          <w:sz w:val="26"/>
          <w:szCs w:val="26"/>
          <w:lang w:val="uz-Cyrl-UZ"/>
        </w:rPr>
        <w:t xml:space="preserve"> ўрнини кўрсатди</w:t>
      </w:r>
      <w:r w:rsidRPr="002762CC">
        <w:rPr>
          <w:rFonts w:ascii="Arial" w:hAnsi="Arial" w:cs="Arial"/>
          <w:sz w:val="26"/>
          <w:szCs w:val="26"/>
          <w:lang w:val="uz-Cyrl-UZ"/>
        </w:rPr>
        <w:t>.</w:t>
      </w:r>
      <w:r w:rsidR="00530E35" w:rsidRPr="002762CC">
        <w:rPr>
          <w:rFonts w:ascii="Arial" w:hAnsi="Arial" w:cs="Arial"/>
          <w:sz w:val="26"/>
          <w:szCs w:val="26"/>
          <w:lang w:val="uz-Cyrl-UZ"/>
        </w:rPr>
        <w:t xml:space="preserve"> Инсон ўз электрон катмонини </w:t>
      </w:r>
      <w:r w:rsidR="00CA193B" w:rsidRPr="002762CC">
        <w:rPr>
          <w:rFonts w:ascii="Arial" w:hAnsi="Arial" w:cs="Arial"/>
          <w:sz w:val="26"/>
          <w:szCs w:val="26"/>
          <w:lang w:val="uz-Cyrl-UZ"/>
        </w:rPr>
        <w:t>хавфсизлиги</w:t>
      </w:r>
      <w:r w:rsidR="00530E35" w:rsidRPr="002762CC">
        <w:rPr>
          <w:rFonts w:ascii="Arial" w:hAnsi="Arial" w:cs="Arial"/>
          <w:sz w:val="26"/>
          <w:szCs w:val="26"/>
          <w:lang w:val="uz-Cyrl-UZ"/>
        </w:rPr>
        <w:t xml:space="preserve"> кафолатланмаган мобил қурилмага қандай қилиб ишониб топшириб қуйиши мумкин ? Лекин бундай муаммо юзага келиши мумкинлиги хозир иккинчи ўринда, биринчи ўринда эса </w:t>
      </w:r>
      <w:r w:rsidR="00102489" w:rsidRPr="002762CC">
        <w:rPr>
          <w:rFonts w:ascii="Arial" w:hAnsi="Arial" w:cs="Arial"/>
          <w:sz w:val="26"/>
          <w:szCs w:val="26"/>
          <w:lang w:val="uz-Cyrl-UZ"/>
        </w:rPr>
        <w:t xml:space="preserve">қиммат телефонни </w:t>
      </w:r>
      <w:r w:rsidR="00530E35" w:rsidRPr="002762CC">
        <w:rPr>
          <w:rFonts w:ascii="Arial" w:hAnsi="Arial" w:cs="Arial"/>
          <w:sz w:val="26"/>
          <w:szCs w:val="26"/>
          <w:lang w:val="uz-Cyrl-UZ"/>
        </w:rPr>
        <w:t>арзонро</w:t>
      </w:r>
      <w:r w:rsidR="00102489" w:rsidRPr="002762CC">
        <w:rPr>
          <w:rFonts w:ascii="Arial" w:hAnsi="Arial" w:cs="Arial"/>
          <w:sz w:val="26"/>
          <w:szCs w:val="26"/>
          <w:lang w:val="uz-Cyrl-UZ"/>
        </w:rPr>
        <w:t>қ сотиб олиш. Бундай носоғлом рақобатдан албатта республика худудига ноқонуний равишда телефонларни олиб кираётган шахслар фойдаланади</w:t>
      </w:r>
      <w:r w:rsidR="009C589A" w:rsidRPr="002762CC">
        <w:rPr>
          <w:rFonts w:ascii="Arial" w:hAnsi="Arial" w:cs="Arial"/>
          <w:sz w:val="26"/>
          <w:szCs w:val="26"/>
          <w:lang w:val="uz-Cyrl-UZ"/>
        </w:rPr>
        <w:t>, ва</w:t>
      </w:r>
      <w:r w:rsidR="00102489" w:rsidRPr="002762CC">
        <w:rPr>
          <w:rFonts w:ascii="Arial" w:hAnsi="Arial" w:cs="Arial"/>
          <w:sz w:val="26"/>
          <w:szCs w:val="26"/>
          <w:lang w:val="uz-Cyrl-UZ"/>
        </w:rPr>
        <w:t xml:space="preserve"> албатта бундай бозорни ўзидан ўзи хеч ким бериб қўймайди.</w:t>
      </w:r>
    </w:p>
    <w:p w:rsidR="00102489" w:rsidRPr="002762CC" w:rsidRDefault="00E17D78" w:rsidP="009C589A">
      <w:pPr>
        <w:spacing w:after="120"/>
        <w:ind w:firstLine="567"/>
        <w:jc w:val="both"/>
        <w:rPr>
          <w:rFonts w:ascii="Arial" w:hAnsi="Arial" w:cs="Arial"/>
          <w:sz w:val="26"/>
          <w:szCs w:val="26"/>
          <w:u w:val="single"/>
          <w:lang w:val="uz-Cyrl-UZ"/>
        </w:rPr>
      </w:pPr>
      <w:r w:rsidRPr="002762CC">
        <w:rPr>
          <w:rFonts w:ascii="Arial" w:hAnsi="Arial" w:cs="Arial"/>
          <w:sz w:val="26"/>
          <w:szCs w:val="26"/>
          <w:lang w:val="uz-Cyrl-UZ"/>
        </w:rPr>
        <w:t>UZIMEI тизими жорий қилин</w:t>
      </w:r>
      <w:r w:rsidR="00102489" w:rsidRPr="002762CC">
        <w:rPr>
          <w:rFonts w:ascii="Arial" w:hAnsi="Arial" w:cs="Arial"/>
          <w:sz w:val="26"/>
          <w:szCs w:val="26"/>
          <w:lang w:val="uz-Cyrl-UZ"/>
        </w:rPr>
        <w:t xml:space="preserve">иши асосий мақсади халқимизга </w:t>
      </w:r>
      <w:r w:rsidR="00CA193B" w:rsidRPr="002762CC">
        <w:rPr>
          <w:rFonts w:ascii="Arial" w:hAnsi="Arial" w:cs="Arial"/>
          <w:sz w:val="26"/>
          <w:szCs w:val="26"/>
          <w:lang w:val="uz-Cyrl-UZ"/>
        </w:rPr>
        <w:t xml:space="preserve">сифати ва хавфсизлиги </w:t>
      </w:r>
      <w:r w:rsidR="00102489" w:rsidRPr="002762CC">
        <w:rPr>
          <w:rFonts w:ascii="Arial" w:hAnsi="Arial" w:cs="Arial"/>
          <w:sz w:val="26"/>
          <w:szCs w:val="26"/>
          <w:lang w:val="uz-Cyrl-UZ"/>
        </w:rPr>
        <w:t xml:space="preserve">кафолатланган мобил қурилмалар етиб келиши. </w:t>
      </w:r>
      <w:r w:rsidR="00102489" w:rsidRPr="002762CC">
        <w:rPr>
          <w:rFonts w:ascii="Arial" w:hAnsi="Arial" w:cs="Arial"/>
          <w:sz w:val="26"/>
          <w:szCs w:val="26"/>
          <w:u w:val="single"/>
          <w:lang w:val="uz-Cyrl-UZ"/>
        </w:rPr>
        <w:t>Бунда қандай ютуқларга эришяпмиз:</w:t>
      </w:r>
    </w:p>
    <w:p w:rsidR="00ED163C" w:rsidRPr="002762CC" w:rsidRDefault="00102489"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1. </w:t>
      </w:r>
      <w:r w:rsidR="00ED163C" w:rsidRPr="002762CC">
        <w:rPr>
          <w:rFonts w:ascii="Arial" w:hAnsi="Arial" w:cs="Arial"/>
          <w:sz w:val="26"/>
          <w:szCs w:val="26"/>
          <w:lang w:val="uz-Cyrl-UZ"/>
        </w:rPr>
        <w:t>Истеъмолчилар учун сифатли мобил қурилмалардан фойдаланиш имконияти яратилди, сифати кафолатланган, ҳалқаро талабларга жавоб берадиган маҳсулот кириб келмоқда</w:t>
      </w:r>
      <w:r w:rsidR="00042E7B" w:rsidRPr="002762CC">
        <w:rPr>
          <w:rFonts w:ascii="Arial" w:hAnsi="Arial" w:cs="Arial"/>
          <w:sz w:val="26"/>
          <w:szCs w:val="26"/>
          <w:lang w:val="uz-Cyrl-UZ"/>
        </w:rPr>
        <w:t>. халқаро GSM талаби бўйича стандартларга жавоб бермаган қурилмалар рўйхатдан ўтказилмаяпти.</w:t>
      </w:r>
    </w:p>
    <w:p w:rsidR="00ED163C" w:rsidRPr="002762CC" w:rsidRDefault="00ED163C"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 xml:space="preserve">2. Ички бозорда контрафакт маҳсулотлар айланиши чекланмоқда, телекоммуникация бозорида соғлом рақобат муҳити шаклланмоқда. </w:t>
      </w:r>
    </w:p>
    <w:p w:rsidR="002762CC" w:rsidRPr="002762CC" w:rsidRDefault="00042E7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3. Мобил алоқа қурилмаларини ишлаб чиқарувчи йирик компанияларни ваколатхоналари очилмоқда</w:t>
      </w:r>
      <w:r w:rsidR="002762CC" w:rsidRPr="002762CC">
        <w:rPr>
          <w:rFonts w:ascii="Arial" w:hAnsi="Arial" w:cs="Arial"/>
          <w:sz w:val="26"/>
          <w:szCs w:val="26"/>
          <w:lang w:val="uz-Cyrl-UZ"/>
        </w:rPr>
        <w:t>.</w:t>
      </w:r>
      <w:r w:rsidRPr="002762CC">
        <w:rPr>
          <w:rFonts w:ascii="Arial" w:hAnsi="Arial" w:cs="Arial"/>
          <w:sz w:val="26"/>
          <w:szCs w:val="26"/>
          <w:lang w:val="uz-Cyrl-UZ"/>
        </w:rPr>
        <w:t xml:space="preserve"> Булар кафолатланган соғлом рақобат мухити бор бўлсагина ваколатхона очишади. </w:t>
      </w:r>
    </w:p>
    <w:p w:rsidR="00102489" w:rsidRPr="002762CC" w:rsidRDefault="00042E7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4</w:t>
      </w:r>
      <w:r w:rsidR="00102489" w:rsidRPr="002762CC">
        <w:rPr>
          <w:rFonts w:ascii="Arial" w:hAnsi="Arial" w:cs="Arial"/>
          <w:sz w:val="26"/>
          <w:szCs w:val="26"/>
          <w:lang w:val="uz-Cyrl-UZ"/>
        </w:rPr>
        <w:t>. Расмий олиб кирилган қурилмалар</w:t>
      </w:r>
      <w:r w:rsidR="00992425" w:rsidRPr="002762CC">
        <w:rPr>
          <w:rFonts w:ascii="Arial" w:hAnsi="Arial" w:cs="Arial"/>
          <w:sz w:val="26"/>
          <w:szCs w:val="26"/>
          <w:lang w:val="uz-Cyrl-UZ"/>
        </w:rPr>
        <w:t>ни савдо мажмуалари харидорларга муддатли тўлов ёки кредит асосида сотмоқда.</w:t>
      </w:r>
      <w:r w:rsidR="00102489" w:rsidRPr="002762CC">
        <w:rPr>
          <w:rFonts w:ascii="Arial" w:hAnsi="Arial" w:cs="Arial"/>
          <w:sz w:val="26"/>
          <w:szCs w:val="26"/>
          <w:lang w:val="uz-Cyrl-UZ"/>
        </w:rPr>
        <w:t xml:space="preserve"> </w:t>
      </w:r>
      <w:r w:rsidR="00992425" w:rsidRPr="002762CC">
        <w:rPr>
          <w:rFonts w:ascii="Arial" w:hAnsi="Arial" w:cs="Arial"/>
          <w:sz w:val="26"/>
          <w:szCs w:val="26"/>
          <w:lang w:val="uz-Cyrl-UZ"/>
        </w:rPr>
        <w:t>Бундай хизмат норасмий олиб кирилган қурилмаларга кўрсатилмайди.</w:t>
      </w:r>
    </w:p>
    <w:p w:rsidR="00ED163C" w:rsidRPr="002762CC" w:rsidRDefault="00042E7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5</w:t>
      </w:r>
      <w:r w:rsidR="00ED163C" w:rsidRPr="002762CC">
        <w:rPr>
          <w:rFonts w:ascii="Arial" w:hAnsi="Arial" w:cs="Arial"/>
          <w:sz w:val="26"/>
          <w:szCs w:val="26"/>
          <w:lang w:val="uz-Cyrl-UZ"/>
        </w:rPr>
        <w:t>. Халқаро стандартларга мос мобил телефонлар ва мобил алоқа модулига эга қурилмаларни кенг ишлаб чиқариш қўллаб-қувватланмоқда.</w:t>
      </w:r>
    </w:p>
    <w:p w:rsidR="00102489" w:rsidRPr="002762CC" w:rsidRDefault="00042E7B" w:rsidP="009C589A">
      <w:pPr>
        <w:spacing w:after="120"/>
        <w:ind w:firstLine="567"/>
        <w:jc w:val="both"/>
        <w:rPr>
          <w:rFonts w:ascii="Arial" w:hAnsi="Arial" w:cs="Arial"/>
          <w:sz w:val="26"/>
          <w:szCs w:val="26"/>
          <w:lang w:val="uz-Cyrl-UZ"/>
        </w:rPr>
      </w:pPr>
      <w:r w:rsidRPr="002762CC">
        <w:rPr>
          <w:rFonts w:ascii="Arial" w:hAnsi="Arial" w:cs="Arial"/>
          <w:sz w:val="26"/>
          <w:szCs w:val="26"/>
          <w:lang w:val="uz-Cyrl-UZ"/>
        </w:rPr>
        <w:t>6.</w:t>
      </w:r>
      <w:r w:rsidR="00992425" w:rsidRPr="002762CC">
        <w:rPr>
          <w:rFonts w:ascii="Arial" w:hAnsi="Arial" w:cs="Arial"/>
          <w:sz w:val="26"/>
          <w:szCs w:val="26"/>
          <w:lang w:val="uz-Cyrl-UZ"/>
        </w:rPr>
        <w:t> </w:t>
      </w:r>
      <w:r w:rsidRPr="002762CC">
        <w:rPr>
          <w:rFonts w:ascii="Arial" w:hAnsi="Arial" w:cs="Arial"/>
          <w:sz w:val="26"/>
          <w:szCs w:val="26"/>
          <w:lang w:val="uz-Cyrl-UZ"/>
        </w:rPr>
        <w:t>Т</w:t>
      </w:r>
      <w:r w:rsidR="00A441B7" w:rsidRPr="002762CC">
        <w:rPr>
          <w:rFonts w:ascii="Arial" w:hAnsi="Arial" w:cs="Arial"/>
          <w:sz w:val="26"/>
          <w:szCs w:val="26"/>
          <w:lang w:val="uz-Cyrl-UZ"/>
        </w:rPr>
        <w:t>изимнинг жорий этилиши фуқароларимиз хавфсизлигини таъминлашга замин яратади. Яъни, бу нафақат мобил қурилмаларни ўғрилаш билан боғлиқ жиноятларни камайтир</w:t>
      </w:r>
      <w:r w:rsidRPr="002762CC">
        <w:rPr>
          <w:rFonts w:ascii="Arial" w:hAnsi="Arial" w:cs="Arial"/>
          <w:sz w:val="26"/>
          <w:szCs w:val="26"/>
          <w:lang w:val="uz-Cyrl-UZ"/>
        </w:rPr>
        <w:t>моқда</w:t>
      </w:r>
      <w:r w:rsidR="00A441B7" w:rsidRPr="002762CC">
        <w:rPr>
          <w:rFonts w:ascii="Arial" w:hAnsi="Arial" w:cs="Arial"/>
          <w:sz w:val="26"/>
          <w:szCs w:val="26"/>
          <w:lang w:val="uz-Cyrl-UZ"/>
        </w:rPr>
        <w:t>, балки давлат ва ижтимоий хавфсизликни таъминлаб берувчи чораларининг самарадорлигини оширди. Қолаверса, мазкур тизим бозордаги шаффофлигини янада ошир</w:t>
      </w:r>
      <w:r w:rsidRPr="002762CC">
        <w:rPr>
          <w:rFonts w:ascii="Arial" w:hAnsi="Arial" w:cs="Arial"/>
          <w:sz w:val="26"/>
          <w:szCs w:val="26"/>
          <w:lang w:val="uz-Cyrl-UZ"/>
        </w:rPr>
        <w:t>моқда</w:t>
      </w:r>
      <w:r w:rsidR="00A441B7" w:rsidRPr="002762CC">
        <w:rPr>
          <w:rFonts w:ascii="Arial" w:hAnsi="Arial" w:cs="Arial"/>
          <w:sz w:val="26"/>
          <w:szCs w:val="26"/>
          <w:lang w:val="uz-Cyrl-UZ"/>
        </w:rPr>
        <w:t>, сохта маҳсулотларни республика ҳудудига олиб келиш ҳажмини камайтирди.</w:t>
      </w:r>
    </w:p>
    <w:p w:rsidR="002762CC" w:rsidRPr="002762CC" w:rsidRDefault="002762CC" w:rsidP="009C589A">
      <w:pPr>
        <w:spacing w:after="120"/>
        <w:ind w:firstLine="567"/>
        <w:jc w:val="both"/>
        <w:rPr>
          <w:rFonts w:ascii="Arial" w:hAnsi="Arial" w:cs="Arial"/>
          <w:sz w:val="26"/>
          <w:szCs w:val="26"/>
          <w:u w:val="single"/>
          <w:lang w:val="uz-Cyrl-UZ"/>
        </w:rPr>
      </w:pPr>
    </w:p>
    <w:sectPr w:rsidR="002762CC" w:rsidRPr="002762CC" w:rsidSect="002762CC">
      <w:pgSz w:w="11906" w:h="16838"/>
      <w:pgMar w:top="1134" w:right="850"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33"/>
    <w:rsid w:val="00042E7B"/>
    <w:rsid w:val="00102489"/>
    <w:rsid w:val="00123D42"/>
    <w:rsid w:val="00133B1D"/>
    <w:rsid w:val="001B7816"/>
    <w:rsid w:val="002612C6"/>
    <w:rsid w:val="002762CC"/>
    <w:rsid w:val="003966C9"/>
    <w:rsid w:val="00465264"/>
    <w:rsid w:val="0049058A"/>
    <w:rsid w:val="00530E35"/>
    <w:rsid w:val="00637220"/>
    <w:rsid w:val="0065439D"/>
    <w:rsid w:val="00722361"/>
    <w:rsid w:val="00765451"/>
    <w:rsid w:val="007E5ACA"/>
    <w:rsid w:val="008B39BB"/>
    <w:rsid w:val="00992425"/>
    <w:rsid w:val="009C589A"/>
    <w:rsid w:val="009E329B"/>
    <w:rsid w:val="00A36A15"/>
    <w:rsid w:val="00A441B7"/>
    <w:rsid w:val="00B74EF1"/>
    <w:rsid w:val="00C226DF"/>
    <w:rsid w:val="00C6053E"/>
    <w:rsid w:val="00CA193B"/>
    <w:rsid w:val="00CF2133"/>
    <w:rsid w:val="00D43C6A"/>
    <w:rsid w:val="00D62118"/>
    <w:rsid w:val="00D7748F"/>
    <w:rsid w:val="00E17D78"/>
    <w:rsid w:val="00EB509D"/>
    <w:rsid w:val="00ED1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109A5-6C68-4803-8522-AA4C1C82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D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133"/>
    <w:pPr>
      <w:ind w:left="720"/>
      <w:contextualSpacing/>
    </w:pPr>
    <w:rPr>
      <w:rFonts w:eastAsiaTheme="minorEastAsia"/>
      <w:lang w:eastAsia="ru-RU"/>
    </w:rPr>
  </w:style>
  <w:style w:type="character" w:styleId="a4">
    <w:name w:val="Strong"/>
    <w:basedOn w:val="a0"/>
    <w:uiPriority w:val="22"/>
    <w:qFormat/>
    <w:rsid w:val="00C226DF"/>
    <w:rPr>
      <w:b/>
      <w:bCs/>
    </w:rPr>
  </w:style>
  <w:style w:type="character" w:styleId="a5">
    <w:name w:val="Emphasis"/>
    <w:basedOn w:val="a0"/>
    <w:uiPriority w:val="20"/>
    <w:qFormat/>
    <w:rsid w:val="00C22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1061</Words>
  <Characters>6051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shakirov</dc:creator>
  <cp:lastModifiedBy>Жавохир А. Арипов</cp:lastModifiedBy>
  <cp:revision>2</cp:revision>
  <dcterms:created xsi:type="dcterms:W3CDTF">2021-02-19T05:32:00Z</dcterms:created>
  <dcterms:modified xsi:type="dcterms:W3CDTF">2021-02-19T05:32:00Z</dcterms:modified>
</cp:coreProperties>
</file>