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E3" w:rsidRDefault="00A95CE3" w:rsidP="00A44460">
      <w:pPr>
        <w:spacing w:after="0" w:line="240" w:lineRule="auto"/>
        <w:ind w:firstLine="709"/>
        <w:jc w:val="center"/>
        <w:rPr>
          <w:rFonts w:ascii="Times New Roman" w:hAnsi="Times New Roman"/>
          <w:b/>
          <w:color w:val="0070C0"/>
          <w:sz w:val="28"/>
          <w:szCs w:val="28"/>
          <w:lang w:val="uz-Cyrl-UZ"/>
        </w:rPr>
      </w:pPr>
      <w:r>
        <w:rPr>
          <w:rFonts w:ascii="Times New Roman" w:hAnsi="Times New Roman"/>
          <w:b/>
          <w:color w:val="990000"/>
          <w:sz w:val="28"/>
          <w:szCs w:val="28"/>
          <w:lang w:val="uz-Cyrl-UZ"/>
        </w:rPr>
        <w:t>ЗАРУБЕЖНЫЙ ОПЫТ</w:t>
      </w:r>
      <w:r>
        <w:rPr>
          <w:rFonts w:ascii="Times New Roman" w:hAnsi="Times New Roman"/>
          <w:b/>
          <w:color w:val="0070C0"/>
          <w:sz w:val="28"/>
          <w:szCs w:val="28"/>
          <w:lang w:val="uz-Cyrl-UZ"/>
        </w:rPr>
        <w:t xml:space="preserve"> </w:t>
      </w:r>
    </w:p>
    <w:p w:rsidR="00A44460" w:rsidRPr="00F24C43" w:rsidRDefault="00A95CE3" w:rsidP="00A95CE3">
      <w:pPr>
        <w:spacing w:after="0" w:line="240" w:lineRule="auto"/>
        <w:ind w:firstLine="709"/>
        <w:jc w:val="center"/>
        <w:rPr>
          <w:rFonts w:ascii="Times New Roman" w:hAnsi="Times New Roman"/>
          <w:b/>
          <w:color w:val="0070C0"/>
          <w:sz w:val="28"/>
          <w:szCs w:val="28"/>
        </w:rPr>
      </w:pPr>
      <w:r>
        <w:rPr>
          <w:rFonts w:ascii="Times New Roman" w:hAnsi="Times New Roman"/>
          <w:b/>
          <w:color w:val="0070C0"/>
          <w:sz w:val="28"/>
          <w:szCs w:val="28"/>
          <w:lang w:val="uz-Cyrl-UZ"/>
        </w:rPr>
        <w:t>по проекту закона</w:t>
      </w:r>
      <w:r w:rsidRPr="00A95CE3">
        <w:rPr>
          <w:rFonts w:ascii="Times New Roman" w:hAnsi="Times New Roman"/>
          <w:b/>
          <w:color w:val="0070C0"/>
          <w:sz w:val="28"/>
          <w:szCs w:val="28"/>
          <w:lang w:val="uz-Cyrl-UZ"/>
        </w:rPr>
        <w:t xml:space="preserve"> Республики Узбекистан</w:t>
      </w:r>
      <w:r>
        <w:rPr>
          <w:rFonts w:ascii="Times New Roman" w:hAnsi="Times New Roman"/>
          <w:b/>
          <w:color w:val="0070C0"/>
          <w:sz w:val="28"/>
          <w:szCs w:val="28"/>
          <w:lang w:val="uz-Cyrl-UZ"/>
        </w:rPr>
        <w:t xml:space="preserve"> </w:t>
      </w:r>
      <w:r w:rsidRPr="00A95CE3">
        <w:rPr>
          <w:rFonts w:ascii="Times New Roman" w:hAnsi="Times New Roman"/>
          <w:b/>
          <w:color w:val="0070C0"/>
          <w:sz w:val="28"/>
          <w:szCs w:val="28"/>
          <w:lang w:val="uz-Cyrl-UZ"/>
        </w:rPr>
        <w:t>«О внесении изменений и дополнений в Уголовно-процессуальный кодекс Республики Узбекистан в связи с введением в уголовный процесс института предварительного слушания по уголовному делу»</w:t>
      </w:r>
      <w:r w:rsidR="00A44460" w:rsidRPr="00F24C43">
        <w:rPr>
          <w:rFonts w:ascii="Times New Roman" w:hAnsi="Times New Roman"/>
          <w:b/>
          <w:color w:val="0070C0"/>
          <w:sz w:val="28"/>
          <w:szCs w:val="28"/>
        </w:rPr>
        <w:t xml:space="preserve"> </w:t>
      </w:r>
    </w:p>
    <w:p w:rsidR="00A44460" w:rsidRPr="00F24C43" w:rsidRDefault="00A44460" w:rsidP="00A44460">
      <w:pPr>
        <w:spacing w:after="0" w:line="288" w:lineRule="auto"/>
        <w:ind w:firstLine="709"/>
        <w:jc w:val="center"/>
        <w:rPr>
          <w:rFonts w:ascii="Times New Roman" w:hAnsi="Times New Roman"/>
          <w:sz w:val="28"/>
          <w:szCs w:val="28"/>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2219"/>
      </w:tblGrid>
      <w:tr w:rsidR="00A44460" w:rsidRPr="00F24C43" w:rsidTr="00826FFA">
        <w:tc>
          <w:tcPr>
            <w:tcW w:w="2235" w:type="dxa"/>
            <w:tcBorders>
              <w:top w:val="dashSmallGap" w:sz="4" w:space="0" w:color="auto"/>
              <w:left w:val="dashSmallGap" w:sz="4" w:space="0" w:color="auto"/>
              <w:bottom w:val="dashSmallGap" w:sz="4" w:space="0" w:color="auto"/>
              <w:right w:val="dashSmallGap" w:sz="4" w:space="0" w:color="auto"/>
            </w:tcBorders>
            <w:shd w:val="clear" w:color="auto" w:fill="E2EFD9"/>
            <w:vAlign w:val="center"/>
          </w:tcPr>
          <w:p w:rsidR="00A44460" w:rsidRPr="00A95CE3" w:rsidRDefault="007B1D24" w:rsidP="00526996">
            <w:pPr>
              <w:spacing w:after="0" w:line="288" w:lineRule="auto"/>
              <w:jc w:val="center"/>
              <w:rPr>
                <w:rFonts w:ascii="Times New Roman" w:hAnsi="Times New Roman"/>
                <w:b/>
                <w:color w:val="990000"/>
                <w:sz w:val="28"/>
                <w:szCs w:val="28"/>
                <w:lang w:val="uz-Cyrl-UZ"/>
              </w:rPr>
            </w:pPr>
            <w:r>
              <w:rPr>
                <w:rFonts w:ascii="Times New Roman" w:hAnsi="Times New Roman"/>
                <w:b/>
                <w:color w:val="990000"/>
                <w:sz w:val="28"/>
                <w:szCs w:val="28"/>
                <w:lang w:val="uz-Cyrl-UZ"/>
              </w:rPr>
              <w:t>Страна</w:t>
            </w:r>
          </w:p>
        </w:tc>
        <w:tc>
          <w:tcPr>
            <w:tcW w:w="12219" w:type="dxa"/>
            <w:tcBorders>
              <w:top w:val="dashSmallGap" w:sz="4" w:space="0" w:color="auto"/>
              <w:left w:val="dashSmallGap" w:sz="4" w:space="0" w:color="auto"/>
              <w:bottom w:val="dashSmallGap" w:sz="4" w:space="0" w:color="auto"/>
              <w:right w:val="dashSmallGap" w:sz="4" w:space="0" w:color="auto"/>
            </w:tcBorders>
            <w:shd w:val="clear" w:color="auto" w:fill="E2EFD9"/>
            <w:vAlign w:val="center"/>
          </w:tcPr>
          <w:p w:rsidR="00A44460" w:rsidRPr="00A95CE3" w:rsidRDefault="00A95CE3" w:rsidP="00526996">
            <w:pPr>
              <w:spacing w:after="0" w:line="288" w:lineRule="auto"/>
              <w:jc w:val="center"/>
              <w:rPr>
                <w:rFonts w:ascii="Times New Roman" w:hAnsi="Times New Roman"/>
                <w:b/>
                <w:color w:val="990000"/>
                <w:sz w:val="28"/>
                <w:szCs w:val="28"/>
                <w:lang w:val="uz-Cyrl-UZ"/>
              </w:rPr>
            </w:pPr>
            <w:r>
              <w:rPr>
                <w:rFonts w:ascii="Times New Roman" w:hAnsi="Times New Roman"/>
                <w:b/>
                <w:color w:val="990000"/>
                <w:sz w:val="28"/>
                <w:szCs w:val="28"/>
                <w:lang w:val="uz-Cyrl-UZ"/>
              </w:rPr>
              <w:t>Норма</w:t>
            </w:r>
          </w:p>
        </w:tc>
      </w:tr>
      <w:tr w:rsidR="00A44460" w:rsidRPr="00F24C43" w:rsidTr="00826FFA">
        <w:tc>
          <w:tcPr>
            <w:tcW w:w="2235" w:type="dxa"/>
            <w:tcBorders>
              <w:top w:val="dashSmallGap" w:sz="4" w:space="0" w:color="auto"/>
              <w:left w:val="dashSmallGap" w:sz="4" w:space="0" w:color="auto"/>
              <w:right w:val="dashSmallGap" w:sz="4" w:space="0" w:color="auto"/>
            </w:tcBorders>
            <w:shd w:val="clear" w:color="auto" w:fill="auto"/>
          </w:tcPr>
          <w:p w:rsidR="00A44460" w:rsidRDefault="007B1D24" w:rsidP="00526996">
            <w:pPr>
              <w:spacing w:after="0" w:line="288" w:lineRule="auto"/>
              <w:jc w:val="center"/>
              <w:rPr>
                <w:rFonts w:ascii="Times New Roman" w:hAnsi="Times New Roman"/>
                <w:b/>
                <w:color w:val="0070C0"/>
                <w:sz w:val="28"/>
                <w:szCs w:val="28"/>
                <w:lang w:val="uz-Cyrl-UZ"/>
              </w:rPr>
            </w:pPr>
            <w:r>
              <w:rPr>
                <w:rFonts w:ascii="Times New Roman" w:hAnsi="Times New Roman"/>
                <w:b/>
                <w:color w:val="0070C0"/>
                <w:sz w:val="28"/>
                <w:szCs w:val="28"/>
                <w:lang w:val="uz-Cyrl-UZ"/>
              </w:rPr>
              <w:t>Казахстан</w:t>
            </w:r>
          </w:p>
          <w:p w:rsidR="00BE79A2" w:rsidRPr="00A95CE3" w:rsidRDefault="00BE79A2" w:rsidP="00526996">
            <w:pPr>
              <w:spacing w:after="0" w:line="288" w:lineRule="auto"/>
              <w:jc w:val="center"/>
              <w:rPr>
                <w:rFonts w:ascii="Times New Roman" w:hAnsi="Times New Roman"/>
                <w:b/>
                <w:color w:val="0070C0"/>
                <w:sz w:val="28"/>
                <w:szCs w:val="28"/>
                <w:lang w:val="uz-Cyrl-UZ"/>
              </w:rPr>
            </w:pPr>
          </w:p>
        </w:tc>
        <w:tc>
          <w:tcPr>
            <w:tcW w:w="12219" w:type="dxa"/>
            <w:tcBorders>
              <w:top w:val="dashSmallGap" w:sz="4" w:space="0" w:color="auto"/>
              <w:left w:val="dashSmallGap" w:sz="4" w:space="0" w:color="auto"/>
              <w:bottom w:val="dashSmallGap" w:sz="4" w:space="0" w:color="auto"/>
              <w:right w:val="dashSmallGap" w:sz="4" w:space="0" w:color="auto"/>
            </w:tcBorders>
            <w:shd w:val="clear" w:color="auto" w:fill="auto"/>
          </w:tcPr>
          <w:p w:rsid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b/>
                <w:color w:val="0070C0"/>
                <w:sz w:val="28"/>
                <w:szCs w:val="28"/>
                <w:lang w:val="uz-Cyrl-UZ"/>
              </w:rPr>
              <w:t>Уголовно-процессуальный кодекс Республики Казахстан</w:t>
            </w:r>
            <w:r>
              <w:rPr>
                <w:rFonts w:ascii="Times New Roman" w:hAnsi="Times New Roman"/>
                <w:sz w:val="28"/>
                <w:szCs w:val="28"/>
              </w:rPr>
              <w:t xml:space="preserve"> </w:t>
            </w:r>
            <w:r w:rsidRPr="00DF1C32">
              <w:rPr>
                <w:rFonts w:ascii="Times New Roman" w:hAnsi="Times New Roman"/>
                <w:i/>
                <w:sz w:val="28"/>
                <w:szCs w:val="28"/>
              </w:rPr>
              <w:t>(с изменениями и дополнениями по состоянию на 11.01.2020 г.)</w:t>
            </w:r>
          </w:p>
          <w:p w:rsidR="00DF1C32" w:rsidRPr="00DF1C32" w:rsidRDefault="00DF1C32" w:rsidP="00DF1C32">
            <w:pPr>
              <w:shd w:val="clear" w:color="auto" w:fill="FFFFFF"/>
              <w:spacing w:after="0" w:line="276" w:lineRule="auto"/>
              <w:ind w:firstLine="457"/>
              <w:jc w:val="both"/>
              <w:rPr>
                <w:rFonts w:ascii="Times New Roman" w:hAnsi="Times New Roman"/>
                <w:b/>
                <w:sz w:val="28"/>
                <w:szCs w:val="28"/>
              </w:rPr>
            </w:pPr>
            <w:r w:rsidRPr="00DF1C32">
              <w:rPr>
                <w:rFonts w:ascii="Times New Roman" w:hAnsi="Times New Roman"/>
                <w:b/>
                <w:sz w:val="28"/>
                <w:szCs w:val="28"/>
              </w:rPr>
              <w:t>Статья 321. Проведение предварительного слушания</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1.</w:t>
            </w:r>
            <w:r>
              <w:rPr>
                <w:rFonts w:ascii="Times New Roman" w:hAnsi="Times New Roman"/>
                <w:sz w:val="28"/>
                <w:szCs w:val="28"/>
              </w:rPr>
              <w:t> </w:t>
            </w:r>
            <w:r w:rsidRPr="00DF1C32">
              <w:rPr>
                <w:rFonts w:ascii="Times New Roman" w:hAnsi="Times New Roman"/>
                <w:sz w:val="28"/>
                <w:szCs w:val="28"/>
              </w:rPr>
              <w:t>Проведение предварительного слушания по делам об особо тяжких преступлениях обязательно. По другим делам предварительное слушание дела проводится в случае необходимости принятия решения о направлении дела по подсудности, направлении дела прокурору, прекращении дела, приостановлении производства по делу, соединения и выделения уголовных дел, а также рассмотрения ходатайств сторон.</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2.</w:t>
            </w:r>
            <w:r>
              <w:rPr>
                <w:rFonts w:ascii="Times New Roman" w:hAnsi="Times New Roman"/>
                <w:sz w:val="28"/>
                <w:szCs w:val="28"/>
              </w:rPr>
              <w:t> </w:t>
            </w:r>
            <w:r w:rsidRPr="00DF1C32">
              <w:rPr>
                <w:rFonts w:ascii="Times New Roman" w:hAnsi="Times New Roman"/>
                <w:sz w:val="28"/>
                <w:szCs w:val="28"/>
              </w:rPr>
              <w:t>Предварительное слушание дела производится судьей единолично в судебном заседании в течение десяти суток с момента вынесения постановления о его проведении. О времени и месте проведения предварительного слушания дела извещаются стороны. В ходе предварительного слушания дела ведется протокол.</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3.</w:t>
            </w:r>
            <w:r>
              <w:rPr>
                <w:rFonts w:ascii="Times New Roman" w:hAnsi="Times New Roman"/>
                <w:sz w:val="28"/>
                <w:szCs w:val="28"/>
              </w:rPr>
              <w:t> </w:t>
            </w:r>
            <w:r w:rsidRPr="00DF1C32">
              <w:rPr>
                <w:rFonts w:ascii="Times New Roman" w:hAnsi="Times New Roman"/>
                <w:sz w:val="28"/>
                <w:szCs w:val="28"/>
              </w:rPr>
              <w:t xml:space="preserve">Участие в судебном заседании подсудимого, </w:t>
            </w:r>
            <w:proofErr w:type="spellStart"/>
            <w:r w:rsidRPr="00DF1C32">
              <w:rPr>
                <w:rFonts w:ascii="Times New Roman" w:hAnsi="Times New Roman"/>
                <w:sz w:val="28"/>
                <w:szCs w:val="28"/>
              </w:rPr>
              <w:t>обвиняющегося</w:t>
            </w:r>
            <w:proofErr w:type="spellEnd"/>
            <w:r w:rsidRPr="00DF1C32">
              <w:rPr>
                <w:rFonts w:ascii="Times New Roman" w:hAnsi="Times New Roman"/>
                <w:sz w:val="28"/>
                <w:szCs w:val="28"/>
              </w:rPr>
              <w:t xml:space="preserve"> в совершении особо тяжкого преступления, его защитника и государственного обвинителя обязательно. В отсутствие подсудимого, </w:t>
            </w:r>
            <w:proofErr w:type="spellStart"/>
            <w:r w:rsidRPr="00DF1C32">
              <w:rPr>
                <w:rFonts w:ascii="Times New Roman" w:hAnsi="Times New Roman"/>
                <w:sz w:val="28"/>
                <w:szCs w:val="28"/>
              </w:rPr>
              <w:t>обвиняющегося</w:t>
            </w:r>
            <w:proofErr w:type="spellEnd"/>
            <w:r w:rsidRPr="00DF1C32">
              <w:rPr>
                <w:rFonts w:ascii="Times New Roman" w:hAnsi="Times New Roman"/>
                <w:sz w:val="28"/>
                <w:szCs w:val="28"/>
              </w:rPr>
              <w:t xml:space="preserve"> в совершении иных уголовных правонарушений, предварительное слушание производится, если он об этом ходатайствует. В случае неявки защитника по неуважительным причинам, а также когда его участие в предварительном слушании невозможно, судья принимает меры к обеспечению участия в судебном заседании вновь назначенного защитника. Неявка в заседание суда потерпевшего и его представителя, гражданского истца, гражданского ответчика или их представителей не препятствует предварительному слушанию дела.</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lastRenderedPageBreak/>
              <w:t>4. В ходе предварительного слушания судья выясняет у подсудимого, обвиняемого в совершении особо тяжкого преступления, а также в совершении преступлений, предусмотренных статьями 125 (п</w:t>
            </w:r>
            <w:r w:rsidR="004E7477">
              <w:rPr>
                <w:rFonts w:ascii="Times New Roman" w:hAnsi="Times New Roman"/>
                <w:sz w:val="28"/>
                <w:szCs w:val="28"/>
              </w:rPr>
              <w:t>.</w:t>
            </w:r>
            <w:r w:rsidRPr="00DF1C32">
              <w:rPr>
                <w:rFonts w:ascii="Times New Roman" w:hAnsi="Times New Roman"/>
                <w:sz w:val="28"/>
                <w:szCs w:val="28"/>
              </w:rPr>
              <w:t xml:space="preserve"> 1 ч</w:t>
            </w:r>
            <w:r w:rsidR="004E7477">
              <w:rPr>
                <w:rFonts w:ascii="Times New Roman" w:hAnsi="Times New Roman"/>
                <w:sz w:val="28"/>
                <w:szCs w:val="28"/>
              </w:rPr>
              <w:t>.</w:t>
            </w:r>
            <w:r w:rsidRPr="00DF1C32">
              <w:rPr>
                <w:rFonts w:ascii="Times New Roman" w:hAnsi="Times New Roman"/>
                <w:sz w:val="28"/>
                <w:szCs w:val="28"/>
              </w:rPr>
              <w:t xml:space="preserve"> </w:t>
            </w:r>
            <w:r w:rsidR="004E7477">
              <w:rPr>
                <w:rFonts w:ascii="Times New Roman" w:hAnsi="Times New Roman"/>
                <w:sz w:val="28"/>
                <w:szCs w:val="28"/>
              </w:rPr>
              <w:t>3</w:t>
            </w:r>
            <w:r w:rsidRPr="00DF1C32">
              <w:rPr>
                <w:rFonts w:ascii="Times New Roman" w:hAnsi="Times New Roman"/>
                <w:sz w:val="28"/>
                <w:szCs w:val="28"/>
              </w:rPr>
              <w:t>), 128 (п</w:t>
            </w:r>
            <w:r w:rsidR="004E7477">
              <w:rPr>
                <w:rFonts w:ascii="Times New Roman" w:hAnsi="Times New Roman"/>
                <w:sz w:val="28"/>
                <w:szCs w:val="28"/>
              </w:rPr>
              <w:t>.</w:t>
            </w:r>
            <w:r w:rsidRPr="00DF1C32">
              <w:rPr>
                <w:rFonts w:ascii="Times New Roman" w:hAnsi="Times New Roman"/>
                <w:sz w:val="28"/>
                <w:szCs w:val="28"/>
              </w:rPr>
              <w:t xml:space="preserve"> 1 ч</w:t>
            </w:r>
            <w:r w:rsidR="004E7477">
              <w:rPr>
                <w:rFonts w:ascii="Times New Roman" w:hAnsi="Times New Roman"/>
                <w:sz w:val="28"/>
                <w:szCs w:val="28"/>
              </w:rPr>
              <w:t>.</w:t>
            </w:r>
            <w:r w:rsidRPr="00DF1C32">
              <w:rPr>
                <w:rFonts w:ascii="Times New Roman" w:hAnsi="Times New Roman"/>
                <w:sz w:val="28"/>
                <w:szCs w:val="28"/>
              </w:rPr>
              <w:t xml:space="preserve"> </w:t>
            </w:r>
            <w:r w:rsidR="004E7477">
              <w:rPr>
                <w:rFonts w:ascii="Times New Roman" w:hAnsi="Times New Roman"/>
                <w:sz w:val="28"/>
                <w:szCs w:val="28"/>
              </w:rPr>
              <w:t>4</w:t>
            </w:r>
            <w:r w:rsidRPr="00DF1C32">
              <w:rPr>
                <w:rFonts w:ascii="Times New Roman" w:hAnsi="Times New Roman"/>
                <w:sz w:val="28"/>
                <w:szCs w:val="28"/>
              </w:rPr>
              <w:t>), 132 (ч</w:t>
            </w:r>
            <w:r w:rsidR="004E7477">
              <w:rPr>
                <w:rFonts w:ascii="Times New Roman" w:hAnsi="Times New Roman"/>
                <w:sz w:val="28"/>
                <w:szCs w:val="28"/>
              </w:rPr>
              <w:t>.</w:t>
            </w:r>
            <w:r w:rsidRPr="00DF1C32">
              <w:rPr>
                <w:rFonts w:ascii="Times New Roman" w:hAnsi="Times New Roman"/>
                <w:sz w:val="28"/>
                <w:szCs w:val="28"/>
              </w:rPr>
              <w:t xml:space="preserve"> </w:t>
            </w:r>
            <w:r w:rsidR="004E7477">
              <w:rPr>
                <w:rFonts w:ascii="Times New Roman" w:hAnsi="Times New Roman"/>
                <w:sz w:val="28"/>
                <w:szCs w:val="28"/>
              </w:rPr>
              <w:t>5</w:t>
            </w:r>
            <w:r w:rsidRPr="00DF1C32">
              <w:rPr>
                <w:rFonts w:ascii="Times New Roman" w:hAnsi="Times New Roman"/>
                <w:sz w:val="28"/>
                <w:szCs w:val="28"/>
              </w:rPr>
              <w:t>), 135 (п</w:t>
            </w:r>
            <w:r w:rsidR="004E7477">
              <w:rPr>
                <w:rFonts w:ascii="Times New Roman" w:hAnsi="Times New Roman"/>
                <w:sz w:val="28"/>
                <w:szCs w:val="28"/>
              </w:rPr>
              <w:t>.</w:t>
            </w:r>
            <w:r w:rsidRPr="00DF1C32">
              <w:rPr>
                <w:rFonts w:ascii="Times New Roman" w:hAnsi="Times New Roman"/>
                <w:sz w:val="28"/>
                <w:szCs w:val="28"/>
              </w:rPr>
              <w:t xml:space="preserve"> 1) ч</w:t>
            </w:r>
            <w:r w:rsidR="004E7477">
              <w:rPr>
                <w:rFonts w:ascii="Times New Roman" w:hAnsi="Times New Roman"/>
                <w:sz w:val="28"/>
                <w:szCs w:val="28"/>
              </w:rPr>
              <w:t>.</w:t>
            </w:r>
            <w:r w:rsidRPr="00DF1C32">
              <w:rPr>
                <w:rFonts w:ascii="Times New Roman" w:hAnsi="Times New Roman"/>
                <w:sz w:val="28"/>
                <w:szCs w:val="28"/>
              </w:rPr>
              <w:t xml:space="preserve"> </w:t>
            </w:r>
            <w:r w:rsidR="004E7477">
              <w:rPr>
                <w:rFonts w:ascii="Times New Roman" w:hAnsi="Times New Roman"/>
                <w:sz w:val="28"/>
                <w:szCs w:val="28"/>
              </w:rPr>
              <w:t>4</w:t>
            </w:r>
            <w:r w:rsidRPr="00DF1C32">
              <w:rPr>
                <w:rFonts w:ascii="Times New Roman" w:hAnsi="Times New Roman"/>
                <w:sz w:val="28"/>
                <w:szCs w:val="28"/>
              </w:rPr>
              <w:t>), 160, 163, 164 (ч</w:t>
            </w:r>
            <w:r w:rsidR="004E7477">
              <w:rPr>
                <w:rFonts w:ascii="Times New Roman" w:hAnsi="Times New Roman"/>
                <w:sz w:val="28"/>
                <w:szCs w:val="28"/>
              </w:rPr>
              <w:t>.</w:t>
            </w:r>
            <w:r w:rsidRPr="00DF1C32">
              <w:rPr>
                <w:rFonts w:ascii="Times New Roman" w:hAnsi="Times New Roman"/>
                <w:sz w:val="28"/>
                <w:szCs w:val="28"/>
              </w:rPr>
              <w:t xml:space="preserve"> </w:t>
            </w:r>
            <w:r w:rsidR="004E7477">
              <w:rPr>
                <w:rFonts w:ascii="Times New Roman" w:hAnsi="Times New Roman"/>
                <w:sz w:val="28"/>
                <w:szCs w:val="28"/>
              </w:rPr>
              <w:t>2</w:t>
            </w:r>
            <w:r w:rsidRPr="00DF1C32">
              <w:rPr>
                <w:rFonts w:ascii="Times New Roman" w:hAnsi="Times New Roman"/>
                <w:sz w:val="28"/>
                <w:szCs w:val="28"/>
              </w:rPr>
              <w:t>), 168, 380-1 (п</w:t>
            </w:r>
            <w:r w:rsidR="004E7477">
              <w:rPr>
                <w:rFonts w:ascii="Times New Roman" w:hAnsi="Times New Roman"/>
                <w:sz w:val="28"/>
                <w:szCs w:val="28"/>
              </w:rPr>
              <w:t>.</w:t>
            </w:r>
            <w:r w:rsidRPr="00DF1C32">
              <w:rPr>
                <w:rFonts w:ascii="Times New Roman" w:hAnsi="Times New Roman"/>
                <w:sz w:val="28"/>
                <w:szCs w:val="28"/>
              </w:rPr>
              <w:t xml:space="preserve"> 6 ч</w:t>
            </w:r>
            <w:r w:rsidR="004E7477">
              <w:rPr>
                <w:rFonts w:ascii="Times New Roman" w:hAnsi="Times New Roman"/>
                <w:sz w:val="28"/>
                <w:szCs w:val="28"/>
              </w:rPr>
              <w:t>.</w:t>
            </w:r>
            <w:r w:rsidRPr="00DF1C32">
              <w:rPr>
                <w:rFonts w:ascii="Times New Roman" w:hAnsi="Times New Roman"/>
                <w:sz w:val="28"/>
                <w:szCs w:val="28"/>
              </w:rPr>
              <w:t xml:space="preserve"> </w:t>
            </w:r>
            <w:r w:rsidR="004E7477">
              <w:rPr>
                <w:rFonts w:ascii="Times New Roman" w:hAnsi="Times New Roman"/>
                <w:sz w:val="28"/>
                <w:szCs w:val="28"/>
              </w:rPr>
              <w:t>2</w:t>
            </w:r>
            <w:r w:rsidRPr="00DF1C32">
              <w:rPr>
                <w:rFonts w:ascii="Times New Roman" w:hAnsi="Times New Roman"/>
                <w:sz w:val="28"/>
                <w:szCs w:val="28"/>
              </w:rPr>
              <w:t>) Уголовного кодекса Республики Казахстан, о наличии у него ходатайства о рассмотрении его дела с участием присяжных заседателей, а в случае, если такое ходатайство заявлено, поддерживает ли он свое ходатайство. Такое ходатайство не запрашивается в случае рассмотрения дел об:</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1) убийствах, совершенных в условиях чрезвычайной ситуации и в ходе массовых беспорядков;</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2) преступлениях против мира и безопасности человечества, против основ конституционного строя и безопасности государства;</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3) террористических и экстремистских преступлениях;</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4) воинских преступлениях, совершенных в военное время или боевой обстановке;</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5) преступлениях, совершенных в составе преступной группы.</w:t>
            </w:r>
          </w:p>
          <w:p w:rsidR="00DF1C32" w:rsidRP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5.</w:t>
            </w:r>
            <w:r>
              <w:rPr>
                <w:rFonts w:ascii="Times New Roman" w:hAnsi="Times New Roman"/>
                <w:sz w:val="28"/>
                <w:szCs w:val="28"/>
              </w:rPr>
              <w:t> </w:t>
            </w:r>
            <w:r w:rsidRPr="00DF1C32">
              <w:rPr>
                <w:rFonts w:ascii="Times New Roman" w:hAnsi="Times New Roman"/>
                <w:sz w:val="28"/>
                <w:szCs w:val="28"/>
              </w:rPr>
              <w:t>О результатах предварительного слушания дела судья выносит постановление, в котором излагает решение по рассмотренным вопросам. При отсутствии оснований для направления дела по подсудности прокурору, приостановления производства по делу, прекращения дела суд с соблюдением требований статьи 322 настоящего Кодекса выносит постановление о назначении главного судебного разбирательства.</w:t>
            </w:r>
          </w:p>
          <w:p w:rsidR="00DF1C32" w:rsidRDefault="00DF1C32" w:rsidP="00DF1C32">
            <w:pPr>
              <w:shd w:val="clear" w:color="auto" w:fill="FFFFFF"/>
              <w:spacing w:after="0" w:line="276" w:lineRule="auto"/>
              <w:ind w:firstLine="457"/>
              <w:jc w:val="both"/>
              <w:rPr>
                <w:rFonts w:ascii="Times New Roman" w:hAnsi="Times New Roman"/>
                <w:sz w:val="28"/>
                <w:szCs w:val="28"/>
              </w:rPr>
            </w:pPr>
            <w:r w:rsidRPr="00DF1C32">
              <w:rPr>
                <w:rFonts w:ascii="Times New Roman" w:hAnsi="Times New Roman"/>
                <w:sz w:val="28"/>
                <w:szCs w:val="28"/>
              </w:rPr>
              <w:t>6.</w:t>
            </w:r>
            <w:r>
              <w:rPr>
                <w:rFonts w:ascii="Times New Roman" w:hAnsi="Times New Roman"/>
                <w:sz w:val="28"/>
                <w:szCs w:val="28"/>
              </w:rPr>
              <w:t> </w:t>
            </w:r>
            <w:r w:rsidRPr="00DF1C32">
              <w:rPr>
                <w:rFonts w:ascii="Times New Roman" w:hAnsi="Times New Roman"/>
                <w:sz w:val="28"/>
                <w:szCs w:val="28"/>
              </w:rPr>
              <w:t xml:space="preserve">Если в ходе предварительного слушания прокурор изменяет обвинение, он представляет суду новую формулировку в </w:t>
            </w:r>
            <w:proofErr w:type="gramStart"/>
            <w:r w:rsidRPr="00DF1C32">
              <w:rPr>
                <w:rFonts w:ascii="Times New Roman" w:hAnsi="Times New Roman"/>
                <w:sz w:val="28"/>
                <w:szCs w:val="28"/>
              </w:rPr>
              <w:t>письменном виде</w:t>
            </w:r>
            <w:proofErr w:type="gramEnd"/>
            <w:r w:rsidRPr="00DF1C32">
              <w:rPr>
                <w:rFonts w:ascii="Times New Roman" w:hAnsi="Times New Roman"/>
                <w:sz w:val="28"/>
                <w:szCs w:val="28"/>
              </w:rPr>
              <w:t xml:space="preserve"> и судья отражает это в постановлении. Если изменение прокурором обвинения влечет изменение подсудности, судья возвращает дело прокурору для </w:t>
            </w:r>
            <w:proofErr w:type="spellStart"/>
            <w:r w:rsidRPr="00DF1C32">
              <w:rPr>
                <w:rFonts w:ascii="Times New Roman" w:hAnsi="Times New Roman"/>
                <w:sz w:val="28"/>
                <w:szCs w:val="28"/>
              </w:rPr>
              <w:t>пересоставления</w:t>
            </w:r>
            <w:proofErr w:type="spellEnd"/>
            <w:r w:rsidRPr="00DF1C32">
              <w:rPr>
                <w:rFonts w:ascii="Times New Roman" w:hAnsi="Times New Roman"/>
                <w:sz w:val="28"/>
                <w:szCs w:val="28"/>
              </w:rPr>
              <w:t xml:space="preserve"> обвинительного акта и направления дела по подсудности.</w:t>
            </w:r>
          </w:p>
          <w:p w:rsidR="00DD5826" w:rsidRDefault="00DD5826" w:rsidP="00DF1C32">
            <w:pPr>
              <w:shd w:val="clear" w:color="auto" w:fill="FFFFFF"/>
              <w:spacing w:after="0" w:line="276" w:lineRule="auto"/>
              <w:ind w:firstLine="457"/>
              <w:jc w:val="both"/>
              <w:rPr>
                <w:rFonts w:ascii="Times New Roman" w:hAnsi="Times New Roman"/>
                <w:sz w:val="28"/>
                <w:szCs w:val="28"/>
              </w:rPr>
            </w:pPr>
          </w:p>
          <w:p w:rsidR="00DD5826" w:rsidRPr="00DD5826" w:rsidRDefault="00DD5826" w:rsidP="00DD5826">
            <w:pPr>
              <w:shd w:val="clear" w:color="auto" w:fill="FFFFFF"/>
              <w:spacing w:after="0" w:line="276" w:lineRule="auto"/>
              <w:ind w:firstLine="457"/>
              <w:jc w:val="both"/>
              <w:rPr>
                <w:rFonts w:ascii="Times New Roman" w:hAnsi="Times New Roman"/>
                <w:b/>
                <w:sz w:val="28"/>
                <w:szCs w:val="28"/>
              </w:rPr>
            </w:pPr>
            <w:r w:rsidRPr="00DD5826">
              <w:rPr>
                <w:rFonts w:ascii="Times New Roman" w:hAnsi="Times New Roman"/>
                <w:b/>
                <w:sz w:val="28"/>
                <w:szCs w:val="28"/>
              </w:rPr>
              <w:t>Статья 322. Назначение главного судебного разбирательства</w:t>
            </w:r>
          </w:p>
          <w:p w:rsidR="00DD5826" w:rsidRPr="00DD5826" w:rsidRDefault="00DD5826" w:rsidP="00DD5826">
            <w:pPr>
              <w:shd w:val="clear" w:color="auto" w:fill="FFFFFF"/>
              <w:spacing w:after="0" w:line="276" w:lineRule="auto"/>
              <w:ind w:firstLine="457"/>
              <w:jc w:val="both"/>
              <w:rPr>
                <w:rFonts w:ascii="Times New Roman" w:hAnsi="Times New Roman"/>
                <w:sz w:val="28"/>
                <w:szCs w:val="28"/>
              </w:rPr>
            </w:pPr>
            <w:r>
              <w:rPr>
                <w:rFonts w:ascii="Times New Roman" w:hAnsi="Times New Roman"/>
                <w:sz w:val="28"/>
                <w:szCs w:val="28"/>
              </w:rPr>
              <w:t>…</w:t>
            </w:r>
          </w:p>
          <w:p w:rsidR="00DD5826" w:rsidRDefault="00DD5826" w:rsidP="00DD5826">
            <w:pPr>
              <w:shd w:val="clear" w:color="auto" w:fill="FFFFFF"/>
              <w:spacing w:after="0" w:line="276" w:lineRule="auto"/>
              <w:ind w:firstLine="457"/>
              <w:jc w:val="both"/>
              <w:rPr>
                <w:rFonts w:ascii="Times New Roman" w:hAnsi="Times New Roman"/>
                <w:sz w:val="28"/>
                <w:szCs w:val="28"/>
              </w:rPr>
            </w:pPr>
            <w:r w:rsidRPr="00DD5826">
              <w:rPr>
                <w:rFonts w:ascii="Times New Roman" w:hAnsi="Times New Roman"/>
                <w:sz w:val="28"/>
                <w:szCs w:val="28"/>
              </w:rPr>
              <w:t xml:space="preserve">3. Если по делу проводилось </w:t>
            </w:r>
            <w:r w:rsidRPr="00D4105C">
              <w:rPr>
                <w:rFonts w:ascii="Times New Roman" w:hAnsi="Times New Roman"/>
                <w:b/>
                <w:sz w:val="28"/>
                <w:szCs w:val="28"/>
              </w:rPr>
              <w:t>предварительное слушание</w:t>
            </w:r>
            <w:r w:rsidRPr="00DD5826">
              <w:rPr>
                <w:rFonts w:ascii="Times New Roman" w:hAnsi="Times New Roman"/>
                <w:sz w:val="28"/>
                <w:szCs w:val="28"/>
              </w:rPr>
              <w:t>, в постановлении о назначении главного судебного заседания должны быть отражены решения по вопросам, которые ставились на обсуждение.</w:t>
            </w:r>
          </w:p>
          <w:p w:rsidR="004D30B9" w:rsidRPr="004D30B9" w:rsidRDefault="004D30B9" w:rsidP="004D30B9">
            <w:pPr>
              <w:shd w:val="clear" w:color="auto" w:fill="FFFFFF"/>
              <w:spacing w:after="0" w:line="276" w:lineRule="auto"/>
              <w:ind w:firstLine="457"/>
              <w:jc w:val="both"/>
              <w:rPr>
                <w:rFonts w:ascii="Times New Roman" w:hAnsi="Times New Roman"/>
                <w:b/>
                <w:sz w:val="28"/>
                <w:szCs w:val="28"/>
              </w:rPr>
            </w:pPr>
            <w:r w:rsidRPr="004D30B9">
              <w:rPr>
                <w:rFonts w:ascii="Times New Roman" w:hAnsi="Times New Roman"/>
                <w:b/>
                <w:sz w:val="28"/>
                <w:szCs w:val="28"/>
              </w:rPr>
              <w:lastRenderedPageBreak/>
              <w:t>Статья 340. Пределы главного судебного разбирательства</w:t>
            </w:r>
          </w:p>
          <w:p w:rsidR="004D30B9" w:rsidRPr="004D30B9" w:rsidRDefault="004D30B9" w:rsidP="004D30B9">
            <w:pPr>
              <w:shd w:val="clear" w:color="auto" w:fill="FFFFFF"/>
              <w:spacing w:after="0" w:line="276" w:lineRule="auto"/>
              <w:ind w:firstLine="457"/>
              <w:jc w:val="both"/>
              <w:rPr>
                <w:rFonts w:ascii="Times New Roman" w:hAnsi="Times New Roman"/>
                <w:sz w:val="28"/>
                <w:szCs w:val="28"/>
              </w:rPr>
            </w:pPr>
            <w:r>
              <w:rPr>
                <w:rFonts w:ascii="Times New Roman" w:hAnsi="Times New Roman"/>
                <w:sz w:val="28"/>
                <w:szCs w:val="28"/>
              </w:rPr>
              <w:t>…</w:t>
            </w:r>
          </w:p>
          <w:p w:rsidR="004D30B9" w:rsidRDefault="004D30B9" w:rsidP="004D30B9">
            <w:pPr>
              <w:shd w:val="clear" w:color="auto" w:fill="FFFFFF"/>
              <w:spacing w:after="0" w:line="276" w:lineRule="auto"/>
              <w:ind w:firstLine="457"/>
              <w:jc w:val="both"/>
              <w:rPr>
                <w:rFonts w:ascii="Times New Roman" w:hAnsi="Times New Roman"/>
                <w:sz w:val="28"/>
                <w:szCs w:val="28"/>
              </w:rPr>
            </w:pPr>
            <w:r w:rsidRPr="004D30B9">
              <w:rPr>
                <w:rFonts w:ascii="Times New Roman" w:hAnsi="Times New Roman"/>
                <w:sz w:val="28"/>
                <w:szCs w:val="28"/>
              </w:rPr>
              <w:t>3.</w:t>
            </w:r>
            <w:r>
              <w:rPr>
                <w:rFonts w:ascii="Times New Roman" w:hAnsi="Times New Roman"/>
                <w:sz w:val="28"/>
                <w:szCs w:val="28"/>
              </w:rPr>
              <w:t> </w:t>
            </w:r>
            <w:r w:rsidRPr="004D30B9">
              <w:rPr>
                <w:rFonts w:ascii="Times New Roman" w:hAnsi="Times New Roman"/>
                <w:sz w:val="28"/>
                <w:szCs w:val="28"/>
              </w:rPr>
              <w:t xml:space="preserve">Если в ходе главного судебного разбирательства возникла необходимость соединения рассматриваемого дела с другим уголовным делом, привлечения к уголовной ответственности других лиц, если их действия связаны с рассматриваемым делом и отдельное рассмотрение дела в отношении новых лиц невозможно, суд по ходатайству стороны обвинения с учетом мнения других участников процесса прерывает рассмотрение дела и проводит </w:t>
            </w:r>
            <w:r w:rsidRPr="00D4105C">
              <w:rPr>
                <w:rFonts w:ascii="Times New Roman" w:hAnsi="Times New Roman"/>
                <w:b/>
                <w:sz w:val="28"/>
                <w:szCs w:val="28"/>
              </w:rPr>
              <w:t>предварительное слушание</w:t>
            </w:r>
            <w:r w:rsidRPr="004D30B9">
              <w:rPr>
                <w:rFonts w:ascii="Times New Roman" w:hAnsi="Times New Roman"/>
                <w:sz w:val="28"/>
                <w:szCs w:val="28"/>
              </w:rPr>
              <w:t xml:space="preserve"> в порядке, предусмотренном статьей 321 настоящего Кодекса.</w:t>
            </w:r>
          </w:p>
          <w:p w:rsidR="00BD00C8" w:rsidRDefault="00BD00C8" w:rsidP="004D30B9">
            <w:pPr>
              <w:shd w:val="clear" w:color="auto" w:fill="FFFFFF"/>
              <w:spacing w:after="0" w:line="276" w:lineRule="auto"/>
              <w:ind w:firstLine="457"/>
              <w:jc w:val="both"/>
              <w:rPr>
                <w:rFonts w:ascii="Times New Roman" w:hAnsi="Times New Roman"/>
                <w:sz w:val="28"/>
                <w:szCs w:val="28"/>
              </w:rPr>
            </w:pPr>
          </w:p>
          <w:p w:rsidR="00BD00C8" w:rsidRPr="00BD00C8" w:rsidRDefault="00BD00C8" w:rsidP="00BD00C8">
            <w:pPr>
              <w:shd w:val="clear" w:color="auto" w:fill="FFFFFF"/>
              <w:spacing w:after="0" w:line="276" w:lineRule="auto"/>
              <w:ind w:firstLine="457"/>
              <w:jc w:val="both"/>
              <w:rPr>
                <w:rFonts w:ascii="Times New Roman" w:hAnsi="Times New Roman"/>
                <w:b/>
                <w:sz w:val="28"/>
                <w:szCs w:val="28"/>
              </w:rPr>
            </w:pPr>
            <w:r w:rsidRPr="00BD00C8">
              <w:rPr>
                <w:rFonts w:ascii="Times New Roman" w:hAnsi="Times New Roman"/>
                <w:b/>
                <w:sz w:val="28"/>
                <w:szCs w:val="28"/>
              </w:rPr>
              <w:t>Статья 447. Рассмотрение дела по первой инстанции после отмены первоначального приговора, постановленного с участием присяжных заседателей</w:t>
            </w:r>
          </w:p>
          <w:p w:rsidR="00BD00C8" w:rsidRPr="00BD00C8" w:rsidRDefault="00BD00C8" w:rsidP="00BD00C8">
            <w:pPr>
              <w:shd w:val="clear" w:color="auto" w:fill="FFFFFF"/>
              <w:spacing w:after="0" w:line="276" w:lineRule="auto"/>
              <w:ind w:firstLine="457"/>
              <w:jc w:val="both"/>
              <w:rPr>
                <w:rFonts w:ascii="Times New Roman" w:hAnsi="Times New Roman"/>
                <w:sz w:val="28"/>
                <w:szCs w:val="28"/>
              </w:rPr>
            </w:pPr>
            <w:r w:rsidRPr="00BD00C8">
              <w:rPr>
                <w:rFonts w:ascii="Times New Roman" w:hAnsi="Times New Roman"/>
                <w:sz w:val="28"/>
                <w:szCs w:val="28"/>
              </w:rPr>
              <w:t>После отмены первоначального приговора дело подлежит рассмотрению в порядке, предусмотренном главой 65 настоящего Кодекса.</w:t>
            </w:r>
          </w:p>
          <w:p w:rsidR="00082303" w:rsidRDefault="00BD00C8" w:rsidP="00BD00C8">
            <w:pPr>
              <w:shd w:val="clear" w:color="auto" w:fill="FFFFFF"/>
              <w:spacing w:after="0" w:line="276" w:lineRule="auto"/>
              <w:ind w:firstLine="457"/>
              <w:jc w:val="both"/>
              <w:rPr>
                <w:rFonts w:ascii="Times New Roman" w:hAnsi="Times New Roman"/>
                <w:sz w:val="28"/>
                <w:szCs w:val="28"/>
              </w:rPr>
            </w:pPr>
            <w:r w:rsidRPr="00BD00C8">
              <w:rPr>
                <w:rFonts w:ascii="Times New Roman" w:hAnsi="Times New Roman"/>
                <w:sz w:val="28"/>
                <w:szCs w:val="28"/>
              </w:rPr>
              <w:t xml:space="preserve">Если приговор, постановленный по делу, рассмотренному с участием присяжных заседателей, отменен с направлением дела на новое рассмотрение со стадии назначения главного судебного разбирательства, суд при новом рассмотрении дела проводит </w:t>
            </w:r>
            <w:r w:rsidRPr="00BD00C8">
              <w:rPr>
                <w:rFonts w:ascii="Times New Roman" w:hAnsi="Times New Roman"/>
                <w:b/>
                <w:sz w:val="28"/>
                <w:szCs w:val="28"/>
              </w:rPr>
              <w:t>предварительное слушание</w:t>
            </w:r>
            <w:r w:rsidRPr="00BD00C8">
              <w:rPr>
                <w:rFonts w:ascii="Times New Roman" w:hAnsi="Times New Roman"/>
                <w:sz w:val="28"/>
                <w:szCs w:val="28"/>
              </w:rPr>
              <w:t xml:space="preserve"> дела и в зависимости от волеизъявления подсудимого принимает решение о новом рассмотрении дела с участием присяжных заседателей либо без их участия. </w:t>
            </w:r>
          </w:p>
          <w:p w:rsidR="004E7477" w:rsidRDefault="004E7477" w:rsidP="00BD00C8">
            <w:pPr>
              <w:shd w:val="clear" w:color="auto" w:fill="FFFFFF"/>
              <w:spacing w:after="0" w:line="276" w:lineRule="auto"/>
              <w:ind w:firstLine="457"/>
              <w:jc w:val="both"/>
              <w:rPr>
                <w:rFonts w:ascii="Times New Roman" w:hAnsi="Times New Roman"/>
                <w:sz w:val="28"/>
                <w:szCs w:val="28"/>
              </w:rPr>
            </w:pPr>
          </w:p>
          <w:p w:rsidR="00082303" w:rsidRPr="00082303" w:rsidRDefault="00082303" w:rsidP="00082303">
            <w:pPr>
              <w:shd w:val="clear" w:color="auto" w:fill="FFFFFF"/>
              <w:spacing w:after="0" w:line="276" w:lineRule="auto"/>
              <w:ind w:firstLine="457"/>
              <w:jc w:val="both"/>
              <w:rPr>
                <w:rFonts w:ascii="Times New Roman" w:hAnsi="Times New Roman"/>
                <w:b/>
                <w:spacing w:val="-4"/>
                <w:sz w:val="28"/>
                <w:szCs w:val="28"/>
              </w:rPr>
            </w:pPr>
            <w:r w:rsidRPr="00082303">
              <w:rPr>
                <w:rFonts w:ascii="Times New Roman" w:hAnsi="Times New Roman"/>
                <w:b/>
                <w:spacing w:val="-4"/>
                <w:sz w:val="28"/>
                <w:szCs w:val="28"/>
              </w:rPr>
              <w:t>Статья 507. Пересмотр постановления суда и производство после отмены судебных решений</w:t>
            </w:r>
          </w:p>
          <w:p w:rsidR="00082303" w:rsidRPr="00082303" w:rsidRDefault="00082303" w:rsidP="00082303">
            <w:pPr>
              <w:shd w:val="clear" w:color="auto" w:fill="FFFFFF"/>
              <w:spacing w:after="0" w:line="276" w:lineRule="auto"/>
              <w:ind w:firstLine="457"/>
              <w:jc w:val="both"/>
              <w:rPr>
                <w:rFonts w:ascii="Times New Roman" w:hAnsi="Times New Roman"/>
                <w:sz w:val="28"/>
                <w:szCs w:val="28"/>
              </w:rPr>
            </w:pPr>
            <w:r>
              <w:rPr>
                <w:rFonts w:ascii="Times New Roman" w:hAnsi="Times New Roman"/>
                <w:sz w:val="28"/>
                <w:szCs w:val="28"/>
              </w:rPr>
              <w:t>…</w:t>
            </w:r>
          </w:p>
          <w:p w:rsidR="002E4D8E" w:rsidRDefault="00082303" w:rsidP="00082303">
            <w:pPr>
              <w:shd w:val="clear" w:color="auto" w:fill="FFFFFF"/>
              <w:spacing w:after="0" w:line="276" w:lineRule="auto"/>
              <w:ind w:firstLine="457"/>
              <w:jc w:val="both"/>
              <w:rPr>
                <w:rFonts w:ascii="Times New Roman" w:hAnsi="Times New Roman"/>
                <w:sz w:val="24"/>
                <w:szCs w:val="24"/>
              </w:rPr>
            </w:pPr>
            <w:r w:rsidRPr="00082303">
              <w:rPr>
                <w:rFonts w:ascii="Times New Roman" w:hAnsi="Times New Roman"/>
                <w:sz w:val="28"/>
                <w:szCs w:val="28"/>
              </w:rPr>
              <w:t xml:space="preserve">В случае удовлетворения ходатайства о пересмотре вступившего в законную силу судебного акта, постановленного с участием присяжных заседателей по вновь открывшимся обстоятельствам с направлением дела на новое рассмотрение со стадии </w:t>
            </w:r>
            <w:r w:rsidRPr="00082303">
              <w:rPr>
                <w:rFonts w:ascii="Times New Roman" w:hAnsi="Times New Roman"/>
                <w:b/>
                <w:sz w:val="28"/>
                <w:szCs w:val="28"/>
              </w:rPr>
              <w:t>предварительного слушания</w:t>
            </w:r>
            <w:r w:rsidRPr="00082303">
              <w:rPr>
                <w:rFonts w:ascii="Times New Roman" w:hAnsi="Times New Roman"/>
                <w:sz w:val="28"/>
                <w:szCs w:val="28"/>
              </w:rPr>
              <w:t xml:space="preserve">, суд при новом рассмотрении дела проводит предварительное слушание дела и в зависимости от волеизъявления подсудимого принимает решение о новом рассмотрении дела с участием присяжных заседателей либо без их участия. </w:t>
            </w:r>
          </w:p>
          <w:p w:rsidR="002E4D8E" w:rsidRPr="002E4D8E" w:rsidRDefault="002E4D8E" w:rsidP="002E4D8E">
            <w:pPr>
              <w:shd w:val="clear" w:color="auto" w:fill="FFFFFF"/>
              <w:spacing w:after="0" w:line="276" w:lineRule="auto"/>
              <w:ind w:firstLine="457"/>
              <w:jc w:val="both"/>
              <w:rPr>
                <w:rFonts w:ascii="Times New Roman" w:hAnsi="Times New Roman"/>
                <w:b/>
                <w:sz w:val="28"/>
                <w:szCs w:val="28"/>
              </w:rPr>
            </w:pPr>
            <w:r w:rsidRPr="002E4D8E">
              <w:rPr>
                <w:rFonts w:ascii="Times New Roman" w:hAnsi="Times New Roman"/>
                <w:b/>
                <w:sz w:val="28"/>
                <w:szCs w:val="28"/>
              </w:rPr>
              <w:lastRenderedPageBreak/>
              <w:t>Статья 623. Действия судьи по делу, поступившему с процессуальным соглашением о признании вины, заключенным на стадии досудебного производства</w:t>
            </w:r>
          </w:p>
          <w:p w:rsidR="002E4D8E" w:rsidRPr="002E4D8E" w:rsidRDefault="002E4D8E" w:rsidP="002E4D8E">
            <w:pPr>
              <w:shd w:val="clear" w:color="auto" w:fill="FFFFFF"/>
              <w:spacing w:after="0" w:line="276" w:lineRule="auto"/>
              <w:ind w:firstLine="457"/>
              <w:jc w:val="both"/>
              <w:rPr>
                <w:rFonts w:ascii="Times New Roman" w:hAnsi="Times New Roman"/>
                <w:sz w:val="28"/>
                <w:szCs w:val="28"/>
              </w:rPr>
            </w:pPr>
            <w:r w:rsidRPr="002E4D8E">
              <w:rPr>
                <w:rFonts w:ascii="Times New Roman" w:hAnsi="Times New Roman"/>
                <w:sz w:val="28"/>
                <w:szCs w:val="28"/>
              </w:rPr>
              <w:t>1.</w:t>
            </w:r>
            <w:r>
              <w:rPr>
                <w:rFonts w:ascii="Times New Roman" w:hAnsi="Times New Roman"/>
                <w:sz w:val="28"/>
                <w:szCs w:val="28"/>
              </w:rPr>
              <w:t> </w:t>
            </w:r>
            <w:r w:rsidRPr="002E4D8E">
              <w:rPr>
                <w:rFonts w:ascii="Times New Roman" w:hAnsi="Times New Roman"/>
                <w:sz w:val="28"/>
                <w:szCs w:val="28"/>
              </w:rPr>
              <w:t>Судья, получив уголовное дело с процессуальным соглашением о признании вины и ходатайством о рассмотрении дела в согласительном производстве, проверяет соответствие требованиям закона заключенного процессуального соглашения, после чего выносит постановление о:</w:t>
            </w:r>
          </w:p>
          <w:p w:rsidR="002E4D8E" w:rsidRPr="002E4D8E" w:rsidRDefault="002E4D8E" w:rsidP="002E4D8E">
            <w:pPr>
              <w:shd w:val="clear" w:color="auto" w:fill="FFFFFF"/>
              <w:spacing w:after="0" w:line="276" w:lineRule="auto"/>
              <w:ind w:firstLine="457"/>
              <w:jc w:val="both"/>
              <w:rPr>
                <w:rFonts w:ascii="Times New Roman" w:hAnsi="Times New Roman"/>
                <w:sz w:val="28"/>
                <w:szCs w:val="28"/>
              </w:rPr>
            </w:pPr>
            <w:r w:rsidRPr="002E4D8E">
              <w:rPr>
                <w:rFonts w:ascii="Times New Roman" w:hAnsi="Times New Roman"/>
                <w:sz w:val="28"/>
                <w:szCs w:val="28"/>
              </w:rPr>
              <w:t>1)</w:t>
            </w:r>
            <w:r w:rsidR="001B2C19">
              <w:rPr>
                <w:rFonts w:ascii="Times New Roman" w:hAnsi="Times New Roman"/>
                <w:sz w:val="28"/>
                <w:szCs w:val="28"/>
              </w:rPr>
              <w:t> </w:t>
            </w:r>
            <w:r w:rsidRPr="002E4D8E">
              <w:rPr>
                <w:rFonts w:ascii="Times New Roman" w:hAnsi="Times New Roman"/>
                <w:sz w:val="28"/>
                <w:szCs w:val="28"/>
              </w:rPr>
              <w:t>назначении разбирательства в согласительном производстве;</w:t>
            </w:r>
          </w:p>
          <w:p w:rsidR="002E4D8E" w:rsidRPr="002E4D8E" w:rsidRDefault="002E4D8E" w:rsidP="002E4D8E">
            <w:pPr>
              <w:shd w:val="clear" w:color="auto" w:fill="FFFFFF"/>
              <w:spacing w:after="0" w:line="276" w:lineRule="auto"/>
              <w:ind w:firstLine="457"/>
              <w:jc w:val="both"/>
              <w:rPr>
                <w:rFonts w:ascii="Times New Roman" w:hAnsi="Times New Roman"/>
                <w:sz w:val="28"/>
                <w:szCs w:val="28"/>
              </w:rPr>
            </w:pPr>
            <w:r w:rsidRPr="002E4D8E">
              <w:rPr>
                <w:rFonts w:ascii="Times New Roman" w:hAnsi="Times New Roman"/>
                <w:sz w:val="28"/>
                <w:szCs w:val="28"/>
              </w:rPr>
              <w:t>2)</w:t>
            </w:r>
            <w:r w:rsidR="001B2C19">
              <w:rPr>
                <w:rFonts w:ascii="Times New Roman" w:hAnsi="Times New Roman"/>
                <w:sz w:val="28"/>
                <w:szCs w:val="28"/>
              </w:rPr>
              <w:t> </w:t>
            </w:r>
            <w:r w:rsidRPr="002E4D8E">
              <w:rPr>
                <w:rFonts w:ascii="Times New Roman" w:hAnsi="Times New Roman"/>
                <w:sz w:val="28"/>
                <w:szCs w:val="28"/>
              </w:rPr>
              <w:t>возвращении уголовного дела прокурору, если отсутствуют основания для применения согласительного производства;</w:t>
            </w:r>
          </w:p>
          <w:p w:rsidR="002E4D8E" w:rsidRPr="002E4D8E" w:rsidRDefault="002E4D8E" w:rsidP="002E4D8E">
            <w:pPr>
              <w:shd w:val="clear" w:color="auto" w:fill="FFFFFF"/>
              <w:spacing w:after="0" w:line="276" w:lineRule="auto"/>
              <w:ind w:firstLine="457"/>
              <w:jc w:val="both"/>
              <w:rPr>
                <w:rFonts w:ascii="Times New Roman" w:hAnsi="Times New Roman"/>
                <w:sz w:val="28"/>
                <w:szCs w:val="28"/>
              </w:rPr>
            </w:pPr>
            <w:r w:rsidRPr="002E4D8E">
              <w:rPr>
                <w:rFonts w:ascii="Times New Roman" w:hAnsi="Times New Roman"/>
                <w:sz w:val="28"/>
                <w:szCs w:val="28"/>
              </w:rPr>
              <w:t>3)</w:t>
            </w:r>
            <w:r w:rsidR="001B2C19">
              <w:rPr>
                <w:rFonts w:ascii="Times New Roman" w:hAnsi="Times New Roman"/>
                <w:sz w:val="28"/>
                <w:szCs w:val="28"/>
              </w:rPr>
              <w:t> </w:t>
            </w:r>
            <w:r w:rsidRPr="002E4D8E">
              <w:rPr>
                <w:rFonts w:ascii="Times New Roman" w:hAnsi="Times New Roman"/>
                <w:sz w:val="28"/>
                <w:szCs w:val="28"/>
              </w:rPr>
              <w:t>возвращении уголовного дела прокурору с предоставлением возможности составления нового соглашения, если суд не согласен с квалификацией преступления, размером гражданского иска, видом и (или) размером наказания.</w:t>
            </w:r>
          </w:p>
          <w:p w:rsidR="002E4D8E" w:rsidRPr="002E4D8E" w:rsidRDefault="002E4D8E" w:rsidP="002E4D8E">
            <w:pPr>
              <w:shd w:val="clear" w:color="auto" w:fill="FFFFFF"/>
              <w:spacing w:after="0" w:line="276" w:lineRule="auto"/>
              <w:ind w:firstLine="457"/>
              <w:jc w:val="both"/>
              <w:rPr>
                <w:rFonts w:ascii="Times New Roman" w:hAnsi="Times New Roman"/>
                <w:sz w:val="28"/>
                <w:szCs w:val="28"/>
              </w:rPr>
            </w:pPr>
            <w:r>
              <w:rPr>
                <w:rFonts w:ascii="Times New Roman" w:hAnsi="Times New Roman"/>
                <w:sz w:val="28"/>
                <w:szCs w:val="28"/>
              </w:rPr>
              <w:t>…</w:t>
            </w:r>
          </w:p>
          <w:p w:rsidR="00251A05" w:rsidRPr="00BE79A2" w:rsidRDefault="002E4D8E" w:rsidP="00BE79A2">
            <w:pPr>
              <w:shd w:val="clear" w:color="auto" w:fill="FFFFFF"/>
              <w:spacing w:after="0" w:line="276" w:lineRule="auto"/>
              <w:ind w:firstLine="457"/>
              <w:jc w:val="both"/>
              <w:rPr>
                <w:rFonts w:ascii="Times New Roman" w:hAnsi="Times New Roman"/>
                <w:sz w:val="28"/>
                <w:szCs w:val="28"/>
              </w:rPr>
            </w:pPr>
            <w:r w:rsidRPr="002E4D8E">
              <w:rPr>
                <w:rFonts w:ascii="Times New Roman" w:hAnsi="Times New Roman"/>
                <w:sz w:val="28"/>
                <w:szCs w:val="28"/>
              </w:rPr>
              <w:t xml:space="preserve">4. Для принятия решения по основаниям, указанным в пунктах 2) и 3) части первой настоящей статьи, суд проводит </w:t>
            </w:r>
            <w:r w:rsidRPr="002E4D8E">
              <w:rPr>
                <w:rFonts w:ascii="Times New Roman" w:hAnsi="Times New Roman"/>
                <w:b/>
                <w:sz w:val="28"/>
                <w:szCs w:val="28"/>
              </w:rPr>
              <w:t>предварительное слушание</w:t>
            </w:r>
            <w:r w:rsidRPr="002E4D8E">
              <w:rPr>
                <w:rFonts w:ascii="Times New Roman" w:hAnsi="Times New Roman"/>
                <w:sz w:val="28"/>
                <w:szCs w:val="28"/>
              </w:rPr>
              <w:t xml:space="preserve"> дела в порядке, предусмотренном статьей 321 настоящего Кодекса.</w:t>
            </w:r>
          </w:p>
        </w:tc>
      </w:tr>
      <w:tr w:rsidR="00DA237C" w:rsidRPr="00F24C43" w:rsidTr="00826FFA">
        <w:tc>
          <w:tcPr>
            <w:tcW w:w="2235" w:type="dxa"/>
            <w:tcBorders>
              <w:top w:val="dashSmallGap" w:sz="4" w:space="0" w:color="auto"/>
              <w:left w:val="dashSmallGap" w:sz="4" w:space="0" w:color="auto"/>
              <w:right w:val="dashSmallGap" w:sz="4" w:space="0" w:color="auto"/>
            </w:tcBorders>
            <w:shd w:val="clear" w:color="auto" w:fill="auto"/>
          </w:tcPr>
          <w:p w:rsidR="00DA237C" w:rsidRDefault="00DF6274" w:rsidP="00DA237C">
            <w:pPr>
              <w:spacing w:after="0" w:line="288" w:lineRule="auto"/>
              <w:jc w:val="center"/>
              <w:rPr>
                <w:rFonts w:ascii="Times New Roman" w:hAnsi="Times New Roman"/>
                <w:b/>
                <w:color w:val="0070C0"/>
                <w:sz w:val="28"/>
                <w:szCs w:val="28"/>
              </w:rPr>
            </w:pPr>
            <w:r>
              <w:rPr>
                <w:rFonts w:ascii="Times New Roman" w:hAnsi="Times New Roman"/>
                <w:b/>
                <w:color w:val="0070C0"/>
                <w:sz w:val="28"/>
                <w:szCs w:val="28"/>
              </w:rPr>
              <w:lastRenderedPageBreak/>
              <w:t>Россия</w:t>
            </w:r>
          </w:p>
          <w:p w:rsidR="004E7477" w:rsidRPr="00F24C43" w:rsidRDefault="004E7477" w:rsidP="00DA237C">
            <w:pPr>
              <w:spacing w:after="0" w:line="288" w:lineRule="auto"/>
              <w:jc w:val="center"/>
              <w:rPr>
                <w:rFonts w:ascii="Times New Roman" w:hAnsi="Times New Roman"/>
                <w:b/>
                <w:color w:val="0070C0"/>
                <w:sz w:val="28"/>
                <w:szCs w:val="28"/>
              </w:rPr>
            </w:pPr>
          </w:p>
        </w:tc>
        <w:tc>
          <w:tcPr>
            <w:tcW w:w="12219" w:type="dxa"/>
            <w:tcBorders>
              <w:top w:val="dashSmallGap" w:sz="4" w:space="0" w:color="auto"/>
              <w:left w:val="dashSmallGap" w:sz="4" w:space="0" w:color="auto"/>
              <w:bottom w:val="dashSmallGap" w:sz="4" w:space="0" w:color="auto"/>
              <w:right w:val="dashSmallGap" w:sz="4" w:space="0" w:color="auto"/>
            </w:tcBorders>
            <w:shd w:val="clear" w:color="auto" w:fill="auto"/>
          </w:tcPr>
          <w:p w:rsidR="000F5663" w:rsidRPr="000F5663" w:rsidRDefault="000F5663" w:rsidP="00DF6274">
            <w:pPr>
              <w:shd w:val="clear" w:color="auto" w:fill="FFFFFF"/>
              <w:spacing w:after="0" w:line="276" w:lineRule="auto"/>
              <w:ind w:firstLine="457"/>
              <w:jc w:val="both"/>
              <w:rPr>
                <w:rFonts w:ascii="Times New Roman" w:hAnsi="Times New Roman"/>
                <w:b/>
                <w:color w:val="0070C0"/>
                <w:sz w:val="28"/>
                <w:szCs w:val="28"/>
              </w:rPr>
            </w:pPr>
            <w:r w:rsidRPr="000F5663">
              <w:rPr>
                <w:rFonts w:ascii="Times New Roman" w:hAnsi="Times New Roman"/>
                <w:b/>
                <w:color w:val="0070C0"/>
                <w:sz w:val="28"/>
                <w:szCs w:val="28"/>
              </w:rPr>
              <w:t>Уголовно-процессуальный кодекс Российской Федерации</w:t>
            </w:r>
          </w:p>
          <w:p w:rsidR="00DF6274" w:rsidRPr="00DF6274" w:rsidRDefault="00DF6274" w:rsidP="00DF6274">
            <w:pPr>
              <w:shd w:val="clear" w:color="auto" w:fill="FFFFFF"/>
              <w:spacing w:after="0" w:line="276" w:lineRule="auto"/>
              <w:ind w:firstLine="457"/>
              <w:jc w:val="both"/>
              <w:rPr>
                <w:rFonts w:ascii="Times New Roman" w:hAnsi="Times New Roman"/>
                <w:b/>
                <w:sz w:val="28"/>
                <w:szCs w:val="28"/>
              </w:rPr>
            </w:pPr>
            <w:r w:rsidRPr="00DF6274">
              <w:rPr>
                <w:rFonts w:ascii="Times New Roman" w:hAnsi="Times New Roman"/>
                <w:b/>
                <w:sz w:val="28"/>
                <w:szCs w:val="28"/>
              </w:rPr>
              <w:t>Статья 229. Основания проведения предварительного слушания</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1.</w:t>
            </w:r>
            <w:r>
              <w:rPr>
                <w:rFonts w:ascii="Times New Roman" w:hAnsi="Times New Roman"/>
                <w:sz w:val="28"/>
                <w:szCs w:val="28"/>
              </w:rPr>
              <w:t> </w:t>
            </w:r>
            <w:r w:rsidRPr="00DF6274">
              <w:rPr>
                <w:rFonts w:ascii="Times New Roman" w:hAnsi="Times New Roman"/>
                <w:sz w:val="28"/>
                <w:szCs w:val="28"/>
              </w:rPr>
              <w:t>Суд по ходатайству стороны или по собственной инициативе при наличии оснований, предусмотренных частью второй настоящей статьи, проводит предварительное слушание в порядке, установленном главой 34 настоящего Кодекса.</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2.</w:t>
            </w:r>
            <w:r>
              <w:rPr>
                <w:rFonts w:ascii="Times New Roman" w:hAnsi="Times New Roman"/>
                <w:sz w:val="28"/>
                <w:szCs w:val="28"/>
              </w:rPr>
              <w:t> </w:t>
            </w:r>
            <w:r w:rsidRPr="00DF6274">
              <w:rPr>
                <w:rFonts w:ascii="Times New Roman" w:hAnsi="Times New Roman"/>
                <w:sz w:val="28"/>
                <w:szCs w:val="28"/>
              </w:rPr>
              <w:t>Предварительное слушание проводится:</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1)</w:t>
            </w:r>
            <w:r>
              <w:rPr>
                <w:rFonts w:ascii="Times New Roman" w:hAnsi="Times New Roman"/>
                <w:sz w:val="28"/>
                <w:szCs w:val="28"/>
              </w:rPr>
              <w:t> </w:t>
            </w:r>
            <w:r w:rsidRPr="00DF6274">
              <w:rPr>
                <w:rFonts w:ascii="Times New Roman" w:hAnsi="Times New Roman"/>
                <w:sz w:val="28"/>
                <w:szCs w:val="28"/>
              </w:rPr>
              <w:t>при наличии ходатайства стороны об исключении доказательства, заявленного в соответствии с частью третьей настоящей статьи;</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2)</w:t>
            </w:r>
            <w:r>
              <w:rPr>
                <w:rFonts w:ascii="Times New Roman" w:hAnsi="Times New Roman"/>
                <w:sz w:val="28"/>
                <w:szCs w:val="28"/>
              </w:rPr>
              <w:t> </w:t>
            </w:r>
            <w:r w:rsidRPr="00DF6274">
              <w:rPr>
                <w:rFonts w:ascii="Times New Roman" w:hAnsi="Times New Roman"/>
                <w:sz w:val="28"/>
                <w:szCs w:val="28"/>
              </w:rPr>
              <w:t>при наличии основания для возвращения уголовного дела прокурору в случаях, предусмотренных статьей 237 настоящего Кодекса;</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3)</w:t>
            </w:r>
            <w:r>
              <w:rPr>
                <w:rFonts w:ascii="Times New Roman" w:hAnsi="Times New Roman"/>
                <w:sz w:val="28"/>
                <w:szCs w:val="28"/>
              </w:rPr>
              <w:t> </w:t>
            </w:r>
            <w:r w:rsidRPr="00DF6274">
              <w:rPr>
                <w:rFonts w:ascii="Times New Roman" w:hAnsi="Times New Roman"/>
                <w:sz w:val="28"/>
                <w:szCs w:val="28"/>
              </w:rPr>
              <w:t>при наличии основания для приостановления или прекращения уголовного дела;</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lastRenderedPageBreak/>
              <w:t>4)</w:t>
            </w:r>
            <w:r>
              <w:rPr>
                <w:rFonts w:ascii="Times New Roman" w:hAnsi="Times New Roman"/>
                <w:sz w:val="28"/>
                <w:szCs w:val="28"/>
              </w:rPr>
              <w:t> </w:t>
            </w:r>
            <w:r w:rsidRPr="00DF6274">
              <w:rPr>
                <w:rFonts w:ascii="Times New Roman" w:hAnsi="Times New Roman"/>
                <w:sz w:val="28"/>
                <w:szCs w:val="28"/>
              </w:rPr>
              <w:t>при наличии ходатайства стороны о проведении судебного разбирательства в порядке, предусмотренном частью пятой статьи 247 настоящего Кодекса;</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5)</w:t>
            </w:r>
            <w:r>
              <w:rPr>
                <w:rFonts w:ascii="Times New Roman" w:hAnsi="Times New Roman"/>
                <w:sz w:val="28"/>
                <w:szCs w:val="28"/>
              </w:rPr>
              <w:t> </w:t>
            </w:r>
            <w:r w:rsidRPr="00DF6274">
              <w:rPr>
                <w:rFonts w:ascii="Times New Roman" w:hAnsi="Times New Roman"/>
                <w:sz w:val="28"/>
                <w:szCs w:val="28"/>
              </w:rPr>
              <w:t>для решения вопроса о рассмотрении уголовного дела судом с участием присяжных заседателей;</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6)</w:t>
            </w:r>
            <w:r>
              <w:rPr>
                <w:rFonts w:ascii="Times New Roman" w:hAnsi="Times New Roman"/>
                <w:sz w:val="28"/>
                <w:szCs w:val="28"/>
              </w:rPr>
              <w:t> </w:t>
            </w:r>
            <w:r w:rsidRPr="00DF6274">
              <w:rPr>
                <w:rFonts w:ascii="Times New Roman" w:hAnsi="Times New Roman"/>
                <w:sz w:val="28"/>
                <w:szCs w:val="28"/>
              </w:rPr>
              <w:t>при наличии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7) при наличии основания для выделения уголовного дела;</w:t>
            </w:r>
          </w:p>
          <w:p w:rsidR="00DF6274" w:rsidRP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8) при наличии ходатайства стороны о соединении уголовных дел в случаях, предусмотренных настоящим Кодексом.</w:t>
            </w:r>
          </w:p>
          <w:p w:rsidR="00DF6274" w:rsidRDefault="00DF6274" w:rsidP="00DF6274">
            <w:pPr>
              <w:shd w:val="clear" w:color="auto" w:fill="FFFFFF"/>
              <w:spacing w:after="0" w:line="276" w:lineRule="auto"/>
              <w:ind w:firstLine="457"/>
              <w:jc w:val="both"/>
              <w:rPr>
                <w:rFonts w:ascii="Times New Roman" w:hAnsi="Times New Roman"/>
                <w:sz w:val="28"/>
                <w:szCs w:val="28"/>
              </w:rPr>
            </w:pPr>
            <w:r w:rsidRPr="00DF6274">
              <w:rPr>
                <w:rFonts w:ascii="Times New Roman" w:hAnsi="Times New Roman"/>
                <w:sz w:val="28"/>
                <w:szCs w:val="28"/>
              </w:rPr>
              <w:t>3. Ходатайство о проведении предварительного слушания может быть заявлено стороной после ознакомления с материалами уголовного дела либо после направления уголовного дела с обвинительным заключением или обвинительным актом в суд в течение 3 суток со дня получения обвиняемым копии обвинительного заключения или обвинительного акта.</w:t>
            </w:r>
          </w:p>
          <w:p w:rsidR="009E1EB4" w:rsidRDefault="009E1EB4" w:rsidP="00DF6274">
            <w:pPr>
              <w:shd w:val="clear" w:color="auto" w:fill="FFFFFF"/>
              <w:spacing w:after="0" w:line="276" w:lineRule="auto"/>
              <w:ind w:firstLine="457"/>
              <w:jc w:val="both"/>
              <w:rPr>
                <w:rFonts w:ascii="Times New Roman" w:hAnsi="Times New Roman"/>
                <w:sz w:val="28"/>
                <w:szCs w:val="28"/>
              </w:rPr>
            </w:pPr>
          </w:p>
          <w:p w:rsidR="009E1EB4" w:rsidRPr="009E1EB4" w:rsidRDefault="009E1EB4" w:rsidP="009E1EB4">
            <w:pPr>
              <w:shd w:val="clear" w:color="auto" w:fill="FFFFFF"/>
              <w:spacing w:after="0" w:line="276" w:lineRule="auto"/>
              <w:ind w:firstLine="457"/>
              <w:jc w:val="center"/>
              <w:rPr>
                <w:rFonts w:ascii="Times New Roman" w:hAnsi="Times New Roman"/>
                <w:b/>
                <w:sz w:val="28"/>
                <w:szCs w:val="28"/>
              </w:rPr>
            </w:pPr>
            <w:r w:rsidRPr="009E1EB4">
              <w:rPr>
                <w:rFonts w:ascii="Times New Roman" w:hAnsi="Times New Roman"/>
                <w:b/>
                <w:sz w:val="28"/>
                <w:szCs w:val="28"/>
              </w:rPr>
              <w:t>Глава 34. Предварительное слушание</w:t>
            </w:r>
          </w:p>
          <w:p w:rsidR="009E1EB4" w:rsidRPr="009E1EB4" w:rsidRDefault="009E1EB4" w:rsidP="009E1EB4">
            <w:pPr>
              <w:shd w:val="clear" w:color="auto" w:fill="FFFFFF"/>
              <w:spacing w:after="0" w:line="276" w:lineRule="auto"/>
              <w:ind w:firstLine="457"/>
              <w:jc w:val="both"/>
              <w:rPr>
                <w:rFonts w:ascii="Times New Roman" w:hAnsi="Times New Roman"/>
                <w:b/>
                <w:sz w:val="28"/>
                <w:szCs w:val="28"/>
              </w:rPr>
            </w:pPr>
            <w:r w:rsidRPr="009E1EB4">
              <w:rPr>
                <w:rFonts w:ascii="Times New Roman" w:hAnsi="Times New Roman"/>
                <w:b/>
                <w:sz w:val="28"/>
                <w:szCs w:val="28"/>
              </w:rPr>
              <w:t>Статья 234. Порядок проведения предварительного слушания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w:t>
            </w:r>
            <w:r>
              <w:rPr>
                <w:rFonts w:ascii="Times New Roman" w:hAnsi="Times New Roman"/>
                <w:sz w:val="28"/>
                <w:szCs w:val="28"/>
              </w:rPr>
              <w:t> </w:t>
            </w:r>
            <w:r w:rsidRPr="009E1EB4">
              <w:rPr>
                <w:rFonts w:ascii="Times New Roman" w:hAnsi="Times New Roman"/>
                <w:sz w:val="28"/>
                <w:szCs w:val="28"/>
              </w:rPr>
              <w:t>Предварительное слушание проводится судьей единолично в закрытом судебном заседании с участием сторон с соблюдением требований глав 33, 35 и 36 настоящего Кодекса с изъятиями, установленными настоящей главой.</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Pr>
                <w:rFonts w:ascii="Times New Roman" w:hAnsi="Times New Roman"/>
                <w:sz w:val="28"/>
                <w:szCs w:val="28"/>
              </w:rPr>
              <w:t> </w:t>
            </w:r>
            <w:r w:rsidRPr="009E1EB4">
              <w:rPr>
                <w:rFonts w:ascii="Times New Roman" w:hAnsi="Times New Roman"/>
                <w:sz w:val="28"/>
                <w:szCs w:val="28"/>
              </w:rPr>
              <w:t>Уведомление о вызове сторон в судебное заседание должно быть направлено не менее чем за 3 суток до дня проведения предварительного слушания.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w:t>
            </w:r>
            <w:r>
              <w:rPr>
                <w:rFonts w:ascii="Times New Roman" w:hAnsi="Times New Roman"/>
                <w:sz w:val="28"/>
                <w:szCs w:val="28"/>
              </w:rPr>
              <w:t> </w:t>
            </w:r>
            <w:r w:rsidRPr="009E1EB4">
              <w:rPr>
                <w:rFonts w:ascii="Times New Roman" w:hAnsi="Times New Roman"/>
                <w:sz w:val="28"/>
                <w:szCs w:val="28"/>
              </w:rPr>
              <w:t>Предварительное слушание может быть проведено в отсутствие обвиняемого по его ходатайству либо при наличии оснований для проведения судебного разбирательства в порядке, предусмотренном частью пятой статьи 247 настоящего Кодекса, по ходатайству одной из сторон.</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4.</w:t>
            </w:r>
            <w:r>
              <w:rPr>
                <w:rFonts w:ascii="Times New Roman" w:hAnsi="Times New Roman"/>
                <w:sz w:val="28"/>
                <w:szCs w:val="28"/>
              </w:rPr>
              <w:t> </w:t>
            </w:r>
            <w:r w:rsidRPr="009E1EB4">
              <w:rPr>
                <w:rFonts w:ascii="Times New Roman" w:hAnsi="Times New Roman"/>
                <w:sz w:val="28"/>
                <w:szCs w:val="28"/>
              </w:rPr>
              <w:t>Неявка других своевременно извещенных участников производства по уголовному делу не препятствует проведению предварительного слушания.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lastRenderedPageBreak/>
              <w:t>5.</w:t>
            </w:r>
            <w:r w:rsidR="005C7AB8">
              <w:rPr>
                <w:rFonts w:ascii="Times New Roman" w:hAnsi="Times New Roman"/>
                <w:sz w:val="28"/>
                <w:szCs w:val="28"/>
              </w:rPr>
              <w:t> </w:t>
            </w:r>
            <w:r w:rsidRPr="009E1EB4">
              <w:rPr>
                <w:rFonts w:ascii="Times New Roman" w:hAnsi="Times New Roman"/>
                <w:sz w:val="28"/>
                <w:szCs w:val="28"/>
              </w:rPr>
              <w:t>В случае, если стороной заявлено ходатайство об исключении доказательства, судья выясняет у другой стороны, имеются ли у нее возражения против данного ходатайства. При отсутствии возражений судья удовлетворяет ходатайство и выносит постановление о назначении судебного заседания, если отсутствуют иные основания для проведения предварительного слушания.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6.</w:t>
            </w:r>
            <w:r>
              <w:rPr>
                <w:rFonts w:ascii="Times New Roman" w:hAnsi="Times New Roman"/>
                <w:sz w:val="28"/>
                <w:szCs w:val="28"/>
              </w:rPr>
              <w:t> </w:t>
            </w:r>
            <w:r w:rsidRPr="009E1EB4">
              <w:rPr>
                <w:rFonts w:ascii="Times New Roman" w:hAnsi="Times New Roman"/>
                <w:sz w:val="28"/>
                <w:szCs w:val="28"/>
              </w:rPr>
              <w:t>Утратила силу.</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7.</w:t>
            </w:r>
            <w:r>
              <w:rPr>
                <w:rFonts w:ascii="Times New Roman" w:hAnsi="Times New Roman"/>
                <w:sz w:val="28"/>
                <w:szCs w:val="28"/>
              </w:rPr>
              <w:t> </w:t>
            </w:r>
            <w:r w:rsidRPr="009E1EB4">
              <w:rPr>
                <w:rFonts w:ascii="Times New Roman" w:hAnsi="Times New Roman"/>
                <w:sz w:val="28"/>
                <w:szCs w:val="28"/>
              </w:rPr>
              <w:t>Ходатайство стороны защиты об истребовании дополнительных доказательств или предметов подлежит удовлетворению, если данные доказательства и предметы имеют значение для уголовного дела.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8.</w:t>
            </w:r>
            <w:r w:rsidR="005C7AB8">
              <w:rPr>
                <w:rFonts w:ascii="Times New Roman" w:hAnsi="Times New Roman"/>
                <w:sz w:val="28"/>
                <w:szCs w:val="28"/>
              </w:rPr>
              <w:t> </w:t>
            </w:r>
            <w:r w:rsidRPr="009E1EB4">
              <w:rPr>
                <w:rFonts w:ascii="Times New Roman" w:hAnsi="Times New Roman"/>
                <w:sz w:val="28"/>
                <w:szCs w:val="28"/>
              </w:rPr>
              <w:t>По ходатайству сторон в качестве свидетелей могут быть допрошены любые лица, которым что-либо известно об обстоятельствах производства следственных действий или изъятия и приобщения к уголовному делу документов, за исключением лиц, обладающих свидетельским иммунитетом.</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9.</w:t>
            </w:r>
            <w:r w:rsidR="002C79C8">
              <w:rPr>
                <w:rFonts w:ascii="Times New Roman" w:hAnsi="Times New Roman"/>
                <w:sz w:val="28"/>
                <w:szCs w:val="28"/>
              </w:rPr>
              <w:t> </w:t>
            </w:r>
            <w:r w:rsidRPr="009E1EB4">
              <w:rPr>
                <w:rFonts w:ascii="Times New Roman" w:hAnsi="Times New Roman"/>
                <w:sz w:val="28"/>
                <w:szCs w:val="28"/>
              </w:rPr>
              <w:t>В ходе предварительного слушания ведется протокол.</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p>
          <w:p w:rsidR="009E1EB4" w:rsidRPr="009E1EB4" w:rsidRDefault="009E1EB4" w:rsidP="009E1EB4">
            <w:pPr>
              <w:shd w:val="clear" w:color="auto" w:fill="FFFFFF"/>
              <w:spacing w:after="0" w:line="276" w:lineRule="auto"/>
              <w:ind w:firstLine="457"/>
              <w:jc w:val="both"/>
              <w:rPr>
                <w:rFonts w:ascii="Times New Roman" w:hAnsi="Times New Roman"/>
                <w:b/>
                <w:sz w:val="28"/>
                <w:szCs w:val="28"/>
              </w:rPr>
            </w:pPr>
            <w:r w:rsidRPr="009E1EB4">
              <w:rPr>
                <w:rFonts w:ascii="Times New Roman" w:hAnsi="Times New Roman"/>
                <w:b/>
                <w:sz w:val="28"/>
                <w:szCs w:val="28"/>
              </w:rPr>
              <w:t>Статья 235. Ходатайство об исключении доказательства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w:t>
            </w:r>
            <w:r>
              <w:rPr>
                <w:rFonts w:ascii="Times New Roman" w:hAnsi="Times New Roman"/>
                <w:sz w:val="28"/>
                <w:szCs w:val="28"/>
              </w:rPr>
              <w:t> </w:t>
            </w:r>
            <w:r w:rsidRPr="009E1EB4">
              <w:rPr>
                <w:rFonts w:ascii="Times New Roman" w:hAnsi="Times New Roman"/>
                <w:sz w:val="28"/>
                <w:szCs w:val="28"/>
              </w:rPr>
              <w:t>Стороны вправе заявить ходатайство об исключении из перечня доказательств, предъявляемых в судебном разбирательстве, любого доказательства. В случае заявления ходатайства его копия передается другой стороне в день представления ходатайства в суд.</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Pr>
                <w:rFonts w:ascii="Times New Roman" w:hAnsi="Times New Roman"/>
                <w:sz w:val="28"/>
                <w:szCs w:val="28"/>
              </w:rPr>
              <w:t> </w:t>
            </w:r>
            <w:r w:rsidRPr="009E1EB4">
              <w:rPr>
                <w:rFonts w:ascii="Times New Roman" w:hAnsi="Times New Roman"/>
                <w:sz w:val="28"/>
                <w:szCs w:val="28"/>
              </w:rPr>
              <w:t>Ходатайство об исключении доказательства должно содержать указания на: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w:t>
            </w:r>
            <w:r>
              <w:rPr>
                <w:rFonts w:ascii="Times New Roman" w:hAnsi="Times New Roman"/>
                <w:sz w:val="28"/>
                <w:szCs w:val="28"/>
              </w:rPr>
              <w:t> </w:t>
            </w:r>
            <w:r w:rsidRPr="009E1EB4">
              <w:rPr>
                <w:rFonts w:ascii="Times New Roman" w:hAnsi="Times New Roman"/>
                <w:sz w:val="28"/>
                <w:szCs w:val="28"/>
              </w:rPr>
              <w:t>доказательство, об исключении которого ходатайствует сторона;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Pr>
                <w:rFonts w:ascii="Times New Roman" w:hAnsi="Times New Roman"/>
                <w:sz w:val="28"/>
                <w:szCs w:val="28"/>
              </w:rPr>
              <w:t> </w:t>
            </w:r>
            <w:r w:rsidRPr="009E1EB4">
              <w:rPr>
                <w:rFonts w:ascii="Times New Roman" w:hAnsi="Times New Roman"/>
                <w:sz w:val="28"/>
                <w:szCs w:val="28"/>
              </w:rPr>
              <w:t>основания для исключения доказательства, предусмотренные настоящим Кодексом, и обстоятельства, обосновывающие ходатайство.</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w:t>
            </w:r>
            <w:r>
              <w:rPr>
                <w:rFonts w:ascii="Times New Roman" w:hAnsi="Times New Roman"/>
                <w:sz w:val="28"/>
                <w:szCs w:val="28"/>
              </w:rPr>
              <w:t> </w:t>
            </w:r>
            <w:r w:rsidRPr="009E1EB4">
              <w:rPr>
                <w:rFonts w:ascii="Times New Roman" w:hAnsi="Times New Roman"/>
                <w:sz w:val="28"/>
                <w:szCs w:val="28"/>
              </w:rPr>
              <w:t>Судья вправе допросить свидетеля и приобщить к уголовному делу документ, указанный в ходатайстве. В случае, если одна из сторон возражает против исключения доказательства, судья вправе огласить протоколы следственных действий и иные документы, имеющиеся в уголовном деле и (или) представленные сторонами.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lastRenderedPageBreak/>
              <w:t>4.</w:t>
            </w:r>
            <w:r>
              <w:rPr>
                <w:rFonts w:ascii="Times New Roman" w:hAnsi="Times New Roman"/>
                <w:sz w:val="28"/>
                <w:szCs w:val="28"/>
              </w:rPr>
              <w:t> </w:t>
            </w:r>
            <w:r w:rsidRPr="009E1EB4">
              <w:rPr>
                <w:rFonts w:ascii="Times New Roman" w:hAnsi="Times New Roman"/>
                <w:sz w:val="28"/>
                <w:szCs w:val="28"/>
              </w:rPr>
              <w:t>При рассмотрении ходатайства об исключении доказательства, заявленного стороной защиты на том основании, что доказательство было получено с нарушением требований настоящего Кодекса, бремя опровержения доводов, представленных стороной защиты, лежит на прокуроре. В остальных случаях бремя доказывания лежит на стороне, заявившей ходатайство.</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5.</w:t>
            </w:r>
            <w:r>
              <w:rPr>
                <w:rFonts w:ascii="Times New Roman" w:hAnsi="Times New Roman"/>
                <w:sz w:val="28"/>
                <w:szCs w:val="28"/>
              </w:rPr>
              <w:t> </w:t>
            </w:r>
            <w:r w:rsidRPr="009E1EB4">
              <w:rPr>
                <w:rFonts w:ascii="Times New Roman" w:hAnsi="Times New Roman"/>
                <w:sz w:val="28"/>
                <w:szCs w:val="28"/>
              </w:rPr>
              <w:t>Если суд принял решение об исключении доказательства, то данное доказательство теряет юридическую силу и не может быть положено в основу приговора или иного судебного решения, а также исследоваться и использоваться в ходе судебного разбирательства.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6.</w:t>
            </w:r>
            <w:r>
              <w:rPr>
                <w:rFonts w:ascii="Times New Roman" w:hAnsi="Times New Roman"/>
                <w:sz w:val="28"/>
                <w:szCs w:val="28"/>
              </w:rPr>
              <w:t> </w:t>
            </w:r>
            <w:r w:rsidRPr="009E1EB4">
              <w:rPr>
                <w:rFonts w:ascii="Times New Roman" w:hAnsi="Times New Roman"/>
                <w:sz w:val="28"/>
                <w:szCs w:val="28"/>
              </w:rPr>
              <w:t>Если уголовное дело рассматривается судом с участием присяжных заседателей, то стороны либо иные участники судебного заседания не вправе сообщать присяжным заседателям о существовании доказательства, исключенного по решению суда.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7.</w:t>
            </w:r>
            <w:r>
              <w:rPr>
                <w:rFonts w:ascii="Times New Roman" w:hAnsi="Times New Roman"/>
                <w:sz w:val="28"/>
                <w:szCs w:val="28"/>
              </w:rPr>
              <w:t> </w:t>
            </w:r>
            <w:r w:rsidRPr="009E1EB4">
              <w:rPr>
                <w:rFonts w:ascii="Times New Roman" w:hAnsi="Times New Roman"/>
                <w:sz w:val="28"/>
                <w:szCs w:val="28"/>
              </w:rPr>
              <w:t>При рассмотрении уголовного дела по существу суд по ходатайству стороны вправе повторно рассмотреть вопрос о признании исключенного доказательства допустимым.</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p>
          <w:p w:rsidR="009E1EB4" w:rsidRPr="009E1EB4" w:rsidRDefault="009E1EB4" w:rsidP="009E1EB4">
            <w:pPr>
              <w:shd w:val="clear" w:color="auto" w:fill="FFFFFF"/>
              <w:spacing w:after="0" w:line="276" w:lineRule="auto"/>
              <w:ind w:firstLine="457"/>
              <w:jc w:val="both"/>
              <w:rPr>
                <w:rFonts w:ascii="Times New Roman" w:hAnsi="Times New Roman"/>
                <w:b/>
                <w:sz w:val="28"/>
                <w:szCs w:val="28"/>
              </w:rPr>
            </w:pPr>
            <w:r w:rsidRPr="009E1EB4">
              <w:rPr>
                <w:rFonts w:ascii="Times New Roman" w:hAnsi="Times New Roman"/>
                <w:b/>
                <w:sz w:val="28"/>
                <w:szCs w:val="28"/>
              </w:rPr>
              <w:t>Статья 236. Виды решений, принимаемых судьей на предварительном слушании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 По результатам предварительного слушания судья принимает одно из следующих решений:</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 о направлении уголовного дела по подсудности в случае, предусмотренном частью пятой настоящей статьи;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 о возвращении уголовного дела прокурору;</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 о приостановлении производства по уголовному делу;</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4) о прекращении уголовного дела;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4.1) о прекращении уголовного дела или уголовного преследования в соответствии со статьей 25.1 настоящего Кодекса и назначении обвиняемому меры уголовно-правового характера в виде судебного штрафа, предусмотренной статьей 104.4 Уголовного кодекса Российской Федерации;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5) о назначении судебного заседания;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6)</w:t>
            </w:r>
            <w:r w:rsidR="00D704A7">
              <w:rPr>
                <w:rFonts w:ascii="Times New Roman" w:hAnsi="Times New Roman"/>
                <w:sz w:val="28"/>
                <w:szCs w:val="28"/>
              </w:rPr>
              <w:t> </w:t>
            </w:r>
            <w:r w:rsidRPr="009E1EB4">
              <w:rPr>
                <w:rFonts w:ascii="Times New Roman" w:hAnsi="Times New Roman"/>
                <w:sz w:val="28"/>
                <w:szCs w:val="28"/>
              </w:rPr>
              <w:t>об отложении судебного заседания в связи с наличием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lastRenderedPageBreak/>
              <w:t xml:space="preserve">7) о выделении или невозможности выделения уголовного дела в отдельное производство </w:t>
            </w:r>
            <w:r w:rsidR="002C79C8">
              <w:rPr>
                <w:rFonts w:ascii="Times New Roman" w:hAnsi="Times New Roman"/>
                <w:sz w:val="28"/>
                <w:szCs w:val="28"/>
              </w:rPr>
              <w:br/>
            </w:r>
            <w:r w:rsidRPr="009E1EB4">
              <w:rPr>
                <w:rFonts w:ascii="Times New Roman" w:hAnsi="Times New Roman"/>
                <w:sz w:val="28"/>
                <w:szCs w:val="28"/>
              </w:rPr>
              <w:t>в случаях, предусмотренных настоящим Кодексом, и о назначении судебного заседания;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8) о соединении или невозможности соединения уголовных дел в одно производство в случаях, предусмотренных настоящим Кодексом, и о назначении судебного заседания.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sidR="00D704A7">
              <w:rPr>
                <w:rFonts w:ascii="Times New Roman" w:hAnsi="Times New Roman"/>
                <w:sz w:val="28"/>
                <w:szCs w:val="28"/>
              </w:rPr>
              <w:t> </w:t>
            </w:r>
            <w:r w:rsidRPr="009E1EB4">
              <w:rPr>
                <w:rFonts w:ascii="Times New Roman" w:hAnsi="Times New Roman"/>
                <w:sz w:val="28"/>
                <w:szCs w:val="28"/>
              </w:rPr>
              <w:t>Решение судьи оформляется постановлением в соответствии с требованиями ч</w:t>
            </w:r>
            <w:r w:rsidR="002C79C8">
              <w:rPr>
                <w:rFonts w:ascii="Times New Roman" w:hAnsi="Times New Roman"/>
                <w:sz w:val="28"/>
                <w:szCs w:val="28"/>
              </w:rPr>
              <w:t>.</w:t>
            </w:r>
            <w:r w:rsidRPr="009E1EB4">
              <w:rPr>
                <w:rFonts w:ascii="Times New Roman" w:hAnsi="Times New Roman"/>
                <w:sz w:val="28"/>
                <w:szCs w:val="28"/>
              </w:rPr>
              <w:t xml:space="preserve"> </w:t>
            </w:r>
            <w:r w:rsidR="002C79C8">
              <w:rPr>
                <w:rFonts w:ascii="Times New Roman" w:hAnsi="Times New Roman"/>
                <w:sz w:val="28"/>
                <w:szCs w:val="28"/>
              </w:rPr>
              <w:t>2</w:t>
            </w:r>
            <w:r w:rsidRPr="009E1EB4">
              <w:rPr>
                <w:rFonts w:ascii="Times New Roman" w:hAnsi="Times New Roman"/>
                <w:sz w:val="28"/>
                <w:szCs w:val="28"/>
              </w:rPr>
              <w:t xml:space="preserve"> ст</w:t>
            </w:r>
            <w:r w:rsidR="002C79C8">
              <w:rPr>
                <w:rFonts w:ascii="Times New Roman" w:hAnsi="Times New Roman"/>
                <w:sz w:val="28"/>
                <w:szCs w:val="28"/>
              </w:rPr>
              <w:t>.</w:t>
            </w:r>
            <w:r w:rsidRPr="009E1EB4">
              <w:rPr>
                <w:rFonts w:ascii="Times New Roman" w:hAnsi="Times New Roman"/>
                <w:sz w:val="28"/>
                <w:szCs w:val="28"/>
              </w:rPr>
              <w:t xml:space="preserve"> 227.</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 xml:space="preserve">3. В постановлении должны быть отражены результаты рассмотрения заявленных ходатайств </w:t>
            </w:r>
            <w:r w:rsidR="002C79C8">
              <w:rPr>
                <w:rFonts w:ascii="Times New Roman" w:hAnsi="Times New Roman"/>
                <w:sz w:val="28"/>
                <w:szCs w:val="28"/>
              </w:rPr>
              <w:br/>
            </w:r>
            <w:r w:rsidRPr="009E1EB4">
              <w:rPr>
                <w:rFonts w:ascii="Times New Roman" w:hAnsi="Times New Roman"/>
                <w:sz w:val="28"/>
                <w:szCs w:val="28"/>
              </w:rPr>
              <w:t>и поданных жалоб.</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3.1.</w:t>
            </w:r>
            <w:r w:rsidR="00D704A7">
              <w:rPr>
                <w:rFonts w:ascii="Times New Roman" w:hAnsi="Times New Roman"/>
                <w:sz w:val="28"/>
                <w:szCs w:val="28"/>
              </w:rPr>
              <w:t> </w:t>
            </w:r>
            <w:r w:rsidRPr="009E1EB4">
              <w:rPr>
                <w:rFonts w:ascii="Times New Roman" w:hAnsi="Times New Roman"/>
                <w:sz w:val="28"/>
                <w:szCs w:val="28"/>
              </w:rPr>
              <w:t xml:space="preserve">В постановлении о прекращении уголовного дела или уголовного преследования </w:t>
            </w:r>
            <w:r w:rsidR="002C79C8">
              <w:rPr>
                <w:rFonts w:ascii="Times New Roman" w:hAnsi="Times New Roman"/>
                <w:sz w:val="28"/>
                <w:szCs w:val="28"/>
              </w:rPr>
              <w:br/>
            </w:r>
            <w:r w:rsidRPr="009E1EB4">
              <w:rPr>
                <w:rFonts w:ascii="Times New Roman" w:hAnsi="Times New Roman"/>
                <w:sz w:val="28"/>
                <w:szCs w:val="28"/>
              </w:rPr>
              <w:t xml:space="preserve">с назначением обвиняемому меры уголовно-правового характера в виде судебного штрафа </w:t>
            </w:r>
            <w:r w:rsidR="002C79C8">
              <w:rPr>
                <w:rFonts w:ascii="Times New Roman" w:hAnsi="Times New Roman"/>
                <w:sz w:val="28"/>
                <w:szCs w:val="28"/>
              </w:rPr>
              <w:br/>
            </w:r>
            <w:r w:rsidRPr="009E1EB4">
              <w:rPr>
                <w:rFonts w:ascii="Times New Roman" w:hAnsi="Times New Roman"/>
                <w:sz w:val="28"/>
                <w:szCs w:val="28"/>
              </w:rPr>
              <w:t>в соответствии со статьей 25.1 настоящего Кодекса должны быть также указаны размер судебного штрафа, срок и порядок исполнения данной меры уголовно-правового характера.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4.</w:t>
            </w:r>
            <w:r w:rsidR="00D704A7">
              <w:rPr>
                <w:rFonts w:ascii="Times New Roman" w:hAnsi="Times New Roman"/>
                <w:sz w:val="28"/>
                <w:szCs w:val="28"/>
              </w:rPr>
              <w:t> </w:t>
            </w:r>
            <w:r w:rsidRPr="009E1EB4">
              <w:rPr>
                <w:rFonts w:ascii="Times New Roman" w:hAnsi="Times New Roman"/>
                <w:sz w:val="28"/>
                <w:szCs w:val="28"/>
              </w:rPr>
              <w:t>Если судья удовлетворяет ходатайство об исключении доказательства и при этом назначает судебное заседание, то в постановлении указывается, какое доказательство исключается и какие материалы уголовного дела, обосновывающие исключение данного доказательства, не могут исследоваться и оглашаться в судебном заседании и использоваться в процессе доказывания.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5.</w:t>
            </w:r>
            <w:r w:rsidR="00D704A7">
              <w:rPr>
                <w:rFonts w:ascii="Times New Roman" w:hAnsi="Times New Roman"/>
                <w:sz w:val="28"/>
                <w:szCs w:val="28"/>
              </w:rPr>
              <w:t> </w:t>
            </w:r>
            <w:r w:rsidRPr="009E1EB4">
              <w:rPr>
                <w:rFonts w:ascii="Times New Roman" w:hAnsi="Times New Roman"/>
                <w:sz w:val="28"/>
                <w:szCs w:val="28"/>
              </w:rPr>
              <w:t>Если в ходе предварительного слушания прокурор изменяет обвинение, то судья также отражает это в постановлении и направляет уголовное дело по подсудности.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6.</w:t>
            </w:r>
            <w:r w:rsidR="00D704A7">
              <w:rPr>
                <w:rFonts w:ascii="Times New Roman" w:hAnsi="Times New Roman"/>
                <w:sz w:val="28"/>
                <w:szCs w:val="28"/>
              </w:rPr>
              <w:t> </w:t>
            </w:r>
            <w:r w:rsidRPr="009E1EB4">
              <w:rPr>
                <w:rFonts w:ascii="Times New Roman" w:hAnsi="Times New Roman"/>
                <w:sz w:val="28"/>
                <w:szCs w:val="28"/>
              </w:rPr>
              <w:t xml:space="preserve">Если при разрешении ходатайства обвиняемого о предоставлении времени для ознакомления с материалами уголовного дела суд установит, что требования части пятой статьи 109 настоящего Кодекса были нарушены, а предельный срок </w:t>
            </w:r>
            <w:proofErr w:type="gramStart"/>
            <w:r w:rsidRPr="009E1EB4">
              <w:rPr>
                <w:rFonts w:ascii="Times New Roman" w:hAnsi="Times New Roman"/>
                <w:sz w:val="28"/>
                <w:szCs w:val="28"/>
              </w:rPr>
              <w:t>содержания</w:t>
            </w:r>
            <w:proofErr w:type="gramEnd"/>
            <w:r w:rsidRPr="009E1EB4">
              <w:rPr>
                <w:rFonts w:ascii="Times New Roman" w:hAnsi="Times New Roman"/>
                <w:sz w:val="28"/>
                <w:szCs w:val="28"/>
              </w:rPr>
              <w:t xml:space="preserve"> обвиняемого под стражей в ходе предварительного следствия истек, то суд изменяет меру пресечения в виде заключения под стражу, удовлетворяет ходатайство обвиняемого и устанавливает ему срок для ознакомления с материалами уголовного дела.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7.</w:t>
            </w:r>
            <w:r w:rsidR="00D704A7">
              <w:rPr>
                <w:rFonts w:ascii="Times New Roman" w:hAnsi="Times New Roman"/>
                <w:sz w:val="28"/>
                <w:szCs w:val="28"/>
              </w:rPr>
              <w:t> </w:t>
            </w:r>
            <w:r w:rsidRPr="009E1EB4">
              <w:rPr>
                <w:rFonts w:ascii="Times New Roman" w:hAnsi="Times New Roman"/>
                <w:sz w:val="28"/>
                <w:szCs w:val="28"/>
              </w:rPr>
              <w:t>Судебное решение, принятое по результатам предварительного слушания, может быть обжаловано в порядке, предусмотренном главами 45.1 и 47.1 настоящего Кодекса, за исключением судебного решения о назначении судебного заседания в части разрешения вопросов, указанных в пунктах 1, 3 - 5 части второй статьи 231 настоящего Кодекса.</w:t>
            </w:r>
          </w:p>
          <w:p w:rsidR="009E1EB4" w:rsidRPr="008225D9" w:rsidRDefault="009E1EB4" w:rsidP="009E1EB4">
            <w:pPr>
              <w:shd w:val="clear" w:color="auto" w:fill="FFFFFF"/>
              <w:spacing w:after="0" w:line="276" w:lineRule="auto"/>
              <w:ind w:firstLine="457"/>
              <w:jc w:val="both"/>
              <w:rPr>
                <w:rFonts w:ascii="Times New Roman" w:hAnsi="Times New Roman"/>
                <w:b/>
                <w:sz w:val="28"/>
                <w:szCs w:val="28"/>
              </w:rPr>
            </w:pPr>
            <w:r w:rsidRPr="008225D9">
              <w:rPr>
                <w:rFonts w:ascii="Times New Roman" w:hAnsi="Times New Roman"/>
                <w:b/>
                <w:sz w:val="28"/>
                <w:szCs w:val="28"/>
              </w:rPr>
              <w:lastRenderedPageBreak/>
              <w:t>Статья 237. Возвращение уголовного дела прокурору</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w:t>
            </w:r>
            <w:r w:rsidR="002C79C8">
              <w:rPr>
                <w:rFonts w:ascii="Times New Roman" w:hAnsi="Times New Roman"/>
                <w:sz w:val="28"/>
                <w:szCs w:val="28"/>
              </w:rPr>
              <w:t> </w:t>
            </w:r>
            <w:r w:rsidRPr="009E1EB4">
              <w:rPr>
                <w:rFonts w:ascii="Times New Roman" w:hAnsi="Times New Roman"/>
                <w:sz w:val="28"/>
                <w:szCs w:val="28"/>
              </w:rPr>
              <w:t>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 обвинительное заключение, обвинительный акт или обвинительное постановление составлены с нарушением требований настоящего Кодекса, что исключает возможность постановления судом приговора или вынесения иного решения на основе данного заключения, акта или постановления;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 копия обвинительного заключения, обвинительного акта или обвинительного постановления не была вручена обвиняемому, за исключением случаев, если суд признает законным и обоснованным решение прокурора, принятое им в порядке, установленном частью четвертой статьи 222 или частью третьей статьи 226 настоящего Кодекса;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w:t>
            </w:r>
            <w:r w:rsidR="00E87929">
              <w:rPr>
                <w:rFonts w:ascii="Times New Roman" w:hAnsi="Times New Roman"/>
                <w:sz w:val="28"/>
                <w:szCs w:val="28"/>
              </w:rPr>
              <w:t> </w:t>
            </w:r>
            <w:r w:rsidRPr="009E1EB4">
              <w:rPr>
                <w:rFonts w:ascii="Times New Roman" w:hAnsi="Times New Roman"/>
                <w:sz w:val="28"/>
                <w:szCs w:val="28"/>
              </w:rPr>
              <w:t>есть необходимость составления обвинительного заключения или обвинительного акта по уголовному делу, направленному в суд с постановлением о применении принудительной меры медицинского характера;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4)</w:t>
            </w:r>
            <w:r w:rsidR="00E87929">
              <w:rPr>
                <w:rFonts w:ascii="Times New Roman" w:hAnsi="Times New Roman"/>
                <w:sz w:val="28"/>
                <w:szCs w:val="28"/>
              </w:rPr>
              <w:t> </w:t>
            </w:r>
            <w:r w:rsidRPr="009E1EB4">
              <w:rPr>
                <w:rFonts w:ascii="Times New Roman" w:hAnsi="Times New Roman"/>
                <w:sz w:val="28"/>
                <w:szCs w:val="28"/>
              </w:rPr>
              <w:t>имеются предусмотренные статьей 153 настоящего Кодекса основания для соединения уголовных дел, за исключением случая, предусмотренного статьей 239.2 настоящего Кодекса;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5)</w:t>
            </w:r>
            <w:r w:rsidR="00E87929">
              <w:rPr>
                <w:rFonts w:ascii="Times New Roman" w:hAnsi="Times New Roman"/>
                <w:sz w:val="28"/>
                <w:szCs w:val="28"/>
              </w:rPr>
              <w:t> </w:t>
            </w:r>
            <w:r w:rsidRPr="009E1EB4">
              <w:rPr>
                <w:rFonts w:ascii="Times New Roman" w:hAnsi="Times New Roman"/>
                <w:sz w:val="28"/>
                <w:szCs w:val="28"/>
              </w:rPr>
              <w:t>при ознакомлении обвиняемого с материалами уголовного дела ему не были разъяснены права, предусмотренные частью пятой статьи 217 настоящего Кодекса;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6)</w:t>
            </w:r>
            <w:r w:rsidR="00E87929">
              <w:rPr>
                <w:rFonts w:ascii="Times New Roman" w:hAnsi="Times New Roman"/>
                <w:sz w:val="28"/>
                <w:szCs w:val="28"/>
              </w:rPr>
              <w:t> </w:t>
            </w:r>
            <w:r w:rsidRPr="009E1EB4">
              <w:rPr>
                <w:rFonts w:ascii="Times New Roman" w:hAnsi="Times New Roman"/>
                <w:sz w:val="28"/>
                <w:szCs w:val="28"/>
              </w:rPr>
              <w:t>фактические обстоятельства, изложенные в обвинительном заключении, обвинительном акте, обвинительном постановлении, постановлении о направлении уголовного дела в суд для применения принудительной меры медицинского характера, свидетельствуют о наличии оснований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либо в ходе предварительного слушания или судебного разбирательства установлены фактические обстоятельства, указывающие на наличие оснований для квалификации действий указанных лиц как более тяжкого преступления, общественно опасного деяния.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lastRenderedPageBreak/>
              <w:t>1.1.</w:t>
            </w:r>
            <w:r w:rsidR="002C79C8">
              <w:rPr>
                <w:rFonts w:ascii="Times New Roman" w:hAnsi="Times New Roman"/>
                <w:sz w:val="28"/>
                <w:szCs w:val="28"/>
              </w:rPr>
              <w:t> </w:t>
            </w:r>
            <w:r w:rsidRPr="009E1EB4">
              <w:rPr>
                <w:rFonts w:ascii="Times New Roman" w:hAnsi="Times New Roman"/>
                <w:sz w:val="28"/>
                <w:szCs w:val="28"/>
              </w:rPr>
              <w:t xml:space="preserve">При наличии обстоятельств, указанных в статье 226.2 и части четвертой статьи 226.9 настоящего Кодекса, судья по ходатайству стороны или по собственной инициативе возвращает уголовное дело прокурору для передачи его по </w:t>
            </w:r>
            <w:proofErr w:type="spellStart"/>
            <w:r w:rsidRPr="009E1EB4">
              <w:rPr>
                <w:rFonts w:ascii="Times New Roman" w:hAnsi="Times New Roman"/>
                <w:sz w:val="28"/>
                <w:szCs w:val="28"/>
              </w:rPr>
              <w:t>подследственности</w:t>
            </w:r>
            <w:proofErr w:type="spellEnd"/>
            <w:r w:rsidRPr="009E1EB4">
              <w:rPr>
                <w:rFonts w:ascii="Times New Roman" w:hAnsi="Times New Roman"/>
                <w:sz w:val="28"/>
                <w:szCs w:val="28"/>
              </w:rPr>
              <w:t xml:space="preserve"> и производства дознания в общем порядке.</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1.2.</w:t>
            </w:r>
            <w:r w:rsidR="002C79C8">
              <w:rPr>
                <w:rFonts w:ascii="Times New Roman" w:hAnsi="Times New Roman"/>
                <w:sz w:val="28"/>
                <w:szCs w:val="28"/>
              </w:rPr>
              <w:t> </w:t>
            </w:r>
            <w:r w:rsidRPr="009E1EB4">
              <w:rPr>
                <w:rFonts w:ascii="Times New Roman" w:hAnsi="Times New Roman"/>
                <w:sz w:val="28"/>
                <w:szCs w:val="28"/>
              </w:rPr>
              <w:t>Судья по ходатайству стороны возвращает уголовное дело прокурору для устранения препятствий к его рассмотрению судом в случаях, если: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 ранее вынесенные по уголовному делу приговор, определение или постановление суда отменены в порядке, предусмотренном главой 49 настоящего Кодекса, а послужившие основанием для их отмены новые или вновь открывшиеся обстоятельства являются в свою очередь основанием для предъявления обвиняемому обвинения в совершении более тяжкого преступления.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1.3.</w:t>
            </w:r>
            <w:r w:rsidR="002C79C8">
              <w:rPr>
                <w:rFonts w:ascii="Times New Roman" w:hAnsi="Times New Roman"/>
                <w:sz w:val="28"/>
                <w:szCs w:val="28"/>
              </w:rPr>
              <w:t> </w:t>
            </w:r>
            <w:r w:rsidRPr="009E1EB4">
              <w:rPr>
                <w:rFonts w:ascii="Times New Roman" w:hAnsi="Times New Roman"/>
                <w:sz w:val="28"/>
                <w:szCs w:val="28"/>
              </w:rPr>
              <w:t>При возвращении уголовного дела прокурору по основаниям, предусмотренным пунктом 6 части первой настоящей статьи, суд обязан указать обстоятельства, являющиеся основанием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При этом суд не вправе указывать статью Особенной части Уголовного кодекса Российской Федерации, по которой деяние подлежит новой квалификации, а также делать выводы об оценке доказательств, о виновности обвиняемого, о совершении общественно опасного деяния лицом, в отношении которого ведется производство о применении принудительной меры медицинского характера.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sidR="002C79C8">
              <w:rPr>
                <w:rFonts w:ascii="Times New Roman" w:hAnsi="Times New Roman"/>
                <w:sz w:val="28"/>
                <w:szCs w:val="28"/>
              </w:rPr>
              <w:t> </w:t>
            </w:r>
            <w:r w:rsidRPr="009E1EB4">
              <w:rPr>
                <w:rFonts w:ascii="Times New Roman" w:hAnsi="Times New Roman"/>
                <w:sz w:val="28"/>
                <w:szCs w:val="28"/>
              </w:rPr>
              <w:t xml:space="preserve">При возвращении уголовного дела прокурору судья решает вопрос о мере пресечения в отношении обвиняемого. При необходимости судья продлевает срок </w:t>
            </w:r>
            <w:proofErr w:type="gramStart"/>
            <w:r w:rsidRPr="009E1EB4">
              <w:rPr>
                <w:rFonts w:ascii="Times New Roman" w:hAnsi="Times New Roman"/>
                <w:sz w:val="28"/>
                <w:szCs w:val="28"/>
              </w:rPr>
              <w:t>содержания</w:t>
            </w:r>
            <w:proofErr w:type="gramEnd"/>
            <w:r w:rsidRPr="009E1EB4">
              <w:rPr>
                <w:rFonts w:ascii="Times New Roman" w:hAnsi="Times New Roman"/>
                <w:sz w:val="28"/>
                <w:szCs w:val="28"/>
              </w:rPr>
              <w:t xml:space="preserve"> обвиняемого под стражей для производства следственных и иных процессуальных действий с учетом сроков, предусмотренных статьей 109 настоящего Кодекса.</w:t>
            </w:r>
          </w:p>
          <w:p w:rsidR="00E87929" w:rsidRDefault="00E87929" w:rsidP="009E1EB4">
            <w:pPr>
              <w:shd w:val="clear" w:color="auto" w:fill="FFFFFF"/>
              <w:spacing w:after="0" w:line="276" w:lineRule="auto"/>
              <w:ind w:firstLine="457"/>
              <w:jc w:val="both"/>
              <w:rPr>
                <w:rFonts w:ascii="Times New Roman" w:hAnsi="Times New Roman"/>
                <w:sz w:val="28"/>
                <w:szCs w:val="28"/>
              </w:rPr>
            </w:pPr>
          </w:p>
          <w:p w:rsidR="009E1EB4" w:rsidRPr="00E87929" w:rsidRDefault="009E1EB4" w:rsidP="009E1EB4">
            <w:pPr>
              <w:shd w:val="clear" w:color="auto" w:fill="FFFFFF"/>
              <w:spacing w:after="0" w:line="276" w:lineRule="auto"/>
              <w:ind w:firstLine="457"/>
              <w:jc w:val="both"/>
              <w:rPr>
                <w:rFonts w:ascii="Times New Roman" w:hAnsi="Times New Roman"/>
                <w:b/>
                <w:sz w:val="28"/>
                <w:szCs w:val="28"/>
              </w:rPr>
            </w:pPr>
            <w:r w:rsidRPr="00E87929">
              <w:rPr>
                <w:rFonts w:ascii="Times New Roman" w:hAnsi="Times New Roman"/>
                <w:b/>
                <w:sz w:val="28"/>
                <w:szCs w:val="28"/>
              </w:rPr>
              <w:lastRenderedPageBreak/>
              <w:t>Статья 238. Приостановление производства по уголовному делу</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 Судья выносит постановление о приостановлении производства по уголовному делу:</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 в случае, когда обвиняемый скрылся и место его пребывания неизвестно;</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sidR="00F21197">
              <w:rPr>
                <w:rFonts w:ascii="Times New Roman" w:hAnsi="Times New Roman"/>
                <w:sz w:val="28"/>
                <w:szCs w:val="28"/>
              </w:rPr>
              <w:t> </w:t>
            </w:r>
            <w:r w:rsidRPr="009E1EB4">
              <w:rPr>
                <w:rFonts w:ascii="Times New Roman" w:hAnsi="Times New Roman"/>
                <w:sz w:val="28"/>
                <w:szCs w:val="28"/>
              </w:rPr>
              <w:t>в случае тяжелого заболевания обвиняемого, если оно подтверждается медицинским заключением;</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 в случае направления судом запроса в Конституционный Суд Российской Федерации или принятия Конституционным Судом Российской Федерации к рассмотрению жалобы о соответствии закона, примененного или подлежащего применению в данном уголовном деле, Конституции Российской Федерации;</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4) в случае, когда место нахождения обвиняемого известно, однако реальная возможность его участия в судебном разбирательстве отсутствует.</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sidR="00F21197">
              <w:rPr>
                <w:rFonts w:ascii="Times New Roman" w:hAnsi="Times New Roman"/>
                <w:sz w:val="28"/>
                <w:szCs w:val="28"/>
              </w:rPr>
              <w:t> </w:t>
            </w:r>
            <w:r w:rsidRPr="009E1EB4">
              <w:rPr>
                <w:rFonts w:ascii="Times New Roman" w:hAnsi="Times New Roman"/>
                <w:sz w:val="28"/>
                <w:szCs w:val="28"/>
              </w:rPr>
              <w:t>В случае, предусмотренном пунктом 1 части первой настоящей статьи, судья приостанавливает производство по уголовному делу и, если совершил побег обвиняемый, содержащийся под стражей, возвращает уголовное дело прокурору и поручает ему обеспечить розыск обвиняемого или, если скрылся обвиняемый, не содержащийся под стражей, избирает ему меру пресечения в виде заключения под стражу и поручает прокурору обеспечить его розыск.</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 Пункты 1 и 4 части первой настоящей статьи не применяются при наличии ходатайства одной из сторон о проведении судебного разбирательства в порядке, предусмотренном частью пятой статьи 247 настоящего Кодекса.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p>
          <w:p w:rsidR="009E1EB4" w:rsidRPr="00F21197" w:rsidRDefault="009E1EB4" w:rsidP="009E1EB4">
            <w:pPr>
              <w:shd w:val="clear" w:color="auto" w:fill="FFFFFF"/>
              <w:spacing w:after="0" w:line="276" w:lineRule="auto"/>
              <w:ind w:firstLine="457"/>
              <w:jc w:val="both"/>
              <w:rPr>
                <w:rFonts w:ascii="Times New Roman" w:hAnsi="Times New Roman"/>
                <w:b/>
                <w:sz w:val="28"/>
                <w:szCs w:val="28"/>
              </w:rPr>
            </w:pPr>
            <w:r w:rsidRPr="00F21197">
              <w:rPr>
                <w:rFonts w:ascii="Times New Roman" w:hAnsi="Times New Roman"/>
                <w:b/>
                <w:sz w:val="28"/>
                <w:szCs w:val="28"/>
              </w:rPr>
              <w:t>Статья 239. Прекращение уголовного дела или уголовного преследования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w:t>
            </w:r>
            <w:r w:rsidR="00F21197">
              <w:rPr>
                <w:rFonts w:ascii="Times New Roman" w:hAnsi="Times New Roman"/>
                <w:sz w:val="28"/>
                <w:szCs w:val="28"/>
              </w:rPr>
              <w:t> </w:t>
            </w:r>
            <w:r w:rsidRPr="009E1EB4">
              <w:rPr>
                <w:rFonts w:ascii="Times New Roman" w:hAnsi="Times New Roman"/>
                <w:sz w:val="28"/>
                <w:szCs w:val="28"/>
              </w:rPr>
              <w:t xml:space="preserve">В случаях, предусмотренных пунктами 3 - 6 части первой, частью второй статьи 24 и пунктами 3 - 6 части первой статьи 27 настоящего Кодекса, а также в случае отказа прокурора от обвинения </w:t>
            </w:r>
            <w:r w:rsidR="00F21197">
              <w:rPr>
                <w:rFonts w:ascii="Times New Roman" w:hAnsi="Times New Roman"/>
                <w:sz w:val="28"/>
                <w:szCs w:val="28"/>
              </w:rPr>
              <w:br/>
            </w:r>
            <w:r w:rsidRPr="009E1EB4">
              <w:rPr>
                <w:rFonts w:ascii="Times New Roman" w:hAnsi="Times New Roman"/>
                <w:sz w:val="28"/>
                <w:szCs w:val="28"/>
              </w:rPr>
              <w:t>в порядке, установленном частью седьмой статьи 246 настоящего Кодекса, судья выносит постановление о прекращении уголовного дела.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w:t>
            </w:r>
            <w:r w:rsidR="00F21197">
              <w:rPr>
                <w:rFonts w:ascii="Times New Roman" w:hAnsi="Times New Roman"/>
                <w:sz w:val="28"/>
                <w:szCs w:val="28"/>
              </w:rPr>
              <w:t> </w:t>
            </w:r>
            <w:r w:rsidRPr="009E1EB4">
              <w:rPr>
                <w:rFonts w:ascii="Times New Roman" w:hAnsi="Times New Roman"/>
                <w:sz w:val="28"/>
                <w:szCs w:val="28"/>
              </w:rPr>
              <w:t>Судья может также прекратить уголовное дело при наличии оснований, предусмотренных статьями 25 и 28 настоящего Кодекса, по ходатайству одной из сторон.</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lastRenderedPageBreak/>
              <w:t>3.</w:t>
            </w:r>
            <w:r w:rsidR="00F21197">
              <w:rPr>
                <w:rFonts w:ascii="Times New Roman" w:hAnsi="Times New Roman"/>
                <w:sz w:val="28"/>
                <w:szCs w:val="28"/>
              </w:rPr>
              <w:t> </w:t>
            </w:r>
            <w:r w:rsidRPr="009E1EB4">
              <w:rPr>
                <w:rFonts w:ascii="Times New Roman" w:hAnsi="Times New Roman"/>
                <w:sz w:val="28"/>
                <w:szCs w:val="28"/>
              </w:rPr>
              <w:t>В постановлении о прекращении уголовного дела или уголовного преследования: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1) указываются основания прекращения уголовного дела и (или) уголовного преследования;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2) решаются вопросы об отмене меры пресечения, а также наложения ареста на имущество, корреспонденцию, временного отстранения от должности, контроля и записи переговоров;</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3) разрешается вопрос о вещественных доказательствах.</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4.</w:t>
            </w:r>
            <w:r w:rsidR="005F0443">
              <w:rPr>
                <w:rFonts w:ascii="Times New Roman" w:hAnsi="Times New Roman"/>
                <w:sz w:val="28"/>
                <w:szCs w:val="28"/>
              </w:rPr>
              <w:t> </w:t>
            </w:r>
            <w:r w:rsidRPr="009E1EB4">
              <w:rPr>
                <w:rFonts w:ascii="Times New Roman" w:hAnsi="Times New Roman"/>
                <w:sz w:val="28"/>
                <w:szCs w:val="28"/>
              </w:rPr>
              <w:t>Копия постановления о прекращении уголовного дела направляется прокурору, а также вручается лицу, в отношении которого прекращено уголовное преследование, и потерпевшему в течение 5 суток со дня его вынесения.</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5.</w:t>
            </w:r>
            <w:r w:rsidR="005F0443">
              <w:rPr>
                <w:rFonts w:ascii="Times New Roman" w:hAnsi="Times New Roman"/>
                <w:sz w:val="28"/>
                <w:szCs w:val="28"/>
              </w:rPr>
              <w:t> </w:t>
            </w:r>
            <w:r w:rsidRPr="009E1EB4">
              <w:rPr>
                <w:rFonts w:ascii="Times New Roman" w:hAnsi="Times New Roman"/>
                <w:sz w:val="28"/>
                <w:szCs w:val="28"/>
              </w:rPr>
              <w:t>Если по уголовному делу ранее принято решение о применении при осуществлении государственной защиты мер безопасности, то судья одновременно с прекращением уголовного дела или уголовного преследования выносит постановление о дальнейшем применении мер безопасности либо об их полной или частичной отмене, если для дальнейшего применения мер безопасности отсутствуют основания, предусмотренные законодательством Российской Федерации, на основании информации, полученной из органа, осуществляющего меры безопасности, или по ходатайству органа, осуществляющего меры безопасности, либо на основании письменного заявления лиц, указанных в части 2 статьи 16 Федерального закона от 20 августа 2004 года N 119-ФЗ "О государственной защите потерпевших, свидетелей и иных участников уголовного судопроизводства", которые подлежат рассмотрению в установленные сроки. О вынесенном постановлении уведомляется орган, осуществляющий меры безопасности, а также лицо, в отношении которого вынесено такое постановление.</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p>
          <w:p w:rsidR="009E1EB4" w:rsidRPr="005F0443" w:rsidRDefault="009E1EB4" w:rsidP="009E1EB4">
            <w:pPr>
              <w:shd w:val="clear" w:color="auto" w:fill="FFFFFF"/>
              <w:spacing w:after="0" w:line="276" w:lineRule="auto"/>
              <w:ind w:firstLine="457"/>
              <w:jc w:val="both"/>
              <w:rPr>
                <w:rFonts w:ascii="Times New Roman" w:hAnsi="Times New Roman"/>
                <w:b/>
                <w:sz w:val="28"/>
                <w:szCs w:val="28"/>
              </w:rPr>
            </w:pPr>
            <w:r w:rsidRPr="005F0443">
              <w:rPr>
                <w:rFonts w:ascii="Times New Roman" w:hAnsi="Times New Roman"/>
                <w:b/>
                <w:sz w:val="28"/>
                <w:szCs w:val="28"/>
              </w:rPr>
              <w:t>Статья 239.1. Выделение уголовного дела</w:t>
            </w:r>
          </w:p>
          <w:p w:rsidR="009E1EB4" w:rsidRPr="009E1EB4" w:rsidRDefault="009E1EB4" w:rsidP="009E1EB4">
            <w:pPr>
              <w:shd w:val="clear" w:color="auto" w:fill="FFFFFF"/>
              <w:spacing w:after="0" w:line="276" w:lineRule="auto"/>
              <w:ind w:firstLine="457"/>
              <w:jc w:val="both"/>
              <w:rPr>
                <w:rFonts w:ascii="Times New Roman" w:hAnsi="Times New Roman"/>
                <w:sz w:val="28"/>
                <w:szCs w:val="28"/>
              </w:rPr>
            </w:pPr>
            <w:r w:rsidRPr="009E1EB4">
              <w:rPr>
                <w:rFonts w:ascii="Times New Roman" w:hAnsi="Times New Roman"/>
                <w:sz w:val="28"/>
                <w:szCs w:val="28"/>
              </w:rPr>
              <w:t>По поступившему уголовному делу суд при наличии оснований, предусмотренных настоящим Кодексом, вправе принять решение о выделении уголовного дела в отдельное производство и направлении его по подсудности в соответствии со статьей 31 настоящего Кодекса, если раздельное рассмотрение судами уголовных дел не отразится на всесторонности и объективности их разрешения.</w:t>
            </w:r>
          </w:p>
          <w:p w:rsidR="009E1EB4" w:rsidRPr="005F0443" w:rsidRDefault="009E1EB4" w:rsidP="009E1EB4">
            <w:pPr>
              <w:shd w:val="clear" w:color="auto" w:fill="FFFFFF"/>
              <w:spacing w:after="0" w:line="276" w:lineRule="auto"/>
              <w:ind w:firstLine="457"/>
              <w:jc w:val="both"/>
              <w:rPr>
                <w:rFonts w:ascii="Times New Roman" w:hAnsi="Times New Roman"/>
                <w:b/>
                <w:sz w:val="28"/>
                <w:szCs w:val="28"/>
              </w:rPr>
            </w:pPr>
            <w:r w:rsidRPr="005F0443">
              <w:rPr>
                <w:rFonts w:ascii="Times New Roman" w:hAnsi="Times New Roman"/>
                <w:b/>
                <w:sz w:val="28"/>
                <w:szCs w:val="28"/>
              </w:rPr>
              <w:lastRenderedPageBreak/>
              <w:t>Статья 239.2. Соединение уголовных дел</w:t>
            </w:r>
          </w:p>
          <w:p w:rsidR="009E1EB4" w:rsidRPr="00F24C43" w:rsidRDefault="009E1EB4" w:rsidP="009E1EB4">
            <w:pPr>
              <w:shd w:val="clear" w:color="auto" w:fill="FFFFFF"/>
              <w:spacing w:after="0" w:line="276" w:lineRule="auto"/>
              <w:ind w:firstLine="457"/>
              <w:jc w:val="both"/>
              <w:rPr>
                <w:rFonts w:ascii="Times New Roman" w:hAnsi="Times New Roman"/>
                <w:b/>
                <w:i/>
                <w:sz w:val="24"/>
                <w:szCs w:val="24"/>
              </w:rPr>
            </w:pPr>
            <w:r w:rsidRPr="009E1EB4">
              <w:rPr>
                <w:rFonts w:ascii="Times New Roman" w:hAnsi="Times New Roman"/>
                <w:sz w:val="28"/>
                <w:szCs w:val="28"/>
              </w:rPr>
              <w:t>Суд при наличии оснований, предусмотренных настоящим Кодексом и возникших после поступления уголовного дела в суд, вправе по ходатайству стороны принять решение о соединении уголовных дел в одно производство.</w:t>
            </w:r>
          </w:p>
        </w:tc>
      </w:tr>
      <w:tr w:rsidR="00DA237C" w:rsidRPr="00F24C43" w:rsidTr="00826FFA">
        <w:tc>
          <w:tcPr>
            <w:tcW w:w="2235" w:type="dxa"/>
            <w:tcBorders>
              <w:top w:val="dashSmallGap" w:sz="4" w:space="0" w:color="auto"/>
              <w:left w:val="dashSmallGap" w:sz="4" w:space="0" w:color="auto"/>
              <w:bottom w:val="dashSmallGap" w:sz="4" w:space="0" w:color="auto"/>
              <w:right w:val="dashSmallGap" w:sz="4" w:space="0" w:color="auto"/>
            </w:tcBorders>
            <w:shd w:val="clear" w:color="auto" w:fill="auto"/>
          </w:tcPr>
          <w:p w:rsidR="00DA237C" w:rsidRDefault="00B77AEE" w:rsidP="00DE0428">
            <w:pPr>
              <w:spacing w:after="0" w:line="240" w:lineRule="auto"/>
              <w:jc w:val="center"/>
              <w:rPr>
                <w:rFonts w:ascii="Times New Roman" w:hAnsi="Times New Roman"/>
                <w:b/>
                <w:color w:val="0070C0"/>
                <w:sz w:val="28"/>
                <w:szCs w:val="28"/>
              </w:rPr>
            </w:pPr>
            <w:r>
              <w:rPr>
                <w:rFonts w:ascii="Times New Roman" w:hAnsi="Times New Roman"/>
                <w:b/>
                <w:color w:val="0070C0"/>
                <w:sz w:val="28"/>
                <w:szCs w:val="28"/>
              </w:rPr>
              <w:lastRenderedPageBreak/>
              <w:t>Республика Беларусь</w:t>
            </w:r>
            <w:r w:rsidR="005622B4" w:rsidRPr="00F24C43">
              <w:rPr>
                <w:rFonts w:ascii="Times New Roman" w:hAnsi="Times New Roman"/>
                <w:b/>
                <w:color w:val="0070C0"/>
                <w:sz w:val="28"/>
                <w:szCs w:val="28"/>
              </w:rPr>
              <w:t xml:space="preserve"> </w:t>
            </w:r>
          </w:p>
          <w:p w:rsidR="002C79C8" w:rsidRPr="00F24C43" w:rsidRDefault="002C79C8" w:rsidP="00DE0428">
            <w:pPr>
              <w:spacing w:after="0" w:line="240" w:lineRule="auto"/>
              <w:jc w:val="center"/>
              <w:rPr>
                <w:rFonts w:ascii="Times New Roman" w:hAnsi="Times New Roman"/>
                <w:b/>
                <w:color w:val="0070C0"/>
                <w:sz w:val="28"/>
                <w:szCs w:val="28"/>
              </w:rPr>
            </w:pPr>
          </w:p>
        </w:tc>
        <w:tc>
          <w:tcPr>
            <w:tcW w:w="12219" w:type="dxa"/>
            <w:tcBorders>
              <w:top w:val="dashSmallGap" w:sz="4" w:space="0" w:color="auto"/>
              <w:left w:val="dashSmallGap" w:sz="4" w:space="0" w:color="auto"/>
              <w:bottom w:val="dashSmallGap" w:sz="4" w:space="0" w:color="auto"/>
              <w:right w:val="dashSmallGap" w:sz="4" w:space="0" w:color="auto"/>
            </w:tcBorders>
            <w:shd w:val="clear" w:color="auto" w:fill="auto"/>
          </w:tcPr>
          <w:p w:rsidR="00FB52BF" w:rsidRPr="00FB52BF" w:rsidRDefault="00FB52BF" w:rsidP="00FB52BF">
            <w:pPr>
              <w:shd w:val="clear" w:color="auto" w:fill="FFFFFF"/>
              <w:spacing w:after="0" w:line="276" w:lineRule="auto"/>
              <w:ind w:firstLine="457"/>
              <w:jc w:val="both"/>
              <w:rPr>
                <w:rFonts w:ascii="Times New Roman" w:hAnsi="Times New Roman"/>
                <w:b/>
                <w:sz w:val="28"/>
                <w:szCs w:val="28"/>
              </w:rPr>
            </w:pPr>
            <w:r w:rsidRPr="00DE0428">
              <w:rPr>
                <w:rFonts w:ascii="Times New Roman" w:hAnsi="Times New Roman"/>
                <w:b/>
                <w:color w:val="0070C0"/>
                <w:sz w:val="28"/>
                <w:szCs w:val="28"/>
              </w:rPr>
              <w:t>Уголовно-процессуальный кодекс Республики Беларусь</w:t>
            </w:r>
            <w:r w:rsidRPr="00FB52BF">
              <w:rPr>
                <w:rFonts w:ascii="Times New Roman" w:hAnsi="Times New Roman"/>
                <w:b/>
                <w:sz w:val="28"/>
                <w:szCs w:val="28"/>
              </w:rPr>
              <w:t xml:space="preserve"> от 16 июля 1999 года № 295-З</w:t>
            </w:r>
          </w:p>
          <w:p w:rsidR="00FB52BF" w:rsidRPr="00FB52BF" w:rsidRDefault="00FB52BF" w:rsidP="00FB52BF">
            <w:pPr>
              <w:shd w:val="clear" w:color="auto" w:fill="FFFFFF"/>
              <w:spacing w:after="0" w:line="276" w:lineRule="auto"/>
              <w:ind w:firstLine="457"/>
              <w:jc w:val="both"/>
              <w:rPr>
                <w:rFonts w:ascii="Times New Roman" w:hAnsi="Times New Roman"/>
                <w:i/>
                <w:sz w:val="28"/>
                <w:szCs w:val="28"/>
              </w:rPr>
            </w:pPr>
            <w:r w:rsidRPr="00FB52BF">
              <w:rPr>
                <w:rFonts w:ascii="Times New Roman" w:hAnsi="Times New Roman"/>
                <w:i/>
                <w:sz w:val="28"/>
                <w:szCs w:val="28"/>
              </w:rPr>
              <w:t>(с изменениями и дополнениями по состоянию на 09.01.2019 г.)</w:t>
            </w:r>
          </w:p>
          <w:p w:rsidR="006F3C33" w:rsidRDefault="006F3C33" w:rsidP="00C15B54">
            <w:pPr>
              <w:shd w:val="clear" w:color="auto" w:fill="FFFFFF"/>
              <w:spacing w:after="0" w:line="276" w:lineRule="auto"/>
              <w:ind w:firstLine="457"/>
              <w:jc w:val="both"/>
              <w:rPr>
                <w:rFonts w:ascii="Times New Roman" w:hAnsi="Times New Roman"/>
                <w:b/>
                <w:sz w:val="28"/>
                <w:szCs w:val="28"/>
              </w:rPr>
            </w:pPr>
          </w:p>
          <w:p w:rsidR="00C15B54" w:rsidRPr="00C15B54" w:rsidRDefault="00C15B54" w:rsidP="00C15B54">
            <w:pPr>
              <w:shd w:val="clear" w:color="auto" w:fill="FFFFFF"/>
              <w:spacing w:after="0" w:line="276" w:lineRule="auto"/>
              <w:ind w:firstLine="457"/>
              <w:jc w:val="both"/>
              <w:rPr>
                <w:rFonts w:ascii="Times New Roman" w:hAnsi="Times New Roman"/>
                <w:b/>
                <w:sz w:val="28"/>
                <w:szCs w:val="28"/>
              </w:rPr>
            </w:pPr>
            <w:r w:rsidRPr="00C15B54">
              <w:rPr>
                <w:rFonts w:ascii="Times New Roman" w:hAnsi="Times New Roman"/>
                <w:b/>
                <w:sz w:val="28"/>
                <w:szCs w:val="28"/>
              </w:rPr>
              <w:t>Статья 276. Полномочия судьи по поступившему в суд уголовному делу</w:t>
            </w:r>
          </w:p>
          <w:p w:rsidR="00C15B54" w:rsidRPr="00C15B54" w:rsidRDefault="00C15B54" w:rsidP="00C15B54">
            <w:pPr>
              <w:shd w:val="clear" w:color="auto" w:fill="FFFFFF"/>
              <w:spacing w:after="0" w:line="276" w:lineRule="auto"/>
              <w:ind w:firstLine="457"/>
              <w:jc w:val="both"/>
              <w:rPr>
                <w:rFonts w:ascii="Times New Roman" w:hAnsi="Times New Roman"/>
                <w:sz w:val="28"/>
                <w:szCs w:val="28"/>
              </w:rPr>
            </w:pPr>
            <w:r w:rsidRPr="00C15B54">
              <w:rPr>
                <w:rFonts w:ascii="Times New Roman" w:hAnsi="Times New Roman"/>
                <w:sz w:val="28"/>
                <w:szCs w:val="28"/>
              </w:rPr>
              <w:t>1. Судья по поступившему в суд уголовному делу принимает одно из следующих решений:</w:t>
            </w:r>
          </w:p>
          <w:p w:rsidR="00C15B54" w:rsidRPr="00C15B54" w:rsidRDefault="00C15B54" w:rsidP="00C15B54">
            <w:pPr>
              <w:shd w:val="clear" w:color="auto" w:fill="FFFFFF"/>
              <w:spacing w:after="0" w:line="276" w:lineRule="auto"/>
              <w:ind w:firstLine="457"/>
              <w:jc w:val="both"/>
              <w:rPr>
                <w:rFonts w:ascii="Times New Roman" w:hAnsi="Times New Roman"/>
                <w:sz w:val="28"/>
                <w:szCs w:val="28"/>
              </w:rPr>
            </w:pPr>
            <w:r w:rsidRPr="00C15B54">
              <w:rPr>
                <w:rFonts w:ascii="Times New Roman" w:hAnsi="Times New Roman"/>
                <w:sz w:val="28"/>
                <w:szCs w:val="28"/>
              </w:rPr>
              <w:t>1) о направлении дела по подсудности;</w:t>
            </w:r>
          </w:p>
          <w:p w:rsidR="00C15B54" w:rsidRPr="00C15B54" w:rsidRDefault="00C15B54" w:rsidP="00C15B54">
            <w:pPr>
              <w:shd w:val="clear" w:color="auto" w:fill="FFFFFF"/>
              <w:spacing w:after="0" w:line="276" w:lineRule="auto"/>
              <w:ind w:firstLine="457"/>
              <w:jc w:val="both"/>
              <w:rPr>
                <w:rFonts w:ascii="Times New Roman" w:hAnsi="Times New Roman"/>
                <w:sz w:val="28"/>
                <w:szCs w:val="28"/>
              </w:rPr>
            </w:pPr>
            <w:r w:rsidRPr="00C15B54">
              <w:rPr>
                <w:rFonts w:ascii="Times New Roman" w:hAnsi="Times New Roman"/>
                <w:sz w:val="28"/>
                <w:szCs w:val="28"/>
              </w:rPr>
              <w:t>2) исключен;</w:t>
            </w:r>
          </w:p>
          <w:p w:rsidR="00C15B54" w:rsidRPr="00C15B54" w:rsidRDefault="00C15B54" w:rsidP="00C15B54">
            <w:pPr>
              <w:shd w:val="clear" w:color="auto" w:fill="FFFFFF"/>
              <w:spacing w:after="0" w:line="276" w:lineRule="auto"/>
              <w:ind w:firstLine="457"/>
              <w:jc w:val="both"/>
              <w:rPr>
                <w:rFonts w:ascii="Times New Roman" w:hAnsi="Times New Roman"/>
                <w:sz w:val="28"/>
                <w:szCs w:val="28"/>
              </w:rPr>
            </w:pPr>
            <w:r w:rsidRPr="00C15B54">
              <w:rPr>
                <w:rFonts w:ascii="Times New Roman" w:hAnsi="Times New Roman"/>
                <w:sz w:val="28"/>
                <w:szCs w:val="28"/>
              </w:rPr>
              <w:t>3) о приостановлении производства по делу;</w:t>
            </w:r>
          </w:p>
          <w:p w:rsidR="00C15B54" w:rsidRPr="00C15B54" w:rsidRDefault="00C15B54" w:rsidP="00C15B54">
            <w:pPr>
              <w:shd w:val="clear" w:color="auto" w:fill="FFFFFF"/>
              <w:spacing w:after="0" w:line="276" w:lineRule="auto"/>
              <w:ind w:firstLine="457"/>
              <w:jc w:val="both"/>
              <w:rPr>
                <w:rFonts w:ascii="Times New Roman" w:hAnsi="Times New Roman"/>
                <w:sz w:val="28"/>
                <w:szCs w:val="28"/>
              </w:rPr>
            </w:pPr>
            <w:r w:rsidRPr="00C15B54">
              <w:rPr>
                <w:rFonts w:ascii="Times New Roman" w:hAnsi="Times New Roman"/>
                <w:sz w:val="28"/>
                <w:szCs w:val="28"/>
              </w:rPr>
              <w:t>3</w:t>
            </w:r>
            <w:r w:rsidR="00433741">
              <w:rPr>
                <w:rFonts w:ascii="Times New Roman" w:hAnsi="Times New Roman"/>
                <w:sz w:val="28"/>
                <w:szCs w:val="28"/>
              </w:rPr>
              <w:t>-</w:t>
            </w:r>
            <w:r w:rsidRPr="00C15B54">
              <w:rPr>
                <w:rFonts w:ascii="Times New Roman" w:hAnsi="Times New Roman"/>
                <w:sz w:val="28"/>
                <w:szCs w:val="28"/>
              </w:rPr>
              <w:t>1) о назначении предварительного судебного заседания;</w:t>
            </w:r>
          </w:p>
          <w:p w:rsidR="00C15B54" w:rsidRPr="00C15B54" w:rsidRDefault="00C15B54" w:rsidP="00C15B54">
            <w:pPr>
              <w:shd w:val="clear" w:color="auto" w:fill="FFFFFF"/>
              <w:spacing w:after="0" w:line="276" w:lineRule="auto"/>
              <w:ind w:firstLine="457"/>
              <w:jc w:val="both"/>
              <w:rPr>
                <w:rFonts w:ascii="Times New Roman" w:hAnsi="Times New Roman"/>
                <w:sz w:val="28"/>
                <w:szCs w:val="28"/>
              </w:rPr>
            </w:pPr>
            <w:r w:rsidRPr="00C15B54">
              <w:rPr>
                <w:rFonts w:ascii="Times New Roman" w:hAnsi="Times New Roman"/>
                <w:sz w:val="28"/>
                <w:szCs w:val="28"/>
              </w:rPr>
              <w:t>4) о назначении судебного разбирательства.</w:t>
            </w:r>
          </w:p>
          <w:p w:rsidR="00C15B54" w:rsidRDefault="00C15B54" w:rsidP="00C15B54">
            <w:pPr>
              <w:shd w:val="clear" w:color="auto" w:fill="FFFFFF"/>
              <w:spacing w:after="0" w:line="276" w:lineRule="auto"/>
              <w:ind w:firstLine="457"/>
              <w:jc w:val="both"/>
              <w:rPr>
                <w:rFonts w:ascii="Times New Roman" w:hAnsi="Times New Roman"/>
                <w:b/>
                <w:sz w:val="28"/>
                <w:szCs w:val="28"/>
              </w:rPr>
            </w:pPr>
          </w:p>
          <w:p w:rsidR="006A1DC0" w:rsidRPr="0065584D" w:rsidRDefault="006A1DC0" w:rsidP="006A1DC0">
            <w:pPr>
              <w:shd w:val="clear" w:color="auto" w:fill="FFFFFF"/>
              <w:spacing w:after="0" w:line="276" w:lineRule="auto"/>
              <w:ind w:firstLine="457"/>
              <w:jc w:val="both"/>
              <w:rPr>
                <w:rFonts w:ascii="Times New Roman" w:hAnsi="Times New Roman"/>
                <w:b/>
                <w:sz w:val="28"/>
                <w:szCs w:val="28"/>
              </w:rPr>
            </w:pPr>
            <w:r w:rsidRPr="0065584D">
              <w:rPr>
                <w:rFonts w:ascii="Times New Roman" w:hAnsi="Times New Roman"/>
                <w:b/>
                <w:sz w:val="28"/>
                <w:szCs w:val="28"/>
              </w:rPr>
              <w:t>Статья 277-1. Основания для проведения предварительного судебного заседания</w:t>
            </w:r>
          </w:p>
          <w:p w:rsidR="006A1DC0" w:rsidRPr="006A1DC0" w:rsidRDefault="006A1DC0" w:rsidP="006A1DC0">
            <w:pPr>
              <w:shd w:val="clear" w:color="auto" w:fill="FFFFFF"/>
              <w:spacing w:after="0" w:line="276" w:lineRule="auto"/>
              <w:ind w:firstLine="457"/>
              <w:jc w:val="both"/>
              <w:rPr>
                <w:rFonts w:ascii="Times New Roman" w:hAnsi="Times New Roman"/>
                <w:sz w:val="28"/>
                <w:szCs w:val="28"/>
              </w:rPr>
            </w:pPr>
            <w:r w:rsidRPr="006A1DC0">
              <w:rPr>
                <w:rFonts w:ascii="Times New Roman" w:hAnsi="Times New Roman"/>
                <w:sz w:val="28"/>
                <w:szCs w:val="28"/>
              </w:rPr>
              <w:t>1. Судья по ходатайству сторон или по собственной инициативе при наличии оснований, предусмотренных частью 2 настоящей статьи, проводит предварительное судебное заседание в порядке, установленном статьей 280</w:t>
            </w:r>
            <w:r w:rsidR="005706A2">
              <w:rPr>
                <w:rFonts w:ascii="Times New Roman" w:hAnsi="Times New Roman"/>
                <w:sz w:val="28"/>
                <w:szCs w:val="28"/>
              </w:rPr>
              <w:t>-</w:t>
            </w:r>
            <w:r w:rsidRPr="006A1DC0">
              <w:rPr>
                <w:rFonts w:ascii="Times New Roman" w:hAnsi="Times New Roman"/>
                <w:sz w:val="28"/>
                <w:szCs w:val="28"/>
              </w:rPr>
              <w:t>2 настоящего Кодекса.</w:t>
            </w:r>
          </w:p>
          <w:p w:rsidR="006A1DC0" w:rsidRPr="006A1DC0" w:rsidRDefault="006A1DC0" w:rsidP="006A1DC0">
            <w:pPr>
              <w:shd w:val="clear" w:color="auto" w:fill="FFFFFF"/>
              <w:spacing w:after="0" w:line="276" w:lineRule="auto"/>
              <w:ind w:firstLine="457"/>
              <w:jc w:val="both"/>
              <w:rPr>
                <w:rFonts w:ascii="Times New Roman" w:hAnsi="Times New Roman"/>
                <w:sz w:val="28"/>
                <w:szCs w:val="28"/>
              </w:rPr>
            </w:pPr>
            <w:r w:rsidRPr="006A1DC0">
              <w:rPr>
                <w:rFonts w:ascii="Times New Roman" w:hAnsi="Times New Roman"/>
                <w:sz w:val="28"/>
                <w:szCs w:val="28"/>
              </w:rPr>
              <w:t>2. Предварительное судебное заседание проводится:</w:t>
            </w:r>
          </w:p>
          <w:p w:rsidR="006A1DC0" w:rsidRPr="006A1DC0" w:rsidRDefault="006A1DC0" w:rsidP="006A1DC0">
            <w:pPr>
              <w:shd w:val="clear" w:color="auto" w:fill="FFFFFF"/>
              <w:spacing w:after="0" w:line="276" w:lineRule="auto"/>
              <w:ind w:firstLine="457"/>
              <w:jc w:val="both"/>
              <w:rPr>
                <w:rFonts w:ascii="Times New Roman" w:hAnsi="Times New Roman"/>
                <w:sz w:val="28"/>
                <w:szCs w:val="28"/>
              </w:rPr>
            </w:pPr>
            <w:r w:rsidRPr="006A1DC0">
              <w:rPr>
                <w:rFonts w:ascii="Times New Roman" w:hAnsi="Times New Roman"/>
                <w:sz w:val="28"/>
                <w:szCs w:val="28"/>
              </w:rPr>
              <w:t>1)</w:t>
            </w:r>
            <w:r w:rsidR="00386C21">
              <w:rPr>
                <w:rFonts w:ascii="Times New Roman" w:hAnsi="Times New Roman"/>
                <w:sz w:val="28"/>
                <w:szCs w:val="28"/>
              </w:rPr>
              <w:t> </w:t>
            </w:r>
            <w:r w:rsidRPr="006A1DC0">
              <w:rPr>
                <w:rFonts w:ascii="Times New Roman" w:hAnsi="Times New Roman"/>
                <w:sz w:val="28"/>
                <w:szCs w:val="28"/>
              </w:rPr>
              <w:t>при наличии оснований для возвращения уголовного дела прокурору в случаях, предусмотренных статьей 280</w:t>
            </w:r>
            <w:r w:rsidR="00386C21">
              <w:rPr>
                <w:rFonts w:ascii="Times New Roman" w:hAnsi="Times New Roman"/>
                <w:sz w:val="28"/>
                <w:szCs w:val="28"/>
              </w:rPr>
              <w:t>-</w:t>
            </w:r>
            <w:r w:rsidRPr="006A1DC0">
              <w:rPr>
                <w:rFonts w:ascii="Times New Roman" w:hAnsi="Times New Roman"/>
                <w:sz w:val="28"/>
                <w:szCs w:val="28"/>
              </w:rPr>
              <w:t>1 настоящего Кодекса;</w:t>
            </w:r>
          </w:p>
          <w:p w:rsidR="006A1DC0" w:rsidRPr="006A1DC0" w:rsidRDefault="006A1DC0" w:rsidP="006A1DC0">
            <w:pPr>
              <w:shd w:val="clear" w:color="auto" w:fill="FFFFFF"/>
              <w:spacing w:after="0" w:line="276" w:lineRule="auto"/>
              <w:ind w:firstLine="457"/>
              <w:jc w:val="both"/>
              <w:rPr>
                <w:rFonts w:ascii="Times New Roman" w:hAnsi="Times New Roman"/>
                <w:sz w:val="28"/>
                <w:szCs w:val="28"/>
              </w:rPr>
            </w:pPr>
            <w:r w:rsidRPr="006A1DC0">
              <w:rPr>
                <w:rFonts w:ascii="Times New Roman" w:hAnsi="Times New Roman"/>
                <w:sz w:val="28"/>
                <w:szCs w:val="28"/>
              </w:rPr>
              <w:t>2)</w:t>
            </w:r>
            <w:r w:rsidR="00386C21">
              <w:rPr>
                <w:rFonts w:ascii="Times New Roman" w:hAnsi="Times New Roman"/>
                <w:sz w:val="28"/>
                <w:szCs w:val="28"/>
              </w:rPr>
              <w:t> </w:t>
            </w:r>
            <w:r w:rsidRPr="006A1DC0">
              <w:rPr>
                <w:rFonts w:ascii="Times New Roman" w:hAnsi="Times New Roman"/>
                <w:sz w:val="28"/>
                <w:szCs w:val="28"/>
              </w:rPr>
              <w:t>при наличии оснований для прекращения производства по уголовному делу;</w:t>
            </w:r>
          </w:p>
          <w:p w:rsidR="00DA237C" w:rsidRDefault="006A1DC0" w:rsidP="006A1DC0">
            <w:pPr>
              <w:shd w:val="clear" w:color="auto" w:fill="FFFFFF"/>
              <w:spacing w:after="0" w:line="276" w:lineRule="auto"/>
              <w:ind w:firstLine="457"/>
              <w:jc w:val="both"/>
              <w:rPr>
                <w:rFonts w:ascii="Times New Roman" w:hAnsi="Times New Roman"/>
                <w:sz w:val="28"/>
                <w:szCs w:val="28"/>
              </w:rPr>
            </w:pPr>
            <w:r w:rsidRPr="006A1DC0">
              <w:rPr>
                <w:rFonts w:ascii="Times New Roman" w:hAnsi="Times New Roman"/>
                <w:sz w:val="28"/>
                <w:szCs w:val="28"/>
              </w:rPr>
              <w:t>3)</w:t>
            </w:r>
            <w:r w:rsidR="00386C21">
              <w:rPr>
                <w:rFonts w:ascii="Times New Roman" w:hAnsi="Times New Roman"/>
                <w:sz w:val="28"/>
                <w:szCs w:val="28"/>
              </w:rPr>
              <w:t> </w:t>
            </w:r>
            <w:r w:rsidRPr="006A1DC0">
              <w:rPr>
                <w:rFonts w:ascii="Times New Roman" w:hAnsi="Times New Roman"/>
                <w:sz w:val="28"/>
                <w:szCs w:val="28"/>
              </w:rPr>
              <w:t>для решения вопроса о назначении судебного разбирательства по уголовному делу в отношении обвиняемого, с которым заключено досудебное соглашение о сотрудничестве.</w:t>
            </w:r>
          </w:p>
          <w:p w:rsidR="009F5A60" w:rsidRDefault="009F5A60" w:rsidP="006A1DC0">
            <w:pPr>
              <w:shd w:val="clear" w:color="auto" w:fill="FFFFFF"/>
              <w:spacing w:after="0" w:line="276" w:lineRule="auto"/>
              <w:ind w:firstLine="457"/>
              <w:jc w:val="both"/>
              <w:rPr>
                <w:rFonts w:ascii="Times New Roman" w:hAnsi="Times New Roman"/>
                <w:sz w:val="28"/>
                <w:szCs w:val="28"/>
              </w:rPr>
            </w:pPr>
          </w:p>
          <w:p w:rsidR="006F3C33" w:rsidRDefault="006F3C33" w:rsidP="00386C21">
            <w:pPr>
              <w:shd w:val="clear" w:color="auto" w:fill="FFFFFF"/>
              <w:spacing w:after="0" w:line="276" w:lineRule="auto"/>
              <w:ind w:firstLine="457"/>
              <w:jc w:val="both"/>
              <w:rPr>
                <w:rFonts w:ascii="Times New Roman" w:hAnsi="Times New Roman"/>
                <w:b/>
                <w:sz w:val="28"/>
                <w:szCs w:val="28"/>
              </w:rPr>
            </w:pPr>
          </w:p>
          <w:p w:rsidR="00386C21" w:rsidRPr="00386C21" w:rsidRDefault="00386C21" w:rsidP="00386C21">
            <w:pPr>
              <w:shd w:val="clear" w:color="auto" w:fill="FFFFFF"/>
              <w:spacing w:after="0" w:line="276" w:lineRule="auto"/>
              <w:ind w:firstLine="457"/>
              <w:jc w:val="both"/>
              <w:rPr>
                <w:rFonts w:ascii="Times New Roman" w:hAnsi="Times New Roman"/>
                <w:b/>
                <w:sz w:val="28"/>
                <w:szCs w:val="28"/>
              </w:rPr>
            </w:pPr>
            <w:r w:rsidRPr="00386C21">
              <w:rPr>
                <w:rFonts w:ascii="Times New Roman" w:hAnsi="Times New Roman"/>
                <w:b/>
                <w:sz w:val="28"/>
                <w:szCs w:val="28"/>
              </w:rPr>
              <w:lastRenderedPageBreak/>
              <w:t>Статья 280-1. Возвращение уголовного дела прокурору</w:t>
            </w:r>
          </w:p>
          <w:p w:rsidR="00386C21" w:rsidRPr="00386C21" w:rsidRDefault="00386C21" w:rsidP="00386C21">
            <w:pPr>
              <w:shd w:val="clear" w:color="auto" w:fill="FFFFFF"/>
              <w:spacing w:after="0" w:line="276" w:lineRule="auto"/>
              <w:ind w:firstLine="457"/>
              <w:jc w:val="both"/>
              <w:rPr>
                <w:rFonts w:ascii="Times New Roman" w:hAnsi="Times New Roman"/>
                <w:sz w:val="28"/>
                <w:szCs w:val="28"/>
              </w:rPr>
            </w:pPr>
            <w:r w:rsidRPr="00386C21">
              <w:rPr>
                <w:rFonts w:ascii="Times New Roman" w:hAnsi="Times New Roman"/>
                <w:sz w:val="28"/>
                <w:szCs w:val="28"/>
              </w:rPr>
              <w:t>1.</w:t>
            </w:r>
            <w:r>
              <w:rPr>
                <w:rFonts w:ascii="Times New Roman" w:hAnsi="Times New Roman"/>
                <w:sz w:val="28"/>
                <w:szCs w:val="28"/>
              </w:rPr>
              <w:t> </w:t>
            </w:r>
            <w:r w:rsidRPr="00386C21">
              <w:rPr>
                <w:rFonts w:ascii="Times New Roman" w:hAnsi="Times New Roman"/>
                <w:sz w:val="28"/>
                <w:szCs w:val="28"/>
              </w:rPr>
              <w:t>Уголовное дело возвращается прокурору для устранения препятствий к его рассмотрению судом в случаях, если:</w:t>
            </w:r>
          </w:p>
          <w:p w:rsidR="00386C21" w:rsidRPr="00386C21" w:rsidRDefault="00386C21" w:rsidP="00386C21">
            <w:pPr>
              <w:shd w:val="clear" w:color="auto" w:fill="FFFFFF"/>
              <w:spacing w:after="0" w:line="276" w:lineRule="auto"/>
              <w:ind w:firstLine="457"/>
              <w:jc w:val="both"/>
              <w:rPr>
                <w:rFonts w:ascii="Times New Roman" w:hAnsi="Times New Roman"/>
                <w:sz w:val="28"/>
                <w:szCs w:val="28"/>
              </w:rPr>
            </w:pPr>
            <w:r w:rsidRPr="00386C21">
              <w:rPr>
                <w:rFonts w:ascii="Times New Roman" w:hAnsi="Times New Roman"/>
                <w:sz w:val="28"/>
                <w:szCs w:val="28"/>
              </w:rPr>
              <w:t>1)</w:t>
            </w:r>
            <w:r>
              <w:rPr>
                <w:rFonts w:ascii="Times New Roman" w:hAnsi="Times New Roman"/>
                <w:sz w:val="28"/>
                <w:szCs w:val="28"/>
              </w:rPr>
              <w:t> </w:t>
            </w:r>
            <w:r w:rsidRPr="00386C21">
              <w:rPr>
                <w:rFonts w:ascii="Times New Roman" w:hAnsi="Times New Roman"/>
                <w:sz w:val="28"/>
                <w:szCs w:val="28"/>
              </w:rPr>
              <w:t>предварительное расследование по уголовному делу произведено лицом при наличии оснований, указанных в части 1 статьи 77 настоящего Кодекса, или не разрешен отвод, заявленный следователю, лицу, производящему дознание, прокурору;</w:t>
            </w:r>
          </w:p>
          <w:p w:rsidR="00386C21" w:rsidRPr="00386C21" w:rsidRDefault="00386C21" w:rsidP="00386C21">
            <w:pPr>
              <w:shd w:val="clear" w:color="auto" w:fill="FFFFFF"/>
              <w:spacing w:after="0" w:line="276" w:lineRule="auto"/>
              <w:ind w:firstLine="457"/>
              <w:jc w:val="both"/>
              <w:rPr>
                <w:rFonts w:ascii="Times New Roman" w:hAnsi="Times New Roman"/>
                <w:sz w:val="28"/>
                <w:szCs w:val="28"/>
              </w:rPr>
            </w:pPr>
            <w:r w:rsidRPr="00386C21">
              <w:rPr>
                <w:rFonts w:ascii="Times New Roman" w:hAnsi="Times New Roman"/>
                <w:sz w:val="28"/>
                <w:szCs w:val="28"/>
              </w:rPr>
              <w:t>2)</w:t>
            </w:r>
            <w:r>
              <w:rPr>
                <w:rFonts w:ascii="Times New Roman" w:hAnsi="Times New Roman"/>
                <w:sz w:val="28"/>
                <w:szCs w:val="28"/>
              </w:rPr>
              <w:t> </w:t>
            </w:r>
            <w:r w:rsidRPr="00386C21">
              <w:rPr>
                <w:rFonts w:ascii="Times New Roman" w:hAnsi="Times New Roman"/>
                <w:sz w:val="28"/>
                <w:szCs w:val="28"/>
              </w:rPr>
              <w:t>в деле отсутствуют постановления о возбуждении уголовного дела, либо выделении рассматриваемого уголовного дела в отдельное производство, либо возобновлении приостановленного предварительного расследования, либо принятии уголовного дела к производству, либо продлении срока предварительного следствия, либо соединении уголовных дел, либо производстве предварительного следствия следственной группой, либо передаче уголовного дела прокурору для направления в суд или постановление прокурора о направлении уголовного дела в суд, а также если обвиняемый в нарушение требований статьи 45 настоящего Кодекса при предъявлении обвинения не был обеспечен защитником;</w:t>
            </w:r>
          </w:p>
          <w:p w:rsidR="00386C21" w:rsidRPr="00386C21" w:rsidRDefault="00386C21" w:rsidP="00386C21">
            <w:pPr>
              <w:shd w:val="clear" w:color="auto" w:fill="FFFFFF"/>
              <w:spacing w:after="0" w:line="276" w:lineRule="auto"/>
              <w:ind w:firstLine="457"/>
              <w:jc w:val="both"/>
              <w:rPr>
                <w:rFonts w:ascii="Times New Roman" w:hAnsi="Times New Roman"/>
                <w:sz w:val="28"/>
                <w:szCs w:val="28"/>
              </w:rPr>
            </w:pPr>
            <w:r w:rsidRPr="00386C21">
              <w:rPr>
                <w:rFonts w:ascii="Times New Roman" w:hAnsi="Times New Roman"/>
                <w:sz w:val="28"/>
                <w:szCs w:val="28"/>
              </w:rPr>
              <w:t>3)</w:t>
            </w:r>
            <w:r>
              <w:rPr>
                <w:rFonts w:ascii="Times New Roman" w:hAnsi="Times New Roman"/>
                <w:sz w:val="28"/>
                <w:szCs w:val="28"/>
              </w:rPr>
              <w:t> </w:t>
            </w:r>
            <w:r w:rsidRPr="00386C21">
              <w:rPr>
                <w:rFonts w:ascii="Times New Roman" w:hAnsi="Times New Roman"/>
                <w:sz w:val="28"/>
                <w:szCs w:val="28"/>
              </w:rPr>
              <w:t>в постановлении о привлечении в качестве обвиняемого не указан уголовный закон (пункт, часть, статья), предусматривающий ответственность за преступление, в совершении которого лицо обвиняется.</w:t>
            </w:r>
          </w:p>
          <w:p w:rsidR="00386C21" w:rsidRDefault="00386C21" w:rsidP="00386C21">
            <w:pPr>
              <w:shd w:val="clear" w:color="auto" w:fill="FFFFFF"/>
              <w:spacing w:after="0" w:line="276" w:lineRule="auto"/>
              <w:ind w:firstLine="457"/>
              <w:jc w:val="both"/>
              <w:rPr>
                <w:rFonts w:ascii="Times New Roman" w:hAnsi="Times New Roman"/>
                <w:sz w:val="28"/>
                <w:szCs w:val="28"/>
              </w:rPr>
            </w:pPr>
            <w:r w:rsidRPr="00386C21">
              <w:rPr>
                <w:rFonts w:ascii="Times New Roman" w:hAnsi="Times New Roman"/>
                <w:sz w:val="28"/>
                <w:szCs w:val="28"/>
              </w:rPr>
              <w:t>2.</w:t>
            </w:r>
            <w:r>
              <w:rPr>
                <w:rFonts w:ascii="Times New Roman" w:hAnsi="Times New Roman"/>
                <w:sz w:val="28"/>
                <w:szCs w:val="28"/>
              </w:rPr>
              <w:t> </w:t>
            </w:r>
            <w:r w:rsidRPr="00386C21">
              <w:rPr>
                <w:rFonts w:ascii="Times New Roman" w:hAnsi="Times New Roman"/>
                <w:sz w:val="28"/>
                <w:szCs w:val="28"/>
              </w:rPr>
              <w:t>Прокурор после возвращения уголовного дела судом принимает решение в соответствии со статьей 264 настоящего Кодекса.</w:t>
            </w:r>
          </w:p>
          <w:p w:rsidR="00386C21" w:rsidRDefault="00386C21" w:rsidP="006A1DC0">
            <w:pPr>
              <w:shd w:val="clear" w:color="auto" w:fill="FFFFFF"/>
              <w:spacing w:after="0" w:line="276" w:lineRule="auto"/>
              <w:ind w:firstLine="457"/>
              <w:jc w:val="both"/>
              <w:rPr>
                <w:rFonts w:ascii="Times New Roman" w:hAnsi="Times New Roman"/>
                <w:sz w:val="28"/>
                <w:szCs w:val="28"/>
              </w:rPr>
            </w:pPr>
          </w:p>
          <w:p w:rsidR="009F5A60" w:rsidRPr="009F5A60" w:rsidRDefault="009F5A60" w:rsidP="009F5A60">
            <w:pPr>
              <w:shd w:val="clear" w:color="auto" w:fill="FFFFFF"/>
              <w:spacing w:after="0" w:line="276" w:lineRule="auto"/>
              <w:ind w:firstLine="457"/>
              <w:jc w:val="both"/>
              <w:rPr>
                <w:rFonts w:ascii="Times New Roman" w:hAnsi="Times New Roman"/>
                <w:b/>
                <w:sz w:val="28"/>
                <w:szCs w:val="28"/>
              </w:rPr>
            </w:pPr>
            <w:r w:rsidRPr="009F5A60">
              <w:rPr>
                <w:rFonts w:ascii="Times New Roman" w:hAnsi="Times New Roman"/>
                <w:b/>
                <w:sz w:val="28"/>
                <w:szCs w:val="28"/>
              </w:rPr>
              <w:t>Статья 280</w:t>
            </w:r>
            <w:r>
              <w:rPr>
                <w:rFonts w:ascii="Times New Roman" w:hAnsi="Times New Roman"/>
                <w:b/>
                <w:sz w:val="28"/>
                <w:szCs w:val="28"/>
              </w:rPr>
              <w:t>-</w:t>
            </w:r>
            <w:r w:rsidRPr="009F5A60">
              <w:rPr>
                <w:rFonts w:ascii="Times New Roman" w:hAnsi="Times New Roman"/>
                <w:b/>
                <w:sz w:val="28"/>
                <w:szCs w:val="28"/>
              </w:rPr>
              <w:t>2. Порядок проведения предварительного судебного заседания</w:t>
            </w:r>
          </w:p>
          <w:p w:rsidR="009F5A60" w:rsidRP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t>1. Предварительное судебное заседание проводится судьей с участием прокурора, обвиняемого, а также его законного представителя, защитника, переводчика, если они участвуют в производстве по уголовному делу. Если вопрос касается прекращения уголовного дела по основаниям, указанным в пункте 5 части 1 статьи 29, пункте 4 части 1 статьи 30 настоящего Кодекса, в предварительное судебное заседание вызываются потерпевший и (или) его представитель.</w:t>
            </w:r>
          </w:p>
          <w:p w:rsidR="009F5A60" w:rsidRP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lastRenderedPageBreak/>
              <w:t>2. В назначенное время председательствующий открывает предварительное судебное заседание и объявляет, какое уголовное дело подлежит рассмотрению.</w:t>
            </w:r>
          </w:p>
          <w:p w:rsidR="009F5A60" w:rsidRP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t>3.</w:t>
            </w:r>
            <w:r w:rsidR="00386C21">
              <w:rPr>
                <w:rFonts w:ascii="Times New Roman" w:hAnsi="Times New Roman"/>
                <w:sz w:val="28"/>
                <w:szCs w:val="28"/>
              </w:rPr>
              <w:t> </w:t>
            </w:r>
            <w:r w:rsidRPr="009F5A60">
              <w:rPr>
                <w:rFonts w:ascii="Times New Roman" w:hAnsi="Times New Roman"/>
                <w:sz w:val="28"/>
                <w:szCs w:val="28"/>
              </w:rPr>
              <w:t xml:space="preserve">Секретарь судебного заседания докладывает председательствующему о явке лиц, вызванных в предварительное судебное заседание, и сообщает о причинах неявки отсутствующих. Неявка без уважительных причин лиц (за исключением прокурора), своевременно извещенных о дне </w:t>
            </w:r>
            <w:r w:rsidRPr="008E261B">
              <w:rPr>
                <w:rFonts w:ascii="Times New Roman" w:hAnsi="Times New Roman"/>
                <w:spacing w:val="-4"/>
                <w:sz w:val="28"/>
                <w:szCs w:val="28"/>
              </w:rPr>
              <w:t>проведения предварительного судебного заседания в порядке, установленном ч</w:t>
            </w:r>
            <w:r w:rsidR="008E261B" w:rsidRPr="008E261B">
              <w:rPr>
                <w:rFonts w:ascii="Times New Roman" w:hAnsi="Times New Roman"/>
                <w:spacing w:val="-4"/>
                <w:sz w:val="28"/>
                <w:szCs w:val="28"/>
              </w:rPr>
              <w:t>.</w:t>
            </w:r>
            <w:r w:rsidRPr="008E261B">
              <w:rPr>
                <w:rFonts w:ascii="Times New Roman" w:hAnsi="Times New Roman"/>
                <w:spacing w:val="-4"/>
                <w:sz w:val="28"/>
                <w:szCs w:val="28"/>
              </w:rPr>
              <w:t xml:space="preserve"> 4 ст</w:t>
            </w:r>
            <w:r w:rsidR="008E261B" w:rsidRPr="008E261B">
              <w:rPr>
                <w:rFonts w:ascii="Times New Roman" w:hAnsi="Times New Roman"/>
                <w:spacing w:val="-4"/>
                <w:sz w:val="28"/>
                <w:szCs w:val="28"/>
              </w:rPr>
              <w:t>.</w:t>
            </w:r>
            <w:r w:rsidRPr="008E261B">
              <w:rPr>
                <w:rFonts w:ascii="Times New Roman" w:hAnsi="Times New Roman"/>
                <w:spacing w:val="-4"/>
                <w:sz w:val="28"/>
                <w:szCs w:val="28"/>
              </w:rPr>
              <w:t xml:space="preserve"> 281, не препятствует</w:t>
            </w:r>
            <w:r w:rsidRPr="009F5A60">
              <w:rPr>
                <w:rFonts w:ascii="Times New Roman" w:hAnsi="Times New Roman"/>
                <w:sz w:val="28"/>
                <w:szCs w:val="28"/>
              </w:rPr>
              <w:t xml:space="preserve"> его проведению. При неявке прокурора предварительное судебное заседание откладывается.</w:t>
            </w:r>
          </w:p>
          <w:p w:rsidR="009F5A60" w:rsidRP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t>4.</w:t>
            </w:r>
            <w:r w:rsidR="00386C21">
              <w:rPr>
                <w:rFonts w:ascii="Times New Roman" w:hAnsi="Times New Roman"/>
                <w:sz w:val="28"/>
                <w:szCs w:val="28"/>
              </w:rPr>
              <w:t> </w:t>
            </w:r>
            <w:r w:rsidRPr="009F5A60">
              <w:rPr>
                <w:rFonts w:ascii="Times New Roman" w:hAnsi="Times New Roman"/>
                <w:sz w:val="28"/>
                <w:szCs w:val="28"/>
              </w:rPr>
              <w:t>Председательствующий объявляет состав суда, сообщает, кто является прокурором, защитником, секретарем судебного заседания и переводчиком.</w:t>
            </w:r>
          </w:p>
          <w:p w:rsidR="009F5A60" w:rsidRP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t>5.</w:t>
            </w:r>
            <w:r w:rsidR="00386C21">
              <w:rPr>
                <w:rFonts w:ascii="Times New Roman" w:hAnsi="Times New Roman"/>
                <w:sz w:val="28"/>
                <w:szCs w:val="28"/>
              </w:rPr>
              <w:t> </w:t>
            </w:r>
            <w:r w:rsidRPr="009F5A60">
              <w:rPr>
                <w:rFonts w:ascii="Times New Roman" w:hAnsi="Times New Roman"/>
                <w:sz w:val="28"/>
                <w:szCs w:val="28"/>
              </w:rPr>
              <w:t>Председательствующий устанавливает личность обвиняемого, выясняет анкетные данные, указанные в ч</w:t>
            </w:r>
            <w:r w:rsidR="006F3C33">
              <w:rPr>
                <w:rFonts w:ascii="Times New Roman" w:hAnsi="Times New Roman"/>
                <w:sz w:val="28"/>
                <w:szCs w:val="28"/>
              </w:rPr>
              <w:t>. </w:t>
            </w:r>
            <w:r w:rsidRPr="009F5A60">
              <w:rPr>
                <w:rFonts w:ascii="Times New Roman" w:hAnsi="Times New Roman"/>
                <w:sz w:val="28"/>
                <w:szCs w:val="28"/>
              </w:rPr>
              <w:t>1 ст</w:t>
            </w:r>
            <w:r w:rsidR="006F3C33">
              <w:rPr>
                <w:rFonts w:ascii="Times New Roman" w:hAnsi="Times New Roman"/>
                <w:sz w:val="28"/>
                <w:szCs w:val="28"/>
              </w:rPr>
              <w:t>. </w:t>
            </w:r>
            <w:r w:rsidRPr="009F5A60">
              <w:rPr>
                <w:rFonts w:ascii="Times New Roman" w:hAnsi="Times New Roman"/>
                <w:sz w:val="28"/>
                <w:szCs w:val="28"/>
              </w:rPr>
              <w:t>316 настоящего Кодекса. Затем председательствующий устанавливает личность законного представителя обвиняемого, потерпевшего, его представителя, если они участвуют в производстве по уголовному делу.</w:t>
            </w:r>
          </w:p>
          <w:p w:rsidR="009F5A60" w:rsidRP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t>6.</w:t>
            </w:r>
            <w:r w:rsidR="00386C21">
              <w:rPr>
                <w:rFonts w:ascii="Times New Roman" w:hAnsi="Times New Roman"/>
                <w:sz w:val="28"/>
                <w:szCs w:val="28"/>
              </w:rPr>
              <w:t> </w:t>
            </w:r>
            <w:r w:rsidRPr="009F5A60">
              <w:rPr>
                <w:rFonts w:ascii="Times New Roman" w:hAnsi="Times New Roman"/>
                <w:sz w:val="28"/>
                <w:szCs w:val="28"/>
              </w:rPr>
              <w:t>Председательствующий разъясняет участникам предварительного судебного заседания их право заявления отвода судье, прокурору, секретарю судебного заседания (секретарю судебного заседания - помощнику судьи) и другим участникам предварительного судебного заседания. Заявленные отводы суд разрешает в порядке, предусмотренном главой 9 настоящего Кодекса.</w:t>
            </w:r>
          </w:p>
          <w:p w:rsidR="009F5A60" w:rsidRP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t>7.</w:t>
            </w:r>
            <w:r w:rsidR="00386C21">
              <w:rPr>
                <w:rFonts w:ascii="Times New Roman" w:hAnsi="Times New Roman"/>
                <w:sz w:val="28"/>
                <w:szCs w:val="28"/>
              </w:rPr>
              <w:t> </w:t>
            </w:r>
            <w:r w:rsidRPr="009F5A60">
              <w:rPr>
                <w:rFonts w:ascii="Times New Roman" w:hAnsi="Times New Roman"/>
                <w:sz w:val="28"/>
                <w:szCs w:val="28"/>
              </w:rPr>
              <w:t>Председательствующий опрашивает обвиняемого, а также вызванных в предварительное судебное заседание лиц, имеются ли у них ходатайства.</w:t>
            </w:r>
          </w:p>
          <w:p w:rsidR="009F5A60" w:rsidRDefault="009F5A60" w:rsidP="009F5A60">
            <w:pPr>
              <w:shd w:val="clear" w:color="auto" w:fill="FFFFFF"/>
              <w:spacing w:after="0" w:line="276" w:lineRule="auto"/>
              <w:ind w:firstLine="457"/>
              <w:jc w:val="both"/>
              <w:rPr>
                <w:rFonts w:ascii="Times New Roman" w:hAnsi="Times New Roman"/>
                <w:sz w:val="28"/>
                <w:szCs w:val="28"/>
              </w:rPr>
            </w:pPr>
            <w:r w:rsidRPr="009F5A60">
              <w:rPr>
                <w:rFonts w:ascii="Times New Roman" w:hAnsi="Times New Roman"/>
                <w:sz w:val="28"/>
                <w:szCs w:val="28"/>
              </w:rPr>
              <w:t>8.</w:t>
            </w:r>
            <w:r w:rsidR="00386C21">
              <w:rPr>
                <w:rFonts w:ascii="Times New Roman" w:hAnsi="Times New Roman"/>
                <w:sz w:val="28"/>
                <w:szCs w:val="28"/>
              </w:rPr>
              <w:t> </w:t>
            </w:r>
            <w:r w:rsidRPr="009F5A60">
              <w:rPr>
                <w:rFonts w:ascii="Times New Roman" w:hAnsi="Times New Roman"/>
                <w:sz w:val="28"/>
                <w:szCs w:val="28"/>
              </w:rPr>
              <w:t>Рассмотрение уголовного дела начинается с доклада председательствующего, после чего он заслушивает явившихся в предварительное судебное заседание лиц. Затем в предварительном судебном заседании исследуются имеющиеся в деле документы. После этого заслушивается мнение прокурора и защитника, если он участвует в производстве по уголовному делу, по разрешаемым в предварительном судебном заседании вопросам. Выслушав мнение прокурора и защитника, если он участвует в производстве по уголовному делу, председательствующий удаляется в совещательную комнату для вынесения постановления, которое должно быть оглашено в предварительном судебном заседании.</w:t>
            </w:r>
          </w:p>
          <w:p w:rsidR="00DF4CF7" w:rsidRPr="00DF4CF7" w:rsidRDefault="00DF4CF7" w:rsidP="00DF4CF7">
            <w:pPr>
              <w:shd w:val="clear" w:color="auto" w:fill="FFFFFF"/>
              <w:spacing w:after="0" w:line="276" w:lineRule="auto"/>
              <w:ind w:firstLine="457"/>
              <w:jc w:val="both"/>
              <w:rPr>
                <w:rFonts w:ascii="Times New Roman" w:hAnsi="Times New Roman"/>
                <w:b/>
                <w:sz w:val="28"/>
                <w:szCs w:val="28"/>
              </w:rPr>
            </w:pPr>
            <w:r w:rsidRPr="00DF4CF7">
              <w:rPr>
                <w:rFonts w:ascii="Times New Roman" w:hAnsi="Times New Roman"/>
                <w:b/>
                <w:sz w:val="28"/>
                <w:szCs w:val="28"/>
              </w:rPr>
              <w:lastRenderedPageBreak/>
              <w:t>Статья 280-3. Вопросы, подлежащие разрешению в предварительном судебном заседании при рассмотрении уголовного дела в отношении обвиняемого, с которым заключено досудебное соглашение о сотрудничестве</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При разрешении в предварительном судебном заседании председательствующим вопроса о рассмотрении уголовного дела в отношении обвиняемого, с которым заключено досудебное соглашение о сотрудничестве, суд обязан удостовериться, что:</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1) досудебное соглашение о сотрудничестве было заключено добровольно и при участии защитника, а в случае, если обвиняемый является несовершеннолетним, - также при участии законного представителя;</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2) прокурор подтвердил выполнение обвиняемым обязательств по оказанию содействия предварительному следствию в расследовании преступления, изобличении других соучастников преступления, розыске имущества, приобретенного преступным путем, а также по возмещению имущественного ущерба, уплате дохода, полученного преступным путем, либо иному заглаживанию вреда, причиненного преступлением.</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 xml:space="preserve"> </w:t>
            </w:r>
          </w:p>
          <w:p w:rsidR="00DF4CF7" w:rsidRPr="002529D1" w:rsidRDefault="00DF4CF7" w:rsidP="00DF4CF7">
            <w:pPr>
              <w:shd w:val="clear" w:color="auto" w:fill="FFFFFF"/>
              <w:spacing w:after="0" w:line="276" w:lineRule="auto"/>
              <w:ind w:firstLine="457"/>
              <w:jc w:val="both"/>
              <w:rPr>
                <w:rFonts w:ascii="Times New Roman" w:hAnsi="Times New Roman"/>
                <w:b/>
                <w:sz w:val="28"/>
                <w:szCs w:val="28"/>
              </w:rPr>
            </w:pPr>
            <w:r w:rsidRPr="002529D1">
              <w:rPr>
                <w:rFonts w:ascii="Times New Roman" w:hAnsi="Times New Roman"/>
                <w:b/>
                <w:sz w:val="28"/>
                <w:szCs w:val="28"/>
              </w:rPr>
              <w:t>Статья 280</w:t>
            </w:r>
            <w:r w:rsidR="002529D1" w:rsidRPr="002529D1">
              <w:rPr>
                <w:rFonts w:ascii="Times New Roman" w:hAnsi="Times New Roman"/>
                <w:b/>
                <w:sz w:val="28"/>
                <w:szCs w:val="28"/>
              </w:rPr>
              <w:t>-</w:t>
            </w:r>
            <w:r w:rsidRPr="002529D1">
              <w:rPr>
                <w:rFonts w:ascii="Times New Roman" w:hAnsi="Times New Roman"/>
                <w:b/>
                <w:sz w:val="28"/>
                <w:szCs w:val="28"/>
              </w:rPr>
              <w:t>4. Виды решений, принимаемых судьей по результатам предварительного судебного заседания</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1. По результатам предварительного судебного заседания судья принимает одно из следующих решений:</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1) о возвращении уголовного дела прокурору;</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2) о прекращении производства по уголовному делу;</w:t>
            </w:r>
          </w:p>
          <w:p w:rsidR="00DF4CF7" w:rsidRPr="00DF4CF7" w:rsidRDefault="00DF4CF7" w:rsidP="00DF4CF7">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3) о назначении судебного разбирательства.</w:t>
            </w:r>
          </w:p>
          <w:p w:rsidR="005622B4" w:rsidRDefault="00DF4CF7" w:rsidP="00FB52BF">
            <w:pPr>
              <w:shd w:val="clear" w:color="auto" w:fill="FFFFFF"/>
              <w:spacing w:after="0" w:line="276" w:lineRule="auto"/>
              <w:ind w:firstLine="457"/>
              <w:jc w:val="both"/>
              <w:rPr>
                <w:rFonts w:ascii="Times New Roman" w:hAnsi="Times New Roman"/>
                <w:sz w:val="28"/>
                <w:szCs w:val="28"/>
              </w:rPr>
            </w:pPr>
            <w:r w:rsidRPr="00DF4CF7">
              <w:rPr>
                <w:rFonts w:ascii="Times New Roman" w:hAnsi="Times New Roman"/>
                <w:sz w:val="28"/>
                <w:szCs w:val="28"/>
              </w:rPr>
              <w:t>2. Решение судьи принимается в форме постановления в соответствии с требованиями части 2 статьи 276 настоящего Кодекса. В постановлении о назначении судебного разбирательства в общем порядке разрешаются вопросы, указанные в статье 281 настоящего Кодекса.</w:t>
            </w:r>
          </w:p>
          <w:p w:rsidR="00FD1B1C" w:rsidRDefault="00FD1B1C" w:rsidP="00FB52BF">
            <w:pPr>
              <w:shd w:val="clear" w:color="auto" w:fill="FFFFFF"/>
              <w:spacing w:after="0" w:line="276" w:lineRule="auto"/>
              <w:ind w:firstLine="457"/>
              <w:jc w:val="both"/>
              <w:rPr>
                <w:rFonts w:ascii="Times New Roman" w:hAnsi="Times New Roman"/>
                <w:sz w:val="28"/>
                <w:szCs w:val="28"/>
              </w:rPr>
            </w:pPr>
          </w:p>
          <w:p w:rsidR="00FD1B1C" w:rsidRPr="00F24C43" w:rsidRDefault="00FD1B1C" w:rsidP="00FB52BF">
            <w:pPr>
              <w:shd w:val="clear" w:color="auto" w:fill="FFFFFF"/>
              <w:spacing w:after="0" w:line="276" w:lineRule="auto"/>
              <w:ind w:firstLine="457"/>
              <w:jc w:val="both"/>
              <w:rPr>
                <w:rFonts w:ascii="Times New Roman" w:hAnsi="Times New Roman"/>
                <w:i/>
                <w:sz w:val="28"/>
                <w:szCs w:val="28"/>
              </w:rPr>
            </w:pPr>
          </w:p>
        </w:tc>
      </w:tr>
      <w:tr w:rsidR="00EE279C" w:rsidRPr="00F24C43" w:rsidTr="00826FFA">
        <w:tc>
          <w:tcPr>
            <w:tcW w:w="2235" w:type="dxa"/>
            <w:tcBorders>
              <w:top w:val="dashSmallGap" w:sz="4" w:space="0" w:color="auto"/>
              <w:left w:val="dashSmallGap" w:sz="4" w:space="0" w:color="auto"/>
              <w:bottom w:val="dashSmallGap" w:sz="4" w:space="0" w:color="auto"/>
              <w:right w:val="dashSmallGap" w:sz="4" w:space="0" w:color="auto"/>
            </w:tcBorders>
            <w:shd w:val="clear" w:color="auto" w:fill="auto"/>
          </w:tcPr>
          <w:p w:rsidR="00EE279C" w:rsidRDefault="007F34C8" w:rsidP="00EE279C">
            <w:pPr>
              <w:spacing w:after="0" w:line="288" w:lineRule="auto"/>
              <w:jc w:val="center"/>
              <w:rPr>
                <w:rFonts w:ascii="Times New Roman" w:hAnsi="Times New Roman"/>
                <w:b/>
                <w:color w:val="0070C0"/>
                <w:sz w:val="28"/>
                <w:szCs w:val="28"/>
              </w:rPr>
            </w:pPr>
            <w:r>
              <w:rPr>
                <w:rFonts w:ascii="Times New Roman" w:hAnsi="Times New Roman"/>
                <w:b/>
                <w:color w:val="0070C0"/>
                <w:sz w:val="28"/>
                <w:szCs w:val="28"/>
              </w:rPr>
              <w:lastRenderedPageBreak/>
              <w:t>Кыргызстан</w:t>
            </w:r>
            <w:r w:rsidR="00EE279C" w:rsidRPr="00F24C43">
              <w:rPr>
                <w:rFonts w:ascii="Times New Roman" w:hAnsi="Times New Roman"/>
                <w:b/>
                <w:color w:val="0070C0"/>
                <w:sz w:val="28"/>
                <w:szCs w:val="28"/>
              </w:rPr>
              <w:t xml:space="preserve"> </w:t>
            </w:r>
          </w:p>
          <w:p w:rsidR="00FD1B1C" w:rsidRPr="00F24C43" w:rsidRDefault="00FD1B1C" w:rsidP="00EE279C">
            <w:pPr>
              <w:spacing w:after="0" w:line="288" w:lineRule="auto"/>
              <w:jc w:val="center"/>
              <w:rPr>
                <w:rFonts w:ascii="Times New Roman" w:hAnsi="Times New Roman"/>
                <w:b/>
                <w:color w:val="0070C0"/>
                <w:sz w:val="28"/>
                <w:szCs w:val="28"/>
              </w:rPr>
            </w:pPr>
          </w:p>
        </w:tc>
        <w:tc>
          <w:tcPr>
            <w:tcW w:w="12219" w:type="dxa"/>
            <w:tcBorders>
              <w:top w:val="dashSmallGap" w:sz="4" w:space="0" w:color="auto"/>
              <w:left w:val="dashSmallGap" w:sz="4" w:space="0" w:color="auto"/>
              <w:bottom w:val="dashSmallGap" w:sz="4" w:space="0" w:color="auto"/>
              <w:right w:val="dashSmallGap" w:sz="4" w:space="0" w:color="auto"/>
            </w:tcBorders>
            <w:shd w:val="clear" w:color="auto" w:fill="auto"/>
          </w:tcPr>
          <w:p w:rsidR="00725207" w:rsidRPr="00725207" w:rsidRDefault="00725207" w:rsidP="00725207">
            <w:pPr>
              <w:shd w:val="clear" w:color="auto" w:fill="FFFFFF"/>
              <w:spacing w:after="0" w:line="276" w:lineRule="auto"/>
              <w:ind w:firstLine="457"/>
              <w:jc w:val="both"/>
              <w:rPr>
                <w:rFonts w:ascii="Times New Roman" w:hAnsi="Times New Roman"/>
                <w:b/>
                <w:sz w:val="28"/>
                <w:szCs w:val="28"/>
              </w:rPr>
            </w:pPr>
            <w:r w:rsidRPr="00BF0CFA">
              <w:rPr>
                <w:rFonts w:ascii="Times New Roman" w:hAnsi="Times New Roman"/>
                <w:b/>
                <w:color w:val="0070C0"/>
                <w:sz w:val="28"/>
                <w:szCs w:val="28"/>
              </w:rPr>
              <w:t xml:space="preserve">Уголовно-процессуальный кодекс </w:t>
            </w:r>
            <w:proofErr w:type="spellStart"/>
            <w:r w:rsidRPr="00BF0CFA">
              <w:rPr>
                <w:rFonts w:ascii="Times New Roman" w:hAnsi="Times New Roman"/>
                <w:b/>
                <w:color w:val="0070C0"/>
                <w:sz w:val="28"/>
                <w:szCs w:val="28"/>
              </w:rPr>
              <w:t>Кыргызской</w:t>
            </w:r>
            <w:proofErr w:type="spellEnd"/>
            <w:r w:rsidRPr="00BF0CFA">
              <w:rPr>
                <w:rFonts w:ascii="Times New Roman" w:hAnsi="Times New Roman"/>
                <w:b/>
                <w:color w:val="0070C0"/>
                <w:sz w:val="28"/>
                <w:szCs w:val="28"/>
              </w:rPr>
              <w:t xml:space="preserve"> Республики</w:t>
            </w:r>
          </w:p>
          <w:p w:rsidR="00725207" w:rsidRPr="00725207" w:rsidRDefault="00725207" w:rsidP="00725207">
            <w:pPr>
              <w:shd w:val="clear" w:color="auto" w:fill="FFFFFF"/>
              <w:spacing w:after="0" w:line="276" w:lineRule="auto"/>
              <w:ind w:firstLine="457"/>
              <w:jc w:val="both"/>
              <w:rPr>
                <w:rFonts w:ascii="Times New Roman" w:hAnsi="Times New Roman"/>
                <w:i/>
                <w:sz w:val="28"/>
                <w:szCs w:val="28"/>
              </w:rPr>
            </w:pPr>
            <w:r w:rsidRPr="00725207">
              <w:rPr>
                <w:rFonts w:ascii="Times New Roman" w:hAnsi="Times New Roman"/>
                <w:i/>
                <w:sz w:val="28"/>
                <w:szCs w:val="28"/>
              </w:rPr>
              <w:t>(Вводится в действие Законом КР от 24 января 2017 года № 10 с 1 января 2019 года)</w:t>
            </w:r>
          </w:p>
          <w:p w:rsidR="007F34C8" w:rsidRPr="007F34C8" w:rsidRDefault="007F34C8" w:rsidP="007F34C8">
            <w:pPr>
              <w:shd w:val="clear" w:color="auto" w:fill="FFFFFF"/>
              <w:spacing w:after="0" w:line="276" w:lineRule="auto"/>
              <w:ind w:firstLine="457"/>
              <w:jc w:val="both"/>
              <w:rPr>
                <w:rFonts w:ascii="Times New Roman" w:hAnsi="Times New Roman"/>
                <w:b/>
                <w:sz w:val="28"/>
                <w:szCs w:val="28"/>
              </w:rPr>
            </w:pPr>
            <w:r w:rsidRPr="007F34C8">
              <w:rPr>
                <w:rFonts w:ascii="Times New Roman" w:hAnsi="Times New Roman"/>
                <w:b/>
                <w:sz w:val="28"/>
                <w:szCs w:val="28"/>
              </w:rPr>
              <w:t>Статья 268. Полномочия судьи по поступившему в суд делу</w:t>
            </w:r>
          </w:p>
          <w:p w:rsidR="007F34C8" w:rsidRPr="007F34C8" w:rsidRDefault="007F34C8" w:rsidP="007F34C8">
            <w:pPr>
              <w:shd w:val="clear" w:color="auto" w:fill="FFFFFF"/>
              <w:spacing w:after="0" w:line="276" w:lineRule="auto"/>
              <w:ind w:firstLine="457"/>
              <w:jc w:val="both"/>
              <w:rPr>
                <w:rFonts w:ascii="Times New Roman" w:hAnsi="Times New Roman"/>
                <w:sz w:val="28"/>
                <w:szCs w:val="28"/>
              </w:rPr>
            </w:pPr>
            <w:r w:rsidRPr="007F34C8">
              <w:rPr>
                <w:rFonts w:ascii="Times New Roman" w:hAnsi="Times New Roman"/>
                <w:sz w:val="28"/>
                <w:szCs w:val="28"/>
              </w:rPr>
              <w:t>1.</w:t>
            </w:r>
            <w:r w:rsidR="00F5115B">
              <w:rPr>
                <w:rFonts w:ascii="Times New Roman" w:hAnsi="Times New Roman"/>
                <w:sz w:val="28"/>
                <w:szCs w:val="28"/>
              </w:rPr>
              <w:t> </w:t>
            </w:r>
            <w:r w:rsidRPr="007F34C8">
              <w:rPr>
                <w:rFonts w:ascii="Times New Roman" w:hAnsi="Times New Roman"/>
                <w:sz w:val="28"/>
                <w:szCs w:val="28"/>
              </w:rPr>
              <w:t>До начала судебного разбирательства судья по поступившему делу принимает одно из следующих решений:</w:t>
            </w:r>
          </w:p>
          <w:p w:rsidR="007F34C8" w:rsidRPr="007F34C8" w:rsidRDefault="007F34C8" w:rsidP="007F34C8">
            <w:pPr>
              <w:shd w:val="clear" w:color="auto" w:fill="FFFFFF"/>
              <w:spacing w:after="0" w:line="276" w:lineRule="auto"/>
              <w:ind w:firstLine="457"/>
              <w:jc w:val="both"/>
              <w:rPr>
                <w:rFonts w:ascii="Times New Roman" w:hAnsi="Times New Roman"/>
                <w:sz w:val="28"/>
                <w:szCs w:val="28"/>
              </w:rPr>
            </w:pPr>
            <w:r w:rsidRPr="007F34C8">
              <w:rPr>
                <w:rFonts w:ascii="Times New Roman" w:hAnsi="Times New Roman"/>
                <w:sz w:val="28"/>
                <w:szCs w:val="28"/>
              </w:rPr>
              <w:t>1) о возвращении дела прокурору;</w:t>
            </w:r>
          </w:p>
          <w:p w:rsidR="007F34C8" w:rsidRPr="007F34C8" w:rsidRDefault="007F34C8" w:rsidP="007F34C8">
            <w:pPr>
              <w:shd w:val="clear" w:color="auto" w:fill="FFFFFF"/>
              <w:spacing w:after="0" w:line="276" w:lineRule="auto"/>
              <w:ind w:firstLine="457"/>
              <w:jc w:val="both"/>
              <w:rPr>
                <w:rFonts w:ascii="Times New Roman" w:hAnsi="Times New Roman"/>
                <w:sz w:val="28"/>
                <w:szCs w:val="28"/>
              </w:rPr>
            </w:pPr>
            <w:r w:rsidRPr="007F34C8">
              <w:rPr>
                <w:rFonts w:ascii="Times New Roman" w:hAnsi="Times New Roman"/>
                <w:sz w:val="28"/>
                <w:szCs w:val="28"/>
              </w:rPr>
              <w:t>2) о направлении дела по подсудности;</w:t>
            </w:r>
          </w:p>
          <w:p w:rsidR="007F34C8" w:rsidRPr="007F34C8" w:rsidRDefault="007F34C8" w:rsidP="007F34C8">
            <w:pPr>
              <w:shd w:val="clear" w:color="auto" w:fill="FFFFFF"/>
              <w:spacing w:after="0" w:line="276" w:lineRule="auto"/>
              <w:ind w:firstLine="457"/>
              <w:jc w:val="both"/>
              <w:rPr>
                <w:rFonts w:ascii="Times New Roman" w:hAnsi="Times New Roman"/>
                <w:sz w:val="28"/>
                <w:szCs w:val="28"/>
              </w:rPr>
            </w:pPr>
            <w:r w:rsidRPr="007F34C8">
              <w:rPr>
                <w:rFonts w:ascii="Times New Roman" w:hAnsi="Times New Roman"/>
                <w:sz w:val="28"/>
                <w:szCs w:val="28"/>
              </w:rPr>
              <w:t>3) о назначении предварительного слушания;</w:t>
            </w:r>
          </w:p>
          <w:p w:rsidR="00EE279C" w:rsidRDefault="007F34C8" w:rsidP="007F34C8">
            <w:pPr>
              <w:shd w:val="clear" w:color="auto" w:fill="FFFFFF"/>
              <w:spacing w:after="0" w:line="276" w:lineRule="auto"/>
              <w:ind w:firstLine="457"/>
              <w:jc w:val="both"/>
              <w:rPr>
                <w:rFonts w:ascii="Times New Roman" w:hAnsi="Times New Roman"/>
                <w:sz w:val="28"/>
                <w:szCs w:val="28"/>
              </w:rPr>
            </w:pPr>
            <w:r w:rsidRPr="007F34C8">
              <w:rPr>
                <w:rFonts w:ascii="Times New Roman" w:hAnsi="Times New Roman"/>
                <w:sz w:val="28"/>
                <w:szCs w:val="28"/>
              </w:rPr>
              <w:t>4) о назначении судебного заседания.</w:t>
            </w:r>
          </w:p>
          <w:p w:rsidR="003202DE" w:rsidRDefault="003202DE" w:rsidP="007F34C8">
            <w:pPr>
              <w:shd w:val="clear" w:color="auto" w:fill="FFFFFF"/>
              <w:spacing w:after="0" w:line="276" w:lineRule="auto"/>
              <w:ind w:firstLine="457"/>
              <w:jc w:val="both"/>
              <w:rPr>
                <w:rFonts w:ascii="Times New Roman" w:hAnsi="Times New Roman"/>
                <w:sz w:val="28"/>
                <w:szCs w:val="28"/>
              </w:rPr>
            </w:pPr>
          </w:p>
          <w:p w:rsidR="003202DE" w:rsidRPr="003202DE" w:rsidRDefault="003202DE" w:rsidP="003202DE">
            <w:pPr>
              <w:shd w:val="clear" w:color="auto" w:fill="FFFFFF"/>
              <w:spacing w:after="0" w:line="276" w:lineRule="auto"/>
              <w:ind w:firstLine="457"/>
              <w:jc w:val="both"/>
              <w:rPr>
                <w:rFonts w:ascii="Times New Roman" w:hAnsi="Times New Roman"/>
                <w:b/>
                <w:sz w:val="28"/>
                <w:szCs w:val="28"/>
              </w:rPr>
            </w:pPr>
            <w:r w:rsidRPr="003202DE">
              <w:rPr>
                <w:rFonts w:ascii="Times New Roman" w:hAnsi="Times New Roman"/>
                <w:b/>
                <w:sz w:val="28"/>
                <w:szCs w:val="28"/>
              </w:rPr>
              <w:t>Статья 270. Основания проведения предварительного слушания</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1. Предварительное слушание проводится:</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1) по особо тяжким преступлениям;</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2) при наличии ходатайства стороны об исключении недопустимых доказательств;</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3) при наличии оснований для приостановления или прекращения дела;</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4)</w:t>
            </w:r>
            <w:r>
              <w:rPr>
                <w:rFonts w:ascii="Times New Roman" w:hAnsi="Times New Roman"/>
                <w:sz w:val="28"/>
                <w:szCs w:val="28"/>
              </w:rPr>
              <w:t> </w:t>
            </w:r>
            <w:r w:rsidRPr="003202DE">
              <w:rPr>
                <w:rFonts w:ascii="Times New Roman" w:hAnsi="Times New Roman"/>
                <w:sz w:val="28"/>
                <w:szCs w:val="28"/>
              </w:rPr>
              <w:t xml:space="preserve">при наличии ходатайства стороны о проведении судебного разбирательства в порядке, предусмотренном частью 2 </w:t>
            </w:r>
            <w:hyperlink r:id="rId6" w:anchor="st_286" w:history="1">
              <w:r w:rsidRPr="003202DE">
                <w:rPr>
                  <w:rFonts w:ascii="Times New Roman" w:hAnsi="Times New Roman"/>
                  <w:sz w:val="28"/>
                  <w:szCs w:val="28"/>
                </w:rPr>
                <w:t>статьи 286</w:t>
              </w:r>
            </w:hyperlink>
            <w:r w:rsidRPr="003202DE">
              <w:rPr>
                <w:rFonts w:ascii="Times New Roman" w:hAnsi="Times New Roman"/>
                <w:sz w:val="28"/>
                <w:szCs w:val="28"/>
              </w:rPr>
              <w:t xml:space="preserve"> настоящего Кодекса;</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5)</w:t>
            </w:r>
            <w:r>
              <w:rPr>
                <w:rFonts w:ascii="Times New Roman" w:hAnsi="Times New Roman"/>
                <w:sz w:val="28"/>
                <w:szCs w:val="28"/>
              </w:rPr>
              <w:t> </w:t>
            </w:r>
            <w:r w:rsidRPr="003202DE">
              <w:rPr>
                <w:rFonts w:ascii="Times New Roman" w:hAnsi="Times New Roman"/>
                <w:sz w:val="28"/>
                <w:szCs w:val="28"/>
              </w:rPr>
              <w:t>для решения вопроса о рассмотрении уголовного дела судом с участием присяжных заседателей;</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6)</w:t>
            </w:r>
            <w:r>
              <w:rPr>
                <w:rFonts w:ascii="Times New Roman" w:hAnsi="Times New Roman"/>
                <w:sz w:val="28"/>
                <w:szCs w:val="28"/>
              </w:rPr>
              <w:t> </w:t>
            </w:r>
            <w:r w:rsidRPr="003202DE">
              <w:rPr>
                <w:rFonts w:ascii="Times New Roman" w:hAnsi="Times New Roman"/>
                <w:sz w:val="28"/>
                <w:szCs w:val="28"/>
              </w:rPr>
              <w:t>для решения вопроса о заявленных ходатайствах об изменении меры пресечения, отводах судьи, о приостановлении или прекращении дела.</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2.</w:t>
            </w:r>
            <w:r>
              <w:rPr>
                <w:rFonts w:ascii="Times New Roman" w:hAnsi="Times New Roman"/>
                <w:sz w:val="28"/>
                <w:szCs w:val="28"/>
              </w:rPr>
              <w:t> </w:t>
            </w:r>
            <w:r w:rsidRPr="003202DE">
              <w:rPr>
                <w:rFonts w:ascii="Times New Roman" w:hAnsi="Times New Roman"/>
                <w:sz w:val="28"/>
                <w:szCs w:val="28"/>
              </w:rPr>
              <w:t>Ходатайство о проведении предварительного слушания может быть заявлено стороной в течение 3 суток со дня поступления дела в суд.</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3.</w:t>
            </w:r>
            <w:r>
              <w:rPr>
                <w:rFonts w:ascii="Times New Roman" w:hAnsi="Times New Roman"/>
                <w:sz w:val="28"/>
                <w:szCs w:val="28"/>
              </w:rPr>
              <w:t> </w:t>
            </w:r>
            <w:r w:rsidRPr="003202DE">
              <w:rPr>
                <w:rFonts w:ascii="Times New Roman" w:hAnsi="Times New Roman"/>
                <w:sz w:val="28"/>
                <w:szCs w:val="28"/>
              </w:rPr>
              <w:t>Уведомление о вызове сторон в судебное заседание должно быть направлено не менее чем за 3 суток до дня проведения предварительного слушания.</w:t>
            </w:r>
          </w:p>
          <w:p w:rsid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4.</w:t>
            </w:r>
            <w:r>
              <w:rPr>
                <w:rFonts w:ascii="Times New Roman" w:hAnsi="Times New Roman"/>
                <w:sz w:val="28"/>
                <w:szCs w:val="28"/>
              </w:rPr>
              <w:t> </w:t>
            </w:r>
            <w:r w:rsidRPr="003202DE">
              <w:rPr>
                <w:rFonts w:ascii="Times New Roman" w:hAnsi="Times New Roman"/>
                <w:sz w:val="28"/>
                <w:szCs w:val="28"/>
              </w:rPr>
              <w:t>Предварительное слушание должно быть проведено не позднее 10 суток с момента поступления дела в суд.</w:t>
            </w:r>
          </w:p>
          <w:p w:rsidR="003202DE" w:rsidRPr="003202DE" w:rsidRDefault="003202DE" w:rsidP="003202DE">
            <w:pPr>
              <w:shd w:val="clear" w:color="auto" w:fill="FFFFFF"/>
              <w:spacing w:after="0" w:line="276" w:lineRule="auto"/>
              <w:ind w:firstLine="457"/>
              <w:jc w:val="both"/>
              <w:rPr>
                <w:rFonts w:ascii="Times New Roman" w:hAnsi="Times New Roman"/>
                <w:b/>
                <w:sz w:val="28"/>
                <w:szCs w:val="28"/>
              </w:rPr>
            </w:pPr>
            <w:r w:rsidRPr="003202DE">
              <w:rPr>
                <w:rFonts w:ascii="Times New Roman" w:hAnsi="Times New Roman"/>
                <w:b/>
                <w:sz w:val="28"/>
                <w:szCs w:val="28"/>
              </w:rPr>
              <w:lastRenderedPageBreak/>
              <w:t>Статья 271. Назначение судебного заседания</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1. При решении вопроса о возможности назначения судебного заседания судья должен выяснить в отношении каждого из обвиняемых следующее:</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1) подсудно ли дело данному суду;</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2) вручена ли своевременно копия обвинительного акта;</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3) подлежит ли изменению или отмене примененная обвиняемому мера пресечения;</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4) приняты ли меры, обеспечивающие возмещение ущерба, причиненного преступлением или проступком, и возможную конфискацию имущества;</w:t>
            </w:r>
          </w:p>
          <w:p w:rsidR="003202DE" w:rsidRP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 xml:space="preserve">5) имеются ли основания для проведения </w:t>
            </w:r>
            <w:r w:rsidRPr="00951284">
              <w:rPr>
                <w:rFonts w:ascii="Times New Roman" w:hAnsi="Times New Roman"/>
                <w:b/>
                <w:sz w:val="28"/>
                <w:szCs w:val="28"/>
              </w:rPr>
              <w:t>предварительного слушания</w:t>
            </w:r>
            <w:r w:rsidRPr="003202DE">
              <w:rPr>
                <w:rFonts w:ascii="Times New Roman" w:hAnsi="Times New Roman"/>
                <w:sz w:val="28"/>
                <w:szCs w:val="28"/>
              </w:rPr>
              <w:t>.</w:t>
            </w:r>
          </w:p>
          <w:p w:rsidR="003202DE" w:rsidRDefault="003202DE" w:rsidP="003202DE">
            <w:pPr>
              <w:shd w:val="clear" w:color="auto" w:fill="FFFFFF"/>
              <w:spacing w:after="0" w:line="276" w:lineRule="auto"/>
              <w:ind w:firstLine="457"/>
              <w:jc w:val="both"/>
              <w:rPr>
                <w:rFonts w:ascii="Times New Roman" w:hAnsi="Times New Roman"/>
                <w:sz w:val="28"/>
                <w:szCs w:val="28"/>
              </w:rPr>
            </w:pPr>
            <w:r w:rsidRPr="003202DE">
              <w:rPr>
                <w:rFonts w:ascii="Times New Roman" w:hAnsi="Times New Roman"/>
                <w:sz w:val="28"/>
                <w:szCs w:val="28"/>
              </w:rPr>
              <w:t>2. При отсутствии оснований, предусмотренных пунктами 1, 2, 3 части 1 статьи 268 настоящего Кодекса, суд выносит постановление о назначении судебного заседания.</w:t>
            </w:r>
          </w:p>
          <w:p w:rsidR="00951284" w:rsidRDefault="00951284" w:rsidP="003202DE">
            <w:pPr>
              <w:shd w:val="clear" w:color="auto" w:fill="FFFFFF"/>
              <w:spacing w:after="0" w:line="276" w:lineRule="auto"/>
              <w:ind w:firstLine="457"/>
              <w:jc w:val="both"/>
              <w:rPr>
                <w:rFonts w:ascii="Times New Roman" w:hAnsi="Times New Roman"/>
                <w:sz w:val="28"/>
                <w:szCs w:val="28"/>
              </w:rPr>
            </w:pPr>
          </w:p>
          <w:p w:rsidR="00951284" w:rsidRPr="00951284" w:rsidRDefault="00951284" w:rsidP="00951284">
            <w:pPr>
              <w:shd w:val="clear" w:color="auto" w:fill="FFFFFF"/>
              <w:spacing w:after="0" w:line="276" w:lineRule="auto"/>
              <w:ind w:firstLine="457"/>
              <w:jc w:val="center"/>
              <w:rPr>
                <w:rFonts w:ascii="Times New Roman" w:hAnsi="Times New Roman"/>
                <w:b/>
                <w:sz w:val="28"/>
                <w:szCs w:val="28"/>
              </w:rPr>
            </w:pPr>
            <w:r w:rsidRPr="00951284">
              <w:rPr>
                <w:rFonts w:ascii="Times New Roman" w:hAnsi="Times New Roman"/>
                <w:b/>
                <w:sz w:val="28"/>
                <w:szCs w:val="28"/>
              </w:rPr>
              <w:t>Глава 39. Предварительное слушание</w:t>
            </w:r>
          </w:p>
          <w:p w:rsidR="00951284" w:rsidRPr="00951284" w:rsidRDefault="00951284" w:rsidP="00951284">
            <w:pPr>
              <w:shd w:val="clear" w:color="auto" w:fill="FFFFFF"/>
              <w:spacing w:after="0" w:line="276" w:lineRule="auto"/>
              <w:ind w:firstLine="457"/>
              <w:jc w:val="both"/>
              <w:rPr>
                <w:rFonts w:ascii="Times New Roman" w:hAnsi="Times New Roman"/>
                <w:b/>
                <w:sz w:val="28"/>
                <w:szCs w:val="28"/>
              </w:rPr>
            </w:pPr>
          </w:p>
          <w:p w:rsidR="00951284" w:rsidRPr="00951284" w:rsidRDefault="00951284" w:rsidP="00951284">
            <w:pPr>
              <w:shd w:val="clear" w:color="auto" w:fill="FFFFFF"/>
              <w:spacing w:after="0" w:line="276" w:lineRule="auto"/>
              <w:ind w:firstLine="457"/>
              <w:jc w:val="both"/>
              <w:rPr>
                <w:rFonts w:ascii="Times New Roman" w:hAnsi="Times New Roman"/>
                <w:b/>
                <w:sz w:val="28"/>
                <w:szCs w:val="28"/>
              </w:rPr>
            </w:pPr>
            <w:r w:rsidRPr="00951284">
              <w:rPr>
                <w:rFonts w:ascii="Times New Roman" w:hAnsi="Times New Roman"/>
                <w:b/>
                <w:sz w:val="28"/>
                <w:szCs w:val="28"/>
              </w:rPr>
              <w:t>Статья 275. Порядок проведения предварительного слушания</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w:t>
            </w:r>
            <w:r>
              <w:rPr>
                <w:rFonts w:ascii="Times New Roman" w:hAnsi="Times New Roman"/>
                <w:sz w:val="28"/>
                <w:szCs w:val="28"/>
              </w:rPr>
              <w:t> </w:t>
            </w:r>
            <w:r w:rsidRPr="00951284">
              <w:rPr>
                <w:rFonts w:ascii="Times New Roman" w:hAnsi="Times New Roman"/>
                <w:sz w:val="28"/>
                <w:szCs w:val="28"/>
              </w:rPr>
              <w:t>Предварительное слушание проводится судьей в закрытом судебном заседании с участием сторон.</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2.</w:t>
            </w:r>
            <w:r>
              <w:rPr>
                <w:rFonts w:ascii="Times New Roman" w:hAnsi="Times New Roman"/>
                <w:sz w:val="28"/>
                <w:szCs w:val="28"/>
              </w:rPr>
              <w:t> </w:t>
            </w:r>
            <w:r w:rsidRPr="00951284">
              <w:rPr>
                <w:rFonts w:ascii="Times New Roman" w:hAnsi="Times New Roman"/>
                <w:sz w:val="28"/>
                <w:szCs w:val="28"/>
              </w:rPr>
              <w:t>Судья объявляет состав суда и разъясняет права участников слушания, в том числе право на отвод.</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3.</w:t>
            </w:r>
            <w:r>
              <w:rPr>
                <w:rFonts w:ascii="Times New Roman" w:hAnsi="Times New Roman"/>
                <w:sz w:val="28"/>
                <w:szCs w:val="28"/>
              </w:rPr>
              <w:t> </w:t>
            </w:r>
            <w:r w:rsidRPr="00951284">
              <w:rPr>
                <w:rFonts w:ascii="Times New Roman" w:hAnsi="Times New Roman"/>
                <w:sz w:val="28"/>
                <w:szCs w:val="28"/>
              </w:rPr>
              <w:t>Судья разъясняет обвиняемому его право на рассмотрение дела с участием присяжных заседателей. Если обвиняемый изъявляет желание о рассмотрении дела с участием присяжных заседателей, то предварительное слушание проводится в порядке, предусмотренном статьей 358 настоящего Кодекса.</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4.</w:t>
            </w:r>
            <w:r>
              <w:rPr>
                <w:rFonts w:ascii="Times New Roman" w:hAnsi="Times New Roman"/>
                <w:sz w:val="28"/>
                <w:szCs w:val="28"/>
              </w:rPr>
              <w:t> </w:t>
            </w:r>
            <w:r w:rsidRPr="00951284">
              <w:rPr>
                <w:rFonts w:ascii="Times New Roman" w:hAnsi="Times New Roman"/>
                <w:sz w:val="28"/>
                <w:szCs w:val="28"/>
              </w:rPr>
              <w:t>Предварительное слушание может быть проведено в отсутствие обвиняемого по его ходатайству либо при наличии оснований для проведения судебного разбирательства в порядке, предусмотренном частью 2 статьи 286 настоящего Кодекса, по ходатайству одной из сторон.</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lastRenderedPageBreak/>
              <w:t>5.</w:t>
            </w:r>
            <w:r>
              <w:rPr>
                <w:rFonts w:ascii="Times New Roman" w:hAnsi="Times New Roman"/>
                <w:sz w:val="28"/>
                <w:szCs w:val="28"/>
              </w:rPr>
              <w:t> </w:t>
            </w:r>
            <w:r w:rsidRPr="00951284">
              <w:rPr>
                <w:rFonts w:ascii="Times New Roman" w:hAnsi="Times New Roman"/>
                <w:sz w:val="28"/>
                <w:szCs w:val="28"/>
              </w:rPr>
              <w:t>Неявка других своевременно извещенных участников производства по делу не препятствует проведению предварительного слушания.</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6.</w:t>
            </w:r>
            <w:r>
              <w:rPr>
                <w:rFonts w:ascii="Times New Roman" w:hAnsi="Times New Roman"/>
                <w:sz w:val="28"/>
                <w:szCs w:val="28"/>
              </w:rPr>
              <w:t> </w:t>
            </w:r>
            <w:r w:rsidRPr="00951284">
              <w:rPr>
                <w:rFonts w:ascii="Times New Roman" w:hAnsi="Times New Roman"/>
                <w:sz w:val="28"/>
                <w:szCs w:val="28"/>
              </w:rPr>
              <w:t>Ходатайство стороны защиты об истребовании дополнительных доказательств или предметов подлежит удовлетворению, если данные доказательства и предметы имеют значение для дела.</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7.</w:t>
            </w:r>
            <w:r>
              <w:rPr>
                <w:rFonts w:ascii="Times New Roman" w:hAnsi="Times New Roman"/>
                <w:sz w:val="28"/>
                <w:szCs w:val="28"/>
              </w:rPr>
              <w:t> </w:t>
            </w:r>
            <w:r w:rsidRPr="00951284">
              <w:rPr>
                <w:rFonts w:ascii="Times New Roman" w:hAnsi="Times New Roman"/>
                <w:sz w:val="28"/>
                <w:szCs w:val="28"/>
              </w:rPr>
              <w:t xml:space="preserve">Вопрос о доказанности виновности обвиняемого на предварительном слушании не обсуждается, </w:t>
            </w:r>
            <w:r w:rsidRPr="00A86726">
              <w:rPr>
                <w:rFonts w:ascii="Times New Roman" w:hAnsi="Times New Roman"/>
                <w:sz w:val="28"/>
                <w:szCs w:val="28"/>
              </w:rPr>
              <w:t>доказательства не исследуются</w:t>
            </w:r>
            <w:r w:rsidRPr="00951284">
              <w:rPr>
                <w:rFonts w:ascii="Times New Roman" w:hAnsi="Times New Roman"/>
                <w:sz w:val="28"/>
                <w:szCs w:val="28"/>
              </w:rPr>
              <w:t>.</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8.</w:t>
            </w:r>
            <w:r>
              <w:rPr>
                <w:rFonts w:ascii="Times New Roman" w:hAnsi="Times New Roman"/>
                <w:sz w:val="28"/>
                <w:szCs w:val="28"/>
              </w:rPr>
              <w:t> </w:t>
            </w:r>
            <w:r w:rsidRPr="00951284">
              <w:rPr>
                <w:rFonts w:ascii="Times New Roman" w:hAnsi="Times New Roman"/>
                <w:sz w:val="28"/>
                <w:szCs w:val="28"/>
              </w:rPr>
              <w:t>Судья информирует явившихся участников процесса о цели проведения предварительного слушания, выслушивает выступление каждого участника заседания и удаляется в отдельное помещение для принятия решения.</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9. В ходе предварительного слушания ведется протокол.</w:t>
            </w:r>
          </w:p>
          <w:p w:rsidR="00951284" w:rsidRDefault="00951284" w:rsidP="00951284">
            <w:pPr>
              <w:shd w:val="clear" w:color="auto" w:fill="FFFFFF"/>
              <w:spacing w:after="0" w:line="276" w:lineRule="auto"/>
              <w:ind w:firstLine="457"/>
              <w:jc w:val="both"/>
              <w:rPr>
                <w:rFonts w:ascii="Times New Roman" w:hAnsi="Times New Roman"/>
                <w:sz w:val="28"/>
                <w:szCs w:val="28"/>
              </w:rPr>
            </w:pPr>
          </w:p>
          <w:p w:rsidR="00951284" w:rsidRPr="00951284" w:rsidRDefault="00951284" w:rsidP="00951284">
            <w:pPr>
              <w:shd w:val="clear" w:color="auto" w:fill="FFFFFF"/>
              <w:spacing w:after="0" w:line="276" w:lineRule="auto"/>
              <w:ind w:firstLine="457"/>
              <w:jc w:val="both"/>
              <w:rPr>
                <w:rFonts w:ascii="Times New Roman" w:hAnsi="Times New Roman"/>
                <w:b/>
                <w:sz w:val="28"/>
                <w:szCs w:val="28"/>
              </w:rPr>
            </w:pPr>
            <w:r w:rsidRPr="00951284">
              <w:rPr>
                <w:rFonts w:ascii="Times New Roman" w:hAnsi="Times New Roman"/>
                <w:b/>
                <w:sz w:val="28"/>
                <w:szCs w:val="28"/>
              </w:rPr>
              <w:t>Статья 276. Рассмотрение ходатайств об исключении доказательств на предварительном слушании</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 Стороны вправе заявить ходатайство об исключении из перечня доказательств, предъявляемых в судебном разбирательстве, любого доказательства. В случае заявления ходатайства его копия передается другой стороне в день представления ходатайства в суд.</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2. Ходатайство об исключении доказательства должно содержать:</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 доказательство, об исключении которого ходатайствует сторона;</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2) основания для исключения доказательства, предусмотренные настоящим Кодексом;</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3) обстоятельства, обосновывающие ходатайство.</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3.</w:t>
            </w:r>
            <w:r>
              <w:rPr>
                <w:rFonts w:ascii="Times New Roman" w:hAnsi="Times New Roman"/>
                <w:sz w:val="28"/>
                <w:szCs w:val="28"/>
              </w:rPr>
              <w:t> </w:t>
            </w:r>
            <w:r w:rsidRPr="00951284">
              <w:rPr>
                <w:rFonts w:ascii="Times New Roman" w:hAnsi="Times New Roman"/>
                <w:sz w:val="28"/>
                <w:szCs w:val="28"/>
              </w:rPr>
              <w:t>В предварительном слушании судья вправе допросить свидетеля и приобщить к делу документ, указанный в ходатайстве.</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4.</w:t>
            </w:r>
            <w:r>
              <w:rPr>
                <w:rFonts w:ascii="Times New Roman" w:hAnsi="Times New Roman"/>
                <w:sz w:val="28"/>
                <w:szCs w:val="28"/>
              </w:rPr>
              <w:t> </w:t>
            </w:r>
            <w:r w:rsidRPr="00951284">
              <w:rPr>
                <w:rFonts w:ascii="Times New Roman" w:hAnsi="Times New Roman"/>
                <w:sz w:val="28"/>
                <w:szCs w:val="28"/>
              </w:rPr>
              <w:t>При рассмотрении ходатайства об исключении доказательства, заявленного стороной защиты на том основании, что доказательство было получено с нарушением требований настоящего Кодекса, бремя доказывания опровержения доводов, представленных стороной защиты, лежит на прокуроре. В остальных случаях бремя доказывания лежит на стороне, заявившей ходатайство.</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lastRenderedPageBreak/>
              <w:t>5. Судья, оценив доводы сторон, выносит мотивированное решение об удовлетворении либо об отказе в удовлетворении ходатайства об исключении доказательства.</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6. Если суд принял решение об исключении доказательства, то данное доказательство теряет юридическую силу и не может быть положено в основу приговора или иного судебного решения, а также исследоваться и использоваться в ходе судебного разбирательства. В постановлении указывается, какое доказательство исключается и какие материалы уголовного дела, обосновывающие исключение данного доказательства, не могут исследоваться и оглашаться в судебном заседании и использоваться в процессе доказывания.</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7. Если уголовное дело рассматривается судом с участием присяжных заседателей, то стороны либо иные участники судебного заседания не вправе сообщать присяжным заседателям о существовании доказательства, исключенного по решению суда.</w:t>
            </w:r>
          </w:p>
          <w:p w:rsidR="00951284" w:rsidRPr="00FD1B1C" w:rsidRDefault="00951284" w:rsidP="00951284">
            <w:pPr>
              <w:shd w:val="clear" w:color="auto" w:fill="FFFFFF"/>
              <w:spacing w:after="0" w:line="276" w:lineRule="auto"/>
              <w:ind w:firstLine="457"/>
              <w:jc w:val="both"/>
              <w:rPr>
                <w:rFonts w:ascii="Times New Roman" w:hAnsi="Times New Roman"/>
                <w:sz w:val="20"/>
                <w:szCs w:val="28"/>
              </w:rPr>
            </w:pPr>
          </w:p>
          <w:p w:rsidR="00951284" w:rsidRPr="00951284" w:rsidRDefault="00951284" w:rsidP="00951284">
            <w:pPr>
              <w:shd w:val="clear" w:color="auto" w:fill="FFFFFF"/>
              <w:spacing w:after="0" w:line="276" w:lineRule="auto"/>
              <w:ind w:firstLine="457"/>
              <w:jc w:val="both"/>
              <w:rPr>
                <w:rFonts w:ascii="Times New Roman" w:hAnsi="Times New Roman"/>
                <w:b/>
                <w:sz w:val="28"/>
                <w:szCs w:val="28"/>
              </w:rPr>
            </w:pPr>
            <w:r w:rsidRPr="00951284">
              <w:rPr>
                <w:rFonts w:ascii="Times New Roman" w:hAnsi="Times New Roman"/>
                <w:b/>
                <w:sz w:val="28"/>
                <w:szCs w:val="28"/>
              </w:rPr>
              <w:t>Статья 277. Приостановление производства по делу на предварительном слушании</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 Судья приостанавливает производство по делу на предварительном слушании в случаях:</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 заболевания обвиняемого, удостоверенного медицинским заключением, препятствующего его участию в суде по ходатайству стороны защиты;</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2) запроса суда в Конституционную палату Верховного суда о проверке конституционности закона, примененного или подлежащего применению по данному уголовному делу.</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2. О приостановлении производства по делу судья выносит постановление.</w:t>
            </w:r>
          </w:p>
          <w:p w:rsidR="00951284" w:rsidRPr="00FD1B1C" w:rsidRDefault="00951284" w:rsidP="00951284">
            <w:pPr>
              <w:shd w:val="clear" w:color="auto" w:fill="FFFFFF"/>
              <w:spacing w:after="0" w:line="276" w:lineRule="auto"/>
              <w:ind w:firstLine="457"/>
              <w:jc w:val="both"/>
              <w:rPr>
                <w:rFonts w:ascii="Times New Roman" w:hAnsi="Times New Roman"/>
                <w:sz w:val="18"/>
                <w:szCs w:val="28"/>
              </w:rPr>
            </w:pPr>
          </w:p>
          <w:p w:rsidR="00951284" w:rsidRPr="00951284" w:rsidRDefault="00951284" w:rsidP="00951284">
            <w:pPr>
              <w:shd w:val="clear" w:color="auto" w:fill="FFFFFF"/>
              <w:spacing w:after="0" w:line="276" w:lineRule="auto"/>
              <w:ind w:firstLine="457"/>
              <w:jc w:val="both"/>
              <w:rPr>
                <w:rFonts w:ascii="Times New Roman" w:hAnsi="Times New Roman"/>
                <w:b/>
                <w:sz w:val="28"/>
                <w:szCs w:val="28"/>
              </w:rPr>
            </w:pPr>
            <w:r w:rsidRPr="00951284">
              <w:rPr>
                <w:rFonts w:ascii="Times New Roman" w:hAnsi="Times New Roman"/>
                <w:b/>
                <w:sz w:val="28"/>
                <w:szCs w:val="28"/>
              </w:rPr>
              <w:t>Статья 278. Прекращение производства по делу на предварительном слушании</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w:t>
            </w:r>
            <w:r w:rsidR="00FD1B1C">
              <w:rPr>
                <w:rFonts w:ascii="Times New Roman" w:hAnsi="Times New Roman"/>
                <w:sz w:val="28"/>
                <w:szCs w:val="28"/>
              </w:rPr>
              <w:t> </w:t>
            </w:r>
            <w:r w:rsidRPr="00951284">
              <w:rPr>
                <w:rFonts w:ascii="Times New Roman" w:hAnsi="Times New Roman"/>
                <w:sz w:val="28"/>
                <w:szCs w:val="28"/>
              </w:rPr>
              <w:t xml:space="preserve">Приняв решение о прекращении производства по делу, судья отменяет меру пресечения и меры по обеспечению возмещения материального ущерба и (или) морального вреда и конфискации имущества и разрешает вопрос о вещественных доказательствах. Копия постановления судьи о прекращении производства по делу направляется прокурору, а также вручается лицу, </w:t>
            </w:r>
            <w:proofErr w:type="spellStart"/>
            <w:r w:rsidRPr="00951284">
              <w:rPr>
                <w:rFonts w:ascii="Times New Roman" w:hAnsi="Times New Roman"/>
                <w:sz w:val="28"/>
                <w:szCs w:val="28"/>
              </w:rPr>
              <w:t>привлекавшемуся</w:t>
            </w:r>
            <w:proofErr w:type="spellEnd"/>
            <w:r w:rsidRPr="00951284">
              <w:rPr>
                <w:rFonts w:ascii="Times New Roman" w:hAnsi="Times New Roman"/>
                <w:sz w:val="28"/>
                <w:szCs w:val="28"/>
              </w:rPr>
              <w:t xml:space="preserve"> к уголовной ответственности, и потерпевшему.</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lastRenderedPageBreak/>
              <w:t>2.</w:t>
            </w:r>
            <w:r w:rsidR="00FD1B1C">
              <w:rPr>
                <w:rFonts w:ascii="Times New Roman" w:hAnsi="Times New Roman"/>
                <w:sz w:val="28"/>
                <w:szCs w:val="28"/>
              </w:rPr>
              <w:t> </w:t>
            </w:r>
            <w:r w:rsidRPr="00951284">
              <w:rPr>
                <w:rFonts w:ascii="Times New Roman" w:hAnsi="Times New Roman"/>
                <w:sz w:val="28"/>
                <w:szCs w:val="28"/>
              </w:rPr>
              <w:t>Вопрос о прекращении производства по делу на предварительном слушании разрешается судьей в судебном заседании с участием прокурора, потерпевшего, обвиняемого, его законного представителя, защитника. Неявка кого-либо из участвующих в деле лиц не препятствует проведению судебного заседания.</w:t>
            </w:r>
          </w:p>
          <w:p w:rsidR="00951284" w:rsidRDefault="00951284" w:rsidP="00951284">
            <w:pPr>
              <w:shd w:val="clear" w:color="auto" w:fill="FFFFFF"/>
              <w:spacing w:after="0" w:line="276" w:lineRule="auto"/>
              <w:ind w:firstLine="457"/>
              <w:jc w:val="both"/>
              <w:rPr>
                <w:rFonts w:ascii="Times New Roman" w:hAnsi="Times New Roman"/>
                <w:sz w:val="28"/>
                <w:szCs w:val="28"/>
              </w:rPr>
            </w:pPr>
          </w:p>
          <w:p w:rsidR="00951284" w:rsidRPr="00951284" w:rsidRDefault="00951284" w:rsidP="00951284">
            <w:pPr>
              <w:shd w:val="clear" w:color="auto" w:fill="FFFFFF"/>
              <w:spacing w:after="0" w:line="276" w:lineRule="auto"/>
              <w:ind w:firstLine="457"/>
              <w:jc w:val="both"/>
              <w:rPr>
                <w:rFonts w:ascii="Times New Roman" w:hAnsi="Times New Roman"/>
                <w:b/>
                <w:sz w:val="28"/>
                <w:szCs w:val="28"/>
              </w:rPr>
            </w:pPr>
            <w:r w:rsidRPr="00951284">
              <w:rPr>
                <w:rFonts w:ascii="Times New Roman" w:hAnsi="Times New Roman"/>
                <w:b/>
                <w:sz w:val="28"/>
                <w:szCs w:val="28"/>
              </w:rPr>
              <w:t>Статья 279. Виды решений, принимаемых судьей на предварительном слушании</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 По результатам предварительного слушания судья принимает одно из следующих решений:</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1) о приостановлении производства по делу;</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2) о прекращении производства по делу;</w:t>
            </w:r>
          </w:p>
          <w:p w:rsidR="00951284" w:rsidRPr="00BE4C7A" w:rsidRDefault="00951284" w:rsidP="00951284">
            <w:pPr>
              <w:shd w:val="clear" w:color="auto" w:fill="FFFFFF"/>
              <w:spacing w:after="0" w:line="276" w:lineRule="auto"/>
              <w:ind w:firstLine="457"/>
              <w:jc w:val="both"/>
              <w:rPr>
                <w:rFonts w:ascii="Times New Roman" w:hAnsi="Times New Roman"/>
                <w:spacing w:val="-10"/>
                <w:sz w:val="28"/>
                <w:szCs w:val="28"/>
              </w:rPr>
            </w:pPr>
            <w:r w:rsidRPr="00BE4C7A">
              <w:rPr>
                <w:rFonts w:ascii="Times New Roman" w:hAnsi="Times New Roman"/>
                <w:spacing w:val="-10"/>
                <w:sz w:val="28"/>
                <w:szCs w:val="28"/>
              </w:rPr>
              <w:t>3) о назначении судебного заседания.</w:t>
            </w:r>
            <w:r w:rsidR="00BE4C7A" w:rsidRPr="00BE4C7A">
              <w:rPr>
                <w:rFonts w:ascii="Times New Roman" w:hAnsi="Times New Roman"/>
                <w:spacing w:val="-10"/>
                <w:sz w:val="28"/>
                <w:szCs w:val="28"/>
              </w:rPr>
              <w:t xml:space="preserve"> </w:t>
            </w:r>
            <w:r w:rsidRPr="00BE4C7A">
              <w:rPr>
                <w:rFonts w:ascii="Times New Roman" w:hAnsi="Times New Roman"/>
                <w:spacing w:val="-10"/>
                <w:sz w:val="28"/>
                <w:szCs w:val="28"/>
              </w:rPr>
              <w:t>Решение судьи выносится в виде мотивированного постановления.</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2.</w:t>
            </w:r>
            <w:r w:rsidR="00BE4C7A">
              <w:rPr>
                <w:rFonts w:ascii="Times New Roman" w:hAnsi="Times New Roman"/>
                <w:sz w:val="28"/>
                <w:szCs w:val="28"/>
              </w:rPr>
              <w:t> </w:t>
            </w:r>
            <w:r w:rsidRPr="00951284">
              <w:rPr>
                <w:rFonts w:ascii="Times New Roman" w:hAnsi="Times New Roman"/>
                <w:sz w:val="28"/>
                <w:szCs w:val="28"/>
              </w:rPr>
              <w:t>По заявленным ходатайствам об исключении доказательств, об изменении меры пресечения, отводах судья выносит мотивированное постановление.</w:t>
            </w:r>
          </w:p>
          <w:p w:rsidR="00951284" w:rsidRPr="00951284" w:rsidRDefault="00951284" w:rsidP="00951284">
            <w:pPr>
              <w:shd w:val="clear" w:color="auto" w:fill="FFFFFF"/>
              <w:spacing w:after="0" w:line="276" w:lineRule="auto"/>
              <w:ind w:firstLine="457"/>
              <w:jc w:val="both"/>
              <w:rPr>
                <w:rFonts w:ascii="Times New Roman" w:hAnsi="Times New Roman"/>
                <w:sz w:val="28"/>
                <w:szCs w:val="28"/>
              </w:rPr>
            </w:pPr>
            <w:r w:rsidRPr="00951284">
              <w:rPr>
                <w:rFonts w:ascii="Times New Roman" w:hAnsi="Times New Roman"/>
                <w:sz w:val="28"/>
                <w:szCs w:val="28"/>
              </w:rPr>
              <w:t>3.</w:t>
            </w:r>
            <w:r w:rsidR="00BE4C7A">
              <w:rPr>
                <w:rFonts w:ascii="Times New Roman" w:hAnsi="Times New Roman"/>
                <w:sz w:val="28"/>
                <w:szCs w:val="28"/>
              </w:rPr>
              <w:t> </w:t>
            </w:r>
            <w:r w:rsidRPr="00951284">
              <w:rPr>
                <w:rFonts w:ascii="Times New Roman" w:hAnsi="Times New Roman"/>
                <w:sz w:val="28"/>
                <w:szCs w:val="28"/>
              </w:rPr>
              <w:t>Постановление судьи о направлении дела по подсудности, приостановлении производства по делу или его прекращении (полностью или в части), об удовлетворении либо отказе в удовлетворении ходатайства об исключении доказательств может быть обжаловано в апелляционном порядке в течение 3 суток.</w:t>
            </w:r>
          </w:p>
          <w:p w:rsidR="00951284" w:rsidRPr="00F24C43" w:rsidRDefault="00951284" w:rsidP="00BE4C7A">
            <w:pPr>
              <w:shd w:val="clear" w:color="auto" w:fill="FFFFFF"/>
              <w:spacing w:after="0" w:line="276" w:lineRule="auto"/>
              <w:ind w:firstLine="457"/>
              <w:jc w:val="both"/>
              <w:rPr>
                <w:rFonts w:ascii="Times New Roman" w:hAnsi="Times New Roman"/>
                <w:i/>
                <w:sz w:val="28"/>
                <w:szCs w:val="28"/>
              </w:rPr>
            </w:pPr>
            <w:r w:rsidRPr="00951284">
              <w:rPr>
                <w:rFonts w:ascii="Times New Roman" w:hAnsi="Times New Roman"/>
                <w:sz w:val="28"/>
                <w:szCs w:val="28"/>
              </w:rPr>
              <w:t>4.</w:t>
            </w:r>
            <w:r w:rsidR="00BE4C7A">
              <w:rPr>
                <w:rFonts w:ascii="Times New Roman" w:hAnsi="Times New Roman"/>
                <w:sz w:val="28"/>
                <w:szCs w:val="28"/>
              </w:rPr>
              <w:t> </w:t>
            </w:r>
            <w:r w:rsidRPr="00951284">
              <w:rPr>
                <w:rFonts w:ascii="Times New Roman" w:hAnsi="Times New Roman"/>
                <w:sz w:val="28"/>
                <w:szCs w:val="28"/>
              </w:rPr>
              <w:t>Иные решения, принятые по результатам предварительного слушания, обжалованию не подлежат.</w:t>
            </w:r>
          </w:p>
        </w:tc>
      </w:tr>
      <w:tr w:rsidR="00F66581" w:rsidRPr="00F24C43" w:rsidTr="00826FFA">
        <w:tc>
          <w:tcPr>
            <w:tcW w:w="2235" w:type="dxa"/>
            <w:tcBorders>
              <w:top w:val="dashSmallGap" w:sz="4" w:space="0" w:color="auto"/>
              <w:left w:val="dashSmallGap" w:sz="4" w:space="0" w:color="auto"/>
              <w:right w:val="dashSmallGap" w:sz="4" w:space="0" w:color="auto"/>
            </w:tcBorders>
            <w:shd w:val="clear" w:color="auto" w:fill="auto"/>
          </w:tcPr>
          <w:p w:rsidR="00F66581" w:rsidRDefault="00DE0428" w:rsidP="00F66581">
            <w:pPr>
              <w:spacing w:after="0" w:line="288" w:lineRule="auto"/>
              <w:jc w:val="center"/>
              <w:rPr>
                <w:rFonts w:ascii="Times New Roman" w:hAnsi="Times New Roman"/>
                <w:b/>
                <w:color w:val="0070C0"/>
                <w:sz w:val="28"/>
                <w:szCs w:val="28"/>
              </w:rPr>
            </w:pPr>
            <w:r w:rsidRPr="00DE0428">
              <w:rPr>
                <w:rFonts w:ascii="Times New Roman" w:hAnsi="Times New Roman"/>
                <w:b/>
                <w:color w:val="0070C0"/>
                <w:sz w:val="28"/>
                <w:szCs w:val="28"/>
              </w:rPr>
              <w:lastRenderedPageBreak/>
              <w:t>Молдова</w:t>
            </w:r>
            <w:r w:rsidR="00F66581" w:rsidRPr="00F24C43">
              <w:rPr>
                <w:rFonts w:ascii="Times New Roman" w:hAnsi="Times New Roman"/>
                <w:b/>
                <w:color w:val="0070C0"/>
                <w:sz w:val="28"/>
                <w:szCs w:val="28"/>
              </w:rPr>
              <w:t xml:space="preserve"> </w:t>
            </w:r>
          </w:p>
          <w:p w:rsidR="00CD5A58" w:rsidRPr="00CD5A58" w:rsidRDefault="00CD5A58" w:rsidP="00F66581">
            <w:pPr>
              <w:spacing w:after="0" w:line="288" w:lineRule="auto"/>
              <w:jc w:val="center"/>
              <w:rPr>
                <w:rFonts w:ascii="Times New Roman" w:hAnsi="Times New Roman"/>
                <w:b/>
                <w:color w:val="0070C0"/>
                <w:sz w:val="28"/>
                <w:szCs w:val="28"/>
                <w:lang w:val="uz-Cyrl-UZ"/>
              </w:rPr>
            </w:pPr>
          </w:p>
        </w:tc>
        <w:tc>
          <w:tcPr>
            <w:tcW w:w="12219" w:type="dxa"/>
            <w:tcBorders>
              <w:top w:val="dashSmallGap" w:sz="4" w:space="0" w:color="auto"/>
              <w:left w:val="dashSmallGap" w:sz="4" w:space="0" w:color="auto"/>
              <w:bottom w:val="dashSmallGap" w:sz="4" w:space="0" w:color="auto"/>
              <w:right w:val="dashSmallGap" w:sz="4" w:space="0" w:color="auto"/>
            </w:tcBorders>
            <w:shd w:val="clear" w:color="auto" w:fill="auto"/>
          </w:tcPr>
          <w:p w:rsidR="00F66581" w:rsidRPr="00BF0CFA" w:rsidRDefault="00DE0428" w:rsidP="00CD5A58">
            <w:pPr>
              <w:shd w:val="clear" w:color="auto" w:fill="FFFFFF"/>
              <w:spacing w:after="0" w:line="276" w:lineRule="auto"/>
              <w:ind w:firstLine="459"/>
              <w:jc w:val="both"/>
              <w:rPr>
                <w:rFonts w:ascii="Times New Roman" w:hAnsi="Times New Roman"/>
                <w:b/>
                <w:color w:val="0070C0"/>
                <w:sz w:val="28"/>
                <w:szCs w:val="28"/>
              </w:rPr>
            </w:pPr>
            <w:r w:rsidRPr="00BF0CFA">
              <w:rPr>
                <w:rFonts w:ascii="Times New Roman" w:hAnsi="Times New Roman"/>
                <w:b/>
                <w:color w:val="0070C0"/>
                <w:sz w:val="28"/>
                <w:szCs w:val="28"/>
              </w:rPr>
              <w:t>Уголовно-процессуальный кодекс Республики Молдова</w:t>
            </w:r>
          </w:p>
          <w:p w:rsidR="00DE0428" w:rsidRPr="00BF0CFA" w:rsidRDefault="00DE0428" w:rsidP="00CD5A58">
            <w:pPr>
              <w:spacing w:after="0" w:line="276" w:lineRule="auto"/>
              <w:ind w:firstLine="459"/>
              <w:jc w:val="both"/>
              <w:rPr>
                <w:rFonts w:ascii="Times New Roman" w:hAnsi="Times New Roman"/>
                <w:b/>
                <w:sz w:val="28"/>
                <w:szCs w:val="28"/>
              </w:rPr>
            </w:pPr>
            <w:r w:rsidRPr="00BF0CFA">
              <w:rPr>
                <w:rFonts w:ascii="Times New Roman" w:hAnsi="Times New Roman"/>
                <w:b/>
                <w:sz w:val="28"/>
                <w:szCs w:val="28"/>
              </w:rPr>
              <w:t>Статья 345. Предварительное заседание</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(1) Не позднее чем в 3-дневный срок после распределения дела для судебного разбирательства судья или, в зависимости от обстоятельств, состав суда, изучив материалы дела, назначает срок проведения предварительного заседания, которое начинается не позднее чем в течение 20 дней со дня распределения дела, за исключением очевидных преступлений. Предварительное заседание по делам, по которым в качестве обвиняемых проходят несовершеннолетние подсудимые или арестованные лица, проводится в неотложном и приоритетом порядке до истечения срока ареста, установленного ранее.</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lastRenderedPageBreak/>
              <w:t>(2)</w:t>
            </w:r>
            <w:r w:rsidR="00CD5A58">
              <w:rPr>
                <w:rFonts w:ascii="Times New Roman" w:hAnsi="Times New Roman"/>
                <w:sz w:val="28"/>
                <w:szCs w:val="28"/>
                <w:lang w:val="uz-Cyrl-UZ"/>
              </w:rPr>
              <w:t> </w:t>
            </w:r>
            <w:r w:rsidRPr="00DE0428">
              <w:rPr>
                <w:rFonts w:ascii="Times New Roman" w:hAnsi="Times New Roman"/>
                <w:sz w:val="28"/>
                <w:szCs w:val="28"/>
              </w:rPr>
              <w:t>При наличии возможности рассмотрения дела в неотложном порядке судья назначает его к рассмотрению без проведения предварительного заседания и принимает надлежащие меры по подготовке и проведению судебного заседания без откладывания.</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(3)</w:t>
            </w:r>
            <w:r w:rsidR="00CD5A58">
              <w:rPr>
                <w:rFonts w:ascii="Times New Roman" w:hAnsi="Times New Roman"/>
                <w:sz w:val="28"/>
                <w:szCs w:val="28"/>
                <w:lang w:val="uz-Cyrl-UZ"/>
              </w:rPr>
              <w:t> </w:t>
            </w:r>
            <w:r w:rsidRPr="00DE0428">
              <w:rPr>
                <w:rFonts w:ascii="Times New Roman" w:hAnsi="Times New Roman"/>
                <w:sz w:val="28"/>
                <w:szCs w:val="28"/>
              </w:rPr>
              <w:t>Предварительное заседание состоит в разрешении с участием сторон всех вопросов, связанных с назначением дела к рассмотрению. Предварительное заседание проводится с соблюдением общих условий судебного разбирательства, предусмотренных в главе I настоящего раздела, которые применяются соответствующим образом.</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(4)</w:t>
            </w:r>
            <w:r w:rsidR="00CD5A58">
              <w:rPr>
                <w:rFonts w:ascii="Times New Roman" w:hAnsi="Times New Roman"/>
                <w:sz w:val="28"/>
                <w:szCs w:val="28"/>
                <w:lang w:val="uz-Cyrl-UZ"/>
              </w:rPr>
              <w:t> </w:t>
            </w:r>
            <w:r w:rsidRPr="00DE0428">
              <w:rPr>
                <w:rFonts w:ascii="Times New Roman" w:hAnsi="Times New Roman"/>
                <w:sz w:val="28"/>
                <w:szCs w:val="28"/>
              </w:rPr>
              <w:t>На предварительном заседании рассматриваются следующие вопросы:</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1)</w:t>
            </w:r>
            <w:r w:rsidR="00CD5A58">
              <w:rPr>
                <w:rFonts w:ascii="Times New Roman" w:hAnsi="Times New Roman"/>
                <w:sz w:val="28"/>
                <w:szCs w:val="28"/>
                <w:lang w:val="uz-Cyrl-UZ"/>
              </w:rPr>
              <w:t> </w:t>
            </w:r>
            <w:r w:rsidRPr="00DE0428">
              <w:rPr>
                <w:rFonts w:ascii="Times New Roman" w:hAnsi="Times New Roman"/>
                <w:sz w:val="28"/>
                <w:szCs w:val="28"/>
              </w:rPr>
              <w:t>поступившие заявления и ходатайства, а также заявленные отводы;</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2)</w:t>
            </w:r>
            <w:r w:rsidR="00CD5A58">
              <w:rPr>
                <w:rFonts w:ascii="Times New Roman" w:hAnsi="Times New Roman"/>
                <w:sz w:val="28"/>
                <w:szCs w:val="28"/>
                <w:lang w:val="uz-Cyrl-UZ"/>
              </w:rPr>
              <w:t> </w:t>
            </w:r>
            <w:r w:rsidRPr="00DE0428">
              <w:rPr>
                <w:rFonts w:ascii="Times New Roman" w:hAnsi="Times New Roman"/>
                <w:sz w:val="28"/>
                <w:szCs w:val="28"/>
              </w:rPr>
              <w:t>перечень доказательств, которые предстоит представить сторонам в ходе судебного разбирательства;</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3)</w:t>
            </w:r>
            <w:r w:rsidR="00CD5A58">
              <w:rPr>
                <w:rFonts w:ascii="Times New Roman" w:hAnsi="Times New Roman"/>
                <w:sz w:val="28"/>
                <w:szCs w:val="28"/>
                <w:lang w:val="uz-Cyrl-UZ"/>
              </w:rPr>
              <w:t> </w:t>
            </w:r>
            <w:r w:rsidRPr="00DE0428">
              <w:rPr>
                <w:rFonts w:ascii="Times New Roman" w:hAnsi="Times New Roman"/>
                <w:sz w:val="28"/>
                <w:szCs w:val="28"/>
              </w:rPr>
              <w:t>передача дела в соответствии с его компетенцией или, в зависимости от обстоятельств, полное или частичное прекращение производства по делу;</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4)</w:t>
            </w:r>
            <w:r w:rsidR="00CD5A58">
              <w:rPr>
                <w:rFonts w:ascii="Times New Roman" w:hAnsi="Times New Roman"/>
                <w:sz w:val="28"/>
                <w:szCs w:val="28"/>
                <w:lang w:val="uz-Cyrl-UZ"/>
              </w:rPr>
              <w:t> </w:t>
            </w:r>
            <w:r w:rsidRPr="00DE0428">
              <w:rPr>
                <w:rFonts w:ascii="Times New Roman" w:hAnsi="Times New Roman"/>
                <w:sz w:val="28"/>
                <w:szCs w:val="28"/>
              </w:rPr>
              <w:t>приостановление производства по делу;</w:t>
            </w:r>
          </w:p>
          <w:p w:rsidR="00DE0428" w:rsidRPr="00DE0428" w:rsidRDefault="00DE0428" w:rsidP="00CD5A58">
            <w:pPr>
              <w:spacing w:after="0" w:line="276" w:lineRule="auto"/>
              <w:ind w:firstLine="459"/>
              <w:jc w:val="both"/>
              <w:rPr>
                <w:rFonts w:ascii="Times New Roman" w:hAnsi="Times New Roman"/>
                <w:sz w:val="28"/>
                <w:szCs w:val="28"/>
              </w:rPr>
            </w:pPr>
            <w:r w:rsidRPr="00DE0428">
              <w:rPr>
                <w:rFonts w:ascii="Times New Roman" w:hAnsi="Times New Roman"/>
                <w:sz w:val="28"/>
                <w:szCs w:val="28"/>
              </w:rPr>
              <w:t>5)</w:t>
            </w:r>
            <w:r w:rsidR="00CD5A58">
              <w:rPr>
                <w:rFonts w:ascii="Times New Roman" w:hAnsi="Times New Roman"/>
                <w:sz w:val="28"/>
                <w:szCs w:val="28"/>
                <w:lang w:val="uz-Cyrl-UZ"/>
              </w:rPr>
              <w:t> </w:t>
            </w:r>
            <w:r w:rsidRPr="00DE0428">
              <w:rPr>
                <w:rFonts w:ascii="Times New Roman" w:hAnsi="Times New Roman"/>
                <w:sz w:val="28"/>
                <w:szCs w:val="28"/>
              </w:rPr>
              <w:t>назначение срока судебного разбирательства;</w:t>
            </w:r>
          </w:p>
          <w:p w:rsidR="00DE0428" w:rsidRPr="00DE0428" w:rsidRDefault="00DE0428" w:rsidP="00CD5A58">
            <w:pPr>
              <w:shd w:val="clear" w:color="auto" w:fill="FFFFFF"/>
              <w:spacing w:after="0" w:line="276" w:lineRule="auto"/>
              <w:ind w:firstLine="459"/>
              <w:jc w:val="both"/>
              <w:rPr>
                <w:rFonts w:ascii="Times New Roman" w:hAnsi="Times New Roman"/>
                <w:sz w:val="28"/>
                <w:szCs w:val="28"/>
              </w:rPr>
            </w:pPr>
            <w:r w:rsidRPr="00DE0428">
              <w:rPr>
                <w:rFonts w:ascii="Times New Roman" w:hAnsi="Times New Roman"/>
                <w:sz w:val="28"/>
                <w:szCs w:val="28"/>
              </w:rPr>
              <w:t>6)</w:t>
            </w:r>
            <w:r w:rsidR="00CD5A58">
              <w:rPr>
                <w:rFonts w:ascii="Times New Roman" w:hAnsi="Times New Roman"/>
                <w:sz w:val="28"/>
                <w:szCs w:val="28"/>
                <w:lang w:val="uz-Cyrl-UZ"/>
              </w:rPr>
              <w:t> </w:t>
            </w:r>
            <w:r w:rsidRPr="00DE0428">
              <w:rPr>
                <w:rFonts w:ascii="Times New Roman" w:hAnsi="Times New Roman"/>
                <w:sz w:val="28"/>
                <w:szCs w:val="28"/>
              </w:rPr>
              <w:t>меры пресечения и меры защиты.</w:t>
            </w:r>
          </w:p>
        </w:tc>
      </w:tr>
      <w:tr w:rsidR="00990D3F" w:rsidRPr="00F24C43" w:rsidTr="00F66581">
        <w:tc>
          <w:tcPr>
            <w:tcW w:w="2235" w:type="dxa"/>
            <w:tcBorders>
              <w:top w:val="dashSmallGap" w:sz="4" w:space="0" w:color="auto"/>
              <w:left w:val="dashSmallGap" w:sz="4" w:space="0" w:color="auto"/>
              <w:bottom w:val="dashSmallGap" w:sz="4" w:space="0" w:color="auto"/>
              <w:right w:val="dashSmallGap" w:sz="4" w:space="0" w:color="auto"/>
            </w:tcBorders>
            <w:shd w:val="clear" w:color="auto" w:fill="auto"/>
          </w:tcPr>
          <w:p w:rsidR="00990D3F" w:rsidRDefault="000C3669" w:rsidP="00990D3F">
            <w:pPr>
              <w:spacing w:after="0" w:line="288" w:lineRule="auto"/>
              <w:jc w:val="center"/>
              <w:rPr>
                <w:rFonts w:ascii="Times New Roman" w:hAnsi="Times New Roman"/>
                <w:b/>
                <w:color w:val="0070C0"/>
                <w:sz w:val="28"/>
                <w:szCs w:val="28"/>
              </w:rPr>
            </w:pPr>
            <w:r w:rsidRPr="000C3669">
              <w:rPr>
                <w:rFonts w:ascii="Times New Roman" w:hAnsi="Times New Roman"/>
                <w:b/>
                <w:color w:val="0070C0"/>
                <w:sz w:val="28"/>
                <w:szCs w:val="28"/>
              </w:rPr>
              <w:lastRenderedPageBreak/>
              <w:t>Азербайджан</w:t>
            </w:r>
            <w:r w:rsidR="00990D3F" w:rsidRPr="00F24C43">
              <w:rPr>
                <w:rFonts w:ascii="Times New Roman" w:hAnsi="Times New Roman"/>
                <w:b/>
                <w:color w:val="0070C0"/>
                <w:sz w:val="28"/>
                <w:szCs w:val="28"/>
              </w:rPr>
              <w:t xml:space="preserve"> </w:t>
            </w:r>
          </w:p>
          <w:p w:rsidR="004E2A3F" w:rsidRPr="004E2A3F" w:rsidRDefault="004E2A3F" w:rsidP="00990D3F">
            <w:pPr>
              <w:spacing w:after="0" w:line="288" w:lineRule="auto"/>
              <w:jc w:val="center"/>
              <w:rPr>
                <w:rFonts w:ascii="Times New Roman" w:hAnsi="Times New Roman"/>
                <w:b/>
                <w:color w:val="0070C0"/>
                <w:sz w:val="28"/>
                <w:szCs w:val="28"/>
                <w:lang w:val="uz-Cyrl-UZ"/>
              </w:rPr>
            </w:pPr>
          </w:p>
        </w:tc>
        <w:tc>
          <w:tcPr>
            <w:tcW w:w="12219" w:type="dxa"/>
            <w:tcBorders>
              <w:top w:val="dashSmallGap" w:sz="4" w:space="0" w:color="auto"/>
              <w:left w:val="dashSmallGap" w:sz="4" w:space="0" w:color="auto"/>
              <w:bottom w:val="dashSmallGap" w:sz="4" w:space="0" w:color="auto"/>
              <w:right w:val="dashSmallGap" w:sz="4" w:space="0" w:color="auto"/>
            </w:tcBorders>
            <w:shd w:val="clear" w:color="auto" w:fill="auto"/>
          </w:tcPr>
          <w:p w:rsidR="00990D3F" w:rsidRPr="000C3669" w:rsidRDefault="000C3669" w:rsidP="000C3669">
            <w:pPr>
              <w:spacing w:after="0" w:line="276" w:lineRule="auto"/>
              <w:ind w:firstLine="459"/>
              <w:jc w:val="both"/>
              <w:rPr>
                <w:rFonts w:ascii="Times New Roman" w:hAnsi="Times New Roman"/>
                <w:b/>
                <w:color w:val="0070C0"/>
                <w:sz w:val="28"/>
                <w:szCs w:val="28"/>
              </w:rPr>
            </w:pPr>
            <w:r w:rsidRPr="000C3669">
              <w:rPr>
                <w:rFonts w:ascii="Times New Roman" w:hAnsi="Times New Roman"/>
                <w:b/>
                <w:color w:val="0070C0"/>
                <w:sz w:val="28"/>
                <w:szCs w:val="28"/>
              </w:rPr>
              <w:t>Уголовно-процессуальный кодекс Азербайджанской Республики</w:t>
            </w:r>
          </w:p>
          <w:p w:rsidR="000C3669" w:rsidRPr="000C3669" w:rsidRDefault="000C3669" w:rsidP="000C3669">
            <w:pPr>
              <w:spacing w:after="0" w:line="276" w:lineRule="auto"/>
              <w:ind w:firstLine="459"/>
              <w:jc w:val="both"/>
              <w:rPr>
                <w:rFonts w:ascii="Times New Roman" w:hAnsi="Times New Roman"/>
                <w:b/>
                <w:sz w:val="28"/>
                <w:szCs w:val="28"/>
              </w:rPr>
            </w:pPr>
            <w:r w:rsidRPr="000C3669">
              <w:rPr>
                <w:rFonts w:ascii="Times New Roman" w:hAnsi="Times New Roman"/>
                <w:b/>
                <w:sz w:val="28"/>
                <w:szCs w:val="28"/>
              </w:rPr>
              <w:t>Статья 299. Подготовительное заседание суда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299.1.</w:t>
            </w:r>
            <w:r>
              <w:rPr>
                <w:rFonts w:ascii="Times New Roman" w:hAnsi="Times New Roman"/>
                <w:sz w:val="28"/>
                <w:szCs w:val="28"/>
                <w:lang w:val="uz-Cyrl-UZ"/>
              </w:rPr>
              <w:t> </w:t>
            </w:r>
            <w:r w:rsidRPr="000C3669">
              <w:rPr>
                <w:rFonts w:ascii="Times New Roman" w:hAnsi="Times New Roman"/>
                <w:sz w:val="28"/>
                <w:szCs w:val="28"/>
              </w:rPr>
              <w:t xml:space="preserve">Подготовительное заседание суда состоит из предварительных заслушиваний с целью проверки возможности назначения судебного заседания по существу обвинения, выдвинутого </w:t>
            </w:r>
            <w:r>
              <w:rPr>
                <w:rFonts w:ascii="Times New Roman" w:hAnsi="Times New Roman"/>
                <w:sz w:val="28"/>
                <w:szCs w:val="28"/>
              </w:rPr>
              <w:br/>
            </w:r>
            <w:r w:rsidRPr="000C3669">
              <w:rPr>
                <w:rFonts w:ascii="Times New Roman" w:hAnsi="Times New Roman"/>
                <w:sz w:val="28"/>
                <w:szCs w:val="28"/>
              </w:rPr>
              <w:t>в уголовном деле, материалах упрощенного досудебного производства или жалобе в порядке частного обвинения, с участием сторон уголовного процесса.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299.2.</w:t>
            </w:r>
            <w:r>
              <w:rPr>
                <w:rFonts w:ascii="Times New Roman" w:hAnsi="Times New Roman"/>
                <w:sz w:val="28"/>
                <w:szCs w:val="28"/>
                <w:lang w:val="uz-Cyrl-UZ"/>
              </w:rPr>
              <w:t> </w:t>
            </w:r>
            <w:r w:rsidRPr="000C3669">
              <w:rPr>
                <w:rFonts w:ascii="Times New Roman" w:hAnsi="Times New Roman"/>
                <w:sz w:val="28"/>
                <w:szCs w:val="28"/>
              </w:rPr>
              <w:t>Порядок проведения подготовительного заседания суда устанавливается судом. Суд может принять во внимание предложения сторон по порядку проведения подготовительного заседания суда.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299.3. В каждом случае в подготовительном заседании суда с участием сторон рассматриваются следующие вопросы:</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lastRenderedPageBreak/>
              <w:t>299.3.1.</w:t>
            </w:r>
            <w:r>
              <w:rPr>
                <w:rFonts w:ascii="Times New Roman" w:hAnsi="Times New Roman"/>
                <w:sz w:val="28"/>
                <w:szCs w:val="28"/>
                <w:lang w:val="uz-Cyrl-UZ"/>
              </w:rPr>
              <w:t> </w:t>
            </w:r>
            <w:r w:rsidRPr="000C3669">
              <w:rPr>
                <w:rFonts w:ascii="Times New Roman" w:hAnsi="Times New Roman"/>
                <w:sz w:val="28"/>
                <w:szCs w:val="28"/>
              </w:rPr>
              <w:t>подсудны ли суду поступившие в него уголовное дело, материалы упрощенного досудебного разбирательства или жалоба в порядке частного обвинения;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299.3.2.</w:t>
            </w:r>
            <w:r>
              <w:rPr>
                <w:rFonts w:ascii="Times New Roman" w:hAnsi="Times New Roman"/>
                <w:sz w:val="28"/>
                <w:szCs w:val="28"/>
                <w:lang w:val="uz-Cyrl-UZ"/>
              </w:rPr>
              <w:t> </w:t>
            </w:r>
            <w:r w:rsidRPr="000C3669">
              <w:rPr>
                <w:rFonts w:ascii="Times New Roman" w:hAnsi="Times New Roman"/>
                <w:sz w:val="28"/>
                <w:szCs w:val="28"/>
              </w:rPr>
              <w:t>были ли нарушены требования настоящего Кодекса при проведении предварительного расследования;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299.3.3. соответствует ли содержание жалобы в порядке частного обвинения положениям статей 293.3.1.</w:t>
            </w:r>
            <w:r w:rsidR="00BE4C7A">
              <w:rPr>
                <w:rFonts w:ascii="Times New Roman" w:hAnsi="Times New Roman"/>
                <w:sz w:val="28"/>
                <w:szCs w:val="28"/>
              </w:rPr>
              <w:t>–</w:t>
            </w:r>
            <w:r w:rsidRPr="000C3669">
              <w:rPr>
                <w:rFonts w:ascii="Times New Roman" w:hAnsi="Times New Roman"/>
                <w:sz w:val="28"/>
                <w:szCs w:val="28"/>
              </w:rPr>
              <w:t>293.3.7. настоящего Кодекса;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299.3.4.</w:t>
            </w:r>
            <w:r w:rsidR="004E2A3F">
              <w:rPr>
                <w:rFonts w:ascii="Times New Roman" w:hAnsi="Times New Roman"/>
                <w:sz w:val="28"/>
                <w:szCs w:val="28"/>
                <w:lang w:val="uz-Cyrl-UZ"/>
              </w:rPr>
              <w:t> </w:t>
            </w:r>
            <w:r w:rsidRPr="000C3669">
              <w:rPr>
                <w:rFonts w:ascii="Times New Roman" w:hAnsi="Times New Roman"/>
                <w:sz w:val="28"/>
                <w:szCs w:val="28"/>
              </w:rPr>
              <w:t>имеются ли основания для приостановления или прекращения производства по уголовному делу;</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299.3.5.</w:t>
            </w:r>
            <w:r w:rsidR="004E2A3F">
              <w:rPr>
                <w:rFonts w:ascii="Times New Roman" w:hAnsi="Times New Roman"/>
                <w:sz w:val="28"/>
                <w:szCs w:val="28"/>
                <w:lang w:val="uz-Cyrl-UZ"/>
              </w:rPr>
              <w:t> </w:t>
            </w:r>
            <w:r w:rsidRPr="000C3669">
              <w:rPr>
                <w:rFonts w:ascii="Times New Roman" w:hAnsi="Times New Roman"/>
                <w:sz w:val="28"/>
                <w:szCs w:val="28"/>
              </w:rPr>
              <w:t>имеются ли основания для избрания, изменения или отмены меры пресечения по уголовному делу;</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299.3.6. имеются ли основания для проведения судебного разбирательства по уголовному делу о тяжком или особо тяжком преступлении с участием присяжных заседателей.</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299.4. Во время подготовительного заседания суда разрешаются также следующие вопросы:</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299.4.1.</w:t>
            </w:r>
            <w:r w:rsidR="004E2A3F">
              <w:rPr>
                <w:rFonts w:ascii="Times New Roman" w:hAnsi="Times New Roman"/>
                <w:sz w:val="28"/>
                <w:szCs w:val="28"/>
                <w:lang w:val="uz-Cyrl-UZ"/>
              </w:rPr>
              <w:t> </w:t>
            </w:r>
            <w:r w:rsidRPr="000C3669">
              <w:rPr>
                <w:rFonts w:ascii="Times New Roman" w:hAnsi="Times New Roman"/>
                <w:sz w:val="28"/>
                <w:szCs w:val="28"/>
              </w:rPr>
              <w:t>об удовлетворении заявленных ходатайств и отводов или об отклонении их удовлетворения;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299.4.2.</w:t>
            </w:r>
            <w:r w:rsidR="004E2A3F">
              <w:rPr>
                <w:rFonts w:ascii="Times New Roman" w:hAnsi="Times New Roman"/>
                <w:sz w:val="28"/>
                <w:szCs w:val="28"/>
                <w:lang w:val="uz-Cyrl-UZ"/>
              </w:rPr>
              <w:t> </w:t>
            </w:r>
            <w:r w:rsidRPr="000C3669">
              <w:rPr>
                <w:rFonts w:ascii="Times New Roman" w:hAnsi="Times New Roman"/>
                <w:sz w:val="28"/>
                <w:szCs w:val="28"/>
              </w:rPr>
              <w:t>о перечне доказательств, представленных сторонами во время судебного заседания;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299.4.3.</w:t>
            </w:r>
            <w:r w:rsidR="004E2A3F">
              <w:rPr>
                <w:rFonts w:ascii="Times New Roman" w:hAnsi="Times New Roman"/>
                <w:sz w:val="28"/>
                <w:szCs w:val="28"/>
                <w:lang w:val="uz-Cyrl-UZ"/>
              </w:rPr>
              <w:t> </w:t>
            </w:r>
            <w:r w:rsidRPr="000C3669">
              <w:rPr>
                <w:rFonts w:ascii="Times New Roman" w:hAnsi="Times New Roman"/>
                <w:sz w:val="28"/>
                <w:szCs w:val="28"/>
              </w:rPr>
              <w:t>об устранении из судебного разбирательства недопустимых в качестве доказательств материалов;</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299.4.4.</w:t>
            </w:r>
            <w:r w:rsidR="004E2A3F">
              <w:rPr>
                <w:rFonts w:ascii="Times New Roman" w:hAnsi="Times New Roman"/>
                <w:sz w:val="28"/>
                <w:szCs w:val="28"/>
                <w:lang w:val="uz-Cyrl-UZ"/>
              </w:rPr>
              <w:t> </w:t>
            </w:r>
            <w:r w:rsidRPr="000C3669">
              <w:rPr>
                <w:rFonts w:ascii="Times New Roman" w:hAnsi="Times New Roman"/>
                <w:sz w:val="28"/>
                <w:szCs w:val="28"/>
              </w:rPr>
              <w:t>о последующем движении соответственно уголовного дела, материалов упрощенного досудебного производства или жалобы в порядке частного обвинения.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299.5. При разрешении письменных или устных ходатайств и отводов стороны вправе сообщать свое мнение независимо от того, ходатайство какого участника процесса рассматривается. В случае отклонения судом ходатайства оно может быть заявлено во время судебного разбирательства повторно.</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299.6. Во время подготовительного заседания суда выполняются соответствующие действия в нижеследующей последовательности:</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lastRenderedPageBreak/>
              <w:t>299.6.1. государственный или частный обвинитель представляет суду перечень доказательств соответственно по уголовному делу, материалам упрощенного досудебного производства или жалобе в порядке частного обвинения, которые он намерен исследовать во время судебного разбирательства;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299.6.2.</w:t>
            </w:r>
            <w:r w:rsidR="004E2A3F">
              <w:rPr>
                <w:rFonts w:ascii="Times New Roman" w:hAnsi="Times New Roman"/>
                <w:sz w:val="28"/>
                <w:szCs w:val="28"/>
                <w:lang w:val="uz-Cyrl-UZ"/>
              </w:rPr>
              <w:t> </w:t>
            </w:r>
            <w:r w:rsidRPr="000C3669">
              <w:rPr>
                <w:rFonts w:ascii="Times New Roman" w:hAnsi="Times New Roman"/>
                <w:sz w:val="28"/>
                <w:szCs w:val="28"/>
              </w:rPr>
              <w:t>защитник обвиняемого (при отказе от его помощи—сам обвиняемый), а также потерпевший, гражданский истец, гражданский ответчик лично или через своего представителя представляет перечень доказательств, имеющих значение для защиты своих законных интересов, заявляет ходатайства о вызове в судебное заседание какого</w:t>
            </w:r>
            <w:r w:rsidR="004E2A3F">
              <w:rPr>
                <w:rFonts w:ascii="Times New Roman" w:hAnsi="Times New Roman"/>
                <w:sz w:val="28"/>
                <w:szCs w:val="28"/>
                <w:lang w:val="uz-Cyrl-UZ"/>
              </w:rPr>
              <w:t xml:space="preserve"> </w:t>
            </w:r>
            <w:r w:rsidRPr="000C3669">
              <w:rPr>
                <w:rFonts w:ascii="Times New Roman" w:hAnsi="Times New Roman"/>
                <w:sz w:val="28"/>
                <w:szCs w:val="28"/>
              </w:rPr>
              <w:t xml:space="preserve">либо лица (с указанием фамилии, имени, отчества и места жительства) и о его допросе в качестве свидетеля, разъясняет, с какой целью должны быть исследованы в суде указанные им доказательства и какие обстоятельства могут быть установлены с их помощью при судебном разбирательстве. </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299.7. Во время подготовительного заседания суда: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299.7.1. суд вправе отклонить только такие ходатайства, которые не имеют отношения к делу либо связаны с представлением доказательств в случае, когда это признано им недопустимым;</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 xml:space="preserve">299.7.2. если доказательство является допустимым в формальном отношении, но признано </w:t>
            </w:r>
            <w:proofErr w:type="gramStart"/>
            <w:r w:rsidRPr="000C3669">
              <w:rPr>
                <w:rFonts w:ascii="Times New Roman" w:hAnsi="Times New Roman"/>
                <w:sz w:val="28"/>
                <w:szCs w:val="28"/>
              </w:rPr>
              <w:t>судом</w:t>
            </w:r>
            <w:proofErr w:type="gramEnd"/>
            <w:r w:rsidRPr="000C3669">
              <w:rPr>
                <w:rFonts w:ascii="Times New Roman" w:hAnsi="Times New Roman"/>
                <w:sz w:val="28"/>
                <w:szCs w:val="28"/>
              </w:rPr>
              <w:t xml:space="preserve"> не имеющим отношения к делу, сторона защиты может представить его суду за собственный счет.</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299.8.</w:t>
            </w:r>
            <w:r w:rsidR="004E2A3F">
              <w:rPr>
                <w:rFonts w:ascii="Times New Roman" w:hAnsi="Times New Roman"/>
                <w:sz w:val="28"/>
                <w:szCs w:val="28"/>
                <w:lang w:val="uz-Cyrl-UZ"/>
              </w:rPr>
              <w:t> </w:t>
            </w:r>
            <w:r w:rsidRPr="000C3669">
              <w:rPr>
                <w:rFonts w:ascii="Times New Roman" w:hAnsi="Times New Roman"/>
                <w:sz w:val="28"/>
                <w:szCs w:val="28"/>
              </w:rPr>
              <w:t>Повторная неявка частного обвинителя в подготовительное заседание суда без предварительного сообщения о наличии уважительной причины равносильно отказу от обвинения и является основанием для вынесения судом постановления об отказе в принятии жалобы в порядке частного обвинения к своему производству.</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299.9.</w:t>
            </w:r>
            <w:r w:rsidR="000A2C04">
              <w:rPr>
                <w:rFonts w:ascii="Times New Roman" w:hAnsi="Times New Roman"/>
                <w:sz w:val="28"/>
                <w:szCs w:val="28"/>
                <w:lang w:val="uz-Cyrl-UZ"/>
              </w:rPr>
              <w:t> </w:t>
            </w:r>
            <w:r w:rsidRPr="000C3669">
              <w:rPr>
                <w:rFonts w:ascii="Times New Roman" w:hAnsi="Times New Roman"/>
                <w:sz w:val="28"/>
                <w:szCs w:val="28"/>
              </w:rPr>
              <w:t>Подготовительное заседание суда может проводиться в отсутствие обвиняемого в следующих случаях:</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299.9.1. при повторном отказе или уклонении обвиняемого от явки в суд;</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299.9.2. если закон допускает заочное рассмотрение дела по просьбе обвиняемого.</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299.10. Участие защитника обвиняемого в подготовительном заседании суда обязательно (если представляемое им лицо не отказалось от его помощи либо имеется обстоятельство, определяющее обязательность участия защитника в уголовном процессе).</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lastRenderedPageBreak/>
              <w:t>299.11. Неявка участников уголовного процесса, своевременно извещенных о подготовительном заседании суда, не препятствует проведению этого заседания и принятию соответствующего решения с учетом указанного в статьях 299.8. и</w:t>
            </w:r>
            <w:r w:rsidR="000A2C04">
              <w:rPr>
                <w:rFonts w:ascii="Times New Roman" w:hAnsi="Times New Roman"/>
                <w:sz w:val="28"/>
                <w:szCs w:val="28"/>
                <w:lang w:val="uz-Cyrl-UZ"/>
              </w:rPr>
              <w:t xml:space="preserve"> </w:t>
            </w:r>
            <w:r w:rsidRPr="000C3669">
              <w:rPr>
                <w:rFonts w:ascii="Times New Roman" w:hAnsi="Times New Roman"/>
                <w:sz w:val="28"/>
                <w:szCs w:val="28"/>
              </w:rPr>
              <w:t>299.9. настоящего Кодекса.</w:t>
            </w:r>
          </w:p>
          <w:p w:rsidR="00BE4C7A" w:rsidRDefault="00BE4C7A" w:rsidP="000C3669">
            <w:pPr>
              <w:spacing w:after="0" w:line="276" w:lineRule="auto"/>
              <w:ind w:firstLine="459"/>
              <w:jc w:val="both"/>
              <w:rPr>
                <w:rFonts w:ascii="Times New Roman" w:hAnsi="Times New Roman"/>
                <w:b/>
                <w:sz w:val="28"/>
                <w:szCs w:val="28"/>
              </w:rPr>
            </w:pPr>
          </w:p>
          <w:p w:rsidR="000C3669" w:rsidRPr="000A2C04" w:rsidRDefault="000C3669" w:rsidP="000C3669">
            <w:pPr>
              <w:spacing w:after="0" w:line="276" w:lineRule="auto"/>
              <w:ind w:firstLine="459"/>
              <w:jc w:val="both"/>
              <w:rPr>
                <w:rFonts w:ascii="Times New Roman" w:hAnsi="Times New Roman"/>
                <w:b/>
                <w:sz w:val="28"/>
                <w:szCs w:val="28"/>
              </w:rPr>
            </w:pPr>
            <w:r w:rsidRPr="000A2C04">
              <w:rPr>
                <w:rFonts w:ascii="Times New Roman" w:hAnsi="Times New Roman"/>
                <w:b/>
                <w:sz w:val="28"/>
                <w:szCs w:val="28"/>
              </w:rPr>
              <w:t>Статья 300. Виды постановлений, принимаемых судом в результате проведения подготовительного заседания суда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w:t>
            </w:r>
            <w:r w:rsidR="000A2C04">
              <w:rPr>
                <w:rFonts w:ascii="Times New Roman" w:hAnsi="Times New Roman"/>
                <w:sz w:val="28"/>
                <w:szCs w:val="28"/>
                <w:lang w:val="uz-Cyrl-UZ"/>
              </w:rPr>
              <w:t> </w:t>
            </w:r>
            <w:r w:rsidRPr="000C3669">
              <w:rPr>
                <w:rFonts w:ascii="Times New Roman" w:hAnsi="Times New Roman"/>
                <w:sz w:val="28"/>
                <w:szCs w:val="28"/>
              </w:rPr>
              <w:t>В результате проведения подготовительного заседания суда принимается одно из следующих постановлений:</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300.1.1.</w:t>
            </w:r>
            <w:r w:rsidR="000A2C04">
              <w:rPr>
                <w:rFonts w:ascii="Times New Roman" w:hAnsi="Times New Roman"/>
                <w:sz w:val="28"/>
                <w:szCs w:val="28"/>
                <w:lang w:val="uz-Cyrl-UZ"/>
              </w:rPr>
              <w:t> </w:t>
            </w:r>
            <w:r w:rsidRPr="000C3669">
              <w:rPr>
                <w:rFonts w:ascii="Times New Roman" w:hAnsi="Times New Roman"/>
                <w:sz w:val="28"/>
                <w:szCs w:val="28"/>
              </w:rPr>
              <w:t>о предании обвиняемого суду и о назначении судебного разбирательства;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300.1.2.</w:t>
            </w:r>
            <w:r w:rsidR="000A2C04">
              <w:rPr>
                <w:rFonts w:ascii="Times New Roman" w:hAnsi="Times New Roman"/>
                <w:sz w:val="28"/>
                <w:szCs w:val="28"/>
                <w:lang w:val="uz-Cyrl-UZ"/>
              </w:rPr>
              <w:t> </w:t>
            </w:r>
            <w:r w:rsidRPr="000C3669">
              <w:rPr>
                <w:rFonts w:ascii="Times New Roman" w:hAnsi="Times New Roman"/>
                <w:sz w:val="28"/>
                <w:szCs w:val="28"/>
              </w:rPr>
              <w:t>о принятии жалобы в порядке частного обвинения к своему производству и о назначении судебного разбирательства;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300.1.3.</w:t>
            </w:r>
            <w:r w:rsidR="000A2C04">
              <w:rPr>
                <w:rFonts w:ascii="Times New Roman" w:hAnsi="Times New Roman"/>
                <w:sz w:val="28"/>
                <w:szCs w:val="28"/>
                <w:lang w:val="uz-Cyrl-UZ"/>
              </w:rPr>
              <w:t> </w:t>
            </w:r>
            <w:r w:rsidRPr="000C3669">
              <w:rPr>
                <w:rFonts w:ascii="Times New Roman" w:hAnsi="Times New Roman"/>
                <w:sz w:val="28"/>
                <w:szCs w:val="28"/>
              </w:rPr>
              <w:t>об отказе в принятии жалобы в порядке частного обвинения к своему производству;</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300.1.4.</w:t>
            </w:r>
            <w:r w:rsidR="000A2C04">
              <w:rPr>
                <w:rFonts w:ascii="Times New Roman" w:hAnsi="Times New Roman"/>
                <w:sz w:val="28"/>
                <w:szCs w:val="28"/>
                <w:lang w:val="uz-Cyrl-UZ"/>
              </w:rPr>
              <w:t> </w:t>
            </w:r>
            <w:r w:rsidRPr="000C3669">
              <w:rPr>
                <w:rFonts w:ascii="Times New Roman" w:hAnsi="Times New Roman"/>
                <w:sz w:val="28"/>
                <w:szCs w:val="28"/>
              </w:rPr>
              <w:t>о направлении соответственно уголовного дела, материалов упрощенного досудебного производства или жалобы в порядке частного обвинения по подсудности;</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300.1.5.</w:t>
            </w:r>
            <w:r w:rsidR="000A2C04">
              <w:rPr>
                <w:rFonts w:ascii="Times New Roman" w:hAnsi="Times New Roman"/>
                <w:sz w:val="28"/>
                <w:szCs w:val="28"/>
                <w:lang w:val="uz-Cyrl-UZ"/>
              </w:rPr>
              <w:t> </w:t>
            </w:r>
            <w:r w:rsidRPr="000C3669">
              <w:rPr>
                <w:rFonts w:ascii="Times New Roman" w:hAnsi="Times New Roman"/>
                <w:sz w:val="28"/>
                <w:szCs w:val="28"/>
              </w:rPr>
              <w:t>о прекращении рассмотрения уголовного дела или материалов упрощенного досудебного производства и о возвращении их прокурору, осуществляющему процессуальное руководство предварительным расследованием;</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300.1.6.</w:t>
            </w:r>
            <w:r w:rsidR="000A2C04">
              <w:rPr>
                <w:rFonts w:ascii="Times New Roman" w:hAnsi="Times New Roman"/>
                <w:sz w:val="28"/>
                <w:szCs w:val="28"/>
                <w:lang w:val="uz-Cyrl-UZ"/>
              </w:rPr>
              <w:t> </w:t>
            </w:r>
            <w:r w:rsidRPr="000C3669">
              <w:rPr>
                <w:rFonts w:ascii="Times New Roman" w:hAnsi="Times New Roman"/>
                <w:sz w:val="28"/>
                <w:szCs w:val="28"/>
              </w:rPr>
              <w:t>о приостановлении производства по уголовному делу, материалам упрощенного досудебного производства или жалобе в порядке частного обвинения;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300.1.7.</w:t>
            </w:r>
            <w:r w:rsidR="000A2C04">
              <w:rPr>
                <w:rFonts w:ascii="Times New Roman" w:hAnsi="Times New Roman"/>
                <w:sz w:val="28"/>
                <w:szCs w:val="28"/>
                <w:lang w:val="uz-Cyrl-UZ"/>
              </w:rPr>
              <w:t> </w:t>
            </w:r>
            <w:r w:rsidRPr="000C3669">
              <w:rPr>
                <w:rFonts w:ascii="Times New Roman" w:hAnsi="Times New Roman"/>
                <w:sz w:val="28"/>
                <w:szCs w:val="28"/>
              </w:rPr>
              <w:t>о прекращении производства по уголовному делу или материалам упрощенного досудебного производства.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300.2. Наряду с вынесением постановлений, предусмотренных статьями</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300.1.1., 300.1.5. и 300.1.6. настоящего Кодекса, суд должен выполнить следующие действия: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300.2.1. рассмотреть вопрос об обоснованности применения или неприменения к обвиняемому меры пресечения;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300.2.2. рассмотреть вопрос об обоснованности или необоснованности вида меры пресечения в случае ее избрания;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lastRenderedPageBreak/>
              <w:t>300.2.3. вынести постановление по вопросу о мере пресечения.</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300.3. Наряду с постановлением, предусмотренным статьей 300.1.5. настоящего</w:t>
            </w:r>
            <w:r w:rsidR="000A2C04">
              <w:rPr>
                <w:rFonts w:ascii="Times New Roman" w:hAnsi="Times New Roman"/>
                <w:sz w:val="28"/>
                <w:szCs w:val="28"/>
                <w:lang w:val="uz-Cyrl-UZ"/>
              </w:rPr>
              <w:t xml:space="preserve"> </w:t>
            </w:r>
            <w:r w:rsidRPr="000C3669">
              <w:rPr>
                <w:rFonts w:ascii="Times New Roman" w:hAnsi="Times New Roman"/>
                <w:sz w:val="28"/>
                <w:szCs w:val="28"/>
              </w:rPr>
              <w:t>Кодекса, суд может вынести также частное постановление о лицах, допустивших во время досудебного производства грубые нарушения, указанные в статье 303.3. настоящего Кодекса.</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300.4. Копии постановлений, принятых в подготовительном заседании суда, в течение 3 (трех) суток после принятия вручаются (высылаются по почте) следующим лицам:</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300.4.1. при вынесении постановлений, предусмотренных статьями</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300.1.1., 300.1.3. и 300.1.5. настоящего Кодекса, — обвиняемому, защитнику, государственному обвинителю, потерпевшему (частному обвинителю), гражданскому истцу, гражданскому ответчику или их представителям;</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300.4.2. при вынесении постановления, предусмотренного статьями</w:t>
            </w:r>
          </w:p>
          <w:p w:rsidR="000C3669" w:rsidRPr="000C3669" w:rsidRDefault="000C3669" w:rsidP="000C3669">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300.1.2. и 300.1.3. настоящего Кодекса, — частному обвинителю, лицу, на которого подана жалоба, и их представителям.</w:t>
            </w:r>
          </w:p>
          <w:p w:rsidR="000C3669" w:rsidRPr="000C3669" w:rsidRDefault="000C3669" w:rsidP="000A2C04">
            <w:pPr>
              <w:spacing w:after="0" w:line="276" w:lineRule="auto"/>
              <w:ind w:firstLine="459"/>
              <w:jc w:val="both"/>
              <w:rPr>
                <w:rFonts w:ascii="Times New Roman" w:hAnsi="Times New Roman"/>
                <w:sz w:val="28"/>
                <w:szCs w:val="28"/>
              </w:rPr>
            </w:pPr>
            <w:r w:rsidRPr="000C3669">
              <w:rPr>
                <w:rFonts w:ascii="Times New Roman" w:hAnsi="Times New Roman"/>
                <w:sz w:val="28"/>
                <w:szCs w:val="28"/>
              </w:rPr>
              <w:t>300.5.</w:t>
            </w:r>
            <w:r w:rsidR="000A2C04">
              <w:rPr>
                <w:rFonts w:ascii="Times New Roman" w:hAnsi="Times New Roman"/>
                <w:sz w:val="28"/>
                <w:szCs w:val="28"/>
                <w:lang w:val="uz-Cyrl-UZ"/>
              </w:rPr>
              <w:t> </w:t>
            </w:r>
            <w:r w:rsidRPr="000C3669">
              <w:rPr>
                <w:rFonts w:ascii="Times New Roman" w:hAnsi="Times New Roman"/>
                <w:sz w:val="28"/>
                <w:szCs w:val="28"/>
              </w:rPr>
              <w:t>На постановления, предусмотренные статьями 300.1.3., 300.1.6 и 300.1.7 настоящего Кодекса, могут быть привнесены апелляционная жалоба или апелляционный протест в соответствии с положениями статей 381, 383 и 384 настоящего Кодекса. (1, 14)</w:t>
            </w:r>
          </w:p>
        </w:tc>
      </w:tr>
    </w:tbl>
    <w:p w:rsidR="00A44460" w:rsidRDefault="00A44460" w:rsidP="00A44460">
      <w:pPr>
        <w:spacing w:after="0" w:line="288" w:lineRule="auto"/>
        <w:ind w:firstLine="709"/>
        <w:jc w:val="center"/>
        <w:rPr>
          <w:rFonts w:ascii="Times New Roman" w:hAnsi="Times New Roman"/>
          <w:sz w:val="28"/>
          <w:szCs w:val="28"/>
        </w:rPr>
      </w:pPr>
    </w:p>
    <w:p w:rsidR="001D5635" w:rsidRPr="001D5635" w:rsidRDefault="001D5635" w:rsidP="001D5635">
      <w:pPr>
        <w:spacing w:after="0" w:line="240" w:lineRule="auto"/>
        <w:ind w:left="6662" w:firstLine="3544"/>
        <w:jc w:val="center"/>
        <w:rPr>
          <w:rFonts w:ascii="Times New Roman" w:hAnsi="Times New Roman"/>
          <w:b/>
          <w:sz w:val="28"/>
          <w:szCs w:val="28"/>
        </w:rPr>
      </w:pPr>
      <w:r w:rsidRPr="001D5635">
        <w:rPr>
          <w:rFonts w:ascii="Times New Roman" w:hAnsi="Times New Roman"/>
          <w:b/>
          <w:sz w:val="28"/>
          <w:szCs w:val="28"/>
        </w:rPr>
        <w:t>Верховный суд</w:t>
      </w:r>
    </w:p>
    <w:p w:rsidR="001D5635" w:rsidRPr="001D5635" w:rsidRDefault="001D5635" w:rsidP="001D5635">
      <w:pPr>
        <w:spacing w:after="0" w:line="240" w:lineRule="auto"/>
        <w:ind w:left="6662" w:firstLine="3544"/>
        <w:jc w:val="center"/>
        <w:rPr>
          <w:rFonts w:ascii="Times New Roman" w:hAnsi="Times New Roman"/>
          <w:b/>
          <w:sz w:val="28"/>
          <w:szCs w:val="28"/>
        </w:rPr>
      </w:pPr>
      <w:bookmarkStart w:id="0" w:name="_GoBack"/>
      <w:bookmarkEnd w:id="0"/>
      <w:r w:rsidRPr="001D5635">
        <w:rPr>
          <w:rFonts w:ascii="Times New Roman" w:hAnsi="Times New Roman"/>
          <w:b/>
          <w:sz w:val="28"/>
          <w:szCs w:val="28"/>
        </w:rPr>
        <w:t>Республики Узбекистан</w:t>
      </w:r>
    </w:p>
    <w:p w:rsidR="009D7581" w:rsidRPr="00F24C43" w:rsidRDefault="009D7581">
      <w:pPr>
        <w:rPr>
          <w:rFonts w:ascii="Times New Roman" w:hAnsi="Times New Roman"/>
        </w:rPr>
      </w:pPr>
    </w:p>
    <w:sectPr w:rsidR="009D7581" w:rsidRPr="00F24C43" w:rsidSect="00826FFA">
      <w:headerReference w:type="default" r:id="rId7"/>
      <w:pgSz w:w="16838" w:h="11906" w:orient="landscape"/>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8F2" w:rsidRDefault="00F878F2">
      <w:pPr>
        <w:spacing w:after="0" w:line="240" w:lineRule="auto"/>
      </w:pPr>
      <w:r>
        <w:separator/>
      </w:r>
    </w:p>
  </w:endnote>
  <w:endnote w:type="continuationSeparator" w:id="0">
    <w:p w:rsidR="00F878F2" w:rsidRDefault="00F8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8F2" w:rsidRDefault="00F878F2">
      <w:pPr>
        <w:spacing w:after="0" w:line="240" w:lineRule="auto"/>
      </w:pPr>
      <w:r>
        <w:separator/>
      </w:r>
    </w:p>
  </w:footnote>
  <w:footnote w:type="continuationSeparator" w:id="0">
    <w:p w:rsidR="00F878F2" w:rsidRDefault="00F87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996" w:rsidRPr="00803516" w:rsidRDefault="00526996">
    <w:pPr>
      <w:pStyle w:val="a3"/>
      <w:jc w:val="center"/>
      <w:rPr>
        <w:rFonts w:ascii="Times New Roman" w:hAnsi="Times New Roman"/>
        <w:sz w:val="24"/>
      </w:rPr>
    </w:pPr>
    <w:r w:rsidRPr="00803516">
      <w:rPr>
        <w:rFonts w:ascii="Times New Roman" w:hAnsi="Times New Roman"/>
        <w:sz w:val="24"/>
      </w:rPr>
      <w:fldChar w:fldCharType="begin"/>
    </w:r>
    <w:r w:rsidRPr="00803516">
      <w:rPr>
        <w:rFonts w:ascii="Times New Roman" w:hAnsi="Times New Roman"/>
        <w:sz w:val="24"/>
      </w:rPr>
      <w:instrText>PAGE   \* MERGEFORMAT</w:instrText>
    </w:r>
    <w:r w:rsidRPr="00803516">
      <w:rPr>
        <w:rFonts w:ascii="Times New Roman" w:hAnsi="Times New Roman"/>
        <w:sz w:val="24"/>
      </w:rPr>
      <w:fldChar w:fldCharType="separate"/>
    </w:r>
    <w:r w:rsidR="001D5635" w:rsidRPr="001D5635">
      <w:rPr>
        <w:rFonts w:ascii="Times New Roman" w:hAnsi="Times New Roman"/>
        <w:noProof/>
        <w:sz w:val="24"/>
        <w:lang w:val="ru-RU"/>
      </w:rPr>
      <w:t>25</w:t>
    </w:r>
    <w:r w:rsidRPr="00803516">
      <w:rPr>
        <w:rFonts w:ascii="Times New Roman" w:hAnsi="Times New Roma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DA"/>
    <w:rsid w:val="000650E6"/>
    <w:rsid w:val="00076B5F"/>
    <w:rsid w:val="00082303"/>
    <w:rsid w:val="000A2C04"/>
    <w:rsid w:val="000C3669"/>
    <w:rsid w:val="000E2C58"/>
    <w:rsid w:val="000F5663"/>
    <w:rsid w:val="001236A5"/>
    <w:rsid w:val="001B2C19"/>
    <w:rsid w:val="001B6802"/>
    <w:rsid w:val="001D5635"/>
    <w:rsid w:val="00251A05"/>
    <w:rsid w:val="002529D1"/>
    <w:rsid w:val="002C79C8"/>
    <w:rsid w:val="002E4D8E"/>
    <w:rsid w:val="003202DE"/>
    <w:rsid w:val="00333E6B"/>
    <w:rsid w:val="00386C21"/>
    <w:rsid w:val="00433741"/>
    <w:rsid w:val="004734B6"/>
    <w:rsid w:val="004D30B9"/>
    <w:rsid w:val="004E2A3F"/>
    <w:rsid w:val="004E7477"/>
    <w:rsid w:val="00526996"/>
    <w:rsid w:val="005622B4"/>
    <w:rsid w:val="005706A2"/>
    <w:rsid w:val="00584F3E"/>
    <w:rsid w:val="005C2B99"/>
    <w:rsid w:val="005C7AB8"/>
    <w:rsid w:val="005F038B"/>
    <w:rsid w:val="005F0443"/>
    <w:rsid w:val="00635128"/>
    <w:rsid w:val="0065584D"/>
    <w:rsid w:val="006A1DC0"/>
    <w:rsid w:val="006A352B"/>
    <w:rsid w:val="006F3C33"/>
    <w:rsid w:val="00725207"/>
    <w:rsid w:val="00725DFA"/>
    <w:rsid w:val="007B1D24"/>
    <w:rsid w:val="007F34C8"/>
    <w:rsid w:val="008225D9"/>
    <w:rsid w:val="00826FFA"/>
    <w:rsid w:val="008E261B"/>
    <w:rsid w:val="00900DC7"/>
    <w:rsid w:val="00951284"/>
    <w:rsid w:val="0098025D"/>
    <w:rsid w:val="00984E59"/>
    <w:rsid w:val="00990D3F"/>
    <w:rsid w:val="009B29F3"/>
    <w:rsid w:val="009D7581"/>
    <w:rsid w:val="009E1EB4"/>
    <w:rsid w:val="009F5A60"/>
    <w:rsid w:val="00A01A80"/>
    <w:rsid w:val="00A44460"/>
    <w:rsid w:val="00A86726"/>
    <w:rsid w:val="00A95CE3"/>
    <w:rsid w:val="00AC5652"/>
    <w:rsid w:val="00B11777"/>
    <w:rsid w:val="00B439D8"/>
    <w:rsid w:val="00B77AEE"/>
    <w:rsid w:val="00BD00C8"/>
    <w:rsid w:val="00BE4C7A"/>
    <w:rsid w:val="00BE79A2"/>
    <w:rsid w:val="00BF0CFA"/>
    <w:rsid w:val="00BF43E2"/>
    <w:rsid w:val="00C15B54"/>
    <w:rsid w:val="00C22CE5"/>
    <w:rsid w:val="00C42FFD"/>
    <w:rsid w:val="00C539F5"/>
    <w:rsid w:val="00CD5A58"/>
    <w:rsid w:val="00CE4262"/>
    <w:rsid w:val="00CF069A"/>
    <w:rsid w:val="00D4105C"/>
    <w:rsid w:val="00D56963"/>
    <w:rsid w:val="00D704A7"/>
    <w:rsid w:val="00D935C8"/>
    <w:rsid w:val="00DA237C"/>
    <w:rsid w:val="00DB12DA"/>
    <w:rsid w:val="00DD5826"/>
    <w:rsid w:val="00DE0428"/>
    <w:rsid w:val="00DF1C32"/>
    <w:rsid w:val="00DF4CF7"/>
    <w:rsid w:val="00DF6274"/>
    <w:rsid w:val="00E04CA8"/>
    <w:rsid w:val="00E87929"/>
    <w:rsid w:val="00EE279C"/>
    <w:rsid w:val="00F21197"/>
    <w:rsid w:val="00F24C43"/>
    <w:rsid w:val="00F26DA8"/>
    <w:rsid w:val="00F5115B"/>
    <w:rsid w:val="00F66581"/>
    <w:rsid w:val="00F878F2"/>
    <w:rsid w:val="00FA61F5"/>
    <w:rsid w:val="00FB52BF"/>
    <w:rsid w:val="00FD1B1C"/>
    <w:rsid w:val="00FE7D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A222"/>
  <w15:chartTrackingRefBased/>
  <w15:docId w15:val="{B522E77E-9975-4070-852C-A7450F52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446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460"/>
    <w:pPr>
      <w:tabs>
        <w:tab w:val="center" w:pos="4677"/>
        <w:tab w:val="right" w:pos="9355"/>
      </w:tabs>
      <w:spacing w:after="0" w:line="240" w:lineRule="auto"/>
    </w:pPr>
    <w:rPr>
      <w:rFonts w:eastAsia="Times New Roman"/>
      <w:sz w:val="20"/>
      <w:szCs w:val="20"/>
      <w:lang w:val="x-none" w:eastAsia="x-none"/>
    </w:rPr>
  </w:style>
  <w:style w:type="character" w:customStyle="1" w:styleId="a4">
    <w:name w:val="Верхний колонтитул Знак"/>
    <w:basedOn w:val="a0"/>
    <w:link w:val="a3"/>
    <w:uiPriority w:val="99"/>
    <w:rsid w:val="00A44460"/>
    <w:rPr>
      <w:rFonts w:ascii="Calibri" w:eastAsia="Times New Roman" w:hAnsi="Calibri" w:cs="Times New Roman"/>
      <w:sz w:val="20"/>
      <w:szCs w:val="20"/>
      <w:lang w:val="x-none" w:eastAsia="x-none"/>
    </w:rPr>
  </w:style>
  <w:style w:type="character" w:styleId="a5">
    <w:name w:val="Hyperlink"/>
    <w:uiPriority w:val="99"/>
    <w:unhideWhenUsed/>
    <w:rsid w:val="00320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db:11153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26</Pages>
  <Words>7034</Words>
  <Characters>40096</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47</cp:revision>
  <dcterms:created xsi:type="dcterms:W3CDTF">2020-08-27T09:08:00Z</dcterms:created>
  <dcterms:modified xsi:type="dcterms:W3CDTF">2020-09-25T11:58:00Z</dcterms:modified>
</cp:coreProperties>
</file>