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Ind w:w="-802" w:type="dxa"/>
        <w:tblLayout w:type="fixed"/>
        <w:tblLook w:val="0000"/>
      </w:tblPr>
      <w:tblGrid>
        <w:gridCol w:w="3888"/>
        <w:gridCol w:w="2700"/>
        <w:gridCol w:w="3960"/>
      </w:tblGrid>
      <w:tr w:rsidR="004D3ED3" w:rsidRPr="00596995" w:rsidTr="00CE15F3">
        <w:tc>
          <w:tcPr>
            <w:tcW w:w="3888" w:type="dxa"/>
          </w:tcPr>
          <w:p w:rsidR="004D3ED3" w:rsidRPr="00275516" w:rsidRDefault="004D3ED3" w:rsidP="00CE15F3">
            <w:pPr>
              <w:jc w:val="center"/>
              <w:rPr>
                <w:b/>
                <w:lang w:val="uz-Cyrl-UZ"/>
              </w:rPr>
            </w:pPr>
          </w:p>
          <w:p w:rsidR="004D3ED3" w:rsidRPr="00E86671" w:rsidRDefault="004D3ED3" w:rsidP="00CE15F3">
            <w:pPr>
              <w:pStyle w:val="4"/>
              <w:jc w:val="center"/>
              <w:rPr>
                <w:rFonts w:ascii="Book Antiqua" w:hAnsi="Book Antiqua"/>
                <w:sz w:val="24"/>
                <w:szCs w:val="24"/>
                <w:lang w:val="uz-Cyrl-UZ"/>
              </w:rPr>
            </w:pPr>
            <w:r w:rsidRPr="00E86671">
              <w:rPr>
                <w:rFonts w:ascii="Book Antiqua" w:hAnsi="Book Antiqua"/>
                <w:sz w:val="24"/>
                <w:szCs w:val="24"/>
                <w:lang w:val="uz-Cyrl-UZ"/>
              </w:rPr>
              <w:t>O‘ZBEKISTON  RESPUBLIKASI</w:t>
            </w:r>
          </w:p>
          <w:p w:rsidR="004D3ED3" w:rsidRPr="00E86671" w:rsidRDefault="004D3ED3" w:rsidP="00CE15F3">
            <w:pPr>
              <w:pStyle w:val="2"/>
              <w:ind w:left="-70" w:firstLine="70"/>
              <w:jc w:val="center"/>
              <w:rPr>
                <w:rFonts w:ascii="Book Antiqua" w:hAnsi="Book Antiqua"/>
                <w:b/>
                <w:sz w:val="24"/>
                <w:szCs w:val="24"/>
                <w:lang w:val="uz-Cyrl-UZ"/>
              </w:rPr>
            </w:pPr>
            <w:r w:rsidRPr="00E86671">
              <w:rPr>
                <w:rFonts w:ascii="Book Antiqua" w:hAnsi="Book Antiqua"/>
                <w:b/>
                <w:sz w:val="24"/>
                <w:szCs w:val="24"/>
                <w:lang w:val="uz-Cyrl-UZ"/>
              </w:rPr>
              <w:t>QASHQADARYO VILOYAT</w:t>
            </w:r>
          </w:p>
          <w:p w:rsidR="004D3ED3" w:rsidRPr="00323CB6" w:rsidRDefault="004D3ED3" w:rsidP="00CE15F3">
            <w:pPr>
              <w:pStyle w:val="4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86671">
              <w:rPr>
                <w:rFonts w:ascii="Book Antiqua" w:hAnsi="Book Antiqua"/>
                <w:sz w:val="24"/>
                <w:szCs w:val="24"/>
                <w:lang w:val="uz-Cyrl-UZ"/>
              </w:rPr>
              <w:t xml:space="preserve">H O </w:t>
            </w:r>
            <w:r w:rsidRPr="00323CB6">
              <w:rPr>
                <w:rFonts w:ascii="Book Antiqua" w:hAnsi="Book Antiqua"/>
                <w:sz w:val="24"/>
                <w:szCs w:val="24"/>
              </w:rPr>
              <w:t>K I M L I G I</w:t>
            </w:r>
          </w:p>
          <w:p w:rsidR="004D3ED3" w:rsidRPr="0091239B" w:rsidRDefault="00EE3D28" w:rsidP="00CE15F3">
            <w:pPr>
              <w:jc w:val="center"/>
              <w:rPr>
                <w:b/>
                <w:lang w:val="uz-Cyrl-UZ"/>
              </w:rPr>
            </w:pPr>
            <w:r w:rsidRPr="00EE3D28">
              <w:rPr>
                <w:lang w:eastAsia="en-US"/>
              </w:rPr>
              <w:pict>
                <v:shape id="_x0000_s1026" style="position:absolute;left:0;text-align:left;margin-left:-5.8pt;margin-top:24.35pt;width:527.5pt;height:8.95pt;flip:y;z-index:251658240;mso-position-horizontal-relative:text;mso-position-vertical-relative:text" coordsize="9577,1" path="m,l9577,e" filled="f" strokeweight="4.5pt">
                  <v:stroke linestyle="thickThin"/>
                  <v:path arrowok="t"/>
                </v:shape>
              </w:pict>
            </w:r>
          </w:p>
        </w:tc>
        <w:tc>
          <w:tcPr>
            <w:tcW w:w="2700" w:type="dxa"/>
          </w:tcPr>
          <w:p w:rsidR="004D3ED3" w:rsidRPr="00323CB6" w:rsidRDefault="004D3ED3" w:rsidP="00CE15F3">
            <w:pPr>
              <w:ind w:hanging="108"/>
              <w:jc w:val="center"/>
              <w:rPr>
                <w:b/>
                <w:sz w:val="12"/>
                <w:szCs w:val="12"/>
                <w:lang w:val="en-US"/>
              </w:rPr>
            </w:pPr>
          </w:p>
          <w:p w:rsidR="004D3ED3" w:rsidRPr="0091239B" w:rsidRDefault="004D3ED3" w:rsidP="00CE15F3">
            <w:pPr>
              <w:ind w:hanging="108"/>
              <w:jc w:val="center"/>
              <w:rPr>
                <w:b/>
                <w:sz w:val="28"/>
                <w:lang w:val="uz-Cyrl-UZ"/>
              </w:rPr>
            </w:pPr>
            <w:r>
              <w:rPr>
                <w:b/>
                <w:noProof/>
                <w:sz w:val="28"/>
              </w:rPr>
              <w:drawing>
                <wp:inline distT="0" distB="0" distL="0" distR="0">
                  <wp:extent cx="1130300" cy="1026795"/>
                  <wp:effectExtent l="19050" t="0" r="0" b="0"/>
                  <wp:docPr id="2" name="Рисунок 1" descr="123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23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10000" contras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026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4D3ED3" w:rsidRPr="0091239B" w:rsidRDefault="004D3ED3" w:rsidP="00CE15F3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4D3ED3" w:rsidRPr="00323CB6" w:rsidRDefault="004D3ED3" w:rsidP="00CE15F3">
            <w:pPr>
              <w:jc w:val="center"/>
              <w:rPr>
                <w:rFonts w:ascii="Book Antiqua" w:hAnsi="Book Antiqua"/>
                <w:b/>
                <w:lang w:val="en-US"/>
              </w:rPr>
            </w:pPr>
            <w:r w:rsidRPr="00323CB6">
              <w:rPr>
                <w:rFonts w:ascii="Book Antiqua" w:hAnsi="Book Antiqua"/>
                <w:b/>
                <w:lang w:val="en-US"/>
              </w:rPr>
              <w:t>K H O K I M I Y A T</w:t>
            </w:r>
          </w:p>
          <w:p w:rsidR="004D3ED3" w:rsidRPr="00323CB6" w:rsidRDefault="004D3ED3" w:rsidP="00CE15F3">
            <w:pPr>
              <w:jc w:val="center"/>
              <w:rPr>
                <w:rFonts w:ascii="Book Antiqua" w:hAnsi="Book Antiqua"/>
                <w:b/>
                <w:lang w:val="en-GB"/>
              </w:rPr>
            </w:pPr>
            <w:r w:rsidRPr="00323CB6">
              <w:rPr>
                <w:rFonts w:ascii="Book Antiqua" w:hAnsi="Book Antiqua"/>
                <w:b/>
                <w:lang w:val="en-US"/>
              </w:rPr>
              <w:t>OF  KASHKADARYA   REGION</w:t>
            </w:r>
          </w:p>
          <w:p w:rsidR="004D3ED3" w:rsidRPr="00323CB6" w:rsidRDefault="004D3ED3" w:rsidP="00CE15F3">
            <w:pPr>
              <w:jc w:val="center"/>
              <w:rPr>
                <w:rFonts w:ascii="Book Antiqua" w:hAnsi="Book Antiqua"/>
                <w:b/>
                <w:lang w:val="en-US"/>
              </w:rPr>
            </w:pPr>
            <w:r w:rsidRPr="00323CB6">
              <w:rPr>
                <w:rFonts w:ascii="Book Antiqua" w:hAnsi="Book Antiqua"/>
                <w:b/>
                <w:lang w:val="en-US"/>
              </w:rPr>
              <w:t>OF THE REPUBLIC</w:t>
            </w:r>
          </w:p>
          <w:p w:rsidR="004D3ED3" w:rsidRPr="0091239B" w:rsidRDefault="004D3ED3" w:rsidP="00CE15F3">
            <w:pPr>
              <w:jc w:val="center"/>
              <w:rPr>
                <w:b/>
                <w:lang w:val="en-US"/>
              </w:rPr>
            </w:pPr>
            <w:r w:rsidRPr="00323CB6">
              <w:rPr>
                <w:rFonts w:ascii="Book Antiqua" w:hAnsi="Book Antiqua"/>
                <w:b/>
                <w:lang w:val="en-US"/>
              </w:rPr>
              <w:t>OF UZBEKISTAN</w:t>
            </w:r>
            <w:r w:rsidRPr="0091239B">
              <w:rPr>
                <w:b/>
                <w:lang w:val="en-US"/>
              </w:rPr>
              <w:t xml:space="preserve"> </w:t>
            </w:r>
          </w:p>
          <w:p w:rsidR="004D3ED3" w:rsidRPr="0091239B" w:rsidRDefault="004D3ED3" w:rsidP="00CE15F3">
            <w:pPr>
              <w:jc w:val="center"/>
              <w:rPr>
                <w:b/>
                <w:lang w:val="en-US"/>
              </w:rPr>
            </w:pPr>
          </w:p>
        </w:tc>
      </w:tr>
    </w:tbl>
    <w:p w:rsidR="004D3ED3" w:rsidRPr="00596995" w:rsidRDefault="004D3ED3" w:rsidP="004D3ED3">
      <w:pPr>
        <w:rPr>
          <w:rFonts w:ascii="Times Uzb Roman" w:hAnsi="Times Uzb Roman"/>
          <w:lang w:val="en-US"/>
        </w:rPr>
      </w:pPr>
    </w:p>
    <w:p w:rsidR="004D3ED3" w:rsidRPr="001B675A" w:rsidRDefault="004D3ED3" w:rsidP="004D3ED3">
      <w:pPr>
        <w:ind w:left="-720"/>
        <w:jc w:val="center"/>
        <w:rPr>
          <w:rFonts w:ascii="Times Uzb Roman" w:hAnsi="Times Uzb Roman"/>
          <w:sz w:val="20"/>
          <w:szCs w:val="20"/>
          <w:lang w:val="en-US"/>
        </w:rPr>
      </w:pPr>
      <w:r>
        <w:rPr>
          <w:rFonts w:ascii="Times Uzb Roman" w:hAnsi="Times Uzb Roman"/>
          <w:sz w:val="20"/>
          <w:szCs w:val="20"/>
          <w:lang w:val="en-US"/>
        </w:rPr>
        <w:t>180100</w:t>
      </w:r>
      <w:r w:rsidRPr="00596995">
        <w:rPr>
          <w:rFonts w:ascii="Times Uzb Roman" w:hAnsi="Times Uzb Roman"/>
          <w:sz w:val="20"/>
          <w:szCs w:val="20"/>
          <w:lang w:val="uz-Cyrl-UZ"/>
        </w:rPr>
        <w:t xml:space="preserve">, </w:t>
      </w:r>
      <w:proofErr w:type="spellStart"/>
      <w:r w:rsidRPr="00596995">
        <w:rPr>
          <w:rFonts w:ascii="Times Uzb Roman" w:hAnsi="Times Uzb Roman"/>
          <w:sz w:val="20"/>
          <w:szCs w:val="20"/>
          <w:lang w:val="en-US"/>
        </w:rPr>
        <w:t>O’zbekiston</w:t>
      </w:r>
      <w:proofErr w:type="spellEnd"/>
      <w:r w:rsidRPr="00596995">
        <w:rPr>
          <w:rFonts w:ascii="Times Uzb Roman" w:hAnsi="Times Uzb Roman"/>
          <w:sz w:val="20"/>
          <w:szCs w:val="20"/>
          <w:lang w:val="en-US"/>
        </w:rPr>
        <w:t xml:space="preserve"> </w:t>
      </w:r>
      <w:proofErr w:type="spellStart"/>
      <w:r w:rsidRPr="00596995">
        <w:rPr>
          <w:rFonts w:ascii="Times Uzb Roman" w:hAnsi="Times Uzb Roman"/>
          <w:sz w:val="20"/>
          <w:szCs w:val="20"/>
          <w:lang w:val="en-US"/>
        </w:rPr>
        <w:t>Respublikasi</w:t>
      </w:r>
      <w:proofErr w:type="spellEnd"/>
      <w:r w:rsidRPr="00596995">
        <w:rPr>
          <w:rFonts w:ascii="Times Uzb Roman" w:hAnsi="Times Uzb Roman"/>
          <w:sz w:val="20"/>
          <w:szCs w:val="20"/>
          <w:lang w:val="en-US"/>
        </w:rPr>
        <w:t xml:space="preserve">, </w:t>
      </w:r>
      <w:proofErr w:type="spellStart"/>
      <w:r w:rsidRPr="00596995">
        <w:rPr>
          <w:rFonts w:ascii="Times Uzb Roman" w:hAnsi="Times Uzb Roman"/>
          <w:sz w:val="20"/>
          <w:szCs w:val="20"/>
          <w:lang w:val="en-US"/>
        </w:rPr>
        <w:t>Qarshi</w:t>
      </w:r>
      <w:proofErr w:type="spellEnd"/>
      <w:r w:rsidRPr="00596995">
        <w:rPr>
          <w:rFonts w:ascii="Times Uzb Roman" w:hAnsi="Times Uzb Roman"/>
          <w:sz w:val="20"/>
          <w:szCs w:val="20"/>
          <w:lang w:val="en-US"/>
        </w:rPr>
        <w:t xml:space="preserve"> </w:t>
      </w:r>
      <w:proofErr w:type="spellStart"/>
      <w:r w:rsidRPr="00596995">
        <w:rPr>
          <w:rFonts w:ascii="Times Uzb Roman" w:hAnsi="Times Uzb Roman"/>
          <w:sz w:val="20"/>
          <w:szCs w:val="20"/>
          <w:lang w:val="en-US"/>
        </w:rPr>
        <w:t>shahri</w:t>
      </w:r>
      <w:proofErr w:type="spellEnd"/>
      <w:r w:rsidRPr="00596995">
        <w:rPr>
          <w:rFonts w:ascii="Times Uzb Roman" w:hAnsi="Times Uzb Roman"/>
          <w:sz w:val="20"/>
          <w:szCs w:val="20"/>
          <w:lang w:val="en-US"/>
        </w:rPr>
        <w:t xml:space="preserve">, </w:t>
      </w:r>
      <w:proofErr w:type="spellStart"/>
      <w:r w:rsidRPr="00596995">
        <w:rPr>
          <w:rFonts w:ascii="Times Uzb Roman" w:hAnsi="Times Uzb Roman"/>
          <w:sz w:val="20"/>
          <w:szCs w:val="20"/>
          <w:lang w:val="en-US"/>
        </w:rPr>
        <w:t>Mustaqillik</w:t>
      </w:r>
      <w:proofErr w:type="spellEnd"/>
      <w:r w:rsidRPr="00596995">
        <w:rPr>
          <w:rFonts w:ascii="Times Uzb Roman" w:hAnsi="Times Uzb Roman"/>
          <w:sz w:val="20"/>
          <w:szCs w:val="20"/>
          <w:lang w:val="en-US"/>
        </w:rPr>
        <w:t xml:space="preserve"> maydoni</w:t>
      </w:r>
      <w:proofErr w:type="gramStart"/>
      <w:r w:rsidRPr="00596995">
        <w:rPr>
          <w:rFonts w:ascii="Times Uzb Roman" w:hAnsi="Times Uzb Roman"/>
          <w:sz w:val="20"/>
          <w:szCs w:val="20"/>
          <w:lang w:val="en-US"/>
        </w:rPr>
        <w:t>,1</w:t>
      </w:r>
      <w:proofErr w:type="gramEnd"/>
      <w:r w:rsidRPr="00596995">
        <w:rPr>
          <w:rFonts w:ascii="Times Uzb Roman" w:hAnsi="Times Uzb Roman"/>
          <w:sz w:val="20"/>
          <w:szCs w:val="20"/>
          <w:lang w:val="en-US"/>
        </w:rPr>
        <w:t>-uy. Tel: (375) 221-1</w:t>
      </w:r>
      <w:r w:rsidRPr="001B675A">
        <w:rPr>
          <w:rFonts w:ascii="Times Uzb Roman" w:hAnsi="Times Uzb Roman"/>
          <w:sz w:val="20"/>
          <w:szCs w:val="20"/>
          <w:lang w:val="en-US"/>
        </w:rPr>
        <w:t>2</w:t>
      </w:r>
      <w:r w:rsidRPr="00596995">
        <w:rPr>
          <w:rFonts w:ascii="Times Uzb Roman" w:hAnsi="Times Uzb Roman"/>
          <w:sz w:val="20"/>
          <w:szCs w:val="20"/>
          <w:lang w:val="en-US"/>
        </w:rPr>
        <w:t>-</w:t>
      </w:r>
      <w:r w:rsidRPr="001B675A">
        <w:rPr>
          <w:rFonts w:ascii="Times Uzb Roman" w:hAnsi="Times Uzb Roman"/>
          <w:sz w:val="20"/>
          <w:szCs w:val="20"/>
          <w:lang w:val="en-US"/>
        </w:rPr>
        <w:t>88</w:t>
      </w:r>
    </w:p>
    <w:p w:rsidR="004D3ED3" w:rsidRDefault="004D3ED3" w:rsidP="004D3ED3">
      <w:pPr>
        <w:ind w:left="-720"/>
        <w:jc w:val="center"/>
        <w:rPr>
          <w:rFonts w:ascii="Times Uzb Roman" w:hAnsi="Times Uzb Roman"/>
          <w:sz w:val="20"/>
          <w:szCs w:val="20"/>
          <w:lang w:val="en-US"/>
        </w:rPr>
      </w:pPr>
    </w:p>
    <w:p w:rsidR="004D3ED3" w:rsidRPr="000A38E2" w:rsidRDefault="004D3ED3" w:rsidP="004D3ED3">
      <w:pPr>
        <w:ind w:left="-720"/>
        <w:rPr>
          <w:rFonts w:ascii="Times Uzb Roman" w:hAnsi="Times Uzb Roman"/>
          <w:b/>
          <w:sz w:val="28"/>
          <w:szCs w:val="28"/>
          <w:lang w:val="en-US"/>
        </w:rPr>
      </w:pPr>
      <w:proofErr w:type="gramStart"/>
      <w:r w:rsidRPr="000A38E2">
        <w:rPr>
          <w:rFonts w:ascii="Times Uzb Roman" w:hAnsi="Times Uzb Roman"/>
          <w:b/>
          <w:sz w:val="28"/>
          <w:szCs w:val="28"/>
          <w:lang w:val="en-US"/>
        </w:rPr>
        <w:t>20</w:t>
      </w:r>
      <w:r w:rsidRPr="000A38E2">
        <w:rPr>
          <w:rFonts w:ascii="Times Uzb Roman" w:hAnsi="Times Uzb Roman"/>
          <w:b/>
          <w:sz w:val="28"/>
          <w:szCs w:val="28"/>
          <w:lang w:val="uz-Cyrl-UZ"/>
        </w:rPr>
        <w:t>20</w:t>
      </w:r>
      <w:r w:rsidRPr="000A38E2">
        <w:rPr>
          <w:rFonts w:ascii="Times Uzb Roman" w:hAnsi="Times Uzb Roman"/>
          <w:b/>
          <w:sz w:val="28"/>
          <w:szCs w:val="28"/>
          <w:lang w:val="en-US"/>
        </w:rPr>
        <w:t xml:space="preserve">  </w:t>
      </w:r>
      <w:proofErr w:type="spellStart"/>
      <w:r w:rsidRPr="000A38E2">
        <w:rPr>
          <w:rFonts w:ascii="Times Uzb Roman" w:hAnsi="Times Uzb Roman"/>
          <w:b/>
          <w:sz w:val="28"/>
          <w:szCs w:val="28"/>
          <w:lang w:val="en-US"/>
        </w:rPr>
        <w:t>yil</w:t>
      </w:r>
      <w:proofErr w:type="spellEnd"/>
      <w:proofErr w:type="gramEnd"/>
      <w:r w:rsidRPr="000A38E2">
        <w:rPr>
          <w:rFonts w:ascii="Times Uzb Roman" w:hAnsi="Times Uzb Roman"/>
          <w:b/>
          <w:sz w:val="28"/>
          <w:szCs w:val="28"/>
          <w:lang w:val="en-US"/>
        </w:rPr>
        <w:t xml:space="preserve"> «___» __________            №______</w:t>
      </w:r>
      <w:r w:rsidRPr="00B51C10">
        <w:rPr>
          <w:rFonts w:ascii="Times Uzb Roman" w:hAnsi="Times Uzb Roman"/>
          <w:b/>
          <w:sz w:val="28"/>
          <w:szCs w:val="28"/>
          <w:lang w:val="en-US"/>
        </w:rPr>
        <w:t>__</w:t>
      </w:r>
      <w:r w:rsidRPr="000A38E2">
        <w:rPr>
          <w:rFonts w:ascii="Times Uzb Roman" w:hAnsi="Times Uzb Roman"/>
          <w:b/>
          <w:sz w:val="28"/>
          <w:szCs w:val="28"/>
          <w:lang w:val="en-US"/>
        </w:rPr>
        <w:t>___</w:t>
      </w:r>
      <w:r w:rsidRPr="000A38E2">
        <w:rPr>
          <w:rFonts w:ascii="Times Uzb Roman" w:hAnsi="Times Uzb Roman"/>
          <w:b/>
          <w:sz w:val="28"/>
          <w:szCs w:val="28"/>
          <w:lang w:val="uz-Cyrl-UZ"/>
        </w:rPr>
        <w:t xml:space="preserve"> </w:t>
      </w:r>
      <w:r>
        <w:rPr>
          <w:rFonts w:ascii="Times Uzb Roman" w:hAnsi="Times Uzb Roman"/>
          <w:b/>
          <w:sz w:val="28"/>
          <w:szCs w:val="28"/>
          <w:lang w:val="uz-Cyrl-UZ"/>
        </w:rPr>
        <w:tab/>
      </w:r>
      <w:r>
        <w:rPr>
          <w:rFonts w:ascii="Times Uzb Roman" w:hAnsi="Times Uzb Roman"/>
          <w:b/>
          <w:sz w:val="28"/>
          <w:szCs w:val="28"/>
          <w:lang w:val="uz-Cyrl-UZ"/>
        </w:rPr>
        <w:tab/>
      </w:r>
      <w:r>
        <w:rPr>
          <w:rFonts w:ascii="Times Uzb Roman" w:hAnsi="Times Uzb Roman"/>
          <w:b/>
          <w:sz w:val="28"/>
          <w:szCs w:val="28"/>
          <w:lang w:val="uz-Cyrl-UZ"/>
        </w:rPr>
        <w:tab/>
        <w:t xml:space="preserve">    </w:t>
      </w:r>
      <w:r w:rsidRPr="000A38E2">
        <w:rPr>
          <w:rFonts w:ascii="Times Uzb Roman" w:hAnsi="Times Uzb Roman"/>
          <w:b/>
          <w:sz w:val="28"/>
          <w:szCs w:val="28"/>
          <w:lang w:val="en-US"/>
        </w:rPr>
        <w:t xml:space="preserve"> </w:t>
      </w:r>
      <w:proofErr w:type="spellStart"/>
      <w:r w:rsidRPr="000A38E2">
        <w:rPr>
          <w:rFonts w:ascii="Times Uzb Roman" w:hAnsi="Times Uzb Roman"/>
          <w:b/>
          <w:sz w:val="28"/>
          <w:szCs w:val="28"/>
          <w:lang w:val="en-US"/>
        </w:rPr>
        <w:t>Qarshi</w:t>
      </w:r>
      <w:proofErr w:type="spellEnd"/>
      <w:r w:rsidRPr="000A38E2">
        <w:rPr>
          <w:rFonts w:ascii="Times Uzb Roman" w:hAnsi="Times Uzb Roman"/>
          <w:b/>
          <w:sz w:val="28"/>
          <w:szCs w:val="28"/>
          <w:lang w:val="en-US"/>
        </w:rPr>
        <w:t xml:space="preserve"> </w:t>
      </w:r>
      <w:proofErr w:type="spellStart"/>
      <w:r w:rsidRPr="000A38E2">
        <w:rPr>
          <w:rFonts w:ascii="Times Uzb Roman" w:hAnsi="Times Uzb Roman"/>
          <w:b/>
          <w:sz w:val="28"/>
          <w:szCs w:val="28"/>
          <w:lang w:val="en-US"/>
        </w:rPr>
        <w:t>shahri</w:t>
      </w:r>
      <w:proofErr w:type="spellEnd"/>
    </w:p>
    <w:p w:rsidR="004D3ED3" w:rsidRDefault="004D3ED3" w:rsidP="004D3ED3">
      <w:pPr>
        <w:rPr>
          <w:rFonts w:ascii="Palatino Linotype" w:hAnsi="Palatino Linotype"/>
          <w:b/>
          <w:sz w:val="28"/>
          <w:szCs w:val="28"/>
          <w:lang w:val="uz-Cyrl-UZ"/>
        </w:rPr>
      </w:pPr>
    </w:p>
    <w:p w:rsidR="00D13C5F" w:rsidRPr="004A17EC" w:rsidRDefault="00D13C5F" w:rsidP="00D13C5F">
      <w:pPr>
        <w:ind w:right="-426"/>
        <w:rPr>
          <w:sz w:val="28"/>
          <w:lang w:val="en-US"/>
        </w:rPr>
      </w:pPr>
    </w:p>
    <w:p w:rsidR="00D13C5F" w:rsidRPr="00B111C9" w:rsidRDefault="00D13C5F" w:rsidP="00D13C5F">
      <w:pPr>
        <w:ind w:left="4908" w:right="-426"/>
        <w:jc w:val="center"/>
        <w:rPr>
          <w:b/>
          <w:sz w:val="28"/>
          <w:lang w:val="en-US"/>
        </w:rPr>
      </w:pPr>
      <w:r>
        <w:rPr>
          <w:b/>
          <w:sz w:val="28"/>
          <w:lang w:val="uz-Cyrl-UZ"/>
        </w:rPr>
        <w:t xml:space="preserve">Ўзбекистон Республикаси Олий </w:t>
      </w:r>
      <w:r w:rsidR="00E45070">
        <w:rPr>
          <w:b/>
          <w:sz w:val="28"/>
          <w:lang w:val="uz-Cyrl-UZ"/>
        </w:rPr>
        <w:t>Мажлис</w:t>
      </w:r>
      <w:r w:rsidR="004276B9">
        <w:rPr>
          <w:b/>
          <w:sz w:val="28"/>
          <w:lang w:val="uz-Cyrl-UZ"/>
        </w:rPr>
        <w:t>ининг</w:t>
      </w:r>
      <w:r w:rsidR="00E45070">
        <w:rPr>
          <w:b/>
          <w:sz w:val="28"/>
          <w:lang w:val="uz-Cyrl-UZ"/>
        </w:rPr>
        <w:t xml:space="preserve"> Қонунчилик </w:t>
      </w:r>
      <w:r>
        <w:rPr>
          <w:b/>
          <w:sz w:val="28"/>
          <w:lang w:val="uz-Cyrl-UZ"/>
        </w:rPr>
        <w:t>палатаси</w:t>
      </w:r>
      <w:r w:rsidR="00E45070">
        <w:rPr>
          <w:b/>
          <w:sz w:val="28"/>
          <w:lang w:val="uz-Cyrl-UZ"/>
        </w:rPr>
        <w:t>га</w:t>
      </w:r>
      <w:r>
        <w:rPr>
          <w:b/>
          <w:sz w:val="28"/>
          <w:lang w:val="uz-Cyrl-UZ"/>
        </w:rPr>
        <w:t xml:space="preserve"> </w:t>
      </w:r>
    </w:p>
    <w:p w:rsidR="00D13C5F" w:rsidRDefault="00D13C5F" w:rsidP="00D13C5F">
      <w:pPr>
        <w:jc w:val="both"/>
        <w:rPr>
          <w:sz w:val="28"/>
          <w:lang w:val="uz-Cyrl-UZ"/>
        </w:rPr>
      </w:pPr>
    </w:p>
    <w:p w:rsidR="00D13C5F" w:rsidRPr="00F373CF" w:rsidRDefault="00D13C5F" w:rsidP="006F1F1C">
      <w:pPr>
        <w:jc w:val="center"/>
        <w:rPr>
          <w:b/>
          <w:sz w:val="28"/>
          <w:lang w:val="uz-Cyrl-UZ"/>
        </w:rPr>
      </w:pPr>
      <w:r w:rsidRPr="00F373CF">
        <w:rPr>
          <w:b/>
          <w:sz w:val="28"/>
          <w:lang w:val="uz-Cyrl-UZ"/>
        </w:rPr>
        <w:t xml:space="preserve">2020 </w:t>
      </w:r>
      <w:r w:rsidR="00504899" w:rsidRPr="00F373CF">
        <w:rPr>
          <w:b/>
          <w:sz w:val="28"/>
          <w:lang w:val="uz-Cyrl-UZ"/>
        </w:rPr>
        <w:t>йил</w:t>
      </w:r>
      <w:r w:rsidRPr="00F373CF">
        <w:rPr>
          <w:b/>
          <w:sz w:val="28"/>
          <w:lang w:val="uz-Cyrl-UZ"/>
        </w:rPr>
        <w:t xml:space="preserve"> 4 </w:t>
      </w:r>
      <w:r w:rsidR="00504899" w:rsidRPr="00F373CF">
        <w:rPr>
          <w:b/>
          <w:sz w:val="28"/>
          <w:lang w:val="uz-Cyrl-UZ"/>
        </w:rPr>
        <w:t>ноябрдаги</w:t>
      </w:r>
      <w:r w:rsidR="004276B9">
        <w:rPr>
          <w:b/>
          <w:sz w:val="28"/>
          <w:lang w:val="uz-Cyrl-UZ"/>
        </w:rPr>
        <w:t xml:space="preserve"> </w:t>
      </w:r>
      <w:r w:rsidRPr="00F373CF">
        <w:rPr>
          <w:b/>
          <w:sz w:val="28"/>
          <w:lang w:val="uz-Cyrl-UZ"/>
        </w:rPr>
        <w:t>04/2-02-124-</w:t>
      </w:r>
      <w:r w:rsidR="00504899" w:rsidRPr="00F373CF">
        <w:rPr>
          <w:b/>
          <w:sz w:val="28"/>
          <w:lang w:val="uz-Cyrl-UZ"/>
        </w:rPr>
        <w:t>сонли хатга</w:t>
      </w:r>
      <w:bookmarkStart w:id="0" w:name="_GoBack"/>
      <w:bookmarkEnd w:id="0"/>
      <w:r w:rsidR="00E45070" w:rsidRPr="00F373CF">
        <w:rPr>
          <w:b/>
          <w:sz w:val="28"/>
          <w:lang w:val="uz-Cyrl-UZ"/>
        </w:rPr>
        <w:t>:</w:t>
      </w:r>
    </w:p>
    <w:p w:rsidR="00D13C5F" w:rsidRPr="00D13C5F" w:rsidRDefault="00D13C5F" w:rsidP="00D13C5F">
      <w:pPr>
        <w:ind w:firstLine="708"/>
        <w:jc w:val="both"/>
        <w:rPr>
          <w:sz w:val="28"/>
          <w:lang w:val="uz-Cyrl-UZ"/>
        </w:rPr>
      </w:pPr>
    </w:p>
    <w:p w:rsidR="00D13C5F" w:rsidRDefault="00D13C5F" w:rsidP="00F373CF">
      <w:pPr>
        <w:spacing w:line="360" w:lineRule="auto"/>
        <w:ind w:firstLine="709"/>
        <w:jc w:val="both"/>
        <w:rPr>
          <w:sz w:val="28"/>
          <w:lang w:val="uz-Cyrl-UZ"/>
        </w:rPr>
      </w:pPr>
      <w:r>
        <w:rPr>
          <w:sz w:val="28"/>
          <w:lang w:val="uz-Cyrl-UZ"/>
        </w:rPr>
        <w:t xml:space="preserve">Қашқадарё вилояти </w:t>
      </w:r>
      <w:r w:rsidR="007B57F3">
        <w:rPr>
          <w:sz w:val="28"/>
          <w:lang w:val="uz-Cyrl-UZ"/>
        </w:rPr>
        <w:t xml:space="preserve">2020 </w:t>
      </w:r>
      <w:r w:rsidR="00090E86">
        <w:rPr>
          <w:sz w:val="28"/>
          <w:lang w:val="uz-Cyrl-UZ"/>
        </w:rPr>
        <w:t>йил</w:t>
      </w:r>
      <w:r w:rsidR="00F373CF">
        <w:rPr>
          <w:sz w:val="28"/>
          <w:lang w:val="uz-Cyrl-UZ"/>
        </w:rPr>
        <w:t>-</w:t>
      </w:r>
      <w:r w:rsidR="00090E86">
        <w:rPr>
          <w:sz w:val="28"/>
          <w:lang w:val="uz-Cyrl-UZ"/>
        </w:rPr>
        <w:t xml:space="preserve">“Илм-маърифт ва рақамли иқтисодиётни ривожлантириш йили” Давлат </w:t>
      </w:r>
      <w:r>
        <w:rPr>
          <w:sz w:val="28"/>
          <w:lang w:val="uz-Cyrl-UZ"/>
        </w:rPr>
        <w:t xml:space="preserve">дастури </w:t>
      </w:r>
      <w:r w:rsidR="00291D18">
        <w:rPr>
          <w:sz w:val="28"/>
          <w:lang w:val="uz-Cyrl-UZ"/>
        </w:rPr>
        <w:t>иловаси</w:t>
      </w:r>
      <w:r w:rsidR="002D2C13">
        <w:rPr>
          <w:sz w:val="28"/>
          <w:lang w:val="uz-Cyrl-UZ"/>
        </w:rPr>
        <w:t>нинг</w:t>
      </w:r>
      <w:r w:rsidR="00291D18">
        <w:rPr>
          <w:sz w:val="28"/>
          <w:lang w:val="uz-Cyrl-UZ"/>
        </w:rPr>
        <w:t xml:space="preserve"> </w:t>
      </w:r>
      <w:r>
        <w:rPr>
          <w:sz w:val="28"/>
          <w:lang w:val="uz-Cyrl-UZ"/>
        </w:rPr>
        <w:t>77-банди</w:t>
      </w:r>
      <w:r w:rsidR="002D2C13">
        <w:rPr>
          <w:sz w:val="28"/>
          <w:lang w:val="uz-Cyrl-UZ"/>
        </w:rPr>
        <w:t>да</w:t>
      </w:r>
      <w:r>
        <w:rPr>
          <w:sz w:val="28"/>
          <w:lang w:val="uz-Cyrl-UZ"/>
        </w:rPr>
        <w:t xml:space="preserve"> белгилаб олинган </w:t>
      </w:r>
      <w:r w:rsidR="009E43D1">
        <w:rPr>
          <w:sz w:val="28"/>
          <w:lang w:val="uz-Cyrl-UZ"/>
        </w:rPr>
        <w:t xml:space="preserve">2020-2022 йилларда </w:t>
      </w:r>
      <w:r>
        <w:rPr>
          <w:sz w:val="28"/>
          <w:lang w:val="uz-Cyrl-UZ"/>
        </w:rPr>
        <w:t xml:space="preserve">амалий чора-тадбирлар ижроси бўйича бажарилган ишлар тўғрисидаги маълумотлар тақдим этилмоқда. </w:t>
      </w:r>
    </w:p>
    <w:p w:rsidR="00F373CF" w:rsidRDefault="00F373CF" w:rsidP="00E45070">
      <w:pPr>
        <w:spacing w:line="360" w:lineRule="auto"/>
        <w:ind w:firstLine="709"/>
        <w:jc w:val="both"/>
        <w:rPr>
          <w:sz w:val="28"/>
          <w:lang w:val="uz-Cyrl-UZ"/>
        </w:rPr>
      </w:pPr>
    </w:p>
    <w:p w:rsidR="00E45070" w:rsidRDefault="00E45070" w:rsidP="00E45070">
      <w:pPr>
        <w:spacing w:line="360" w:lineRule="auto"/>
        <w:ind w:firstLine="709"/>
        <w:jc w:val="both"/>
        <w:rPr>
          <w:sz w:val="28"/>
          <w:lang w:val="uz-Cyrl-UZ"/>
        </w:rPr>
      </w:pPr>
      <w:r>
        <w:rPr>
          <w:sz w:val="28"/>
          <w:lang w:val="uz-Cyrl-UZ"/>
        </w:rPr>
        <w:t>Илова    варақ.</w:t>
      </w:r>
    </w:p>
    <w:p w:rsidR="00D13C5F" w:rsidRDefault="00D13C5F" w:rsidP="00D13C5F">
      <w:pPr>
        <w:ind w:firstLine="708"/>
        <w:jc w:val="both"/>
        <w:rPr>
          <w:sz w:val="28"/>
          <w:lang w:val="uz-Cyrl-UZ"/>
        </w:rPr>
      </w:pPr>
    </w:p>
    <w:p w:rsidR="004D3ED3" w:rsidRDefault="004D3ED3" w:rsidP="00D13C5F">
      <w:pPr>
        <w:ind w:firstLine="708"/>
        <w:jc w:val="both"/>
        <w:rPr>
          <w:sz w:val="28"/>
          <w:lang w:val="uz-Cyrl-UZ"/>
        </w:rPr>
      </w:pPr>
    </w:p>
    <w:p w:rsidR="00D13C5F" w:rsidRPr="00D13C5F" w:rsidRDefault="00D13C5F" w:rsidP="00D13C5F">
      <w:pPr>
        <w:ind w:left="426" w:right="-2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Вилоят ҳокимининг </w:t>
      </w:r>
      <w:r>
        <w:rPr>
          <w:b/>
          <w:sz w:val="28"/>
          <w:szCs w:val="28"/>
          <w:lang w:val="uz-Cyrl-UZ"/>
        </w:rPr>
        <w:br/>
        <w:t xml:space="preserve">ўринбосари </w:t>
      </w:r>
      <w:r w:rsidRPr="00E6029C">
        <w:rPr>
          <w:b/>
          <w:sz w:val="28"/>
          <w:szCs w:val="28"/>
          <w:lang w:val="uz-Cyrl-UZ"/>
        </w:rPr>
        <w:tab/>
      </w:r>
      <w:r>
        <w:rPr>
          <w:b/>
          <w:sz w:val="28"/>
          <w:szCs w:val="28"/>
          <w:lang w:val="uz-Cyrl-UZ"/>
        </w:rPr>
        <w:tab/>
      </w:r>
      <w:r>
        <w:rPr>
          <w:b/>
          <w:sz w:val="28"/>
          <w:szCs w:val="28"/>
          <w:lang w:val="uz-Cyrl-UZ"/>
        </w:rPr>
        <w:tab/>
      </w:r>
      <w:r>
        <w:rPr>
          <w:b/>
          <w:sz w:val="28"/>
          <w:szCs w:val="28"/>
          <w:lang w:val="uz-Cyrl-UZ"/>
        </w:rPr>
        <w:tab/>
      </w:r>
      <w:r w:rsidR="00B111C9">
        <w:rPr>
          <w:b/>
          <w:sz w:val="28"/>
          <w:szCs w:val="28"/>
          <w:lang w:val="uz-Cyrl-UZ"/>
        </w:rPr>
        <w:t xml:space="preserve">       </w:t>
      </w:r>
      <w:r w:rsidR="00A50844">
        <w:rPr>
          <w:b/>
          <w:sz w:val="28"/>
          <w:szCs w:val="28"/>
          <w:lang w:val="uz-Cyrl-UZ"/>
        </w:rPr>
        <w:t xml:space="preserve">           </w:t>
      </w:r>
      <w:r w:rsidR="00B111C9">
        <w:rPr>
          <w:b/>
          <w:sz w:val="28"/>
          <w:szCs w:val="28"/>
          <w:lang w:val="uz-Cyrl-UZ"/>
        </w:rPr>
        <w:t xml:space="preserve">              </w:t>
      </w:r>
      <w:r>
        <w:rPr>
          <w:b/>
          <w:sz w:val="28"/>
          <w:szCs w:val="28"/>
          <w:lang w:val="uz-Cyrl-UZ"/>
        </w:rPr>
        <w:tab/>
        <w:t>А.Эшонқулов</w:t>
      </w:r>
    </w:p>
    <w:p w:rsidR="00D13C5F" w:rsidRDefault="00D13C5F" w:rsidP="00D13C5F">
      <w:pPr>
        <w:ind w:right="-2"/>
        <w:rPr>
          <w:i/>
          <w:sz w:val="28"/>
          <w:szCs w:val="28"/>
          <w:lang w:val="uz-Cyrl-UZ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D13C5F" w:rsidRDefault="00D13C5F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A50844" w:rsidRDefault="00A50844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A50844" w:rsidRDefault="00A50844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A50844" w:rsidRDefault="00A50844" w:rsidP="00D13C5F">
      <w:pPr>
        <w:ind w:firstLine="709"/>
        <w:rPr>
          <w:i/>
          <w:sz w:val="22"/>
          <w:szCs w:val="22"/>
          <w:lang w:val="uz-Cyrl-UZ" w:eastAsia="en-US"/>
        </w:rPr>
      </w:pPr>
    </w:p>
    <w:p w:rsidR="00686274" w:rsidRDefault="00686274" w:rsidP="00686274">
      <w:pPr>
        <w:pStyle w:val="41"/>
        <w:shd w:val="clear" w:color="auto" w:fill="auto"/>
        <w:spacing w:after="0" w:line="240" w:lineRule="auto"/>
        <w:ind w:left="20" w:right="20" w:firstLine="600"/>
        <w:rPr>
          <w:rFonts w:ascii="Times New Roman" w:hAnsi="Times New Roman" w:cs="Times New Roman"/>
          <w:b/>
          <w:sz w:val="28"/>
          <w:lang w:val="uz-Cyrl-UZ"/>
        </w:rPr>
      </w:pPr>
      <w:r w:rsidRPr="00686274">
        <w:rPr>
          <w:rFonts w:ascii="Times New Roman" w:hAnsi="Times New Roman" w:cs="Times New Roman"/>
          <w:b/>
          <w:sz w:val="28"/>
          <w:lang w:val="uz-Cyrl-UZ"/>
        </w:rPr>
        <w:lastRenderedPageBreak/>
        <w:t xml:space="preserve">Давлат дастури иловасининг 77-бандида белгилаб олинган 2020-2022 йилларда амалий чора-тадбирлар ижроси бўйича бажарилган ишлар тўғрисида </w:t>
      </w:r>
    </w:p>
    <w:p w:rsidR="00686274" w:rsidRDefault="00686274" w:rsidP="00686274">
      <w:pPr>
        <w:pStyle w:val="41"/>
        <w:shd w:val="clear" w:color="auto" w:fill="auto"/>
        <w:spacing w:after="0" w:line="240" w:lineRule="auto"/>
        <w:ind w:left="20" w:right="20" w:firstLine="600"/>
        <w:rPr>
          <w:rFonts w:ascii="Times New Roman" w:hAnsi="Times New Roman" w:cs="Times New Roman"/>
          <w:b/>
          <w:sz w:val="28"/>
          <w:lang w:val="uz-Cyrl-UZ"/>
        </w:rPr>
      </w:pPr>
      <w:r w:rsidRPr="00686274">
        <w:rPr>
          <w:rFonts w:ascii="Times New Roman" w:hAnsi="Times New Roman" w:cs="Times New Roman"/>
          <w:b/>
          <w:sz w:val="28"/>
          <w:lang w:val="uz-Cyrl-UZ"/>
        </w:rPr>
        <w:t>МАЪЛУМОТ</w:t>
      </w:r>
    </w:p>
    <w:p w:rsidR="00686274" w:rsidRPr="00686274" w:rsidRDefault="00686274" w:rsidP="00686274">
      <w:pPr>
        <w:pStyle w:val="41"/>
        <w:shd w:val="clear" w:color="auto" w:fill="auto"/>
        <w:spacing w:after="0" w:line="240" w:lineRule="auto"/>
        <w:ind w:left="20" w:right="20" w:firstLine="600"/>
        <w:rPr>
          <w:rStyle w:val="3"/>
          <w:rFonts w:ascii="Times New Roman" w:hAnsi="Times New Roman" w:cs="Times New Roman"/>
          <w:b/>
          <w:sz w:val="28"/>
          <w:szCs w:val="28"/>
          <w:lang w:val="uz-Cyrl-UZ"/>
        </w:rPr>
      </w:pPr>
    </w:p>
    <w:p w:rsidR="00A50844" w:rsidRPr="007A3B05" w:rsidRDefault="007A3B05" w:rsidP="00B73EB0">
      <w:pPr>
        <w:pStyle w:val="41"/>
        <w:shd w:val="clear" w:color="auto" w:fill="auto"/>
        <w:spacing w:after="0" w:line="240" w:lineRule="auto"/>
        <w:ind w:left="20" w:right="20" w:firstLine="60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Автомобил йўллари бўйича. 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Инвестиция дастури асосида 2020 йил 10 январдаги П</w:t>
      </w:r>
      <w:r w:rsidR="00AE7B01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-4565-сонли </w:t>
      </w:r>
      <w:r w:rsidR="00AE7B01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арор б</w:t>
      </w:r>
      <w:r w:rsidR="00AE7B01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йича вилоятда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8 та объектда (</w:t>
      </w:r>
      <w:r w:rsidR="00AE7B01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йилдан-йилга</w:t>
      </w:r>
      <w:r w:rsidR="00A50844" w:rsidRPr="007A3B05">
        <w:rPr>
          <w:rStyle w:val="10pt0pt"/>
          <w:rFonts w:ascii="Times New Roman" w:hAnsi="Times New Roman" w:cs="Times New Roman"/>
          <w:i w:val="0"/>
          <w:sz w:val="28"/>
          <w:szCs w:val="28"/>
          <w:lang w:val="uz-Cyrl-UZ"/>
        </w:rPr>
        <w:t xml:space="preserve"> </w:t>
      </w:r>
      <w:r w:rsidR="000670EF" w:rsidRPr="007A3B05">
        <w:rPr>
          <w:rStyle w:val="10pt0pt"/>
          <w:rFonts w:ascii="Times New Roman" w:hAnsi="Times New Roman" w:cs="Times New Roman"/>
          <w:i w:val="0"/>
          <w:sz w:val="28"/>
          <w:szCs w:val="28"/>
          <w:lang w:val="uz-Cyrl-UZ"/>
        </w:rPr>
        <w:t>ўтувчи объектлар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) умумфойдаланув автомобиль й</w:t>
      </w:r>
      <w:r w:rsidR="000670EF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лларини </w:t>
      </w:r>
      <w:r w:rsidR="000670EF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қ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уриш ва </w:t>
      </w:r>
      <w:r w:rsidR="000670EF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қ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айта </w:t>
      </w:r>
      <w:r w:rsidR="000670EF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қ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уриш </w:t>
      </w:r>
      <w:r w:rsidR="000670EF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шлар</w:t>
      </w:r>
      <w:r w:rsidR="000670EF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н</w:t>
      </w:r>
      <w:r w:rsidR="000670EF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амалга ошириш учу</w:t>
      </w:r>
      <w:r w:rsidR="000670EF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н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Республика мабла</w:t>
      </w:r>
      <w:r w:rsidR="000670EF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ғ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лар</w:t>
      </w:r>
      <w:r w:rsidR="000670EF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и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670EF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ҳ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исобидан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31,2 млрд.с</w:t>
      </w:r>
      <w:r w:rsidR="00972B9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м 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мабла</w:t>
      </w:r>
      <w:r w:rsidR="000670EF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ғ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ажратилган б</w:t>
      </w:r>
      <w:r w:rsidR="000670EF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либ</w:t>
      </w:r>
      <w:r w:rsidR="00CF2CF3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,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CF2CF3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тган давр мобайнида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16,9 млрд с</w:t>
      </w:r>
      <w:r w:rsidR="00CF2CF3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млик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й</w:t>
      </w:r>
      <w:r w:rsidR="00CF2CF3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л ишлари амалга оширилди ва </w:t>
      </w:r>
      <w:r w:rsidR="00A5084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17 км</w:t>
      </w:r>
      <w:r w:rsidR="00CF2CF3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узунликдаги автомобиль й</w:t>
      </w:r>
      <w:r w:rsidR="00CF2CF3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лларида </w:t>
      </w:r>
      <w:r w:rsidR="00CF2CF3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ай</w:t>
      </w:r>
      <w:r w:rsidR="00CF2CF3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т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а </w:t>
      </w:r>
      <w:r w:rsidR="00CF2CF3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="00A5084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уриш ишлари якунланди.</w:t>
      </w:r>
    </w:p>
    <w:p w:rsidR="00A50844" w:rsidRPr="007A3B05" w:rsidRDefault="00A50844" w:rsidP="00CF2CF3">
      <w:pPr>
        <w:pStyle w:val="41"/>
        <w:shd w:val="clear" w:color="auto" w:fill="auto"/>
        <w:spacing w:after="0" w:line="240" w:lineRule="auto"/>
        <w:ind w:left="20" w:right="20" w:firstLine="60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Тасди</w:t>
      </w:r>
      <w:r w:rsidR="00CF2CF3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ланга</w:t>
      </w:r>
      <w:r w:rsidR="00CF2CF3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н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ма</w:t>
      </w:r>
      <w:r w:rsidR="00972B95">
        <w:rPr>
          <w:rStyle w:val="3"/>
          <w:rFonts w:ascii="Times New Roman" w:hAnsi="Times New Roman" w:cs="Times New Roman"/>
          <w:sz w:val="28"/>
          <w:szCs w:val="28"/>
          <w:lang w:val="uz-Cyrl-UZ"/>
        </w:rPr>
        <w:t>н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зилий дастур асосида вилоятда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умумфойдала</w:t>
      </w:r>
      <w:r w:rsidR="00037DD2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н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у</w:t>
      </w:r>
      <w:r w:rsidR="00037DD2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в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автомобиль й</w:t>
      </w:r>
      <w:r w:rsidR="00037DD2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ллари б</w:t>
      </w:r>
      <w:r w:rsidR="00037DD2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йича 4 та объектда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(йилдан-йилга </w:t>
      </w:r>
      <w:r w:rsidR="00037DD2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тувчи) т</w:t>
      </w:r>
      <w:r w:rsidR="00037DD2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ла таъмирлаш ишларини амалга ошириш учун жорий йилда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10,9 млрд. с</w:t>
      </w:r>
      <w:r w:rsidR="00037DD2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 мабла</w:t>
      </w:r>
      <w:r w:rsidR="00037DD2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ғ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ажратилиб, амалда 10,6 млрд с</w:t>
      </w:r>
      <w:r w:rsidR="00037DD2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млик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т</w:t>
      </w:r>
      <w:r w:rsidR="00037DD2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ла таъмирлаш ишлари амалга оширилди.</w:t>
      </w:r>
    </w:p>
    <w:p w:rsidR="00A50844" w:rsidRPr="007A3B05" w:rsidRDefault="00A50844" w:rsidP="00B73EB0">
      <w:pPr>
        <w:pStyle w:val="41"/>
        <w:shd w:val="clear" w:color="auto" w:fill="auto"/>
        <w:spacing w:after="0" w:line="240" w:lineRule="auto"/>
        <w:ind w:left="20" w:right="20" w:firstLine="60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Умумфойдала</w:t>
      </w:r>
      <w:r w:rsidR="00A009B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нув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автомобиль й</w:t>
      </w:r>
      <w:r w:rsidR="00A009B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лларини жорий таъмирлаш ва са</w:t>
      </w:r>
      <w:r w:rsidR="00A009B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лаш ишлари учун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98,1 млрд</w:t>
      </w:r>
      <w:r w:rsidR="00A009B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с</w:t>
      </w:r>
      <w:r w:rsidR="00A009B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мабла</w:t>
      </w:r>
      <w:r w:rsidR="00A009B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ғ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ажратилиб</w:t>
      </w:r>
      <w:r w:rsidR="00A009B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,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амалда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</w:t>
      </w:r>
      <w:r w:rsidR="00972B9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            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10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ойл</w:t>
      </w:r>
      <w:r w:rsidR="00A009B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и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кда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79,5 млрд</w:t>
      </w:r>
      <w:r w:rsidR="00972B9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с</w:t>
      </w:r>
      <w:r w:rsidR="00A009B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мл</w:t>
      </w:r>
      <w:r w:rsidR="00A009B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к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жорий таъмирлаш ва са</w:t>
      </w:r>
      <w:r w:rsidR="00A009B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қл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аш ишлари амалга оширилди. </w:t>
      </w:r>
      <w:r w:rsidR="00A009B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Б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ажарилган ишлар на</w:t>
      </w:r>
      <w:r w:rsidR="00A009B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ти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жасида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181,2 км</w:t>
      </w:r>
      <w:r w:rsidR="00A009B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узунликда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ги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автомобиль й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лларининг 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атнов 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исми яхшиланди. Сел сувларидан зарар к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рган объектлар учун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21,2 млрд</w:t>
      </w:r>
      <w:r w:rsidR="00070988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с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м мабла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ғ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ажратилган б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либ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,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14,0 млрд</w:t>
      </w:r>
      <w:r w:rsidR="00070988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с</w:t>
      </w:r>
      <w:r w:rsidR="00070988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мл</w:t>
      </w:r>
      <w:r w:rsidR="00070988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к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ишлар амалга оширилди ва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3 та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к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прикда ишлар якунланди.</w:t>
      </w:r>
    </w:p>
    <w:p w:rsidR="00A50844" w:rsidRPr="007A3B05" w:rsidRDefault="00A50844" w:rsidP="00B73EB0">
      <w:pPr>
        <w:pStyle w:val="41"/>
        <w:shd w:val="clear" w:color="auto" w:fill="auto"/>
        <w:spacing w:after="0" w:line="240" w:lineRule="auto"/>
        <w:ind w:left="20" w:right="20" w:firstLine="60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Жорий йилда ма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ҳ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аллий бюджет мабла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ғ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лари </w:t>
      </w:r>
      <w:r w:rsidR="00070988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ҳ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исобидан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182,5 км</w:t>
      </w:r>
      <w:r w:rsidR="00070988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(</w:t>
      </w:r>
      <w:r w:rsidRPr="007A3B05">
        <w:rPr>
          <w:rStyle w:val="10pt0pt"/>
          <w:rFonts w:ascii="Times New Roman" w:hAnsi="Times New Roman" w:cs="Times New Roman"/>
          <w:i w:val="0"/>
          <w:sz w:val="28"/>
          <w:szCs w:val="28"/>
          <w:lang w:val="uz-Cyrl-UZ"/>
        </w:rPr>
        <w:t xml:space="preserve">40,1 км асфалътбетон ва 142,4 км </w:t>
      </w:r>
      <w:r w:rsidR="00070988" w:rsidRPr="007A3B05">
        <w:rPr>
          <w:rStyle w:val="10pt0pt"/>
          <w:rFonts w:ascii="Times New Roman" w:hAnsi="Times New Roman" w:cs="Times New Roman"/>
          <w:i w:val="0"/>
          <w:sz w:val="28"/>
          <w:szCs w:val="28"/>
          <w:lang w:val="uz-Cyrl-UZ"/>
        </w:rPr>
        <w:t>қ</w:t>
      </w:r>
      <w:r w:rsidRPr="007A3B05">
        <w:rPr>
          <w:rStyle w:val="10pt0pt"/>
          <w:rFonts w:ascii="Times New Roman" w:hAnsi="Times New Roman" w:cs="Times New Roman"/>
          <w:i w:val="0"/>
          <w:sz w:val="28"/>
          <w:szCs w:val="28"/>
          <w:lang w:val="uz-Cyrl-UZ"/>
        </w:rPr>
        <w:t>ум-иш</w:t>
      </w:r>
      <w:r w:rsidR="00070988" w:rsidRPr="007A3B05">
        <w:rPr>
          <w:rStyle w:val="10pt0pt"/>
          <w:rFonts w:ascii="Times New Roman" w:hAnsi="Times New Roman" w:cs="Times New Roman"/>
          <w:i w:val="0"/>
          <w:sz w:val="28"/>
          <w:szCs w:val="28"/>
          <w:lang w:val="uz-Cyrl-UZ"/>
        </w:rPr>
        <w:t>ғ</w:t>
      </w:r>
      <w:r w:rsidRPr="007A3B05">
        <w:rPr>
          <w:rStyle w:val="10pt0pt"/>
          <w:rFonts w:ascii="Times New Roman" w:hAnsi="Times New Roman" w:cs="Times New Roman"/>
          <w:i w:val="0"/>
          <w:sz w:val="28"/>
          <w:szCs w:val="28"/>
          <w:lang w:val="uz-Cyrl-UZ"/>
        </w:rPr>
        <w:t xml:space="preserve">ал аралашмаси </w:t>
      </w:r>
      <w:r w:rsidR="00052449" w:rsidRPr="007A3B05">
        <w:rPr>
          <w:rStyle w:val="10pt0pt"/>
          <w:rFonts w:ascii="Times New Roman" w:hAnsi="Times New Roman" w:cs="Times New Roman"/>
          <w:i w:val="0"/>
          <w:sz w:val="28"/>
          <w:szCs w:val="28"/>
          <w:lang w:val="uz-Cyrl-UZ"/>
        </w:rPr>
        <w:t>ётқизиш</w:t>
      </w:r>
      <w:r w:rsidRPr="007A3B05">
        <w:rPr>
          <w:rStyle w:val="10pt0pt"/>
          <w:rFonts w:ascii="Times New Roman" w:hAnsi="Times New Roman" w:cs="Times New Roman"/>
          <w:i w:val="0"/>
          <w:sz w:val="28"/>
          <w:szCs w:val="28"/>
          <w:lang w:val="uz-Cyrl-UZ"/>
        </w:rPr>
        <w:t>)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узунликдаги ички х</w:t>
      </w:r>
      <w:r w:rsidR="0005244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жаликлараро автомобиль й</w:t>
      </w:r>
      <w:r w:rsidR="0005244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лларини таьмирлаш учун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24,5 млрд</w:t>
      </w:r>
      <w:r w:rsidR="0005244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с</w:t>
      </w:r>
      <w:r w:rsidR="0005244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мабла</w:t>
      </w:r>
      <w:r w:rsidR="0005244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ғ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ажратилган.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</w:t>
      </w:r>
      <w:r w:rsidR="0005244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1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0 ойликда ички х</w:t>
      </w:r>
      <w:r w:rsidR="0005244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жалик й</w:t>
      </w:r>
      <w:r w:rsidR="0005244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лларида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16,2 млрд</w:t>
      </w:r>
      <w:r w:rsidR="0005244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с</w:t>
      </w:r>
      <w:r w:rsidR="0005244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млик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таъмирлаш ишлари амалга</w:t>
      </w:r>
      <w:r w:rsidR="00972B9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оширилиб</w:t>
      </w:r>
      <w:r w:rsidR="0005244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,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140,2 км</w:t>
      </w:r>
      <w:r w:rsidR="00052449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ички й</w:t>
      </w:r>
      <w:r w:rsidR="0005244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ллар</w:t>
      </w:r>
      <w:r w:rsidR="00E04D9B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таъмирлаб чи</w:t>
      </w:r>
      <w:r w:rsidR="00052449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илди.</w:t>
      </w:r>
    </w:p>
    <w:p w:rsidR="00A50844" w:rsidRPr="007A3B05" w:rsidRDefault="00A50844" w:rsidP="00B73EB0">
      <w:pPr>
        <w:pStyle w:val="41"/>
        <w:shd w:val="clear" w:color="auto" w:fill="auto"/>
        <w:spacing w:after="0" w:line="240" w:lineRule="auto"/>
        <w:ind w:left="20" w:right="20" w:firstLine="60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Вазирлар Ма</w:t>
      </w:r>
      <w:r w:rsidR="00B6673A">
        <w:rPr>
          <w:rStyle w:val="3"/>
          <w:rFonts w:ascii="Times New Roman" w:hAnsi="Times New Roman" w:cs="Times New Roman"/>
          <w:sz w:val="28"/>
          <w:szCs w:val="28"/>
          <w:lang w:val="uz-Cyrl-UZ"/>
        </w:rPr>
        <w:t>ҳ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камасининг 2020 йил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1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майдаги 13-сонли йи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ғ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илиш баёнига асосан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Ин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қ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ирозга 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қ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арши к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раш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ш жам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ғ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армас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мабла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ғ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лари 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ҳ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исобидан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вилоятдаги автомобиль й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лларини таъмирлаш ва к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прикларни 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айта 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уриш учун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70,0 млрд.с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мабла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ғ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ажратилган.</w:t>
      </w:r>
    </w:p>
    <w:p w:rsidR="00A50844" w:rsidRPr="007A3B05" w:rsidRDefault="00A50844" w:rsidP="00B73EB0">
      <w:pPr>
        <w:ind w:left="20" w:firstLine="600"/>
        <w:rPr>
          <w:sz w:val="28"/>
          <w:szCs w:val="28"/>
          <w:lang w:val="uz-Cyrl-UZ"/>
        </w:rPr>
      </w:pPr>
      <w:r w:rsidRPr="007A3B05">
        <w:rPr>
          <w:rStyle w:val="60"/>
          <w:rFonts w:ascii="Times New Roman" w:hAnsi="Times New Roman" w:cs="Times New Roman"/>
          <w:sz w:val="28"/>
          <w:szCs w:val="28"/>
          <w:lang w:val="uz-Cyrl-UZ"/>
        </w:rPr>
        <w:t>Шундан:</w:t>
      </w:r>
    </w:p>
    <w:p w:rsidR="00A50844" w:rsidRPr="007A3B05" w:rsidRDefault="00A50844" w:rsidP="00B73EB0">
      <w:pPr>
        <w:pStyle w:val="41"/>
        <w:shd w:val="clear" w:color="auto" w:fill="auto"/>
        <w:spacing w:after="0" w:line="240" w:lineRule="auto"/>
        <w:ind w:left="20" w:right="20" w:firstLine="60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-97,5 км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умумфойдаланув автомобиль й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лларини ва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3 до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н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а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к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прик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н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и таъмирлаш учун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20,0 млрд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с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ажратилиб, 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ҳ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озирги кунга 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адар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15,5 млрд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с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млик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ишлар амалга оширилди ва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82,5 км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авюмобиль й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ли ва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3 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д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она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к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прик таъмирла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н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ди.</w:t>
      </w:r>
    </w:p>
    <w:p w:rsidR="00A50844" w:rsidRPr="007A3B05" w:rsidRDefault="00A50844" w:rsidP="00B73EB0">
      <w:pPr>
        <w:pStyle w:val="41"/>
        <w:shd w:val="clear" w:color="auto" w:fill="auto"/>
        <w:spacing w:after="0" w:line="240" w:lineRule="auto"/>
        <w:ind w:left="20" w:right="20" w:firstLine="60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-75,4 км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ички й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ллар ва ша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ҳ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ар к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чаларини таъмирлаш ва ички 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ҳ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ужалик й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лларида жойлашган 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7 дона 203 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к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узунликдаги к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прикларни 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ай</w:t>
      </w:r>
      <w:r w:rsidR="00E04D9B">
        <w:rPr>
          <w:rStyle w:val="3"/>
          <w:rFonts w:ascii="Times New Roman" w:hAnsi="Times New Roman" w:cs="Times New Roman"/>
          <w:sz w:val="28"/>
          <w:szCs w:val="28"/>
          <w:lang w:val="uz-Cyrl-UZ"/>
        </w:rPr>
        <w:t>т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а 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уриш учун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32,4 млрд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с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ажратилган б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либ, амалда 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10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ойликда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21,0 млрд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с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мл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к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ишлар амалга оширилди ва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53,8 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lastRenderedPageBreak/>
        <w:t>км</w:t>
      </w:r>
      <w:r w:rsidR="00DD2BF4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.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узунликдаги ички й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ллар ва ша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ҳ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ар к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чалари таъмирлаб чи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қ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илди. Дастур б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йича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7 та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к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прикдан 4 тасига пудратчилар томонидан 320.0 млн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.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 xml:space="preserve"> с</w:t>
      </w:r>
      <w:r w:rsidR="00DD2BF4"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ў</w:t>
      </w:r>
      <w:r w:rsidRPr="007A3B05">
        <w:rPr>
          <w:rStyle w:val="3"/>
          <w:rFonts w:ascii="Times New Roman" w:hAnsi="Times New Roman" w:cs="Times New Roman"/>
          <w:sz w:val="28"/>
          <w:szCs w:val="28"/>
          <w:lang w:val="uz-Cyrl-UZ"/>
        </w:rPr>
        <w:t>млик таъмирлаш ишлари бажарилган.</w:t>
      </w:r>
    </w:p>
    <w:p w:rsidR="00B73EB0" w:rsidRPr="007A3B05" w:rsidRDefault="00B567D0" w:rsidP="00B73EB0">
      <w:pPr>
        <w:pStyle w:val="9"/>
        <w:shd w:val="clear" w:color="auto" w:fill="auto"/>
        <w:spacing w:line="240" w:lineRule="auto"/>
        <w:ind w:left="80" w:right="60" w:firstLine="660"/>
        <w:jc w:val="both"/>
        <w:rPr>
          <w:sz w:val="28"/>
          <w:szCs w:val="28"/>
          <w:lang w:val="uz-Cyrl-UZ"/>
        </w:rPr>
      </w:pP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Элеклр энергия таъминоти бўйича. </w:t>
      </w:r>
      <w:r w:rsidR="007013D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збекистон Республикаси Президентининг 2016 йил 23 ноябрдаги </w:t>
      </w:r>
      <w:r w:rsidR="007013D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“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2017</w:t>
      </w:r>
      <w:r w:rsidR="007013D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-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softHyphen/>
        <w:t>2021 йилларга мулжалланган паст кучланишли электр тармо</w:t>
      </w:r>
      <w:r w:rsidR="00B6673A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қ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ларини модернизация </w:t>
      </w:r>
      <w:r w:rsidR="007013D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қ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илиш ва янгилаш дастури т</w:t>
      </w:r>
      <w:r w:rsidR="007013D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ўғ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рисида</w:t>
      </w:r>
      <w:r w:rsidR="007013D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”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ги </w:t>
      </w:r>
      <w:r w:rsidR="007013D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ПҚ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-2661-сон</w:t>
      </w:r>
      <w:r w:rsidR="007013D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ли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</w:t>
      </w:r>
      <w:r w:rsidR="007013D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қ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арорига</w:t>
      </w:r>
      <w:r w:rsidR="00B73EB0" w:rsidRPr="007A3B05">
        <w:rPr>
          <w:sz w:val="28"/>
          <w:szCs w:val="28"/>
          <w:lang w:val="uz-Cyrl-UZ"/>
        </w:rPr>
        <w:t xml:space="preserve"> асосан жами 1097,6 км</w:t>
      </w:r>
      <w:r w:rsidR="007013D0" w:rsidRPr="007A3B05">
        <w:rPr>
          <w:sz w:val="28"/>
          <w:szCs w:val="28"/>
          <w:lang w:val="uz-Cyrl-UZ"/>
        </w:rPr>
        <w:t>.</w:t>
      </w:r>
      <w:r w:rsidR="00B73EB0" w:rsidRPr="007A3B05">
        <w:rPr>
          <w:sz w:val="28"/>
          <w:szCs w:val="28"/>
          <w:lang w:val="uz-Cyrl-UZ"/>
        </w:rPr>
        <w:t xml:space="preserve"> узунликдаги электр узатиш тармо</w:t>
      </w:r>
      <w:r w:rsidR="007013D0" w:rsidRPr="007A3B05">
        <w:rPr>
          <w:sz w:val="28"/>
          <w:szCs w:val="28"/>
          <w:lang w:val="uz-Cyrl-UZ"/>
        </w:rPr>
        <w:t>қ</w:t>
      </w:r>
      <w:r w:rsidR="00B73EB0" w:rsidRPr="007A3B05">
        <w:rPr>
          <w:sz w:val="28"/>
          <w:szCs w:val="28"/>
          <w:lang w:val="uz-Cyrl-UZ"/>
        </w:rPr>
        <w:t>лари ва 273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 xml:space="preserve">дона трансформатор пунктларида янги </w:t>
      </w:r>
      <w:r w:rsidR="007013D0" w:rsidRPr="007A3B05">
        <w:rPr>
          <w:sz w:val="28"/>
          <w:szCs w:val="28"/>
          <w:lang w:val="uz-Cyrl-UZ"/>
        </w:rPr>
        <w:t>қ</w:t>
      </w:r>
      <w:r w:rsidR="00B73EB0" w:rsidRPr="007A3B05">
        <w:rPr>
          <w:sz w:val="28"/>
          <w:szCs w:val="28"/>
          <w:lang w:val="uz-Cyrl-UZ"/>
        </w:rPr>
        <w:t>уриш, реконструкция ва модернизация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7013D0" w:rsidRPr="007A3B05">
        <w:rPr>
          <w:rStyle w:val="5"/>
          <w:sz w:val="28"/>
          <w:szCs w:val="28"/>
          <w:lang w:val="uz-Cyrl-UZ"/>
        </w:rPr>
        <w:t>қ</w:t>
      </w:r>
      <w:r w:rsidR="00B73EB0" w:rsidRPr="007A3B05">
        <w:rPr>
          <w:sz w:val="28"/>
          <w:szCs w:val="28"/>
          <w:lang w:val="uz-Cyrl-UZ"/>
        </w:rPr>
        <w:t>илиниши режалаштирилган б</w:t>
      </w:r>
      <w:r w:rsidR="007013D0" w:rsidRPr="007A3B05">
        <w:rPr>
          <w:sz w:val="28"/>
          <w:szCs w:val="28"/>
          <w:lang w:val="uz-Cyrl-UZ"/>
        </w:rPr>
        <w:t>ў</w:t>
      </w:r>
      <w:r w:rsidR="00B73EB0" w:rsidRPr="007A3B05">
        <w:rPr>
          <w:sz w:val="28"/>
          <w:szCs w:val="28"/>
          <w:lang w:val="uz-Cyrl-UZ"/>
        </w:rPr>
        <w:t xml:space="preserve">либ </w:t>
      </w:r>
      <w:r w:rsidR="007013D0" w:rsidRPr="007A3B05">
        <w:rPr>
          <w:sz w:val="28"/>
          <w:szCs w:val="28"/>
          <w:lang w:val="uz-Cyrl-UZ"/>
        </w:rPr>
        <w:t>ҳ</w:t>
      </w:r>
      <w:r w:rsidR="00B73EB0" w:rsidRPr="007A3B05">
        <w:rPr>
          <w:sz w:val="28"/>
          <w:szCs w:val="28"/>
          <w:lang w:val="uz-Cyrl-UZ"/>
        </w:rPr>
        <w:t>озирги кунда 1005,8 км</w:t>
      </w:r>
      <w:r w:rsidR="007013D0" w:rsidRPr="007A3B05">
        <w:rPr>
          <w:sz w:val="28"/>
          <w:szCs w:val="28"/>
          <w:lang w:val="uz-Cyrl-UZ"/>
        </w:rPr>
        <w:t>.</w:t>
      </w:r>
      <w:r w:rsidR="00B73EB0" w:rsidRPr="007A3B05">
        <w:rPr>
          <w:sz w:val="28"/>
          <w:szCs w:val="28"/>
          <w:lang w:val="uz-Cyrl-UZ"/>
        </w:rPr>
        <w:t xml:space="preserve"> узунликдаги электр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>узатиш тармо</w:t>
      </w:r>
      <w:r w:rsidR="007013D0" w:rsidRPr="007A3B05">
        <w:rPr>
          <w:sz w:val="28"/>
          <w:szCs w:val="28"/>
          <w:lang w:val="uz-Cyrl-UZ"/>
        </w:rPr>
        <w:t>қ</w:t>
      </w:r>
      <w:r w:rsidR="00B73EB0" w:rsidRPr="007A3B05">
        <w:rPr>
          <w:sz w:val="28"/>
          <w:szCs w:val="28"/>
          <w:lang w:val="uz-Cyrl-UZ"/>
        </w:rPr>
        <w:t xml:space="preserve">ларида ва 264 дона трансформатор пунктларида янги </w:t>
      </w:r>
      <w:r w:rsidR="00480B44" w:rsidRPr="007A3B05">
        <w:rPr>
          <w:sz w:val="28"/>
          <w:szCs w:val="28"/>
          <w:lang w:val="uz-Cyrl-UZ"/>
        </w:rPr>
        <w:t>қ</w:t>
      </w:r>
      <w:r w:rsidR="00B73EB0" w:rsidRPr="007A3B05">
        <w:rPr>
          <w:sz w:val="28"/>
          <w:szCs w:val="28"/>
          <w:lang w:val="uz-Cyrl-UZ"/>
        </w:rPr>
        <w:t>уриш ва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>реконструкция ишлари амалга оширилди.</w:t>
      </w:r>
    </w:p>
    <w:p w:rsidR="00B73EB0" w:rsidRPr="007A3B05" w:rsidRDefault="00480B44" w:rsidP="00B6673A">
      <w:pPr>
        <w:ind w:left="80" w:right="60" w:firstLine="660"/>
        <w:jc w:val="both"/>
        <w:rPr>
          <w:sz w:val="28"/>
          <w:szCs w:val="28"/>
          <w:lang w:val="uz-Cyrl-UZ"/>
        </w:rPr>
      </w:pPr>
      <w:r w:rsidRPr="007A3B05">
        <w:rPr>
          <w:rStyle w:val="22"/>
          <w:sz w:val="28"/>
          <w:szCs w:val="28"/>
          <w:lang w:val="uz-Cyrl-UZ"/>
        </w:rPr>
        <w:t>Қ</w:t>
      </w:r>
      <w:r w:rsidR="00B73EB0" w:rsidRPr="007A3B05">
        <w:rPr>
          <w:rStyle w:val="22"/>
          <w:sz w:val="28"/>
          <w:szCs w:val="28"/>
          <w:lang w:val="uz-Cyrl-UZ"/>
        </w:rPr>
        <w:t>а</w:t>
      </w:r>
      <w:r w:rsidRPr="007A3B05">
        <w:rPr>
          <w:rStyle w:val="22"/>
          <w:sz w:val="28"/>
          <w:szCs w:val="28"/>
          <w:lang w:val="uz-Cyrl-UZ"/>
        </w:rPr>
        <w:t>шқ</w:t>
      </w:r>
      <w:r w:rsidR="00B73EB0" w:rsidRPr="007A3B05">
        <w:rPr>
          <w:rStyle w:val="22"/>
          <w:sz w:val="28"/>
          <w:szCs w:val="28"/>
          <w:lang w:val="uz-Cyrl-UZ"/>
        </w:rPr>
        <w:t>адарё вилоятида и</w:t>
      </w:r>
      <w:r w:rsidRPr="007A3B05">
        <w:rPr>
          <w:rStyle w:val="22"/>
          <w:sz w:val="28"/>
          <w:szCs w:val="28"/>
          <w:lang w:val="uz-Cyrl-UZ"/>
        </w:rPr>
        <w:t>қ</w:t>
      </w:r>
      <w:r w:rsidR="00B73EB0" w:rsidRPr="007A3B05">
        <w:rPr>
          <w:rStyle w:val="22"/>
          <w:sz w:val="28"/>
          <w:szCs w:val="28"/>
          <w:lang w:val="uz-Cyrl-UZ"/>
        </w:rPr>
        <w:t>тисодиёт тармо</w:t>
      </w:r>
      <w:r w:rsidRPr="007A3B05">
        <w:rPr>
          <w:rStyle w:val="22"/>
          <w:sz w:val="28"/>
          <w:szCs w:val="28"/>
          <w:lang w:val="uz-Cyrl-UZ"/>
        </w:rPr>
        <w:t>қ</w:t>
      </w:r>
      <w:r w:rsidR="00B73EB0" w:rsidRPr="007A3B05">
        <w:rPr>
          <w:rStyle w:val="22"/>
          <w:sz w:val="28"/>
          <w:szCs w:val="28"/>
          <w:lang w:val="uz-Cyrl-UZ"/>
        </w:rPr>
        <w:t>лари ва ижтимоий со</w:t>
      </w:r>
      <w:r w:rsidRPr="007A3B05">
        <w:rPr>
          <w:rStyle w:val="22"/>
          <w:sz w:val="28"/>
          <w:szCs w:val="28"/>
          <w:lang w:val="uz-Cyrl-UZ"/>
        </w:rPr>
        <w:t>ҳ</w:t>
      </w:r>
      <w:r w:rsidR="00B73EB0" w:rsidRPr="007A3B05">
        <w:rPr>
          <w:rStyle w:val="22"/>
          <w:sz w:val="28"/>
          <w:szCs w:val="28"/>
          <w:lang w:val="uz-Cyrl-UZ"/>
        </w:rPr>
        <w:t>ани 2020/2021 йиллар куз-</w:t>
      </w:r>
      <w:r w:rsidRPr="007A3B05">
        <w:rPr>
          <w:rStyle w:val="22"/>
          <w:sz w:val="28"/>
          <w:szCs w:val="28"/>
          <w:lang w:val="uz-Cyrl-UZ"/>
        </w:rPr>
        <w:t>қ</w:t>
      </w:r>
      <w:r w:rsidR="00B73EB0" w:rsidRPr="007A3B05">
        <w:rPr>
          <w:rStyle w:val="22"/>
          <w:sz w:val="28"/>
          <w:szCs w:val="28"/>
          <w:lang w:val="uz-Cyrl-UZ"/>
        </w:rPr>
        <w:t>иш даврида бар</w:t>
      </w:r>
      <w:r w:rsidRPr="007A3B05">
        <w:rPr>
          <w:rStyle w:val="22"/>
          <w:sz w:val="28"/>
          <w:szCs w:val="28"/>
          <w:lang w:val="uz-Cyrl-UZ"/>
        </w:rPr>
        <w:t>қ</w:t>
      </w:r>
      <w:r w:rsidR="00B73EB0" w:rsidRPr="007A3B05">
        <w:rPr>
          <w:rStyle w:val="22"/>
          <w:sz w:val="28"/>
          <w:szCs w:val="28"/>
          <w:lang w:val="uz-Cyrl-UZ"/>
        </w:rPr>
        <w:t>арор ишлашга комплекс тайёрлаш</w:t>
      </w:r>
      <w:r w:rsidR="00B6673A">
        <w:rPr>
          <w:rStyle w:val="22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>юзасидан жами 2097,2 км</w:t>
      </w:r>
      <w:r w:rsidRPr="007A3B05">
        <w:rPr>
          <w:sz w:val="28"/>
          <w:szCs w:val="28"/>
          <w:lang w:val="uz-Cyrl-UZ"/>
        </w:rPr>
        <w:t>.</w:t>
      </w:r>
      <w:r w:rsidR="00B73EB0" w:rsidRPr="007A3B05">
        <w:rPr>
          <w:sz w:val="28"/>
          <w:szCs w:val="28"/>
          <w:lang w:val="uz-Cyrl-UZ"/>
        </w:rPr>
        <w:t xml:space="preserve"> узунликдаги электр узатиш тармо</w:t>
      </w:r>
      <w:r w:rsidRPr="007A3B05">
        <w:rPr>
          <w:sz w:val="28"/>
          <w:szCs w:val="28"/>
          <w:lang w:val="uz-Cyrl-UZ"/>
        </w:rPr>
        <w:t>қ</w:t>
      </w:r>
      <w:r w:rsidR="00B73EB0" w:rsidRPr="007A3B05">
        <w:rPr>
          <w:sz w:val="28"/>
          <w:szCs w:val="28"/>
          <w:lang w:val="uz-Cyrl-UZ"/>
        </w:rPr>
        <w:t>лари ва 701 дона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 xml:space="preserve">трансформатор пунктларида мукаммал </w:t>
      </w:r>
      <w:r w:rsidRPr="007A3B05">
        <w:rPr>
          <w:sz w:val="28"/>
          <w:szCs w:val="28"/>
          <w:lang w:val="uz-Cyrl-UZ"/>
        </w:rPr>
        <w:t>ҳ</w:t>
      </w:r>
      <w:r w:rsidR="00B73EB0" w:rsidRPr="007A3B05">
        <w:rPr>
          <w:sz w:val="28"/>
          <w:szCs w:val="28"/>
          <w:lang w:val="uz-Cyrl-UZ"/>
        </w:rPr>
        <w:t>амда 4194,4 км</w:t>
      </w:r>
      <w:r w:rsidRPr="007A3B05">
        <w:rPr>
          <w:sz w:val="28"/>
          <w:szCs w:val="28"/>
          <w:lang w:val="uz-Cyrl-UZ"/>
        </w:rPr>
        <w:t>.</w:t>
      </w:r>
      <w:r w:rsidR="00B73EB0" w:rsidRPr="007A3B05">
        <w:rPr>
          <w:sz w:val="28"/>
          <w:szCs w:val="28"/>
          <w:lang w:val="uz-Cyrl-UZ"/>
        </w:rPr>
        <w:t xml:space="preserve"> узунликдаги электр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>узатиш тармо</w:t>
      </w:r>
      <w:r w:rsidRPr="007A3B05">
        <w:rPr>
          <w:sz w:val="28"/>
          <w:szCs w:val="28"/>
          <w:lang w:val="uz-Cyrl-UZ"/>
        </w:rPr>
        <w:t>қ</w:t>
      </w:r>
      <w:r w:rsidR="00B73EB0" w:rsidRPr="007A3B05">
        <w:rPr>
          <w:sz w:val="28"/>
          <w:szCs w:val="28"/>
          <w:lang w:val="uz-Cyrl-UZ"/>
        </w:rPr>
        <w:t>лари ва 1402 дона трансформатор пунктларида жорий таъмирлаш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>ишлари режалаштирилган б</w:t>
      </w:r>
      <w:r w:rsidRPr="007A3B05">
        <w:rPr>
          <w:sz w:val="28"/>
          <w:szCs w:val="28"/>
          <w:lang w:val="uz-Cyrl-UZ"/>
        </w:rPr>
        <w:t>ў</w:t>
      </w:r>
      <w:r w:rsidR="00B73EB0" w:rsidRPr="007A3B05">
        <w:rPr>
          <w:sz w:val="28"/>
          <w:szCs w:val="28"/>
          <w:lang w:val="uz-Cyrl-UZ"/>
        </w:rPr>
        <w:t xml:space="preserve">либ, </w:t>
      </w:r>
      <w:r w:rsidRPr="007A3B05">
        <w:rPr>
          <w:sz w:val="28"/>
          <w:szCs w:val="28"/>
          <w:lang w:val="uz-Cyrl-UZ"/>
        </w:rPr>
        <w:t>ҳ</w:t>
      </w:r>
      <w:r w:rsidR="00B73EB0" w:rsidRPr="007A3B05">
        <w:rPr>
          <w:sz w:val="28"/>
          <w:szCs w:val="28"/>
          <w:lang w:val="uz-Cyrl-UZ"/>
        </w:rPr>
        <w:t>озирги кунда 2098,1 км</w:t>
      </w:r>
      <w:r w:rsidRPr="007A3B05">
        <w:rPr>
          <w:sz w:val="28"/>
          <w:szCs w:val="28"/>
          <w:lang w:val="uz-Cyrl-UZ"/>
        </w:rPr>
        <w:t>.</w:t>
      </w:r>
      <w:r w:rsidR="00B73EB0" w:rsidRPr="007A3B05">
        <w:rPr>
          <w:sz w:val="28"/>
          <w:szCs w:val="28"/>
          <w:lang w:val="uz-Cyrl-UZ"/>
        </w:rPr>
        <w:t xml:space="preserve"> узунликдаги 0,4-110 кВ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>электр узатиш тармо</w:t>
      </w:r>
      <w:r w:rsidRPr="007A3B05">
        <w:rPr>
          <w:sz w:val="28"/>
          <w:szCs w:val="28"/>
          <w:lang w:val="uz-Cyrl-UZ"/>
        </w:rPr>
        <w:t>қ</w:t>
      </w:r>
      <w:r w:rsidR="00B73EB0" w:rsidRPr="007A3B05">
        <w:rPr>
          <w:sz w:val="28"/>
          <w:szCs w:val="28"/>
          <w:lang w:val="uz-Cyrl-UZ"/>
        </w:rPr>
        <w:t>лари ва 701 дона трансформатор пунктларида мукаммал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Pr="007A3B05">
        <w:rPr>
          <w:rStyle w:val="5"/>
          <w:sz w:val="28"/>
          <w:szCs w:val="28"/>
          <w:lang w:val="uz-Cyrl-UZ"/>
        </w:rPr>
        <w:t>ҳ</w:t>
      </w:r>
      <w:r w:rsidR="00B73EB0" w:rsidRPr="007A3B05">
        <w:rPr>
          <w:sz w:val="28"/>
          <w:szCs w:val="28"/>
          <w:lang w:val="uz-Cyrl-UZ"/>
        </w:rPr>
        <w:t>амда 4218,3 км</w:t>
      </w:r>
      <w:r w:rsidR="00B57592" w:rsidRPr="007A3B05">
        <w:rPr>
          <w:sz w:val="28"/>
          <w:szCs w:val="28"/>
          <w:lang w:val="uz-Cyrl-UZ"/>
        </w:rPr>
        <w:t>.</w:t>
      </w:r>
      <w:r w:rsidR="00B73EB0" w:rsidRPr="007A3B05">
        <w:rPr>
          <w:sz w:val="28"/>
          <w:szCs w:val="28"/>
          <w:lang w:val="uz-Cyrl-UZ"/>
        </w:rPr>
        <w:t xml:space="preserve"> узунликдаги </w:t>
      </w:r>
      <w:r w:rsidR="00315FA8">
        <w:rPr>
          <w:sz w:val="28"/>
          <w:szCs w:val="28"/>
          <w:lang w:val="uz-Cyrl-UZ"/>
        </w:rPr>
        <w:t xml:space="preserve">              </w:t>
      </w:r>
      <w:r w:rsidR="00B73EB0" w:rsidRPr="007A3B05">
        <w:rPr>
          <w:sz w:val="28"/>
          <w:szCs w:val="28"/>
          <w:lang w:val="uz-Cyrl-UZ"/>
        </w:rPr>
        <w:t>0,4-110 кВ электр узатиш тармо</w:t>
      </w:r>
      <w:r w:rsidR="00B57592" w:rsidRPr="007A3B05">
        <w:rPr>
          <w:sz w:val="28"/>
          <w:szCs w:val="28"/>
          <w:lang w:val="uz-Cyrl-UZ"/>
        </w:rPr>
        <w:t>қ</w:t>
      </w:r>
      <w:r w:rsidR="00B73EB0" w:rsidRPr="007A3B05">
        <w:rPr>
          <w:sz w:val="28"/>
          <w:szCs w:val="28"/>
          <w:lang w:val="uz-Cyrl-UZ"/>
        </w:rPr>
        <w:t>лари ва 1402 дона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>трансформатор пунктларида жорий таьмирлаш ишлари бажарилди.</w:t>
      </w:r>
    </w:p>
    <w:p w:rsidR="00B73EB0" w:rsidRPr="007A3B05" w:rsidRDefault="00B57592" w:rsidP="00B73EB0">
      <w:pPr>
        <w:pStyle w:val="9"/>
        <w:shd w:val="clear" w:color="auto" w:fill="auto"/>
        <w:spacing w:line="240" w:lineRule="auto"/>
        <w:ind w:left="80" w:right="60" w:firstLine="660"/>
        <w:jc w:val="both"/>
        <w:rPr>
          <w:sz w:val="28"/>
          <w:szCs w:val="28"/>
          <w:lang w:val="uz-Cyrl-UZ"/>
        </w:rPr>
      </w:pP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збекистон Республикаси Президентининг 2018 йил </w:t>
      </w:r>
      <w:r w:rsidR="00315FA8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                  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23 октябрдаги 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“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Электр энергетикаси тармо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ғ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ини жадал ривожлантириш ва молиявий бар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қ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арорлигини таъминлаш чора-тадбирлари т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ўғ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рисида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”</w:t>
      </w:r>
      <w:r w:rsidR="00315FA8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ги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 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ПҚ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 xml:space="preserve">-3981-сонли </w:t>
      </w:r>
      <w:r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қ</w:t>
      </w:r>
      <w:r w:rsidR="00B73EB0" w:rsidRPr="007A3B05">
        <w:rPr>
          <w:rStyle w:val="a7"/>
          <w:rFonts w:ascii="Times New Roman" w:hAnsi="Times New Roman" w:cs="Times New Roman"/>
          <w:b w:val="0"/>
          <w:sz w:val="28"/>
          <w:szCs w:val="28"/>
          <w:lang w:val="uz-Cyrl-UZ"/>
        </w:rPr>
        <w:t>арорига</w:t>
      </w:r>
      <w:r w:rsidR="00B73EB0" w:rsidRPr="007A3B05">
        <w:rPr>
          <w:sz w:val="28"/>
          <w:szCs w:val="28"/>
          <w:lang w:val="uz-Cyrl-UZ"/>
        </w:rPr>
        <w:t xml:space="preserve"> асосан вилоятимиздаги истеъмолчиларга 257070 дона ЭЭ</w:t>
      </w:r>
      <w:r w:rsidR="00045813" w:rsidRPr="007A3B05">
        <w:rPr>
          <w:sz w:val="28"/>
          <w:szCs w:val="28"/>
          <w:lang w:val="uz-Cyrl-UZ"/>
        </w:rPr>
        <w:t>Ҳ</w:t>
      </w:r>
      <w:r w:rsidR="00B73EB0" w:rsidRPr="007A3B05">
        <w:rPr>
          <w:sz w:val="28"/>
          <w:szCs w:val="28"/>
          <w:lang w:val="uz-Cyrl-UZ"/>
        </w:rPr>
        <w:t xml:space="preserve">О ва </w:t>
      </w:r>
      <w:r w:rsidR="00045813" w:rsidRPr="007A3B05">
        <w:rPr>
          <w:sz w:val="28"/>
          <w:szCs w:val="28"/>
          <w:lang w:val="uz-Cyrl-UZ"/>
        </w:rPr>
        <w:t>НҚ</w:t>
      </w:r>
      <w:r w:rsidR="00B73EB0" w:rsidRPr="007A3B05">
        <w:rPr>
          <w:sz w:val="28"/>
          <w:szCs w:val="28"/>
          <w:lang w:val="uz-Cyrl-UZ"/>
        </w:rPr>
        <w:t>АТ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>га мо</w:t>
      </w:r>
      <w:r w:rsidR="00045813" w:rsidRPr="007A3B05">
        <w:rPr>
          <w:sz w:val="28"/>
          <w:szCs w:val="28"/>
          <w:lang w:val="uz-Cyrl-UZ"/>
        </w:rPr>
        <w:t>с</w:t>
      </w:r>
      <w:r w:rsidR="00B73EB0" w:rsidRPr="007A3B05">
        <w:rPr>
          <w:sz w:val="28"/>
          <w:szCs w:val="28"/>
          <w:lang w:val="uz-Cyrl-UZ"/>
        </w:rPr>
        <w:t xml:space="preserve"> (АСКУЭ талабига жавоб берадиган) электр </w:t>
      </w:r>
      <w:r w:rsidR="00045813" w:rsidRPr="007A3B05">
        <w:rPr>
          <w:sz w:val="28"/>
          <w:szCs w:val="28"/>
          <w:lang w:val="uz-Cyrl-UZ"/>
        </w:rPr>
        <w:t>ҳ</w:t>
      </w:r>
      <w:r w:rsidR="00B73EB0" w:rsidRPr="007A3B05">
        <w:rPr>
          <w:sz w:val="28"/>
          <w:szCs w:val="28"/>
          <w:lang w:val="uz-Cyrl-UZ"/>
        </w:rPr>
        <w:t xml:space="preserve">исоблагичларни </w:t>
      </w:r>
      <w:r w:rsidR="00045813" w:rsidRPr="007A3B05">
        <w:rPr>
          <w:sz w:val="28"/>
          <w:szCs w:val="28"/>
          <w:lang w:val="uz-Cyrl-UZ"/>
        </w:rPr>
        <w:t>“Ҳ</w:t>
      </w:r>
      <w:r w:rsidR="00B73EB0" w:rsidRPr="007A3B05">
        <w:rPr>
          <w:sz w:val="28"/>
          <w:szCs w:val="28"/>
          <w:lang w:val="uz-Cyrl-UZ"/>
        </w:rPr>
        <w:t>удудий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B73EB0" w:rsidRPr="007A3B05">
        <w:rPr>
          <w:sz w:val="28"/>
          <w:szCs w:val="28"/>
          <w:lang w:val="uz-Cyrl-UZ"/>
        </w:rPr>
        <w:t>электр тармо</w:t>
      </w:r>
      <w:r w:rsidR="00045813" w:rsidRPr="007A3B05">
        <w:rPr>
          <w:sz w:val="28"/>
          <w:szCs w:val="28"/>
          <w:lang w:val="uz-Cyrl-UZ"/>
        </w:rPr>
        <w:t>қ</w:t>
      </w:r>
      <w:r w:rsidR="00B73EB0" w:rsidRPr="007A3B05">
        <w:rPr>
          <w:sz w:val="28"/>
          <w:szCs w:val="28"/>
          <w:lang w:val="uz-Cyrl-UZ"/>
        </w:rPr>
        <w:t>лари</w:t>
      </w:r>
      <w:r w:rsidR="00045813" w:rsidRPr="007A3B05">
        <w:rPr>
          <w:sz w:val="28"/>
          <w:szCs w:val="28"/>
          <w:lang w:val="uz-Cyrl-UZ"/>
        </w:rPr>
        <w:t>”</w:t>
      </w:r>
      <w:r w:rsidR="00B73EB0" w:rsidRPr="007A3B05">
        <w:rPr>
          <w:sz w:val="28"/>
          <w:szCs w:val="28"/>
          <w:lang w:val="uz-Cyrl-UZ"/>
        </w:rPr>
        <w:t xml:space="preserve">АЖ </w:t>
      </w:r>
      <w:r w:rsidR="00045813" w:rsidRPr="007A3B05">
        <w:rPr>
          <w:sz w:val="28"/>
          <w:szCs w:val="28"/>
          <w:lang w:val="uz-Cyrl-UZ"/>
        </w:rPr>
        <w:t>“Қашқ</w:t>
      </w:r>
      <w:r w:rsidR="00B73EB0" w:rsidRPr="007A3B05">
        <w:rPr>
          <w:sz w:val="28"/>
          <w:szCs w:val="28"/>
          <w:lang w:val="uz-Cyrl-UZ"/>
        </w:rPr>
        <w:t>адарё</w:t>
      </w:r>
      <w:r w:rsidR="00045813" w:rsidRPr="007A3B05">
        <w:rPr>
          <w:sz w:val="28"/>
          <w:szCs w:val="28"/>
          <w:lang w:val="uz-Cyrl-UZ"/>
        </w:rPr>
        <w:t xml:space="preserve"> Ҳ</w:t>
      </w:r>
      <w:r w:rsidR="00B73EB0" w:rsidRPr="007A3B05">
        <w:rPr>
          <w:sz w:val="28"/>
          <w:szCs w:val="28"/>
          <w:lang w:val="uz-Cyrl-UZ"/>
        </w:rPr>
        <w:t>Э</w:t>
      </w:r>
      <w:r w:rsidR="00045813" w:rsidRPr="007A3B05">
        <w:rPr>
          <w:sz w:val="28"/>
          <w:szCs w:val="28"/>
          <w:lang w:val="uz-Cyrl-UZ"/>
        </w:rPr>
        <w:t>Т”</w:t>
      </w:r>
      <w:r w:rsidR="00B73EB0" w:rsidRPr="007A3B05">
        <w:rPr>
          <w:sz w:val="28"/>
          <w:szCs w:val="28"/>
          <w:lang w:val="uz-Cyrl-UZ"/>
        </w:rPr>
        <w:t xml:space="preserve">АЖнинг </w:t>
      </w:r>
      <w:r w:rsidR="00315FA8">
        <w:rPr>
          <w:sz w:val="28"/>
          <w:szCs w:val="28"/>
          <w:lang w:val="uz-Cyrl-UZ"/>
        </w:rPr>
        <w:t>ў</w:t>
      </w:r>
      <w:r w:rsidR="00B73EB0" w:rsidRPr="007A3B05">
        <w:rPr>
          <w:sz w:val="28"/>
          <w:szCs w:val="28"/>
          <w:lang w:val="uz-Cyrl-UZ"/>
        </w:rPr>
        <w:t>з мабла</w:t>
      </w:r>
      <w:r w:rsidR="00315FA8">
        <w:rPr>
          <w:sz w:val="28"/>
          <w:szCs w:val="28"/>
          <w:lang w:val="uz-Cyrl-UZ"/>
        </w:rPr>
        <w:t>ғ</w:t>
      </w:r>
      <w:r w:rsidR="00B73EB0" w:rsidRPr="007A3B05">
        <w:rPr>
          <w:sz w:val="28"/>
          <w:szCs w:val="28"/>
          <w:lang w:val="uz-Cyrl-UZ"/>
        </w:rPr>
        <w:t xml:space="preserve">лари </w:t>
      </w:r>
      <w:r w:rsidR="00045813" w:rsidRPr="007A3B05">
        <w:rPr>
          <w:sz w:val="28"/>
          <w:szCs w:val="28"/>
          <w:lang w:val="uz-Cyrl-UZ"/>
        </w:rPr>
        <w:t>ҳ</w:t>
      </w:r>
      <w:r w:rsidR="00B73EB0" w:rsidRPr="007A3B05">
        <w:rPr>
          <w:sz w:val="28"/>
          <w:szCs w:val="28"/>
          <w:lang w:val="uz-Cyrl-UZ"/>
        </w:rPr>
        <w:t>исобидан</w:t>
      </w:r>
      <w:r w:rsidR="00B73EB0" w:rsidRPr="007A3B05">
        <w:rPr>
          <w:rStyle w:val="5"/>
          <w:sz w:val="28"/>
          <w:szCs w:val="28"/>
          <w:lang w:val="uz-Cyrl-UZ"/>
        </w:rPr>
        <w:t xml:space="preserve"> </w:t>
      </w:r>
      <w:r w:rsidR="00045813" w:rsidRPr="007A3B05">
        <w:rPr>
          <w:rStyle w:val="5"/>
          <w:sz w:val="28"/>
          <w:szCs w:val="28"/>
          <w:lang w:val="uz-Cyrl-UZ"/>
        </w:rPr>
        <w:t>ў</w:t>
      </w:r>
      <w:r w:rsidR="00B73EB0" w:rsidRPr="007A3B05">
        <w:rPr>
          <w:sz w:val="28"/>
          <w:szCs w:val="28"/>
          <w:lang w:val="uz-Cyrl-UZ"/>
        </w:rPr>
        <w:t>рнатиш ишлари амалга оширилди.</w:t>
      </w:r>
    </w:p>
    <w:p w:rsidR="00B73EB0" w:rsidRPr="007A3B05" w:rsidRDefault="00B73EB0" w:rsidP="00B73EB0">
      <w:pPr>
        <w:pStyle w:val="9"/>
        <w:shd w:val="clear" w:color="auto" w:fill="auto"/>
        <w:spacing w:line="240" w:lineRule="auto"/>
        <w:ind w:left="80" w:right="60" w:firstLine="660"/>
        <w:jc w:val="both"/>
        <w:rPr>
          <w:sz w:val="28"/>
          <w:szCs w:val="28"/>
          <w:lang w:val="uz-Cyrl-UZ"/>
        </w:rPr>
      </w:pPr>
      <w:r w:rsidRPr="007A3B05">
        <w:rPr>
          <w:sz w:val="28"/>
          <w:szCs w:val="28"/>
          <w:lang w:val="uz-Cyrl-UZ"/>
        </w:rPr>
        <w:t>Электр энергияси истеъмолчилар учун фойдаланган электр энергияси</w:t>
      </w:r>
      <w:r w:rsidRPr="007A3B05">
        <w:rPr>
          <w:rStyle w:val="5"/>
          <w:sz w:val="28"/>
          <w:szCs w:val="28"/>
          <w:lang w:val="uz-Cyrl-UZ"/>
        </w:rPr>
        <w:t xml:space="preserve"> </w:t>
      </w:r>
      <w:r w:rsidRPr="007A3B05">
        <w:rPr>
          <w:sz w:val="28"/>
          <w:szCs w:val="28"/>
          <w:lang w:val="uz-Cyrl-UZ"/>
        </w:rPr>
        <w:t>т</w:t>
      </w:r>
      <w:r w:rsidR="00045813" w:rsidRPr="007A3B05">
        <w:rPr>
          <w:sz w:val="28"/>
          <w:szCs w:val="28"/>
          <w:lang w:val="uz-Cyrl-UZ"/>
        </w:rPr>
        <w:t>ў</w:t>
      </w:r>
      <w:r w:rsidRPr="007A3B05">
        <w:rPr>
          <w:sz w:val="28"/>
          <w:szCs w:val="28"/>
          <w:lang w:val="uz-Cyrl-UZ"/>
        </w:rPr>
        <w:t xml:space="preserve">ловлари учун </w:t>
      </w:r>
      <w:r w:rsidR="00045813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>улайликлар яратиш ма</w:t>
      </w:r>
      <w:r w:rsidR="00045813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 xml:space="preserve">садида </w:t>
      </w:r>
      <w:r w:rsidR="00045813" w:rsidRPr="007A3B05">
        <w:rPr>
          <w:sz w:val="28"/>
          <w:szCs w:val="28"/>
          <w:lang w:val="uz-Cyrl-UZ"/>
        </w:rPr>
        <w:t>“</w:t>
      </w:r>
      <w:r w:rsidR="007522A1" w:rsidRPr="007A3B05">
        <w:rPr>
          <w:sz w:val="28"/>
          <w:szCs w:val="28"/>
          <w:lang w:val="uz-Cyrl-UZ"/>
        </w:rPr>
        <w:t>UZ</w:t>
      </w:r>
      <w:r w:rsidRPr="007A3B05">
        <w:rPr>
          <w:sz w:val="28"/>
          <w:szCs w:val="28"/>
          <w:lang w:val="uz-Cyrl-UZ"/>
        </w:rPr>
        <w:t>-рау</w:t>
      </w:r>
      <w:r w:rsidR="00315FA8" w:rsidRPr="00315FA8">
        <w:rPr>
          <w:sz w:val="28"/>
          <w:szCs w:val="28"/>
          <w:lang w:val="uz-Cyrl-UZ"/>
        </w:rPr>
        <w:t>n</w:t>
      </w:r>
      <w:r w:rsidRPr="007A3B05">
        <w:rPr>
          <w:sz w:val="28"/>
          <w:szCs w:val="28"/>
          <w:lang w:val="uz-Cyrl-UZ"/>
        </w:rPr>
        <w:t>е</w:t>
      </w:r>
      <w:r w:rsidR="007522A1" w:rsidRPr="007A3B05">
        <w:rPr>
          <w:sz w:val="28"/>
          <w:szCs w:val="28"/>
          <w:lang w:val="uz-Cyrl-UZ"/>
        </w:rPr>
        <w:t>t”</w:t>
      </w:r>
      <w:r w:rsidRPr="007A3B05">
        <w:rPr>
          <w:sz w:val="28"/>
          <w:szCs w:val="28"/>
          <w:lang w:val="uz-Cyrl-UZ"/>
        </w:rPr>
        <w:t xml:space="preserve">, </w:t>
      </w:r>
      <w:r w:rsidR="007522A1" w:rsidRPr="007A3B05">
        <w:rPr>
          <w:sz w:val="28"/>
          <w:szCs w:val="28"/>
          <w:lang w:val="uz-Cyrl-UZ"/>
        </w:rPr>
        <w:t>“</w:t>
      </w:r>
      <w:r w:rsidRPr="007A3B05">
        <w:rPr>
          <w:sz w:val="28"/>
          <w:szCs w:val="28"/>
          <w:lang w:val="uz-Cyrl-UZ"/>
        </w:rPr>
        <w:t>Му-</w:t>
      </w:r>
      <w:r w:rsidR="007522A1" w:rsidRPr="007A3B05">
        <w:rPr>
          <w:sz w:val="28"/>
          <w:szCs w:val="28"/>
          <w:lang w:val="uz-Cyrl-UZ"/>
        </w:rPr>
        <w:t>b</w:t>
      </w:r>
      <w:r w:rsidRPr="007A3B05">
        <w:rPr>
          <w:sz w:val="28"/>
          <w:szCs w:val="28"/>
          <w:lang w:val="uz-Cyrl-UZ"/>
        </w:rPr>
        <w:t>а</w:t>
      </w:r>
      <w:r w:rsidR="007522A1" w:rsidRPr="007A3B05">
        <w:rPr>
          <w:sz w:val="28"/>
          <w:szCs w:val="28"/>
          <w:lang w:val="uz-Cyrl-UZ"/>
        </w:rPr>
        <w:t>n</w:t>
      </w:r>
      <w:r w:rsidRPr="007A3B05">
        <w:rPr>
          <w:sz w:val="28"/>
          <w:szCs w:val="28"/>
          <w:lang w:val="uz-Cyrl-UZ"/>
        </w:rPr>
        <w:t>к</w:t>
      </w:r>
      <w:r w:rsidR="007522A1" w:rsidRPr="007A3B05">
        <w:rPr>
          <w:sz w:val="28"/>
          <w:szCs w:val="28"/>
          <w:lang w:val="uz-Cyrl-UZ"/>
        </w:rPr>
        <w:t>”</w:t>
      </w:r>
      <w:r w:rsidRPr="007A3B05">
        <w:rPr>
          <w:sz w:val="28"/>
          <w:szCs w:val="28"/>
          <w:lang w:val="uz-Cyrl-UZ"/>
        </w:rPr>
        <w:t xml:space="preserve">', </w:t>
      </w:r>
      <w:r w:rsidR="007522A1" w:rsidRPr="007A3B05">
        <w:rPr>
          <w:sz w:val="28"/>
          <w:szCs w:val="28"/>
          <w:lang w:val="uz-Cyrl-UZ"/>
        </w:rPr>
        <w:t>“UZ—</w:t>
      </w:r>
      <w:r w:rsidRPr="007A3B05">
        <w:rPr>
          <w:sz w:val="28"/>
          <w:szCs w:val="28"/>
          <w:lang w:val="uz-Cyrl-UZ"/>
        </w:rPr>
        <w:t>о</w:t>
      </w:r>
      <w:r w:rsidR="00315FA8" w:rsidRPr="00315FA8">
        <w:rPr>
          <w:sz w:val="28"/>
          <w:szCs w:val="28"/>
          <w:lang w:val="uz-Cyrl-UZ"/>
        </w:rPr>
        <w:t>n</w:t>
      </w:r>
      <w:r w:rsidR="007522A1" w:rsidRPr="007A3B05">
        <w:rPr>
          <w:sz w:val="28"/>
          <w:szCs w:val="28"/>
          <w:lang w:val="uz-Cyrl-UZ"/>
        </w:rPr>
        <w:t xml:space="preserve">line” </w:t>
      </w:r>
      <w:r w:rsidRPr="007A3B05">
        <w:rPr>
          <w:sz w:val="28"/>
          <w:szCs w:val="28"/>
          <w:lang w:val="uz-Cyrl-UZ"/>
        </w:rPr>
        <w:t>интернет ор</w:t>
      </w:r>
      <w:r w:rsidR="007522A1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>али т</w:t>
      </w:r>
      <w:r w:rsidR="00DB6FBA" w:rsidRPr="007A3B05">
        <w:rPr>
          <w:sz w:val="28"/>
          <w:szCs w:val="28"/>
          <w:lang w:val="uz-Cyrl-UZ"/>
        </w:rPr>
        <w:t>ў</w:t>
      </w:r>
      <w:r w:rsidRPr="007A3B05">
        <w:rPr>
          <w:sz w:val="28"/>
          <w:szCs w:val="28"/>
          <w:lang w:val="uz-Cyrl-UZ"/>
        </w:rPr>
        <w:t>ловлар жорий этилган. Бундан таш</w:t>
      </w:r>
      <w:r w:rsidR="00DB6FBA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>ари, электр</w:t>
      </w:r>
      <w:r w:rsidRPr="007A3B05">
        <w:rPr>
          <w:rStyle w:val="5"/>
          <w:sz w:val="28"/>
          <w:szCs w:val="28"/>
          <w:lang w:val="uz-Cyrl-UZ"/>
        </w:rPr>
        <w:t xml:space="preserve"> </w:t>
      </w:r>
      <w:r w:rsidRPr="007A3B05">
        <w:rPr>
          <w:sz w:val="28"/>
          <w:szCs w:val="28"/>
          <w:lang w:val="uz-Cyrl-UZ"/>
        </w:rPr>
        <w:t xml:space="preserve">энергияси истеъмолчиларнинг электр энергияси истеъмолини </w:t>
      </w:r>
      <w:r w:rsidR="00DB6FBA" w:rsidRPr="007A3B05">
        <w:rPr>
          <w:sz w:val="28"/>
          <w:szCs w:val="28"/>
          <w:lang w:val="uz-Cyrl-UZ"/>
        </w:rPr>
        <w:t>ҳ</w:t>
      </w:r>
      <w:r w:rsidRPr="007A3B05">
        <w:rPr>
          <w:sz w:val="28"/>
          <w:szCs w:val="28"/>
          <w:lang w:val="uz-Cyrl-UZ"/>
        </w:rPr>
        <w:t>олатини к</w:t>
      </w:r>
      <w:r w:rsidR="00DB6FBA" w:rsidRPr="007A3B05">
        <w:rPr>
          <w:sz w:val="28"/>
          <w:szCs w:val="28"/>
          <w:lang w:val="uz-Cyrl-UZ"/>
        </w:rPr>
        <w:t>ў</w:t>
      </w:r>
      <w:r w:rsidRPr="007A3B05">
        <w:rPr>
          <w:sz w:val="28"/>
          <w:szCs w:val="28"/>
          <w:lang w:val="uz-Cyrl-UZ"/>
        </w:rPr>
        <w:t>риб</w:t>
      </w:r>
      <w:r w:rsidRPr="007A3B05">
        <w:rPr>
          <w:rStyle w:val="5"/>
          <w:sz w:val="28"/>
          <w:szCs w:val="28"/>
          <w:lang w:val="uz-Cyrl-UZ"/>
        </w:rPr>
        <w:t xml:space="preserve"> </w:t>
      </w:r>
      <w:r w:rsidRPr="007A3B05">
        <w:rPr>
          <w:sz w:val="28"/>
          <w:szCs w:val="28"/>
          <w:lang w:val="uz-Cyrl-UZ"/>
        </w:rPr>
        <w:t>туриш ма</w:t>
      </w:r>
      <w:r w:rsidR="00DB6FBA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 xml:space="preserve">садида </w:t>
      </w:r>
      <w:r w:rsidR="00DB6FBA" w:rsidRPr="007A3B05">
        <w:rPr>
          <w:sz w:val="28"/>
          <w:szCs w:val="28"/>
          <w:lang w:val="uz-Cyrl-UZ"/>
        </w:rPr>
        <w:t>“Ҳ</w:t>
      </w:r>
      <w:r w:rsidRPr="007A3B05">
        <w:rPr>
          <w:sz w:val="28"/>
          <w:szCs w:val="28"/>
          <w:lang w:val="uz-Cyrl-UZ"/>
        </w:rPr>
        <w:t>удудий электр тармоклари</w:t>
      </w:r>
      <w:r w:rsidR="00DB6FBA" w:rsidRPr="007A3B05">
        <w:rPr>
          <w:sz w:val="28"/>
          <w:szCs w:val="28"/>
          <w:lang w:val="uz-Cyrl-UZ"/>
        </w:rPr>
        <w:t>”</w:t>
      </w:r>
      <w:r w:rsidRPr="007A3B05">
        <w:rPr>
          <w:sz w:val="28"/>
          <w:szCs w:val="28"/>
          <w:lang w:val="uz-Cyrl-UZ"/>
        </w:rPr>
        <w:t xml:space="preserve">АЖ томонидан </w:t>
      </w:r>
      <w:r w:rsidR="00DB6FBA" w:rsidRPr="007A3B05">
        <w:rPr>
          <w:sz w:val="28"/>
          <w:szCs w:val="28"/>
          <w:lang w:val="uz-Cyrl-UZ"/>
        </w:rPr>
        <w:t>“</w:t>
      </w:r>
      <w:r w:rsidR="00DE5BCA" w:rsidRPr="007A3B05">
        <w:rPr>
          <w:sz w:val="28"/>
          <w:szCs w:val="28"/>
          <w:lang w:val="uz-Cyrl-UZ"/>
        </w:rPr>
        <w:t>het.uz// шахсий кабинет</w:t>
      </w:r>
      <w:r w:rsidR="00DB6FBA" w:rsidRPr="007A3B05">
        <w:rPr>
          <w:sz w:val="28"/>
          <w:szCs w:val="28"/>
          <w:lang w:val="uz-Cyrl-UZ"/>
        </w:rPr>
        <w:t>”</w:t>
      </w:r>
      <w:r w:rsidR="00DE5BCA" w:rsidRPr="007A3B05">
        <w:rPr>
          <w:sz w:val="28"/>
          <w:szCs w:val="28"/>
          <w:lang w:val="uz-Cyrl-UZ"/>
        </w:rPr>
        <w:t xml:space="preserve"> web</w:t>
      </w:r>
      <w:r w:rsidRPr="007A3B05">
        <w:rPr>
          <w:sz w:val="28"/>
          <w:szCs w:val="28"/>
          <w:lang w:val="uz-Cyrl-UZ"/>
        </w:rPr>
        <w:t>-сайти ор</w:t>
      </w:r>
      <w:r w:rsidR="00DE5BCA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>али барча маълумотларни олиш имконияти яратилган.</w:t>
      </w:r>
    </w:p>
    <w:p w:rsidR="00B73EB0" w:rsidRPr="007A3B05" w:rsidRDefault="00B73EB0" w:rsidP="00DE5BCA">
      <w:pPr>
        <w:ind w:firstLine="708"/>
        <w:jc w:val="both"/>
        <w:rPr>
          <w:sz w:val="28"/>
          <w:szCs w:val="28"/>
          <w:lang w:val="uz-Cyrl-UZ"/>
        </w:rPr>
      </w:pPr>
      <w:r w:rsidRPr="007A3B05">
        <w:rPr>
          <w:rStyle w:val="22"/>
          <w:sz w:val="28"/>
          <w:szCs w:val="28"/>
          <w:lang w:val="uz-Cyrl-UZ"/>
        </w:rPr>
        <w:t>2021 йилги вазифалар</w:t>
      </w:r>
      <w:r w:rsidR="00DE5BCA" w:rsidRPr="007A3B05">
        <w:rPr>
          <w:rStyle w:val="22"/>
          <w:sz w:val="28"/>
          <w:szCs w:val="28"/>
          <w:lang w:val="uz-Cyrl-UZ"/>
        </w:rPr>
        <w:t xml:space="preserve"> Қ</w:t>
      </w:r>
      <w:r w:rsidRPr="007A3B05">
        <w:rPr>
          <w:sz w:val="28"/>
          <w:szCs w:val="28"/>
          <w:lang w:val="uz-Cyrl-UZ"/>
        </w:rPr>
        <w:t>аш</w:t>
      </w:r>
      <w:r w:rsidR="00DE5BCA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 xml:space="preserve">адарё вилоятидаги электр энергияси истеъмолчиларини </w:t>
      </w:r>
      <w:r w:rsidR="00DE5BCA" w:rsidRPr="007A3B05">
        <w:rPr>
          <w:sz w:val="28"/>
          <w:szCs w:val="28"/>
          <w:lang w:val="uz-Cyrl-UZ"/>
        </w:rPr>
        <w:t>ҳ</w:t>
      </w:r>
      <w:r w:rsidRPr="007A3B05">
        <w:rPr>
          <w:sz w:val="28"/>
          <w:szCs w:val="28"/>
          <w:lang w:val="uz-Cyrl-UZ"/>
        </w:rPr>
        <w:t>амда давлат</w:t>
      </w:r>
      <w:r w:rsidRPr="007A3B05">
        <w:rPr>
          <w:rStyle w:val="5"/>
          <w:sz w:val="28"/>
          <w:szCs w:val="28"/>
          <w:lang w:val="uz-Cyrl-UZ"/>
        </w:rPr>
        <w:t xml:space="preserve"> </w:t>
      </w:r>
      <w:r w:rsidRPr="007A3B05">
        <w:rPr>
          <w:sz w:val="28"/>
          <w:szCs w:val="28"/>
          <w:lang w:val="uz-Cyrl-UZ"/>
        </w:rPr>
        <w:t xml:space="preserve">дастурлари доирасида ташкил этиладиган янги </w:t>
      </w:r>
      <w:r w:rsidR="00DE5BCA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>урилиш лойи</w:t>
      </w:r>
      <w:r w:rsidR="002018EF">
        <w:rPr>
          <w:sz w:val="28"/>
          <w:szCs w:val="28"/>
          <w:lang w:val="uz-Cyrl-UZ"/>
        </w:rPr>
        <w:t>ҳ</w:t>
      </w:r>
      <w:r w:rsidRPr="007A3B05">
        <w:rPr>
          <w:sz w:val="28"/>
          <w:szCs w:val="28"/>
          <w:lang w:val="uz-Cyrl-UZ"/>
        </w:rPr>
        <w:t>алари, тадбиркорлик</w:t>
      </w:r>
      <w:r w:rsidRPr="007A3B05">
        <w:rPr>
          <w:rStyle w:val="5"/>
          <w:sz w:val="28"/>
          <w:szCs w:val="28"/>
          <w:lang w:val="uz-Cyrl-UZ"/>
        </w:rPr>
        <w:t xml:space="preserve"> </w:t>
      </w:r>
      <w:r w:rsidRPr="007A3B05">
        <w:rPr>
          <w:sz w:val="28"/>
          <w:szCs w:val="28"/>
          <w:lang w:val="uz-Cyrl-UZ"/>
        </w:rPr>
        <w:t>субъектларини электр таъминотини яхшилаш ишончлилигини ва мустахкамлигини</w:t>
      </w:r>
      <w:r w:rsidRPr="007A3B05">
        <w:rPr>
          <w:rStyle w:val="5"/>
          <w:sz w:val="28"/>
          <w:szCs w:val="28"/>
          <w:lang w:val="uz-Cyrl-UZ"/>
        </w:rPr>
        <w:t xml:space="preserve"> </w:t>
      </w:r>
      <w:r w:rsidRPr="007A3B05">
        <w:rPr>
          <w:sz w:val="28"/>
          <w:szCs w:val="28"/>
          <w:lang w:val="uz-Cyrl-UZ"/>
        </w:rPr>
        <w:t>ошириш ма</w:t>
      </w:r>
      <w:r w:rsidR="00DE5BCA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>садида,</w:t>
      </w:r>
      <w:r w:rsidR="00DE5BCA" w:rsidRPr="007A3B05">
        <w:rPr>
          <w:sz w:val="28"/>
          <w:szCs w:val="28"/>
          <w:lang w:val="uz-Cyrl-UZ"/>
        </w:rPr>
        <w:t xml:space="preserve"> вилоятдаги </w:t>
      </w:r>
      <w:r w:rsidRPr="007A3B05">
        <w:rPr>
          <w:sz w:val="28"/>
          <w:szCs w:val="28"/>
          <w:lang w:val="uz-Cyrl-UZ"/>
        </w:rPr>
        <w:t>паст кучланишли электр тармо</w:t>
      </w:r>
      <w:r w:rsidR="00DE5BCA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 xml:space="preserve">ларини модернизация </w:t>
      </w:r>
      <w:r w:rsidR="00DE5BCA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>илиш ва</w:t>
      </w:r>
      <w:r w:rsidRPr="007A3B05">
        <w:rPr>
          <w:rStyle w:val="5"/>
          <w:sz w:val="28"/>
          <w:szCs w:val="28"/>
          <w:lang w:val="uz-Cyrl-UZ"/>
        </w:rPr>
        <w:t xml:space="preserve"> </w:t>
      </w:r>
      <w:r w:rsidRPr="007A3B05">
        <w:rPr>
          <w:sz w:val="28"/>
          <w:szCs w:val="28"/>
          <w:lang w:val="uz-Cyrl-UZ"/>
        </w:rPr>
        <w:t>янгилаш дастурига асосан 1500,0 км</w:t>
      </w:r>
      <w:r w:rsidR="0010300C" w:rsidRPr="007A3B05">
        <w:rPr>
          <w:sz w:val="28"/>
          <w:szCs w:val="28"/>
          <w:lang w:val="uz-Cyrl-UZ"/>
        </w:rPr>
        <w:t>.</w:t>
      </w:r>
      <w:r w:rsidRPr="007A3B05">
        <w:rPr>
          <w:sz w:val="28"/>
          <w:szCs w:val="28"/>
          <w:lang w:val="uz-Cyrl-UZ"/>
        </w:rPr>
        <w:t xml:space="preserve"> узунликдаги паст кучланишли электр</w:t>
      </w:r>
      <w:r w:rsidRPr="007A3B05">
        <w:rPr>
          <w:rStyle w:val="5"/>
          <w:sz w:val="28"/>
          <w:szCs w:val="28"/>
          <w:lang w:val="uz-Cyrl-UZ"/>
        </w:rPr>
        <w:t xml:space="preserve"> </w:t>
      </w:r>
      <w:r w:rsidRPr="007A3B05">
        <w:rPr>
          <w:sz w:val="28"/>
          <w:szCs w:val="28"/>
          <w:lang w:val="uz-Cyrl-UZ"/>
        </w:rPr>
        <w:t>тармо</w:t>
      </w:r>
      <w:r w:rsidR="0010300C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 xml:space="preserve">лари ва 400 дона трансформатор пунктларида янги </w:t>
      </w:r>
      <w:r w:rsidR="0010300C" w:rsidRPr="007A3B05">
        <w:rPr>
          <w:sz w:val="28"/>
          <w:szCs w:val="28"/>
          <w:lang w:val="uz-Cyrl-UZ"/>
        </w:rPr>
        <w:t>қ</w:t>
      </w:r>
      <w:r w:rsidRPr="007A3B05">
        <w:rPr>
          <w:sz w:val="28"/>
          <w:szCs w:val="28"/>
          <w:lang w:val="uz-Cyrl-UZ"/>
        </w:rPr>
        <w:t>уриш ва реконструкция</w:t>
      </w:r>
      <w:r w:rsidRPr="007A3B05">
        <w:rPr>
          <w:rStyle w:val="5"/>
          <w:sz w:val="28"/>
          <w:szCs w:val="28"/>
          <w:lang w:val="uz-Cyrl-UZ"/>
        </w:rPr>
        <w:t xml:space="preserve"> </w:t>
      </w:r>
      <w:r w:rsidRPr="007A3B05">
        <w:rPr>
          <w:sz w:val="28"/>
          <w:szCs w:val="28"/>
          <w:lang w:val="uz-Cyrl-UZ"/>
        </w:rPr>
        <w:t>ишларини бажариш режалаштирилган.</w:t>
      </w:r>
    </w:p>
    <w:p w:rsidR="00B73EB0" w:rsidRPr="007A3B05" w:rsidRDefault="0010300C" w:rsidP="007D095D">
      <w:pPr>
        <w:pStyle w:val="9"/>
        <w:shd w:val="clear" w:color="auto" w:fill="auto"/>
        <w:spacing w:line="240" w:lineRule="auto"/>
        <w:ind w:left="20" w:right="40" w:firstLine="700"/>
        <w:jc w:val="both"/>
        <w:rPr>
          <w:sz w:val="28"/>
          <w:szCs w:val="28"/>
          <w:lang w:val="uz-Cyrl-UZ"/>
        </w:rPr>
      </w:pPr>
      <w:r w:rsidRPr="007A3B05">
        <w:rPr>
          <w:rStyle w:val="61"/>
          <w:sz w:val="28"/>
          <w:szCs w:val="28"/>
          <w:lang w:val="uz-Cyrl-UZ"/>
        </w:rPr>
        <w:lastRenderedPageBreak/>
        <w:t>Қ</w:t>
      </w:r>
      <w:r w:rsidR="00B73EB0" w:rsidRPr="007A3B05">
        <w:rPr>
          <w:rStyle w:val="61"/>
          <w:sz w:val="28"/>
          <w:szCs w:val="28"/>
          <w:lang w:val="uz-Cyrl-UZ"/>
        </w:rPr>
        <w:t>а</w:t>
      </w:r>
      <w:r w:rsidRPr="007A3B05">
        <w:rPr>
          <w:rStyle w:val="61"/>
          <w:sz w:val="28"/>
          <w:szCs w:val="28"/>
          <w:lang w:val="uz-Cyrl-UZ"/>
        </w:rPr>
        <w:t>шқ</w:t>
      </w:r>
      <w:r w:rsidR="00B73EB0" w:rsidRPr="007A3B05">
        <w:rPr>
          <w:rStyle w:val="61"/>
          <w:sz w:val="28"/>
          <w:szCs w:val="28"/>
          <w:lang w:val="uz-Cyrl-UZ"/>
        </w:rPr>
        <w:t>адарё вилоятида и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тисодиёт тармо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лари ва ижтимоий со</w:t>
      </w:r>
      <w:r w:rsidRPr="007A3B05">
        <w:rPr>
          <w:rStyle w:val="61"/>
          <w:sz w:val="28"/>
          <w:szCs w:val="28"/>
          <w:lang w:val="uz-Cyrl-UZ"/>
        </w:rPr>
        <w:t>ҳ</w:t>
      </w:r>
      <w:r w:rsidR="00B73EB0" w:rsidRPr="007A3B05">
        <w:rPr>
          <w:rStyle w:val="61"/>
          <w:sz w:val="28"/>
          <w:szCs w:val="28"/>
          <w:lang w:val="uz-Cyrl-UZ"/>
        </w:rPr>
        <w:t xml:space="preserve">ани </w:t>
      </w:r>
      <w:r w:rsidR="00B73EB0" w:rsidRPr="007A3B05">
        <w:rPr>
          <w:rStyle w:val="7"/>
          <w:sz w:val="28"/>
          <w:szCs w:val="28"/>
          <w:lang w:val="uz-Cyrl-UZ"/>
        </w:rPr>
        <w:t xml:space="preserve">2021/2022 </w:t>
      </w:r>
      <w:r w:rsidR="00B73EB0" w:rsidRPr="007A3B05">
        <w:rPr>
          <w:rStyle w:val="61"/>
          <w:sz w:val="28"/>
          <w:szCs w:val="28"/>
          <w:lang w:val="uz-Cyrl-UZ"/>
        </w:rPr>
        <w:t>йиллар куз-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иш даврида бар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 xml:space="preserve">арор ишлашга комплекс тайёрлаш юзасидан </w:t>
      </w:r>
      <w:r w:rsidR="00B73EB0" w:rsidRPr="007A3B05">
        <w:rPr>
          <w:rStyle w:val="7"/>
          <w:sz w:val="28"/>
          <w:szCs w:val="28"/>
          <w:lang w:val="uz-Cyrl-UZ"/>
        </w:rPr>
        <w:t xml:space="preserve">жами </w:t>
      </w:r>
      <w:r w:rsidR="00B73EB0" w:rsidRPr="007A3B05">
        <w:rPr>
          <w:rStyle w:val="61"/>
          <w:sz w:val="28"/>
          <w:szCs w:val="28"/>
          <w:lang w:val="uz-Cyrl-UZ"/>
        </w:rPr>
        <w:t>2594,3 км</w:t>
      </w:r>
      <w:r w:rsidRPr="007A3B05">
        <w:rPr>
          <w:rStyle w:val="61"/>
          <w:sz w:val="28"/>
          <w:szCs w:val="28"/>
          <w:lang w:val="uz-Cyrl-UZ"/>
        </w:rPr>
        <w:t>.</w:t>
      </w:r>
      <w:r w:rsidR="00B73EB0" w:rsidRPr="007A3B05">
        <w:rPr>
          <w:rStyle w:val="61"/>
          <w:sz w:val="28"/>
          <w:szCs w:val="28"/>
          <w:lang w:val="uz-Cyrl-UZ"/>
        </w:rPr>
        <w:t xml:space="preserve"> узунликдаги электр узатиш тармо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 xml:space="preserve">лари ва 964 дона </w:t>
      </w:r>
      <w:r w:rsidR="00B73EB0" w:rsidRPr="007A3B05">
        <w:rPr>
          <w:rStyle w:val="7"/>
          <w:sz w:val="28"/>
          <w:szCs w:val="28"/>
          <w:lang w:val="uz-Cyrl-UZ"/>
        </w:rPr>
        <w:t xml:space="preserve">трансформатор </w:t>
      </w:r>
      <w:r w:rsidR="00B73EB0" w:rsidRPr="007A3B05">
        <w:rPr>
          <w:rStyle w:val="61"/>
          <w:sz w:val="28"/>
          <w:szCs w:val="28"/>
          <w:lang w:val="uz-Cyrl-UZ"/>
        </w:rPr>
        <w:t xml:space="preserve">пунктларида мукаммал </w:t>
      </w:r>
      <w:r w:rsidRPr="007A3B05">
        <w:rPr>
          <w:rStyle w:val="61"/>
          <w:sz w:val="28"/>
          <w:szCs w:val="28"/>
          <w:lang w:val="uz-Cyrl-UZ"/>
        </w:rPr>
        <w:t>ҳ</w:t>
      </w:r>
      <w:r w:rsidR="00B73EB0" w:rsidRPr="007A3B05">
        <w:rPr>
          <w:rStyle w:val="61"/>
          <w:sz w:val="28"/>
          <w:szCs w:val="28"/>
          <w:lang w:val="uz-Cyrl-UZ"/>
        </w:rPr>
        <w:t>амда 4965,5 км</w:t>
      </w:r>
      <w:r w:rsidRPr="007A3B05">
        <w:rPr>
          <w:rStyle w:val="61"/>
          <w:sz w:val="28"/>
          <w:szCs w:val="28"/>
          <w:lang w:val="uz-Cyrl-UZ"/>
        </w:rPr>
        <w:t>.</w:t>
      </w:r>
      <w:r w:rsidR="00B73EB0" w:rsidRPr="007A3B05">
        <w:rPr>
          <w:rStyle w:val="61"/>
          <w:sz w:val="28"/>
          <w:szCs w:val="28"/>
          <w:lang w:val="uz-Cyrl-UZ"/>
        </w:rPr>
        <w:t xml:space="preserve"> узунликдаги электр узатиш тармо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 xml:space="preserve">лари </w:t>
      </w:r>
      <w:r w:rsidR="00B73EB0" w:rsidRPr="007A3B05">
        <w:rPr>
          <w:rStyle w:val="7"/>
          <w:sz w:val="28"/>
          <w:szCs w:val="28"/>
          <w:lang w:val="uz-Cyrl-UZ"/>
        </w:rPr>
        <w:t>ва</w:t>
      </w:r>
      <w:r w:rsidR="007D095D" w:rsidRPr="007A3B05">
        <w:rPr>
          <w:rStyle w:val="7"/>
          <w:sz w:val="28"/>
          <w:szCs w:val="28"/>
          <w:lang w:val="uz-Cyrl-UZ"/>
        </w:rPr>
        <w:t xml:space="preserve"> </w:t>
      </w:r>
      <w:r w:rsidR="00B73EB0" w:rsidRPr="007A3B05">
        <w:rPr>
          <w:rStyle w:val="61"/>
          <w:sz w:val="28"/>
          <w:szCs w:val="28"/>
          <w:lang w:val="uz-Cyrl-UZ"/>
        </w:rPr>
        <w:t xml:space="preserve">712 дона трансформатор пунктларида жорий таъмирлаш </w:t>
      </w:r>
      <w:r w:rsidR="00B73EB0" w:rsidRPr="007A3B05">
        <w:rPr>
          <w:rStyle w:val="7"/>
          <w:sz w:val="28"/>
          <w:szCs w:val="28"/>
          <w:lang w:val="uz-Cyrl-UZ"/>
        </w:rPr>
        <w:t xml:space="preserve">ишлари </w:t>
      </w:r>
      <w:r w:rsidR="00B73EB0" w:rsidRPr="007A3B05">
        <w:rPr>
          <w:rStyle w:val="61"/>
          <w:sz w:val="28"/>
          <w:szCs w:val="28"/>
          <w:lang w:val="uz-Cyrl-UZ"/>
        </w:rPr>
        <w:t>режалаштирилган</w:t>
      </w:r>
      <w:r w:rsidR="007D095D" w:rsidRPr="007A3B05">
        <w:rPr>
          <w:rStyle w:val="61"/>
          <w:sz w:val="28"/>
          <w:szCs w:val="28"/>
          <w:lang w:val="uz-Cyrl-UZ"/>
        </w:rPr>
        <w:t>.</w:t>
      </w:r>
    </w:p>
    <w:p w:rsidR="00B73EB0" w:rsidRPr="007A3B05" w:rsidRDefault="00B73EB0" w:rsidP="0063141C">
      <w:pPr>
        <w:keepNext/>
        <w:keepLines/>
        <w:ind w:firstLine="708"/>
        <w:jc w:val="both"/>
        <w:rPr>
          <w:sz w:val="28"/>
          <w:szCs w:val="28"/>
          <w:lang w:val="uz-Cyrl-UZ"/>
        </w:rPr>
      </w:pPr>
      <w:bookmarkStart w:id="1" w:name="bookmark0"/>
      <w:r w:rsidRPr="007A3B05">
        <w:rPr>
          <w:rStyle w:val="10"/>
          <w:sz w:val="28"/>
          <w:szCs w:val="28"/>
          <w:lang w:val="uz-Cyrl-UZ"/>
        </w:rPr>
        <w:t>2022 йилги вазифалар.</w:t>
      </w:r>
      <w:bookmarkEnd w:id="1"/>
      <w:r w:rsidR="007764FA" w:rsidRPr="007A3B05">
        <w:rPr>
          <w:rStyle w:val="10"/>
          <w:sz w:val="28"/>
          <w:szCs w:val="28"/>
          <w:lang w:val="uz-Cyrl-UZ"/>
        </w:rPr>
        <w:t xml:space="preserve"> </w:t>
      </w:r>
      <w:r w:rsidRPr="007A3B05">
        <w:rPr>
          <w:rStyle w:val="61"/>
          <w:sz w:val="28"/>
          <w:szCs w:val="28"/>
          <w:lang w:val="uz-Cyrl-UZ"/>
        </w:rPr>
        <w:t xml:space="preserve">Вилоятдаги паст кучланишли электр </w:t>
      </w:r>
      <w:r w:rsidR="00604C05" w:rsidRPr="007A3B05">
        <w:rPr>
          <w:rStyle w:val="61"/>
          <w:sz w:val="28"/>
          <w:szCs w:val="28"/>
          <w:lang w:val="uz-Cyrl-UZ"/>
        </w:rPr>
        <w:t>т</w:t>
      </w:r>
      <w:r w:rsidRPr="007A3B05">
        <w:rPr>
          <w:rStyle w:val="61"/>
          <w:sz w:val="28"/>
          <w:szCs w:val="28"/>
          <w:lang w:val="uz-Cyrl-UZ"/>
        </w:rPr>
        <w:t>армо</w:t>
      </w:r>
      <w:r w:rsidR="00604C05" w:rsidRPr="007A3B05">
        <w:rPr>
          <w:rStyle w:val="61"/>
          <w:sz w:val="28"/>
          <w:szCs w:val="28"/>
          <w:lang w:val="uz-Cyrl-UZ"/>
        </w:rPr>
        <w:t>қ</w:t>
      </w:r>
      <w:r w:rsidRPr="007A3B05">
        <w:rPr>
          <w:rStyle w:val="61"/>
          <w:sz w:val="28"/>
          <w:szCs w:val="28"/>
          <w:lang w:val="uz-Cyrl-UZ"/>
        </w:rPr>
        <w:t>ларини модернизация</w:t>
      </w:r>
      <w:r w:rsidR="00604C05" w:rsidRPr="007A3B05">
        <w:rPr>
          <w:rStyle w:val="61"/>
          <w:sz w:val="28"/>
          <w:szCs w:val="28"/>
          <w:lang w:val="uz-Cyrl-UZ"/>
        </w:rPr>
        <w:t xml:space="preserve"> қ</w:t>
      </w:r>
      <w:r w:rsidRPr="007A3B05">
        <w:rPr>
          <w:rStyle w:val="61"/>
          <w:sz w:val="28"/>
          <w:szCs w:val="28"/>
          <w:lang w:val="uz-Cyrl-UZ"/>
        </w:rPr>
        <w:t>илиш ва</w:t>
      </w:r>
      <w:r w:rsidRPr="007A3B05">
        <w:rPr>
          <w:rStyle w:val="8"/>
          <w:sz w:val="28"/>
          <w:szCs w:val="28"/>
          <w:lang w:val="uz-Cyrl-UZ"/>
        </w:rPr>
        <w:t xml:space="preserve"> </w:t>
      </w:r>
      <w:r w:rsidRPr="007A3B05">
        <w:rPr>
          <w:rStyle w:val="61"/>
          <w:sz w:val="28"/>
          <w:szCs w:val="28"/>
          <w:lang w:val="uz-Cyrl-UZ"/>
        </w:rPr>
        <w:t>янгилаш дастурига асосан 1809,0 км</w:t>
      </w:r>
      <w:r w:rsidR="00604C05" w:rsidRPr="007A3B05">
        <w:rPr>
          <w:rStyle w:val="61"/>
          <w:sz w:val="28"/>
          <w:szCs w:val="28"/>
          <w:lang w:val="uz-Cyrl-UZ"/>
        </w:rPr>
        <w:t>.</w:t>
      </w:r>
      <w:r w:rsidRPr="007A3B05">
        <w:rPr>
          <w:rStyle w:val="61"/>
          <w:sz w:val="28"/>
          <w:szCs w:val="28"/>
          <w:lang w:val="uz-Cyrl-UZ"/>
        </w:rPr>
        <w:t xml:space="preserve"> узунликдаги паст кучланишли электр</w:t>
      </w:r>
      <w:r w:rsidRPr="007A3B05">
        <w:rPr>
          <w:rStyle w:val="8"/>
          <w:sz w:val="28"/>
          <w:szCs w:val="28"/>
          <w:lang w:val="uz-Cyrl-UZ"/>
        </w:rPr>
        <w:t xml:space="preserve"> </w:t>
      </w:r>
      <w:r w:rsidRPr="007A3B05">
        <w:rPr>
          <w:rStyle w:val="61"/>
          <w:sz w:val="28"/>
          <w:szCs w:val="28"/>
          <w:lang w:val="uz-Cyrl-UZ"/>
        </w:rPr>
        <w:t>тармо</w:t>
      </w:r>
      <w:r w:rsidR="00604C05" w:rsidRPr="007A3B05">
        <w:rPr>
          <w:rStyle w:val="61"/>
          <w:sz w:val="28"/>
          <w:szCs w:val="28"/>
          <w:lang w:val="uz-Cyrl-UZ"/>
        </w:rPr>
        <w:t>қ</w:t>
      </w:r>
      <w:r w:rsidRPr="007A3B05">
        <w:rPr>
          <w:rStyle w:val="61"/>
          <w:sz w:val="28"/>
          <w:szCs w:val="28"/>
          <w:lang w:val="uz-Cyrl-UZ"/>
        </w:rPr>
        <w:t xml:space="preserve">лари ва 500 дона трансформатор пунктларида янги </w:t>
      </w:r>
      <w:r w:rsidR="00604C05" w:rsidRPr="007A3B05">
        <w:rPr>
          <w:rStyle w:val="61"/>
          <w:sz w:val="28"/>
          <w:szCs w:val="28"/>
          <w:lang w:val="uz-Cyrl-UZ"/>
        </w:rPr>
        <w:t>қ</w:t>
      </w:r>
      <w:r w:rsidRPr="007A3B05">
        <w:rPr>
          <w:rStyle w:val="61"/>
          <w:sz w:val="28"/>
          <w:szCs w:val="28"/>
          <w:lang w:val="uz-Cyrl-UZ"/>
        </w:rPr>
        <w:t>уриш ва реконструкция</w:t>
      </w:r>
      <w:r w:rsidRPr="007A3B05">
        <w:rPr>
          <w:rStyle w:val="8"/>
          <w:sz w:val="28"/>
          <w:szCs w:val="28"/>
          <w:lang w:val="uz-Cyrl-UZ"/>
        </w:rPr>
        <w:t xml:space="preserve"> </w:t>
      </w:r>
      <w:r w:rsidRPr="007A3B05">
        <w:rPr>
          <w:rStyle w:val="61"/>
          <w:sz w:val="28"/>
          <w:szCs w:val="28"/>
          <w:lang w:val="uz-Cyrl-UZ"/>
        </w:rPr>
        <w:t>ишларини бажариш режалаштирилган.</w:t>
      </w:r>
    </w:p>
    <w:p w:rsidR="00B73EB0" w:rsidRPr="007A3B05" w:rsidRDefault="00604C05" w:rsidP="00604C05">
      <w:pPr>
        <w:pStyle w:val="9"/>
        <w:shd w:val="clear" w:color="auto" w:fill="auto"/>
        <w:spacing w:line="240" w:lineRule="auto"/>
        <w:ind w:left="20" w:right="40" w:firstLine="700"/>
        <w:jc w:val="both"/>
        <w:rPr>
          <w:sz w:val="28"/>
          <w:szCs w:val="28"/>
          <w:lang w:val="uz-Cyrl-UZ"/>
        </w:rPr>
      </w:pP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аш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адарё вилоятида и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тисодиёт тармо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лари ва ижтимоий со</w:t>
      </w:r>
      <w:r w:rsidRPr="007A3B05">
        <w:rPr>
          <w:rStyle w:val="61"/>
          <w:sz w:val="28"/>
          <w:szCs w:val="28"/>
          <w:lang w:val="uz-Cyrl-UZ"/>
        </w:rPr>
        <w:t>ҳ</w:t>
      </w:r>
      <w:r w:rsidR="00B73EB0" w:rsidRPr="007A3B05">
        <w:rPr>
          <w:rStyle w:val="61"/>
          <w:sz w:val="28"/>
          <w:szCs w:val="28"/>
          <w:lang w:val="uz-Cyrl-UZ"/>
        </w:rPr>
        <w:t>ани 2022/2023</w:t>
      </w:r>
      <w:r w:rsidR="00B73EB0" w:rsidRPr="007A3B05">
        <w:rPr>
          <w:rStyle w:val="8"/>
          <w:sz w:val="28"/>
          <w:szCs w:val="28"/>
          <w:lang w:val="uz-Cyrl-UZ"/>
        </w:rPr>
        <w:t xml:space="preserve"> </w:t>
      </w:r>
      <w:r w:rsidR="00B73EB0" w:rsidRPr="007A3B05">
        <w:rPr>
          <w:rStyle w:val="61"/>
          <w:sz w:val="28"/>
          <w:szCs w:val="28"/>
          <w:lang w:val="uz-Cyrl-UZ"/>
        </w:rPr>
        <w:t>йиллар куз-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иш даврида бар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арор ишлашга комплекс тайёрлаш юзасидан жами</w:t>
      </w:r>
      <w:r w:rsidRPr="007A3B05">
        <w:rPr>
          <w:rStyle w:val="61"/>
          <w:sz w:val="28"/>
          <w:szCs w:val="28"/>
          <w:lang w:val="uz-Cyrl-UZ"/>
        </w:rPr>
        <w:t xml:space="preserve"> </w:t>
      </w:r>
      <w:r w:rsidR="00B75421" w:rsidRPr="007A3B05">
        <w:rPr>
          <w:rStyle w:val="61"/>
          <w:sz w:val="28"/>
          <w:szCs w:val="28"/>
          <w:lang w:val="uz-Cyrl-UZ"/>
        </w:rPr>
        <w:t>2</w:t>
      </w:r>
      <w:r w:rsidR="00B73EB0" w:rsidRPr="007A3B05">
        <w:rPr>
          <w:rStyle w:val="61"/>
          <w:sz w:val="28"/>
          <w:szCs w:val="28"/>
          <w:lang w:val="uz-Cyrl-UZ"/>
        </w:rPr>
        <w:t>705,2 км</w:t>
      </w:r>
      <w:r w:rsidR="00B75421" w:rsidRPr="007A3B05">
        <w:rPr>
          <w:rStyle w:val="61"/>
          <w:sz w:val="28"/>
          <w:szCs w:val="28"/>
          <w:lang w:val="uz-Cyrl-UZ"/>
        </w:rPr>
        <w:t>.</w:t>
      </w:r>
      <w:r w:rsidR="00B73EB0" w:rsidRPr="007A3B05">
        <w:rPr>
          <w:rStyle w:val="61"/>
          <w:sz w:val="28"/>
          <w:szCs w:val="28"/>
          <w:lang w:val="uz-Cyrl-UZ"/>
        </w:rPr>
        <w:t xml:space="preserve"> узунликдаги электр узатиш тармоклари ва 940 дона трансформатор</w:t>
      </w:r>
      <w:r w:rsidR="00B73EB0" w:rsidRPr="007A3B05">
        <w:rPr>
          <w:rStyle w:val="8"/>
          <w:sz w:val="28"/>
          <w:szCs w:val="28"/>
          <w:lang w:val="uz-Cyrl-UZ"/>
        </w:rPr>
        <w:t xml:space="preserve"> </w:t>
      </w:r>
      <w:r w:rsidR="00B73EB0" w:rsidRPr="007A3B05">
        <w:rPr>
          <w:rStyle w:val="61"/>
          <w:sz w:val="28"/>
          <w:szCs w:val="28"/>
          <w:lang w:val="uz-Cyrl-UZ"/>
        </w:rPr>
        <w:t xml:space="preserve">пунктларида мукаммал </w:t>
      </w:r>
      <w:r w:rsidR="00B75421" w:rsidRPr="007A3B05">
        <w:rPr>
          <w:rStyle w:val="61"/>
          <w:sz w:val="28"/>
          <w:szCs w:val="28"/>
          <w:lang w:val="uz-Cyrl-UZ"/>
        </w:rPr>
        <w:t>ҳ</w:t>
      </w:r>
      <w:r w:rsidR="00B73EB0" w:rsidRPr="007A3B05">
        <w:rPr>
          <w:rStyle w:val="61"/>
          <w:sz w:val="28"/>
          <w:szCs w:val="28"/>
          <w:lang w:val="uz-Cyrl-UZ"/>
        </w:rPr>
        <w:t>амда 4975,9 км</w:t>
      </w:r>
      <w:r w:rsidR="00B75421" w:rsidRPr="007A3B05">
        <w:rPr>
          <w:rStyle w:val="61"/>
          <w:sz w:val="28"/>
          <w:szCs w:val="28"/>
          <w:lang w:val="uz-Cyrl-UZ"/>
        </w:rPr>
        <w:t>.</w:t>
      </w:r>
      <w:r w:rsidR="00B73EB0" w:rsidRPr="007A3B05">
        <w:rPr>
          <w:rStyle w:val="61"/>
          <w:sz w:val="28"/>
          <w:szCs w:val="28"/>
          <w:lang w:val="uz-Cyrl-UZ"/>
        </w:rPr>
        <w:t xml:space="preserve"> узунликдаги электр узатиш тармо</w:t>
      </w:r>
      <w:r w:rsidR="00B75421"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лари ва</w:t>
      </w:r>
      <w:r w:rsidR="00B73EB0" w:rsidRPr="007A3B05">
        <w:rPr>
          <w:rStyle w:val="8"/>
          <w:sz w:val="28"/>
          <w:szCs w:val="28"/>
          <w:lang w:val="uz-Cyrl-UZ"/>
        </w:rPr>
        <w:t xml:space="preserve"> </w:t>
      </w:r>
      <w:r w:rsidR="00B73EB0" w:rsidRPr="007A3B05">
        <w:rPr>
          <w:rStyle w:val="61"/>
          <w:sz w:val="28"/>
          <w:szCs w:val="28"/>
          <w:lang w:val="uz-Cyrl-UZ"/>
        </w:rPr>
        <w:t>1805 дона трансформатор пунктларида жорий таъмирлаш ишлари</w:t>
      </w:r>
      <w:r w:rsidR="00B73EB0" w:rsidRPr="007A3B05">
        <w:rPr>
          <w:rStyle w:val="8"/>
          <w:sz w:val="28"/>
          <w:szCs w:val="28"/>
          <w:lang w:val="uz-Cyrl-UZ"/>
        </w:rPr>
        <w:t xml:space="preserve"> </w:t>
      </w:r>
      <w:r w:rsidR="00B73EB0" w:rsidRPr="007A3B05">
        <w:rPr>
          <w:rStyle w:val="61"/>
          <w:sz w:val="28"/>
          <w:szCs w:val="28"/>
          <w:lang w:val="uz-Cyrl-UZ"/>
        </w:rPr>
        <w:t>режалаштирилган</w:t>
      </w:r>
      <w:r w:rsidR="00B75421" w:rsidRPr="007A3B05">
        <w:rPr>
          <w:rStyle w:val="61"/>
          <w:sz w:val="28"/>
          <w:szCs w:val="28"/>
          <w:lang w:val="uz-Cyrl-UZ"/>
        </w:rPr>
        <w:t>.</w:t>
      </w:r>
    </w:p>
    <w:p w:rsidR="00B73EB0" w:rsidRPr="007A3B05" w:rsidRDefault="00B75421" w:rsidP="00B73EB0">
      <w:pPr>
        <w:pStyle w:val="9"/>
        <w:shd w:val="clear" w:color="auto" w:fill="auto"/>
        <w:spacing w:line="240" w:lineRule="auto"/>
        <w:ind w:left="20" w:right="40" w:firstLine="700"/>
        <w:jc w:val="both"/>
        <w:rPr>
          <w:rStyle w:val="61"/>
          <w:sz w:val="28"/>
          <w:szCs w:val="28"/>
          <w:lang w:val="uz-Cyrl-UZ"/>
        </w:rPr>
      </w:pP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аш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адарё вилояти истеъмолчиларини электр энергиясига б</w:t>
      </w:r>
      <w:r w:rsidRPr="007A3B05">
        <w:rPr>
          <w:rStyle w:val="61"/>
          <w:sz w:val="28"/>
          <w:szCs w:val="28"/>
          <w:lang w:val="uz-Cyrl-UZ"/>
        </w:rPr>
        <w:t>ў</w:t>
      </w:r>
      <w:r w:rsidR="00B73EB0" w:rsidRPr="007A3B05">
        <w:rPr>
          <w:rStyle w:val="61"/>
          <w:sz w:val="28"/>
          <w:szCs w:val="28"/>
          <w:lang w:val="uz-Cyrl-UZ"/>
        </w:rPr>
        <w:t>лган талабини</w:t>
      </w:r>
      <w:r w:rsidR="00B73EB0" w:rsidRPr="007A3B05">
        <w:rPr>
          <w:rStyle w:val="8"/>
          <w:sz w:val="28"/>
          <w:szCs w:val="28"/>
          <w:lang w:val="uz-Cyrl-UZ"/>
        </w:rPr>
        <w:t xml:space="preserve"> </w:t>
      </w:r>
      <w:r w:rsidR="00B73EB0" w:rsidRPr="007A3B05">
        <w:rPr>
          <w:rStyle w:val="61"/>
          <w:sz w:val="28"/>
          <w:szCs w:val="28"/>
          <w:lang w:val="uz-Cyrl-UZ"/>
        </w:rPr>
        <w:t>тули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 xml:space="preserve"> 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ондириш, электр энергияси таъминотини янада яхшилаш борасида олиб</w:t>
      </w:r>
      <w:r w:rsidR="00B73EB0" w:rsidRPr="007A3B05">
        <w:rPr>
          <w:rStyle w:val="8"/>
          <w:sz w:val="28"/>
          <w:szCs w:val="28"/>
          <w:lang w:val="uz-Cyrl-UZ"/>
        </w:rPr>
        <w:t xml:space="preserve"> </w:t>
      </w:r>
      <w:r w:rsidR="00B73EB0" w:rsidRPr="007A3B05">
        <w:rPr>
          <w:rStyle w:val="61"/>
          <w:sz w:val="28"/>
          <w:szCs w:val="28"/>
          <w:lang w:val="uz-Cyrl-UZ"/>
        </w:rPr>
        <w:t>борилаётган ю</w:t>
      </w:r>
      <w:r w:rsidRPr="007A3B05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оридаги каби тизимли ишлар давом эттирилмо</w:t>
      </w:r>
      <w:r w:rsidR="002018EF">
        <w:rPr>
          <w:rStyle w:val="61"/>
          <w:sz w:val="28"/>
          <w:szCs w:val="28"/>
          <w:lang w:val="uz-Cyrl-UZ"/>
        </w:rPr>
        <w:t>қ</w:t>
      </w:r>
      <w:r w:rsidR="00B73EB0" w:rsidRPr="007A3B05">
        <w:rPr>
          <w:rStyle w:val="61"/>
          <w:sz w:val="28"/>
          <w:szCs w:val="28"/>
          <w:lang w:val="uz-Cyrl-UZ"/>
        </w:rPr>
        <w:t>да.</w:t>
      </w:r>
    </w:p>
    <w:p w:rsidR="003347B4" w:rsidRPr="007A3B05" w:rsidRDefault="003347B4" w:rsidP="003347B4">
      <w:pPr>
        <w:pStyle w:val="a5"/>
        <w:ind w:firstLine="62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A3B05">
        <w:rPr>
          <w:rFonts w:ascii="Times New Roman" w:hAnsi="Times New Roman" w:cs="Times New Roman"/>
          <w:sz w:val="28"/>
          <w:szCs w:val="28"/>
          <w:lang w:val="uz-Cyrl-UZ"/>
        </w:rPr>
        <w:t>Ичимлик суви тармоғи бўйича. Деҳқонобод туманидаги “Оқсув-Деҳқонобод” сув қувури қурилиши учун маблағ ажратилди, ажратилган маблағ объектнинг буюртмачи “Сув таъминоти ва оқова сув объектлари қурилиши бўйича инжиниринг компанияси” ДУК Қашқадарё вилояти ҳудудий бошқармасига йўналтирилганлигини маълум қиламиз.</w:t>
      </w:r>
    </w:p>
    <w:p w:rsidR="003347B4" w:rsidRPr="007A3B05" w:rsidRDefault="003347B4" w:rsidP="00B73EB0">
      <w:pPr>
        <w:pStyle w:val="9"/>
        <w:shd w:val="clear" w:color="auto" w:fill="auto"/>
        <w:spacing w:line="240" w:lineRule="auto"/>
        <w:ind w:left="20" w:right="40" w:firstLine="700"/>
        <w:jc w:val="both"/>
        <w:rPr>
          <w:sz w:val="28"/>
          <w:szCs w:val="28"/>
          <w:lang w:val="uz-Cyrl-UZ"/>
        </w:rPr>
      </w:pPr>
    </w:p>
    <w:sectPr w:rsidR="003347B4" w:rsidRPr="007A3B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B0A1E"/>
    <w:multiLevelType w:val="multilevel"/>
    <w:tmpl w:val="86420C5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97CD7"/>
    <w:rsid w:val="00037DD2"/>
    <w:rsid w:val="00045813"/>
    <w:rsid w:val="00052449"/>
    <w:rsid w:val="000670EF"/>
    <w:rsid w:val="00070988"/>
    <w:rsid w:val="00090E86"/>
    <w:rsid w:val="00102BB7"/>
    <w:rsid w:val="0010300C"/>
    <w:rsid w:val="0018354B"/>
    <w:rsid w:val="002018EF"/>
    <w:rsid w:val="00291D18"/>
    <w:rsid w:val="00297CD7"/>
    <w:rsid w:val="002D2C13"/>
    <w:rsid w:val="00301778"/>
    <w:rsid w:val="00315FA8"/>
    <w:rsid w:val="00332BBF"/>
    <w:rsid w:val="003347B4"/>
    <w:rsid w:val="00354585"/>
    <w:rsid w:val="004276B9"/>
    <w:rsid w:val="00462AFC"/>
    <w:rsid w:val="00480B44"/>
    <w:rsid w:val="004D3ED3"/>
    <w:rsid w:val="00504899"/>
    <w:rsid w:val="005129D8"/>
    <w:rsid w:val="00604C05"/>
    <w:rsid w:val="0061472F"/>
    <w:rsid w:val="0063141C"/>
    <w:rsid w:val="00686274"/>
    <w:rsid w:val="006C0B77"/>
    <w:rsid w:val="006E003D"/>
    <w:rsid w:val="006F1F1C"/>
    <w:rsid w:val="007013D0"/>
    <w:rsid w:val="007522A1"/>
    <w:rsid w:val="007764FA"/>
    <w:rsid w:val="007A3B05"/>
    <w:rsid w:val="007B57F3"/>
    <w:rsid w:val="007D095D"/>
    <w:rsid w:val="008242FF"/>
    <w:rsid w:val="00870751"/>
    <w:rsid w:val="00871F96"/>
    <w:rsid w:val="00922C48"/>
    <w:rsid w:val="00972B95"/>
    <w:rsid w:val="009E43D1"/>
    <w:rsid w:val="00A009B9"/>
    <w:rsid w:val="00A140DA"/>
    <w:rsid w:val="00A50844"/>
    <w:rsid w:val="00AC4BFF"/>
    <w:rsid w:val="00AD5243"/>
    <w:rsid w:val="00AE7B01"/>
    <w:rsid w:val="00B111C9"/>
    <w:rsid w:val="00B3738C"/>
    <w:rsid w:val="00B567D0"/>
    <w:rsid w:val="00B57592"/>
    <w:rsid w:val="00B6673A"/>
    <w:rsid w:val="00B73EB0"/>
    <w:rsid w:val="00B75421"/>
    <w:rsid w:val="00B915B7"/>
    <w:rsid w:val="00BF647A"/>
    <w:rsid w:val="00CF2CF3"/>
    <w:rsid w:val="00D13C5F"/>
    <w:rsid w:val="00DB6FBA"/>
    <w:rsid w:val="00DD2BF4"/>
    <w:rsid w:val="00DE5BCA"/>
    <w:rsid w:val="00DF2272"/>
    <w:rsid w:val="00E04D9B"/>
    <w:rsid w:val="00E45070"/>
    <w:rsid w:val="00EA59DF"/>
    <w:rsid w:val="00EE3D28"/>
    <w:rsid w:val="00EE4070"/>
    <w:rsid w:val="00F12C76"/>
    <w:rsid w:val="00F373CF"/>
    <w:rsid w:val="00FA0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D3ED3"/>
    <w:pPr>
      <w:keepNext/>
      <w:outlineLvl w:val="1"/>
    </w:pPr>
    <w:rPr>
      <w:sz w:val="28"/>
      <w:szCs w:val="20"/>
      <w:lang w:val="en-US"/>
    </w:rPr>
  </w:style>
  <w:style w:type="paragraph" w:styleId="4">
    <w:name w:val="heading 4"/>
    <w:basedOn w:val="a"/>
    <w:next w:val="a"/>
    <w:link w:val="40"/>
    <w:qFormat/>
    <w:rsid w:val="004D3ED3"/>
    <w:pPr>
      <w:keepNext/>
      <w:outlineLvl w:val="3"/>
    </w:pPr>
    <w:rPr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76B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76B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4D3ED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4D3ED3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5">
    <w:name w:val="No Spacing"/>
    <w:uiPriority w:val="1"/>
    <w:qFormat/>
    <w:rsid w:val="00A50844"/>
    <w:pPr>
      <w:spacing w:after="0" w:line="240" w:lineRule="auto"/>
    </w:pPr>
  </w:style>
  <w:style w:type="character" w:customStyle="1" w:styleId="a6">
    <w:name w:val="Основной текст_"/>
    <w:basedOn w:val="a0"/>
    <w:link w:val="41"/>
    <w:rsid w:val="00A50844"/>
    <w:rPr>
      <w:rFonts w:ascii="Arial" w:eastAsia="Arial" w:hAnsi="Arial" w:cs="Arial"/>
      <w:spacing w:val="10"/>
      <w:sz w:val="18"/>
      <w:szCs w:val="18"/>
      <w:shd w:val="clear" w:color="auto" w:fill="FFFFFF"/>
    </w:rPr>
  </w:style>
  <w:style w:type="character" w:customStyle="1" w:styleId="3">
    <w:name w:val="Основной текст3"/>
    <w:basedOn w:val="a6"/>
    <w:rsid w:val="00A50844"/>
  </w:style>
  <w:style w:type="character" w:customStyle="1" w:styleId="a7">
    <w:name w:val="Основной текст + Полужирный"/>
    <w:basedOn w:val="a6"/>
    <w:rsid w:val="00A50844"/>
    <w:rPr>
      <w:b/>
      <w:bCs/>
    </w:rPr>
  </w:style>
  <w:style w:type="character" w:customStyle="1" w:styleId="10pt0pt">
    <w:name w:val="Основной текст + 10 pt;Курсив;Интервал 0 pt"/>
    <w:basedOn w:val="a6"/>
    <w:rsid w:val="00A50844"/>
    <w:rPr>
      <w:i/>
      <w:iCs/>
      <w:spacing w:val="0"/>
      <w:sz w:val="20"/>
      <w:szCs w:val="20"/>
    </w:rPr>
  </w:style>
  <w:style w:type="character" w:customStyle="1" w:styleId="6">
    <w:name w:val="Основной текст (6)_"/>
    <w:basedOn w:val="a0"/>
    <w:rsid w:val="00A50844"/>
    <w:rPr>
      <w:rFonts w:ascii="Arial" w:eastAsia="Arial" w:hAnsi="Arial" w:cs="Arial"/>
      <w:b w:val="0"/>
      <w:bCs w:val="0"/>
      <w:i w:val="0"/>
      <w:iCs w:val="0"/>
      <w:smallCaps w:val="0"/>
      <w:strike w:val="0"/>
      <w:spacing w:val="10"/>
      <w:sz w:val="18"/>
      <w:szCs w:val="18"/>
    </w:rPr>
  </w:style>
  <w:style w:type="character" w:customStyle="1" w:styleId="60">
    <w:name w:val="Основной текст (6)"/>
    <w:basedOn w:val="6"/>
    <w:rsid w:val="00A50844"/>
  </w:style>
  <w:style w:type="paragraph" w:customStyle="1" w:styleId="41">
    <w:name w:val="Основной текст4"/>
    <w:basedOn w:val="a"/>
    <w:link w:val="a6"/>
    <w:rsid w:val="00A50844"/>
    <w:pPr>
      <w:shd w:val="clear" w:color="auto" w:fill="FFFFFF"/>
      <w:spacing w:after="60" w:line="307" w:lineRule="exact"/>
      <w:jc w:val="center"/>
    </w:pPr>
    <w:rPr>
      <w:rFonts w:ascii="Arial" w:eastAsia="Arial" w:hAnsi="Arial" w:cs="Arial"/>
      <w:spacing w:val="10"/>
      <w:sz w:val="18"/>
      <w:szCs w:val="18"/>
      <w:lang w:eastAsia="en-US"/>
    </w:rPr>
  </w:style>
  <w:style w:type="character" w:customStyle="1" w:styleId="21">
    <w:name w:val="Основной текст (2)_"/>
    <w:basedOn w:val="a0"/>
    <w:rsid w:val="00B73EB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22">
    <w:name w:val="Основной текст (2)"/>
    <w:basedOn w:val="21"/>
    <w:rsid w:val="00B73EB0"/>
  </w:style>
  <w:style w:type="character" w:customStyle="1" w:styleId="5">
    <w:name w:val="Основной текст5"/>
    <w:basedOn w:val="a6"/>
    <w:rsid w:val="00B73EB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paragraph" w:customStyle="1" w:styleId="9">
    <w:name w:val="Основной текст9"/>
    <w:basedOn w:val="a"/>
    <w:rsid w:val="00B73EB0"/>
    <w:pPr>
      <w:shd w:val="clear" w:color="auto" w:fill="FFFFFF"/>
      <w:spacing w:line="202" w:lineRule="exact"/>
    </w:pPr>
    <w:rPr>
      <w:color w:val="000000"/>
    </w:rPr>
  </w:style>
  <w:style w:type="character" w:customStyle="1" w:styleId="61">
    <w:name w:val="Основной текст6"/>
    <w:basedOn w:val="a6"/>
    <w:rsid w:val="00B73EB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7">
    <w:name w:val="Основной текст7"/>
    <w:basedOn w:val="a6"/>
    <w:rsid w:val="00B73EB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1">
    <w:name w:val="Заголовок №1_"/>
    <w:basedOn w:val="a0"/>
    <w:rsid w:val="00B73EB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10">
    <w:name w:val="Заголовок №1"/>
    <w:basedOn w:val="1"/>
    <w:rsid w:val="00B73EB0"/>
  </w:style>
  <w:style w:type="character" w:customStyle="1" w:styleId="8">
    <w:name w:val="Основной текст8"/>
    <w:basedOn w:val="a6"/>
    <w:rsid w:val="00B73EB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6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Kichik_Biznes</dc:creator>
  <cp:keywords/>
  <dc:description/>
  <cp:lastModifiedBy>Пользователь Windows</cp:lastModifiedBy>
  <cp:revision>9</cp:revision>
  <cp:lastPrinted>2020-11-19T10:38:00Z</cp:lastPrinted>
  <dcterms:created xsi:type="dcterms:W3CDTF">2020-11-16T11:41:00Z</dcterms:created>
  <dcterms:modified xsi:type="dcterms:W3CDTF">2020-11-19T10:39:00Z</dcterms:modified>
</cp:coreProperties>
</file>