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Билет №1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Задача 1. Найти сумму целых чисел от X до Y</w:t>
        <w:br w:type="textWrapping"/>
        <w:br w:type="textWrapping"/>
        <w:t xml:space="preserve">Задача 2. Найти сумму четных чисел от X до 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Примечание: использовать “native JavaScript”  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Билет №2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Задача 1. Создать простейший калькулятор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80"/>
        <w:gridCol w:w="495"/>
        <w:tblGridChange w:id="0">
          <w:tblGrid>
            <w:gridCol w:w="510"/>
            <w:gridCol w:w="480"/>
            <w:gridCol w:w="49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i w:val="1"/>
          <w:rtl w:val="0"/>
        </w:rPr>
        <w:t xml:space="preserve">Примечание: использовать “native JavaScript”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Билет №3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Задача 1. Задать массив из N элементов и найти значение минимального и максимального элемента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Задача 2. Задать массив из N элементов. Вывести полученные элементы в обратном порядке (сделать инверсию)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Примечание: использовать “native JavaScript”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Билет №4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Задача 1. Разработать интерфейс позиционирования блока и написать соответствующую логику  (пр. разметки):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476250</wp:posOffset>
                </wp:positionV>
                <wp:extent cx="4193462" cy="287178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600" y="638100"/>
                          <a:ext cx="4193462" cy="2871788"/>
                          <a:chOff x="528600" y="638100"/>
                          <a:chExt cx="6043800" cy="4143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28600" y="638100"/>
                            <a:ext cx="6043800" cy="413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42925" y="647700"/>
                            <a:ext cx="1400100" cy="413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38375" y="819150"/>
                            <a:ext cx="4086300" cy="37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76725" y="2562300"/>
                            <a:ext cx="1209600" cy="276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09575" y="752475"/>
                            <a:ext cx="1066800" cy="276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09575" y="1143000"/>
                            <a:ext cx="1066800" cy="276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09575" y="1533525"/>
                            <a:ext cx="1066800" cy="276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Bottom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709575" y="1924050"/>
                            <a:ext cx="1066800" cy="276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81525" y="819000"/>
                            <a:ext cx="0" cy="174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86325" y="2700450"/>
                            <a:ext cx="143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81525" y="2838600"/>
                            <a:ext cx="0" cy="174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38525" y="2700450"/>
                            <a:ext cx="143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568225" y="2262150"/>
                            <a:ext cx="778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 rot="-5400000">
                            <a:off x="3673125" y="3510075"/>
                            <a:ext cx="778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Bottom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 rot="-5400000">
                            <a:off x="3825525" y="1604925"/>
                            <a:ext cx="778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216325" y="2262150"/>
                            <a:ext cx="7785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476250</wp:posOffset>
                </wp:positionV>
                <wp:extent cx="4193462" cy="2871788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3462" cy="28717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Примечание: использовать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“native JavaScript”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Билет №5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Задача 1. Напишите функцию для создания таблицы размером NхM.  Каждая ячейка должна заполнялась случайным именем (для выполнения задания создайте массив и именами)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Примечание: использовать “native JavaScript”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Билет №6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Задача 1. Напишите функцию showGraph() ,которая будет принимать неограниченное количество аргументов (целых чисел) и строить разноцветный график.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Примечание: использовать “native JavaScript” или  “jQuery”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Билет №7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Задача 1. Разработать конструктор кнопки в JavaScript. Что должен уметь конструктор: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Ширина и высота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Текст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Цвет кнопки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Стиль кнопки (круглые края, квадратные, полностью круглая)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i w:val="1"/>
          <w:rtl w:val="0"/>
        </w:rPr>
        <w:t xml:space="preserve">Примечание: использовать “native JavaScript” или  “jQuery”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Билет №8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Задача 1. Покрасьте все буквы текста в заданном элементе в разные случайные цвета. Список цветов должен хранится в массиве.</w:t>
        <w:br w:type="textWrapping"/>
        <w:br w:type="textWrapping"/>
        <w:t xml:space="preserve">Две соседние буквы не должны иметь одинаковый цвет.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Примечание: использовать “native JavaScript”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Билет №9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Задача 1. Разработать форму регистрации, которая принимает следующие поля: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(input)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Страна (select)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отправки данных (button)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Страны должны загружаться динамически из файла countries.json. Также должна присутствовать проверка на пустоту полей 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Примечание: использовать “native JavaScript”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Билет №10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Задача 1.  Сделайте инпут, который реализует поиск по странице. В инпут вводится какой-либо текст, а скрипт должен подсветить все места на странице, где встречается это слово.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Примечание: использовать “native JavaScript” или “jQuery”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Билет №11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Задача 1. Разработать библиотеку случайного авто-заполнения формы. В форме должны быть следующие поля: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Электронный адрес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Город проживания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Форма должна заполняться по нажатию кнопки “generate”. Случайные данные должны браться из файла random.json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i w:val="1"/>
          <w:rtl w:val="0"/>
        </w:rPr>
        <w:t xml:space="preserve">Примечание: использовать “native JavaScript” или “jQuery</w:t>
      </w:r>
      <w:r w:rsidDel="00000000" w:rsidR="00000000" w:rsidRPr="00000000">
        <w:rPr>
          <w:rtl w:val="0"/>
        </w:rPr>
      </w:r>
    </w:p>
    <w:sectPr>
      <w:pgSz w:h="8391" w:w="11906" w:orient="landscape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