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C77FE" w14:textId="513F6A78" w:rsidR="122709E7" w:rsidRDefault="00794C15" w:rsidP="122709E7">
      <w:pPr>
        <w:jc w:val="center"/>
      </w:pPr>
      <w:r>
        <w:rPr>
          <w:rFonts w:ascii="Calibri" w:eastAsia="Calibri" w:hAnsi="Calibri" w:cs="Calibri"/>
          <w:b/>
          <w:bCs/>
          <w:sz w:val="20"/>
          <w:szCs w:val="20"/>
          <w:u w:val="single"/>
        </w:rPr>
        <w:t xml:space="preserve">Initial Report – Group Plan (due 8pm Monday 13 </w:t>
      </w:r>
      <w:r w:rsidR="00772B51">
        <w:rPr>
          <w:rFonts w:ascii="Calibri" w:eastAsia="Calibri" w:hAnsi="Calibri" w:cs="Calibri"/>
          <w:b/>
          <w:bCs/>
          <w:sz w:val="20"/>
          <w:szCs w:val="20"/>
          <w:u w:val="single"/>
        </w:rPr>
        <w:t>August</w:t>
      </w:r>
      <w:r>
        <w:rPr>
          <w:rFonts w:ascii="Calibri" w:eastAsia="Calibri" w:hAnsi="Calibri" w:cs="Calibri"/>
          <w:b/>
          <w:bCs/>
          <w:sz w:val="20"/>
          <w:szCs w:val="20"/>
          <w:u w:val="single"/>
        </w:rPr>
        <w:t xml:space="preserve"> 2018)</w:t>
      </w:r>
    </w:p>
    <w:p w14:paraId="788613AE" w14:textId="7701F0E6" w:rsidR="122709E7" w:rsidRPr="00772B51" w:rsidRDefault="3705C3E1" w:rsidP="00473336">
      <w:pPr>
        <w:rPr>
          <w:sz w:val="32"/>
        </w:rPr>
      </w:pPr>
      <w:r w:rsidRPr="3705C3E1">
        <w:rPr>
          <w:rFonts w:ascii="Calibri" w:eastAsia="Calibri" w:hAnsi="Calibri" w:cs="Calibri"/>
          <w:sz w:val="20"/>
          <w:szCs w:val="20"/>
        </w:rPr>
        <w:t xml:space="preserve"> </w:t>
      </w:r>
      <w:r w:rsidR="122709E7">
        <w:br/>
      </w:r>
      <w:r w:rsidRPr="00772B51">
        <w:rPr>
          <w:rFonts w:ascii="Calibri" w:eastAsia="Calibri" w:hAnsi="Calibri" w:cs="Calibri"/>
          <w:b/>
          <w:bCs/>
          <w:i/>
          <w:iCs/>
          <w:color w:val="C45911" w:themeColor="accent2" w:themeShade="BF"/>
          <w:szCs w:val="20"/>
        </w:rPr>
        <w:t xml:space="preserve">Presentation: </w:t>
      </w:r>
    </w:p>
    <w:p w14:paraId="0396C0BC" w14:textId="5273C1EB" w:rsidR="00794C15" w:rsidRPr="00772B51" w:rsidRDefault="3705C3E1" w:rsidP="122709E7">
      <w:pPr>
        <w:ind w:left="720" w:hanging="360"/>
        <w:rPr>
          <w:rFonts w:ascii="Calibri" w:eastAsia="Calibri" w:hAnsi="Calibri" w:cs="Calibri"/>
          <w:b/>
          <w:bCs/>
          <w:i/>
          <w:iCs/>
          <w:color w:val="C45911" w:themeColor="accent2" w:themeShade="BF"/>
          <w:szCs w:val="20"/>
        </w:rPr>
      </w:pPr>
      <w:r w:rsidRPr="00772B51">
        <w:rPr>
          <w:rFonts w:ascii="Symbol" w:eastAsia="Symbol" w:hAnsi="Symbol" w:cs="Symbol"/>
          <w:b/>
          <w:bCs/>
          <w:i/>
          <w:iCs/>
          <w:color w:val="C45911" w:themeColor="accent2" w:themeShade="BF"/>
          <w:szCs w:val="20"/>
        </w:rPr>
        <w:t></w:t>
      </w:r>
      <w:r w:rsidRPr="00772B51">
        <w:rPr>
          <w:rFonts w:ascii="Times New Roman" w:eastAsia="Times New Roman" w:hAnsi="Times New Roman" w:cs="Times New Roman"/>
          <w:b/>
          <w:bCs/>
          <w:i/>
          <w:iCs/>
          <w:color w:val="C45911" w:themeColor="accent2" w:themeShade="BF"/>
          <w:szCs w:val="20"/>
        </w:rPr>
        <w:t xml:space="preserve">         </w:t>
      </w:r>
      <w:r w:rsidRPr="00772B51">
        <w:rPr>
          <w:rFonts w:ascii="Calibri" w:eastAsia="Calibri" w:hAnsi="Calibri" w:cs="Calibri"/>
          <w:b/>
          <w:bCs/>
          <w:i/>
          <w:iCs/>
          <w:color w:val="C45911" w:themeColor="accent2" w:themeShade="BF"/>
          <w:szCs w:val="20"/>
        </w:rPr>
        <w:t>MEA Writing Guide from ENGG1100 – the rules therein will apply to every professional report you write as an engineer.</w:t>
      </w:r>
    </w:p>
    <w:p w14:paraId="12E29FB1" w14:textId="5DBC68E9" w:rsidR="00794C15" w:rsidRPr="00772B51" w:rsidRDefault="00794C15" w:rsidP="122709E7">
      <w:pPr>
        <w:ind w:left="720" w:hanging="360"/>
        <w:rPr>
          <w:rFonts w:ascii="Calibri" w:eastAsia="Calibri" w:hAnsi="Calibri" w:cs="Calibri"/>
          <w:b/>
          <w:bCs/>
          <w:i/>
          <w:iCs/>
          <w:color w:val="C45911" w:themeColor="accent2" w:themeShade="BF"/>
          <w:szCs w:val="20"/>
        </w:rPr>
      </w:pPr>
    </w:p>
    <w:p w14:paraId="09D4347A" w14:textId="3726D426" w:rsidR="00794C15" w:rsidRPr="00772B51" w:rsidRDefault="00794C15" w:rsidP="122709E7">
      <w:pPr>
        <w:ind w:left="720" w:hanging="360"/>
        <w:rPr>
          <w:rFonts w:ascii="Calibri" w:eastAsia="Calibri" w:hAnsi="Calibri" w:cs="Calibri"/>
          <w:b/>
          <w:bCs/>
          <w:i/>
          <w:iCs/>
          <w:color w:val="C45911" w:themeColor="accent2" w:themeShade="BF"/>
          <w:szCs w:val="20"/>
        </w:rPr>
      </w:pPr>
      <w:r w:rsidRPr="00772B51">
        <w:rPr>
          <w:rFonts w:ascii="Calibri" w:eastAsia="Calibri" w:hAnsi="Calibri" w:cs="Calibri"/>
          <w:b/>
          <w:bCs/>
          <w:i/>
          <w:iCs/>
          <w:color w:val="C45911" w:themeColor="accent2" w:themeShade="BF"/>
          <w:szCs w:val="20"/>
        </w:rPr>
        <w:t>Weight:5%</w:t>
      </w:r>
    </w:p>
    <w:p w14:paraId="67A57B30" w14:textId="77777777" w:rsidR="00772B51" w:rsidRPr="00772B51" w:rsidRDefault="00772B51" w:rsidP="122709E7">
      <w:pPr>
        <w:ind w:left="720" w:hanging="360"/>
        <w:rPr>
          <w:rFonts w:ascii="Calibri" w:eastAsia="Calibri" w:hAnsi="Calibri" w:cs="Calibri"/>
          <w:b/>
          <w:bCs/>
          <w:iCs/>
          <w:color w:val="C45911" w:themeColor="accent2" w:themeShade="BF"/>
          <w:szCs w:val="20"/>
        </w:rPr>
      </w:pPr>
    </w:p>
    <w:p w14:paraId="33E88FAC" w14:textId="499B605D" w:rsidR="122709E7" w:rsidRPr="00772B51" w:rsidRDefault="00794C15" w:rsidP="00794C15">
      <w:pPr>
        <w:rPr>
          <w:rFonts w:ascii="Calibri" w:eastAsia="Calibri" w:hAnsi="Calibri" w:cs="Calibri"/>
          <w:b/>
          <w:bCs/>
          <w:i/>
          <w:iCs/>
          <w:color w:val="C45911" w:themeColor="accent2" w:themeShade="BF"/>
          <w:szCs w:val="20"/>
        </w:rPr>
      </w:pPr>
      <w:r w:rsidRPr="00772B51">
        <w:rPr>
          <w:rFonts w:ascii="Calibri" w:eastAsia="Calibri" w:hAnsi="Calibri" w:cs="Calibri"/>
          <w:b/>
          <w:bCs/>
          <w:i/>
          <w:iCs/>
          <w:color w:val="C45911" w:themeColor="accent2" w:themeShade="BF"/>
          <w:szCs w:val="20"/>
        </w:rPr>
        <w:t>Format:</w:t>
      </w:r>
    </w:p>
    <w:p w14:paraId="0EB0EF82" w14:textId="3F5CE91C" w:rsidR="00794C15" w:rsidRPr="00772B51" w:rsidRDefault="122709E7" w:rsidP="122709E7">
      <w:pPr>
        <w:ind w:left="720" w:hanging="360"/>
        <w:rPr>
          <w:rFonts w:ascii="Calibri" w:eastAsia="Calibri" w:hAnsi="Calibri" w:cs="Calibri"/>
          <w:color w:val="C45911" w:themeColor="accent2" w:themeShade="BF"/>
          <w:szCs w:val="20"/>
        </w:rPr>
      </w:pPr>
      <w:r w:rsidRPr="00772B51">
        <w:rPr>
          <w:rFonts w:ascii="Symbol" w:eastAsia="Symbol" w:hAnsi="Symbol" w:cs="Symbol"/>
          <w:color w:val="C45911" w:themeColor="accent2" w:themeShade="BF"/>
          <w:szCs w:val="20"/>
        </w:rPr>
        <w:t></w:t>
      </w:r>
      <w:r w:rsidRPr="00772B51">
        <w:rPr>
          <w:rFonts w:ascii="Times New Roman" w:eastAsia="Times New Roman" w:hAnsi="Times New Roman" w:cs="Times New Roman"/>
          <w:color w:val="C45911" w:themeColor="accent2" w:themeShade="BF"/>
          <w:szCs w:val="20"/>
        </w:rPr>
        <w:t xml:space="preserve">         </w:t>
      </w:r>
      <w:r w:rsidRPr="00772B51">
        <w:rPr>
          <w:rFonts w:ascii="Calibri" w:eastAsia="Calibri" w:hAnsi="Calibri" w:cs="Calibri"/>
          <w:b/>
          <w:bCs/>
          <w:color w:val="C45911" w:themeColor="accent2" w:themeShade="BF"/>
          <w:szCs w:val="20"/>
        </w:rPr>
        <w:t>USE:</w:t>
      </w:r>
      <w:r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        1. Times New Roman, Arial or Calibri 12 pt</w:t>
      </w:r>
      <w:r w:rsidR="00CB2CC8">
        <w:rPr>
          <w:rFonts w:ascii="Calibri" w:eastAsia="Calibri" w:hAnsi="Calibri" w:cs="Calibri"/>
          <w:color w:val="C45911" w:themeColor="accent2" w:themeShade="BF"/>
          <w:szCs w:val="20"/>
        </w:rPr>
        <w:t>.</w:t>
      </w:r>
      <w:r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 font.</w:t>
      </w:r>
    </w:p>
    <w:p w14:paraId="616590E0" w14:textId="77777777" w:rsidR="00794C15" w:rsidRPr="00772B51" w:rsidRDefault="00794C15" w:rsidP="00794C15">
      <w:pPr>
        <w:ind w:left="1440"/>
        <w:rPr>
          <w:rFonts w:ascii="Calibri" w:eastAsia="Calibri" w:hAnsi="Calibri" w:cs="Calibri"/>
          <w:color w:val="C45911" w:themeColor="accent2" w:themeShade="BF"/>
          <w:szCs w:val="20"/>
        </w:rPr>
      </w:pPr>
      <w:r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    2. All fo</w:t>
      </w:r>
      <w:r w:rsidR="122709E7"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ur margins 20mm. </w:t>
      </w:r>
    </w:p>
    <w:p w14:paraId="3BA2616D" w14:textId="328FE59A" w:rsidR="122709E7" w:rsidRPr="00772B51" w:rsidRDefault="00794C15" w:rsidP="00794C15">
      <w:pPr>
        <w:ind w:left="1440"/>
        <w:rPr>
          <w:sz w:val="32"/>
        </w:rPr>
      </w:pPr>
      <w:r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    </w:t>
      </w:r>
      <w:r w:rsidR="122709E7"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3. A4 page size. </w:t>
      </w:r>
      <w:r w:rsidR="122709E7" w:rsidRPr="00772B51">
        <w:rPr>
          <w:sz w:val="32"/>
        </w:rPr>
        <w:br/>
      </w:r>
      <w:r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    </w:t>
      </w:r>
      <w:r w:rsidR="122709E7" w:rsidRPr="00772B51">
        <w:rPr>
          <w:rFonts w:ascii="Calibri" w:eastAsia="Calibri" w:hAnsi="Calibri" w:cs="Calibri"/>
          <w:color w:val="C45911" w:themeColor="accent2" w:themeShade="BF"/>
          <w:szCs w:val="20"/>
        </w:rPr>
        <w:t>4. 1.5</w:t>
      </w:r>
      <w:r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cm spacing is acceptable. </w:t>
      </w:r>
    </w:p>
    <w:p w14:paraId="691B8A1E" w14:textId="67836782" w:rsidR="00794C15" w:rsidRPr="00772B51" w:rsidRDefault="3705C3E1" w:rsidP="00794C15">
      <w:pPr>
        <w:ind w:left="720" w:hanging="360"/>
        <w:rPr>
          <w:rFonts w:ascii="Calibri" w:eastAsia="Calibri" w:hAnsi="Calibri" w:cs="Calibri"/>
          <w:color w:val="C45911" w:themeColor="accent2" w:themeShade="BF"/>
          <w:szCs w:val="20"/>
        </w:rPr>
      </w:pPr>
      <w:r w:rsidRPr="00772B51">
        <w:rPr>
          <w:rFonts w:ascii="Symbol" w:eastAsia="Symbol" w:hAnsi="Symbol" w:cs="Symbol"/>
          <w:color w:val="C45911" w:themeColor="accent2" w:themeShade="BF"/>
          <w:szCs w:val="20"/>
        </w:rPr>
        <w:t></w:t>
      </w:r>
      <w:r w:rsidRPr="00772B51">
        <w:rPr>
          <w:rFonts w:ascii="Times New Roman" w:eastAsia="Times New Roman" w:hAnsi="Times New Roman" w:cs="Times New Roman"/>
          <w:color w:val="C45911" w:themeColor="accent2" w:themeShade="BF"/>
          <w:szCs w:val="20"/>
        </w:rPr>
        <w:t xml:space="preserve">         </w:t>
      </w:r>
      <w:r w:rsidR="00794C15" w:rsidRPr="00772B51">
        <w:rPr>
          <w:rFonts w:ascii="Calibri" w:eastAsia="Calibri" w:hAnsi="Calibri" w:cs="Calibri"/>
          <w:color w:val="C45911" w:themeColor="accent2" w:themeShade="BF"/>
          <w:szCs w:val="20"/>
        </w:rPr>
        <w:t>Report needs to be submitted as a single .pdf file with naming</w:t>
      </w:r>
      <w:proofErr w:type="gramStart"/>
      <w:r w:rsidR="00794C15" w:rsidRPr="00772B51">
        <w:rPr>
          <w:rFonts w:ascii="Calibri" w:eastAsia="Calibri" w:hAnsi="Calibri" w:cs="Calibri"/>
          <w:color w:val="C45911" w:themeColor="accent2" w:themeShade="BF"/>
          <w:szCs w:val="20"/>
        </w:rPr>
        <w:t>:</w:t>
      </w:r>
      <w:r w:rsidR="00772B51"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 </w:t>
      </w:r>
      <w:r w:rsidR="00794C15" w:rsidRPr="00772B51">
        <w:rPr>
          <w:rFonts w:ascii="Calibri" w:eastAsia="Calibri" w:hAnsi="Calibri" w:cs="Calibri"/>
          <w:color w:val="C45911" w:themeColor="accent2" w:themeShade="BF"/>
          <w:szCs w:val="20"/>
        </w:rPr>
        <w:t>”</w:t>
      </w:r>
      <w:proofErr w:type="gramEnd"/>
      <w:r w:rsidR="00794C15" w:rsidRPr="00772B51">
        <w:rPr>
          <w:rFonts w:ascii="Calibri" w:eastAsia="Calibri" w:hAnsi="Calibri" w:cs="Calibri"/>
          <w:color w:val="C45911" w:themeColor="accent2" w:themeShade="BF"/>
          <w:szCs w:val="20"/>
        </w:rPr>
        <w:t>InitialReport43.pdf”.</w:t>
      </w:r>
    </w:p>
    <w:p w14:paraId="21E24909" w14:textId="4B5E5203" w:rsidR="00794C15" w:rsidRPr="00772B51" w:rsidRDefault="3705C3E1" w:rsidP="00794C15">
      <w:pPr>
        <w:ind w:left="720" w:hanging="360"/>
        <w:rPr>
          <w:rFonts w:ascii="Calibri" w:eastAsia="Calibri" w:hAnsi="Calibri" w:cs="Calibri"/>
          <w:color w:val="C45911" w:themeColor="accent2" w:themeShade="BF"/>
          <w:szCs w:val="20"/>
        </w:rPr>
      </w:pPr>
      <w:r w:rsidRPr="00772B51">
        <w:rPr>
          <w:rFonts w:ascii="Symbol" w:eastAsia="Symbol" w:hAnsi="Symbol" w:cs="Symbol"/>
          <w:color w:val="C45911" w:themeColor="accent2" w:themeShade="BF"/>
          <w:szCs w:val="20"/>
        </w:rPr>
        <w:t></w:t>
      </w:r>
      <w:r w:rsidRPr="00772B51">
        <w:rPr>
          <w:rFonts w:ascii="Times New Roman" w:eastAsia="Times New Roman" w:hAnsi="Times New Roman" w:cs="Times New Roman"/>
          <w:color w:val="C45911" w:themeColor="accent2" w:themeShade="BF"/>
          <w:szCs w:val="20"/>
        </w:rPr>
        <w:t xml:space="preserve">         </w:t>
      </w:r>
      <w:r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Diagrams, tables and figures are very useful ways to summarise information and should be included </w:t>
      </w:r>
      <w:r w:rsidR="00794C15" w:rsidRPr="00772B51">
        <w:rPr>
          <w:rFonts w:ascii="Calibri" w:eastAsia="Calibri" w:hAnsi="Calibri" w:cs="Calibri"/>
          <w:color w:val="C45911" w:themeColor="accent2" w:themeShade="BF"/>
          <w:szCs w:val="20"/>
        </w:rPr>
        <w:t>as appropriate.</w:t>
      </w:r>
      <w:r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 These should also be of excellent quality and should be numbered, have an appropriate title, and graph axes should be clearly labelled with appropriate units. </w:t>
      </w:r>
    </w:p>
    <w:p w14:paraId="7C7D21B7" w14:textId="77777777" w:rsidR="00772B51" w:rsidRPr="00772B51" w:rsidRDefault="00772B51" w:rsidP="00794C15">
      <w:pPr>
        <w:ind w:left="720" w:hanging="360"/>
        <w:rPr>
          <w:rFonts w:ascii="Calibri" w:eastAsia="Calibri" w:hAnsi="Calibri" w:cs="Calibri"/>
          <w:color w:val="C45911" w:themeColor="accent2" w:themeShade="BF"/>
          <w:szCs w:val="20"/>
        </w:rPr>
      </w:pPr>
    </w:p>
    <w:p w14:paraId="2B58A56F" w14:textId="35D51A4A" w:rsidR="122709E7" w:rsidRDefault="122709E7" w:rsidP="122709E7">
      <w:pPr>
        <w:ind w:left="720" w:hanging="360"/>
      </w:pPr>
      <w:r w:rsidRPr="00772B51">
        <w:rPr>
          <w:rFonts w:ascii="Symbol" w:eastAsia="Symbol" w:hAnsi="Symbol" w:cs="Symbol"/>
          <w:color w:val="C45911" w:themeColor="accent2" w:themeShade="BF"/>
          <w:szCs w:val="20"/>
        </w:rPr>
        <w:t></w:t>
      </w:r>
      <w:r w:rsidRPr="00772B51">
        <w:rPr>
          <w:rFonts w:ascii="Times New Roman" w:eastAsia="Times New Roman" w:hAnsi="Times New Roman" w:cs="Times New Roman"/>
          <w:color w:val="C45911" w:themeColor="accent2" w:themeShade="BF"/>
          <w:szCs w:val="20"/>
        </w:rPr>
        <w:t xml:space="preserve">         </w:t>
      </w:r>
      <w:r w:rsidRPr="00772B51">
        <w:rPr>
          <w:rFonts w:ascii="Calibri" w:eastAsia="Calibri" w:hAnsi="Calibri" w:cs="Calibri"/>
          <w:b/>
          <w:bCs/>
          <w:color w:val="C45911" w:themeColor="accent2" w:themeShade="BF"/>
          <w:szCs w:val="20"/>
        </w:rPr>
        <w:t>Style:</w:t>
      </w:r>
      <w:r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 </w:t>
      </w:r>
      <w:r w:rsidR="00794C15" w:rsidRPr="00772B51">
        <w:rPr>
          <w:rFonts w:ascii="Calibri" w:eastAsia="Calibri" w:hAnsi="Calibri" w:cs="Calibri"/>
          <w:color w:val="C45911" w:themeColor="accent2" w:themeShade="BF"/>
          <w:szCs w:val="20"/>
        </w:rPr>
        <w:t>Concise</w:t>
      </w:r>
      <w:r w:rsidR="00772B51" w:rsidRPr="00772B51">
        <w:rPr>
          <w:rFonts w:ascii="Calibri" w:eastAsia="Calibri" w:hAnsi="Calibri" w:cs="Calibri"/>
          <w:color w:val="C45911" w:themeColor="accent2" w:themeShade="BF"/>
          <w:szCs w:val="20"/>
        </w:rPr>
        <w:t xml:space="preserve"> and clear language (text body).</w:t>
      </w:r>
      <w:r>
        <w:br/>
      </w:r>
    </w:p>
    <w:p w14:paraId="37F9F9CF" w14:textId="69603A0F" w:rsidR="122709E7" w:rsidRDefault="122709E7" w:rsidP="122709E7"/>
    <w:p w14:paraId="40C11BE7" w14:textId="7D4A6547" w:rsidR="122709E7" w:rsidRDefault="122709E7">
      <w:r>
        <w:br w:type="page"/>
      </w:r>
      <w:bookmarkStart w:id="0" w:name="_GoBack"/>
      <w:bookmarkEnd w:id="0"/>
    </w:p>
    <w:p w14:paraId="4B34C750" w14:textId="55405B9F" w:rsidR="00895FB2" w:rsidRDefault="00895FB2" w:rsidP="00895FB2">
      <w:pPr>
        <w:pStyle w:val="Heading1"/>
      </w:pPr>
      <w:bookmarkStart w:id="1" w:name="_Toc521693859"/>
      <w:r>
        <w:lastRenderedPageBreak/>
        <w:t>Title Page</w:t>
      </w:r>
      <w:bookmarkEnd w:id="1"/>
    </w:p>
    <w:p w14:paraId="42CF3622" w14:textId="77777777" w:rsidR="00BC74D1" w:rsidRDefault="00BC74D1">
      <w:pPr>
        <w:spacing w:after="160" w:line="259" w:lineRule="auto"/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696F3DC" w14:textId="77777777" w:rsidR="00BC74D1" w:rsidRDefault="00BC74D1" w:rsidP="00BC74D1">
      <w:pPr>
        <w:pStyle w:val="Heading1"/>
      </w:pPr>
      <w:bookmarkStart w:id="2" w:name="_Toc521693860"/>
      <w:r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-2080903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612EA" w14:textId="77777777" w:rsidR="00E522E9" w:rsidRDefault="00E522E9">
          <w:pPr>
            <w:pStyle w:val="TOCHeading"/>
          </w:pPr>
          <w:r>
            <w:t>Table of Contents</w:t>
          </w:r>
        </w:p>
        <w:p w14:paraId="72C38335" w14:textId="5851711A" w:rsidR="00772B51" w:rsidRDefault="00E522E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 w:rsidRPr="00E522E9">
            <w:rPr>
              <w:rFonts w:ascii="Times New Roman" w:hAnsi="Times New Roman" w:cs="Times New Roman"/>
            </w:rPr>
            <w:fldChar w:fldCharType="begin"/>
          </w:r>
          <w:r w:rsidRPr="00E522E9">
            <w:rPr>
              <w:rFonts w:ascii="Times New Roman" w:hAnsi="Times New Roman" w:cs="Times New Roman"/>
            </w:rPr>
            <w:instrText xml:space="preserve"> TOC \o "1-3" \h \z \u </w:instrText>
          </w:r>
          <w:r w:rsidRPr="00E522E9">
            <w:rPr>
              <w:rFonts w:ascii="Times New Roman" w:hAnsi="Times New Roman" w:cs="Times New Roman"/>
            </w:rPr>
            <w:fldChar w:fldCharType="separate"/>
          </w:r>
          <w:hyperlink w:anchor="_Toc521693859" w:history="1">
            <w:r w:rsidR="00772B51" w:rsidRPr="004B25A1">
              <w:rPr>
                <w:rStyle w:val="Hyperlink"/>
                <w:noProof/>
              </w:rPr>
              <w:t>Title Page</w:t>
            </w:r>
            <w:r w:rsidR="00772B51">
              <w:rPr>
                <w:noProof/>
                <w:webHidden/>
              </w:rPr>
              <w:tab/>
            </w:r>
            <w:r w:rsidR="00772B51">
              <w:rPr>
                <w:noProof/>
                <w:webHidden/>
              </w:rPr>
              <w:fldChar w:fldCharType="begin"/>
            </w:r>
            <w:r w:rsidR="00772B51">
              <w:rPr>
                <w:noProof/>
                <w:webHidden/>
              </w:rPr>
              <w:instrText xml:space="preserve"> PAGEREF _Toc521693859 \h </w:instrText>
            </w:r>
            <w:r w:rsidR="00772B51">
              <w:rPr>
                <w:noProof/>
                <w:webHidden/>
              </w:rPr>
            </w:r>
            <w:r w:rsidR="00772B51">
              <w:rPr>
                <w:noProof/>
                <w:webHidden/>
              </w:rPr>
              <w:fldChar w:fldCharType="separate"/>
            </w:r>
            <w:r w:rsidR="00772B51">
              <w:rPr>
                <w:noProof/>
                <w:webHidden/>
              </w:rPr>
              <w:t>2</w:t>
            </w:r>
            <w:r w:rsidR="00772B51">
              <w:rPr>
                <w:noProof/>
                <w:webHidden/>
              </w:rPr>
              <w:fldChar w:fldCharType="end"/>
            </w:r>
          </w:hyperlink>
        </w:p>
        <w:p w14:paraId="518D79FF" w14:textId="0715AF5E" w:rsidR="00772B51" w:rsidRDefault="00772B5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21693860" w:history="1">
            <w:r w:rsidRPr="004B25A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FB49" w14:textId="0FDBD76C" w:rsidR="00772B51" w:rsidRDefault="00772B5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21693861" w:history="1">
            <w:r w:rsidRPr="004B25A1">
              <w:rPr>
                <w:rStyle w:val="Hyperlink"/>
                <w:noProof/>
              </w:rPr>
              <w:t>List of Figures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FC94" w14:textId="69553115" w:rsidR="00772B51" w:rsidRDefault="00772B5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21693862" w:history="1">
            <w:r w:rsidRPr="004B25A1">
              <w:rPr>
                <w:rStyle w:val="Hyperlink"/>
                <w:noProof/>
              </w:rPr>
              <w:t>1</w:t>
            </w:r>
            <w:r w:rsidRPr="004B25A1">
              <w:rPr>
                <w:rStyle w:val="Hyperlink"/>
                <w:rFonts w:cs="Times New Roman"/>
                <w:noProof/>
              </w:rPr>
              <w:t>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AA88" w14:textId="2AA3000B" w:rsidR="00772B51" w:rsidRDefault="00772B5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21693863" w:history="1">
            <w:r w:rsidRPr="004B25A1">
              <w:rPr>
                <w:rStyle w:val="Hyperlink"/>
                <w:rFonts w:cs="Times New Roman"/>
                <w:noProof/>
              </w:rPr>
              <w:t>2. Team 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0B67" w14:textId="6131F18C" w:rsidR="00772B51" w:rsidRDefault="00772B5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21693864" w:history="1">
            <w:r w:rsidRPr="004B25A1">
              <w:rPr>
                <w:rStyle w:val="Hyperlink"/>
                <w:rFonts w:eastAsia="Times New Roman" w:cs="Times New Roman"/>
                <w:noProof/>
              </w:rPr>
              <w:t>3. Project Backlog &amp; Initial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8731E" w14:textId="7AF4AAB1" w:rsidR="00772B51" w:rsidRDefault="00772B5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21693865" w:history="1">
            <w:r w:rsidRPr="004B25A1">
              <w:rPr>
                <w:rStyle w:val="Hyperlink"/>
                <w:noProof/>
              </w:rPr>
              <w:t>4. Team Charter &amp; Communication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13C1" w14:textId="260510F4" w:rsidR="00772B51" w:rsidRDefault="00772B5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21693866" w:history="1">
            <w:r w:rsidRPr="004B25A1">
              <w:rPr>
                <w:rStyle w:val="Hyperlink"/>
                <w:noProof/>
              </w:rPr>
              <w:t xml:space="preserve">6. </w:t>
            </w:r>
            <w:r w:rsidRPr="004B25A1">
              <w:rPr>
                <w:rStyle w:val="Hyperlink"/>
                <w:rFonts w:cs="Times New Roman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7C07" w14:textId="097DEA5A" w:rsidR="00772B51" w:rsidRDefault="00772B5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21693867" w:history="1">
            <w:r w:rsidRPr="004B25A1">
              <w:rPr>
                <w:rStyle w:val="Hyperlink"/>
                <w:rFonts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D2C3" w14:textId="4BEF55D9" w:rsidR="00772B51" w:rsidRDefault="00772B5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21693868" w:history="1">
            <w:r w:rsidRPr="004B25A1">
              <w:rPr>
                <w:rStyle w:val="Hyperlink"/>
                <w:rFonts w:cs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18068" w14:textId="41C30C81" w:rsidR="00E522E9" w:rsidRDefault="00E522E9">
          <w:r w:rsidRPr="00E522E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1F7D9E5" w14:textId="7423656D" w:rsidR="00BC74D1" w:rsidRDefault="00BC74D1">
      <w:pPr>
        <w:spacing w:after="160" w:line="259" w:lineRule="auto"/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6EDDF0" w14:textId="77777777" w:rsidR="00BC74D1" w:rsidRDefault="00BC74D1" w:rsidP="00BC74D1">
      <w:pPr>
        <w:pStyle w:val="Heading1"/>
      </w:pPr>
      <w:bookmarkStart w:id="3" w:name="_Toc521693861"/>
      <w:r>
        <w:lastRenderedPageBreak/>
        <w:t>List of Figures and Tables</w:t>
      </w:r>
      <w:bookmarkEnd w:id="3"/>
    </w:p>
    <w:p w14:paraId="74451F6B" w14:textId="77777777" w:rsidR="00BC74D1" w:rsidRDefault="00BC74D1">
      <w:pPr>
        <w:spacing w:after="160" w:line="259" w:lineRule="auto"/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D346FB" w14:textId="77777777" w:rsidR="00BC74D1" w:rsidRPr="00846DE6" w:rsidRDefault="00BC74D1" w:rsidP="00BC74D1">
      <w:pPr>
        <w:pStyle w:val="Heading1"/>
        <w:rPr>
          <w:rFonts w:cs="Times New Roman"/>
        </w:rPr>
      </w:pPr>
      <w:bookmarkStart w:id="4" w:name="_Toc521693862"/>
      <w:r>
        <w:lastRenderedPageBreak/>
        <w:t>1</w:t>
      </w:r>
      <w:r w:rsidRPr="00846DE6">
        <w:rPr>
          <w:rFonts w:cs="Times New Roman"/>
        </w:rPr>
        <w:t>. Introduction</w:t>
      </w:r>
      <w:bookmarkEnd w:id="4"/>
    </w:p>
    <w:p w14:paraId="3656CF72" w14:textId="32665BE5" w:rsidR="00BC74D1" w:rsidRPr="00846DE6" w:rsidRDefault="00BC74D1" w:rsidP="00BC7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E6">
        <w:rPr>
          <w:rFonts w:ascii="Times New Roman" w:hAnsi="Times New Roman" w:cs="Times New Roman"/>
        </w:rPr>
        <w:t xml:space="preserve">Scope, objectives, </w:t>
      </w:r>
      <w:r w:rsidR="00BC7E30">
        <w:rPr>
          <w:rFonts w:ascii="Times New Roman" w:hAnsi="Times New Roman" w:cs="Times New Roman"/>
        </w:rPr>
        <w:t xml:space="preserve">spec </w:t>
      </w:r>
      <w:r w:rsidRPr="00846DE6">
        <w:rPr>
          <w:rFonts w:ascii="Times New Roman" w:hAnsi="Times New Roman" w:cs="Times New Roman"/>
        </w:rPr>
        <w:t>contents of report</w:t>
      </w:r>
    </w:p>
    <w:p w14:paraId="035B81F7" w14:textId="3B0994CE" w:rsidR="007D17AE" w:rsidRPr="00473336" w:rsidRDefault="00BC74D1" w:rsidP="00473336">
      <w:pPr>
        <w:pStyle w:val="Heading1"/>
        <w:rPr>
          <w:rFonts w:cs="Times New Roman"/>
        </w:rPr>
      </w:pPr>
      <w:bookmarkStart w:id="5" w:name="_Toc521693863"/>
      <w:r w:rsidRPr="00846DE6">
        <w:rPr>
          <w:rFonts w:cs="Times New Roman"/>
        </w:rPr>
        <w:t xml:space="preserve">2. </w:t>
      </w:r>
      <w:r w:rsidR="00473336">
        <w:rPr>
          <w:rFonts w:cs="Times New Roman"/>
        </w:rPr>
        <w:t>Team Design Overview</w:t>
      </w:r>
      <w:bookmarkEnd w:id="5"/>
    </w:p>
    <w:p w14:paraId="03F6BA47" w14:textId="5988A557" w:rsidR="003B5918" w:rsidRDefault="00AE50D0" w:rsidP="003B59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aspects of product design</w:t>
      </w:r>
      <w:r w:rsidR="00846DE6" w:rsidRPr="3C38B05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design decision</w:t>
      </w:r>
      <w:r w:rsidR="00BC7E30">
        <w:rPr>
          <w:rFonts w:ascii="Times New Roman" w:eastAsia="Times New Roman" w:hAnsi="Times New Roman" w:cs="Times New Roman"/>
        </w:rPr>
        <w:t xml:space="preserve"> making</w:t>
      </w:r>
      <w:r>
        <w:rPr>
          <w:rFonts w:ascii="Times New Roman" w:eastAsia="Times New Roman" w:hAnsi="Times New Roman" w:cs="Times New Roman"/>
        </w:rPr>
        <w:t xml:space="preserve"> matrix (2</w:t>
      </w:r>
      <w:r w:rsidR="00846DE6" w:rsidRPr="3C38B057">
        <w:rPr>
          <w:rFonts w:ascii="Times New Roman" w:eastAsia="Times New Roman" w:hAnsi="Times New Roman" w:cs="Times New Roman"/>
        </w:rPr>
        <w:t xml:space="preserve"> pages</w:t>
      </w:r>
      <w:r w:rsidR="00BC7E30">
        <w:rPr>
          <w:rFonts w:ascii="Times New Roman" w:eastAsia="Times New Roman" w:hAnsi="Times New Roman" w:cs="Times New Roman"/>
        </w:rPr>
        <w:t xml:space="preserve"> </w:t>
      </w:r>
      <w:r w:rsidR="00BC7E30">
        <w:rPr>
          <w:rFonts w:ascii="Times New Roman" w:eastAsia="Times New Roman" w:hAnsi="Times New Roman" w:cs="Times New Roman"/>
          <w:i/>
        </w:rPr>
        <w:t>max</w:t>
      </w:r>
      <w:r w:rsidR="00846DE6" w:rsidRPr="3C38B057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(3</w:t>
      </w:r>
      <w:r w:rsidR="00FC58DA" w:rsidRPr="3C38B057">
        <w:rPr>
          <w:rFonts w:ascii="Times New Roman" w:eastAsia="Times New Roman" w:hAnsi="Times New Roman" w:cs="Times New Roman"/>
        </w:rPr>
        <w:t>0%)</w:t>
      </w:r>
    </w:p>
    <w:p w14:paraId="265AC94E" w14:textId="77777777" w:rsidR="00BC7E30" w:rsidRDefault="00473336" w:rsidP="003B59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Goal:</w:t>
      </w:r>
      <w:r w:rsidR="00AE50D0">
        <w:rPr>
          <w:rFonts w:ascii="Times New Roman" w:eastAsia="Times New Roman" w:hAnsi="Times New Roman" w:cs="Times New Roman"/>
        </w:rPr>
        <w:t xml:space="preserve"> Sufficient detail covering spec, </w:t>
      </w:r>
      <w:r w:rsidR="00AE50D0" w:rsidRPr="122709E7">
        <w:rPr>
          <w:rFonts w:ascii="Times New Roman" w:eastAsia="Times New Roman" w:hAnsi="Times New Roman" w:cs="Times New Roman"/>
        </w:rPr>
        <w:t>materials, costs</w:t>
      </w:r>
      <w:r w:rsidR="00AE50D0">
        <w:rPr>
          <w:rFonts w:ascii="Times New Roman" w:eastAsia="Times New Roman" w:hAnsi="Times New Roman" w:cs="Times New Roman"/>
        </w:rPr>
        <w:t xml:space="preserve"> (budget), research on </w:t>
      </w:r>
      <w:proofErr w:type="gramStart"/>
      <w:r w:rsidR="00AE50D0">
        <w:rPr>
          <w:rFonts w:ascii="Times New Roman" w:eastAsia="Times New Roman" w:hAnsi="Times New Roman" w:cs="Times New Roman"/>
        </w:rPr>
        <w:t>various different</w:t>
      </w:r>
      <w:proofErr w:type="gramEnd"/>
      <w:r w:rsidR="00AE50D0">
        <w:rPr>
          <w:rFonts w:ascii="Times New Roman" w:eastAsia="Times New Roman" w:hAnsi="Times New Roman" w:cs="Times New Roman"/>
        </w:rPr>
        <w:t xml:space="preserve"> design choice: Electronic, Physical/mechanical, Software</w:t>
      </w:r>
      <w:r w:rsidR="00BC7E30">
        <w:rPr>
          <w:rFonts w:ascii="Times New Roman" w:eastAsia="Times New Roman" w:hAnsi="Times New Roman" w:cs="Times New Roman"/>
        </w:rPr>
        <w:t>, Embedded Hardware.</w:t>
      </w:r>
    </w:p>
    <w:p w14:paraId="50ABC450" w14:textId="77B9E61A" w:rsidR="00473336" w:rsidRDefault="00AE50D0" w:rsidP="003B59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</w:t>
      </w:r>
      <w:r w:rsidR="00BC7E30">
        <w:rPr>
          <w:rFonts w:ascii="Times New Roman" w:eastAsia="Times New Roman" w:hAnsi="Times New Roman" w:cs="Times New Roman"/>
        </w:rPr>
        <w:t>design choice &amp;</w:t>
      </w:r>
      <w:r>
        <w:rPr>
          <w:rFonts w:ascii="Times New Roman" w:eastAsia="Times New Roman" w:hAnsi="Times New Roman" w:cs="Times New Roman"/>
        </w:rPr>
        <w:t xml:space="preserve"> include few alternative choices.</w:t>
      </w:r>
    </w:p>
    <w:p w14:paraId="39FF5775" w14:textId="67E889A1" w:rsidR="3C38B057" w:rsidRPr="0020228C" w:rsidRDefault="00BC7E30" w:rsidP="3C38B05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Prototype design or layout of mechanical aspect of product</w:t>
      </w:r>
    </w:p>
    <w:p w14:paraId="1EE42A53" w14:textId="526702BC" w:rsidR="00846DE6" w:rsidRPr="00846DE6" w:rsidRDefault="00846DE6" w:rsidP="00846DE6">
      <w:pPr>
        <w:pStyle w:val="Heading1"/>
        <w:rPr>
          <w:rFonts w:cs="Times New Roman"/>
        </w:rPr>
      </w:pPr>
      <w:bookmarkStart w:id="6" w:name="_Toc521693864"/>
      <w:r w:rsidRPr="122709E7">
        <w:rPr>
          <w:rFonts w:eastAsia="Times New Roman" w:cs="Times New Roman"/>
        </w:rPr>
        <w:t xml:space="preserve">3. </w:t>
      </w:r>
      <w:r w:rsidR="00AE50D0">
        <w:rPr>
          <w:rFonts w:eastAsia="Times New Roman" w:cs="Times New Roman"/>
        </w:rPr>
        <w:t>Project Backlog &amp; Initial Plan</w:t>
      </w:r>
      <w:bookmarkEnd w:id="6"/>
    </w:p>
    <w:p w14:paraId="2005224E" w14:textId="54BF0A98" w:rsidR="122709E7" w:rsidRDefault="00AE50D0" w:rsidP="122709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 planning (everyone contributes) and complete/near complete backlog</w:t>
      </w:r>
      <w:r w:rsidR="00BC7E30">
        <w:rPr>
          <w:rFonts w:ascii="Times New Roman" w:eastAsia="Times New Roman" w:hAnsi="Times New Roman" w:cs="Times New Roman"/>
        </w:rPr>
        <w:t xml:space="preserve"> </w:t>
      </w:r>
      <w:r w:rsidR="0020228C">
        <w:rPr>
          <w:rFonts w:ascii="Times New Roman" w:eastAsia="Times New Roman" w:hAnsi="Times New Roman" w:cs="Times New Roman"/>
        </w:rPr>
        <w:t>(40%)</w:t>
      </w:r>
    </w:p>
    <w:p w14:paraId="2260A5D3" w14:textId="218950E5" w:rsidR="3ECD11E4" w:rsidRDefault="00AE50D0" w:rsidP="00AE50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Breaking down design overview into smaller, manageable tasks</w:t>
      </w:r>
    </w:p>
    <w:p w14:paraId="2BF1271A" w14:textId="1B3DF225" w:rsidR="00BC7E30" w:rsidRDefault="00BC7E30" w:rsidP="00AE50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SCRUM and deadline for weekly goal</w:t>
      </w:r>
      <w:r w:rsidR="0020228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/ to-dos</w:t>
      </w:r>
    </w:p>
    <w:p w14:paraId="03923CEB" w14:textId="7F4AE82C" w:rsidR="00BC7E30" w:rsidRPr="00AE50D0" w:rsidRDefault="00BC7E30" w:rsidP="00AE50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Reflection/evaluation</w:t>
      </w:r>
    </w:p>
    <w:p w14:paraId="36FBDE6A" w14:textId="002071C3" w:rsidR="007D17AE" w:rsidRPr="007D17AE" w:rsidRDefault="00846DE6" w:rsidP="00BC7E30">
      <w:pPr>
        <w:pStyle w:val="Heading1"/>
      </w:pPr>
      <w:bookmarkStart w:id="7" w:name="_Toc521693865"/>
      <w:r>
        <w:t xml:space="preserve">4. </w:t>
      </w:r>
      <w:r w:rsidR="00BC7E30">
        <w:t>Team Charter &amp; Communication Strategy</w:t>
      </w:r>
      <w:bookmarkEnd w:id="7"/>
    </w:p>
    <w:p w14:paraId="612A1959" w14:textId="5D7DBC16" w:rsidR="005E34F1" w:rsidRDefault="00BC7E30" w:rsidP="005E34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Tasks allocation (</w:t>
      </w:r>
      <w:r w:rsidR="00846DE6" w:rsidRPr="5339193D">
        <w:rPr>
          <w:rFonts w:ascii="Times New Roman" w:eastAsia="Times New Roman" w:hAnsi="Times New Roman" w:cs="Times New Roman"/>
        </w:rPr>
        <w:t>who did what,</w:t>
      </w:r>
      <w:r>
        <w:rPr>
          <w:rFonts w:ascii="Times New Roman" w:eastAsia="Times New Roman" w:hAnsi="Times New Roman" w:cs="Times New Roman"/>
        </w:rPr>
        <w:t xml:space="preserve"> </w:t>
      </w:r>
      <w:r w:rsidR="00CE6D47">
        <w:rPr>
          <w:rFonts w:ascii="Times New Roman" w:eastAsia="Times New Roman" w:hAnsi="Times New Roman" w:cs="Times New Roman"/>
        </w:rPr>
        <w:t>responsibilities, what was done, needs to-do</w:t>
      </w:r>
      <w:r>
        <w:rPr>
          <w:rFonts w:ascii="Times New Roman" w:eastAsia="Times New Roman" w:hAnsi="Times New Roman" w:cs="Times New Roman"/>
        </w:rPr>
        <w:t>,</w:t>
      </w:r>
      <w:r w:rsidR="00846DE6" w:rsidRPr="5339193D">
        <w:rPr>
          <w:rFonts w:ascii="Times New Roman" w:eastAsia="Times New Roman" w:hAnsi="Times New Roman" w:cs="Times New Roman"/>
        </w:rPr>
        <w:t xml:space="preserve"> etc), </w:t>
      </w:r>
      <w:r w:rsidR="00CE6D47">
        <w:rPr>
          <w:rFonts w:ascii="Times New Roman" w:eastAsia="Times New Roman" w:hAnsi="Times New Roman" w:cs="Times New Roman"/>
        </w:rPr>
        <w:t xml:space="preserve">monitoring progress and team management strategy (2 </w:t>
      </w:r>
      <w:r w:rsidR="00846DE6" w:rsidRPr="5339193D">
        <w:rPr>
          <w:rFonts w:ascii="Times New Roman" w:eastAsia="Times New Roman" w:hAnsi="Times New Roman" w:cs="Times New Roman"/>
        </w:rPr>
        <w:t>pages)</w:t>
      </w:r>
      <w:r w:rsidR="00FC58DA" w:rsidRPr="5339193D">
        <w:rPr>
          <w:rFonts w:ascii="Times New Roman" w:eastAsia="Times New Roman" w:hAnsi="Times New Roman" w:cs="Times New Roman"/>
        </w:rPr>
        <w:t xml:space="preserve"> (</w:t>
      </w:r>
      <w:r w:rsidR="0020228C">
        <w:rPr>
          <w:rFonts w:ascii="Times New Roman" w:eastAsia="Times New Roman" w:hAnsi="Times New Roman" w:cs="Times New Roman"/>
        </w:rPr>
        <w:t>3</w:t>
      </w:r>
      <w:r w:rsidR="00CE6D47">
        <w:rPr>
          <w:rFonts w:ascii="Times New Roman" w:eastAsia="Times New Roman" w:hAnsi="Times New Roman" w:cs="Times New Roman"/>
        </w:rPr>
        <w:t>0</w:t>
      </w:r>
      <w:r w:rsidR="00FC58DA" w:rsidRPr="5339193D">
        <w:rPr>
          <w:rFonts w:ascii="Times New Roman" w:eastAsia="Times New Roman" w:hAnsi="Times New Roman" w:cs="Times New Roman"/>
        </w:rPr>
        <w:t>%)</w:t>
      </w:r>
    </w:p>
    <w:p w14:paraId="078D9A3F" w14:textId="3598E84C" w:rsidR="00BC7E30" w:rsidRDefault="00BC7E30" w:rsidP="00BC7E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Minutes and preparation tasks</w:t>
      </w:r>
      <w:r w:rsidR="00CE6D47">
        <w:rPr>
          <w:rFonts w:ascii="Times New Roman" w:eastAsia="Times New Roman" w:hAnsi="Times New Roman" w:cs="Times New Roman"/>
        </w:rPr>
        <w:t xml:space="preserve"> (before and after)</w:t>
      </w:r>
    </w:p>
    <w:p w14:paraId="4F70297E" w14:textId="7BFE5521" w:rsidR="00BC7E30" w:rsidRPr="00CE6D47" w:rsidRDefault="00CE6D47" w:rsidP="00BC7E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6D47">
        <w:rPr>
          <w:rFonts w:ascii="Times New Roman" w:eastAsia="Times New Roman" w:hAnsi="Times New Roman" w:cs="Times New Roman"/>
        </w:rPr>
        <w:t xml:space="preserve">Team management strategies (e.g. communication strategies, </w:t>
      </w:r>
      <w:r>
        <w:rPr>
          <w:rFonts w:ascii="Times New Roman" w:eastAsia="Times New Roman" w:hAnsi="Times New Roman" w:cs="Times New Roman"/>
        </w:rPr>
        <w:t>c</w:t>
      </w:r>
      <w:r w:rsidRPr="00CE6D47">
        <w:rPr>
          <w:rFonts w:ascii="Times New Roman" w:eastAsia="Times New Roman" w:hAnsi="Times New Roman" w:cs="Times New Roman"/>
        </w:rPr>
        <w:t xml:space="preserve">lear roles of each team member &amp; </w:t>
      </w:r>
      <w:r>
        <w:rPr>
          <w:rFonts w:ascii="Times New Roman" w:eastAsia="Times New Roman" w:hAnsi="Times New Roman" w:cs="Times New Roman"/>
        </w:rPr>
        <w:t>monitoring progress/success)</w:t>
      </w:r>
    </w:p>
    <w:p w14:paraId="07A183D9" w14:textId="1E95A4C6" w:rsidR="00064314" w:rsidRPr="00CE6D47" w:rsidRDefault="00CE6D47" w:rsidP="00CE6D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Detail management plan for software, hardware, budget and manufacturing process (PCB &amp; component ordering) </w:t>
      </w:r>
    </w:p>
    <w:p w14:paraId="6B338797" w14:textId="4A125925" w:rsidR="00E522E9" w:rsidRDefault="00064314" w:rsidP="00794C15">
      <w:pPr>
        <w:pStyle w:val="Heading1"/>
        <w:rPr>
          <w:rFonts w:cs="Times New Roman"/>
        </w:rPr>
      </w:pPr>
      <w:bookmarkStart w:id="8" w:name="_Toc521693866"/>
      <w:r>
        <w:t xml:space="preserve">6. </w:t>
      </w:r>
      <w:r w:rsidR="00BC74D1" w:rsidRPr="00846DE6">
        <w:rPr>
          <w:rFonts w:cs="Times New Roman"/>
        </w:rPr>
        <w:t>Conclusions</w:t>
      </w:r>
      <w:bookmarkEnd w:id="8"/>
    </w:p>
    <w:p w14:paraId="32E5ABC2" w14:textId="02401BFE" w:rsidR="00BC74D1" w:rsidRDefault="00794C15" w:rsidP="00BC74D1">
      <w:pPr>
        <w:pStyle w:val="Heading1"/>
        <w:rPr>
          <w:rFonts w:cs="Times New Roman"/>
        </w:rPr>
      </w:pPr>
      <w:bookmarkStart w:id="9" w:name="_Toc521693867"/>
      <w:r>
        <w:rPr>
          <w:rFonts w:cs="Times New Roman"/>
        </w:rPr>
        <w:t>Reference</w:t>
      </w:r>
      <w:bookmarkEnd w:id="9"/>
    </w:p>
    <w:p w14:paraId="40FEF660" w14:textId="091FE254" w:rsidR="00794C15" w:rsidRDefault="00794C15" w:rsidP="00794C15">
      <w:pPr>
        <w:pStyle w:val="Heading1"/>
        <w:rPr>
          <w:rFonts w:cs="Times New Roman"/>
        </w:rPr>
      </w:pPr>
      <w:bookmarkStart w:id="10" w:name="_Toc521693868"/>
      <w:r>
        <w:rPr>
          <w:rFonts w:cs="Times New Roman"/>
        </w:rPr>
        <w:t>Appendix</w:t>
      </w:r>
      <w:bookmarkEnd w:id="10"/>
    </w:p>
    <w:p w14:paraId="288778F9" w14:textId="77777777" w:rsidR="00DF35B0" w:rsidRPr="00895FB2" w:rsidRDefault="00DF35B0" w:rsidP="00895FB2"/>
    <w:sectPr w:rsidR="00DF35B0" w:rsidRPr="00895FB2" w:rsidSect="00895F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6B2F"/>
    <w:multiLevelType w:val="hybridMultilevel"/>
    <w:tmpl w:val="74240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F4471"/>
    <w:multiLevelType w:val="hybridMultilevel"/>
    <w:tmpl w:val="22149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D795E"/>
    <w:multiLevelType w:val="hybridMultilevel"/>
    <w:tmpl w:val="9A68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B2"/>
    <w:rsid w:val="000502AE"/>
    <w:rsid w:val="00064314"/>
    <w:rsid w:val="000F6C29"/>
    <w:rsid w:val="00131C4C"/>
    <w:rsid w:val="0020228C"/>
    <w:rsid w:val="0020438C"/>
    <w:rsid w:val="00287685"/>
    <w:rsid w:val="003B5918"/>
    <w:rsid w:val="003F0664"/>
    <w:rsid w:val="00473336"/>
    <w:rsid w:val="0051466F"/>
    <w:rsid w:val="005E34F1"/>
    <w:rsid w:val="006067BB"/>
    <w:rsid w:val="007164B3"/>
    <w:rsid w:val="00772B51"/>
    <w:rsid w:val="00794C15"/>
    <w:rsid w:val="007D17AE"/>
    <w:rsid w:val="00846DE6"/>
    <w:rsid w:val="00895FB2"/>
    <w:rsid w:val="008E6080"/>
    <w:rsid w:val="00921651"/>
    <w:rsid w:val="009239CD"/>
    <w:rsid w:val="00942130"/>
    <w:rsid w:val="00AC26FA"/>
    <w:rsid w:val="00AE50D0"/>
    <w:rsid w:val="00AF46F1"/>
    <w:rsid w:val="00B210A8"/>
    <w:rsid w:val="00BB792F"/>
    <w:rsid w:val="00BC74D1"/>
    <w:rsid w:val="00BC7E30"/>
    <w:rsid w:val="00C51610"/>
    <w:rsid w:val="00CB2CC8"/>
    <w:rsid w:val="00CE6D47"/>
    <w:rsid w:val="00D15780"/>
    <w:rsid w:val="00D5521E"/>
    <w:rsid w:val="00D758C7"/>
    <w:rsid w:val="00DC2E4E"/>
    <w:rsid w:val="00DF35B0"/>
    <w:rsid w:val="00E522E9"/>
    <w:rsid w:val="00E765A9"/>
    <w:rsid w:val="00E81AAE"/>
    <w:rsid w:val="00EA7E2E"/>
    <w:rsid w:val="00FC3FCE"/>
    <w:rsid w:val="00FC58DA"/>
    <w:rsid w:val="0242B8AC"/>
    <w:rsid w:val="122709E7"/>
    <w:rsid w:val="20686162"/>
    <w:rsid w:val="269F5C23"/>
    <w:rsid w:val="2B73F35A"/>
    <w:rsid w:val="2D15C39B"/>
    <w:rsid w:val="351A7B91"/>
    <w:rsid w:val="3705C3E1"/>
    <w:rsid w:val="3C38B057"/>
    <w:rsid w:val="3ECD11E4"/>
    <w:rsid w:val="3FD431E1"/>
    <w:rsid w:val="436A4947"/>
    <w:rsid w:val="4D43D55B"/>
    <w:rsid w:val="4EF0C3ED"/>
    <w:rsid w:val="5339193D"/>
    <w:rsid w:val="5F9A148A"/>
    <w:rsid w:val="75E3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EA2"/>
  <w15:chartTrackingRefBased/>
  <w15:docId w15:val="{7AB8F9E7-53DC-440C-A26C-85B19F58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FB2"/>
    <w:pPr>
      <w:spacing w:after="0" w:line="240" w:lineRule="auto"/>
    </w:pPr>
    <w:rPr>
      <w:rFonts w:eastAsiaTheme="minorHAnsi"/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FB2"/>
    <w:pPr>
      <w:keepNext/>
      <w:keepLines/>
      <w:spacing w:before="240" w:line="259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B2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en-AU" w:eastAsia="en-US"/>
    </w:rPr>
  </w:style>
  <w:style w:type="paragraph" w:styleId="ListParagraph">
    <w:name w:val="List Paragraph"/>
    <w:basedOn w:val="Normal"/>
    <w:uiPriority w:val="34"/>
    <w:qFormat/>
    <w:rsid w:val="00BC74D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522E9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22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2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8DB39-6C8B-45D1-B745-1F8C8DF0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Ho</dc:creator>
  <cp:keywords/>
  <dc:description/>
  <cp:lastModifiedBy>Shamsuddoha Shameem</cp:lastModifiedBy>
  <cp:revision>4</cp:revision>
  <dcterms:created xsi:type="dcterms:W3CDTF">2018-08-10T09:51:00Z</dcterms:created>
  <dcterms:modified xsi:type="dcterms:W3CDTF">2018-08-10T09:53:00Z</dcterms:modified>
</cp:coreProperties>
</file>