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A085" w14:textId="77777777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Zajęcia 14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1FC7F33F" w14:textId="77777777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CB8510" w14:textId="77777777" w:rsidR="00EB386E" w:rsidRP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EB386E">
        <w:rPr>
          <w:rStyle w:val="normaltextrun"/>
          <w:rFonts w:ascii="Calibri" w:hAnsi="Calibri" w:cs="Calibri"/>
          <w:b/>
          <w:bCs/>
          <w:sz w:val="28"/>
          <w:szCs w:val="28"/>
        </w:rPr>
        <w:t>Zadanie 1</w:t>
      </w:r>
      <w:r w:rsidRPr="00EB386E">
        <w:rPr>
          <w:rStyle w:val="eop"/>
          <w:rFonts w:ascii="Calibri" w:hAnsi="Calibri" w:cs="Calibri"/>
          <w:sz w:val="28"/>
          <w:szCs w:val="28"/>
        </w:rPr>
        <w:t> </w:t>
      </w:r>
    </w:p>
    <w:p w14:paraId="1EBC941A" w14:textId="71591331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Modelowanie danych pod hurtownię danych.</w:t>
      </w:r>
    </w:p>
    <w:p w14:paraId="438A6264" w14:textId="77777777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EED71F7" w14:textId="279086A2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EB386E">
        <w:rPr>
          <w:rStyle w:val="normaltextrun"/>
          <w:rFonts w:ascii="Calibri" w:hAnsi="Calibri" w:cs="Calibri"/>
          <w:b/>
          <w:bCs/>
        </w:rPr>
        <w:t>Proces modelowanie danych</w:t>
      </w:r>
      <w:r>
        <w:rPr>
          <w:rStyle w:val="normaltextrun"/>
          <w:rFonts w:ascii="Calibri" w:hAnsi="Calibri" w:cs="Calibri"/>
        </w:rPr>
        <w:t xml:space="preserve"> </w:t>
      </w:r>
      <w:r w:rsidRPr="00EB386E">
        <w:rPr>
          <w:rStyle w:val="normaltextrun"/>
          <w:rFonts w:ascii="Calibri" w:hAnsi="Calibri" w:cs="Calibri"/>
        </w:rPr>
        <w:t>polega na projektowaniu struktury danych i relacji między nimi, uwzględniając wymagania biznesowe. Obejmuje analizę potrzeb, projektowanie modeli danych oraz implementację i ładowanie danych do hurtowni. Celem tego procesu jest stworzenie optymalnej struktury danych umożliwiającej efektywną analizę i raportowanie.</w:t>
      </w:r>
    </w:p>
    <w:p w14:paraId="5C5D5675" w14:textId="77777777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39F030" w14:textId="30336843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EB386E">
        <w:rPr>
          <w:rStyle w:val="normaltextrun"/>
          <w:rFonts w:ascii="Calibri" w:hAnsi="Calibri" w:cs="Calibri"/>
          <w:b/>
          <w:bCs/>
        </w:rPr>
        <w:t>Cardinality</w:t>
      </w:r>
      <w:r>
        <w:rPr>
          <w:rStyle w:val="normaltextrun"/>
          <w:rFonts w:ascii="Calibri" w:hAnsi="Calibri" w:cs="Calibri"/>
          <w:b/>
          <w:bCs/>
        </w:rPr>
        <w:t xml:space="preserve"> (</w:t>
      </w:r>
      <w:r w:rsidR="00F07DF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</w:t>
      </w:r>
      <w:r w:rsidR="00F07DF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oc zbioru</w:t>
      </w:r>
      <w:r w:rsidR="00F07DFB">
        <w:rPr>
          <w:rStyle w:val="normaltextrun"/>
          <w:rFonts w:ascii="Calibri" w:hAnsi="Calibri" w:cs="Calibri"/>
          <w:b/>
          <w:bCs/>
        </w:rPr>
        <w:t>)</w:t>
      </w:r>
      <w:r>
        <w:rPr>
          <w:rStyle w:val="normaltextrun"/>
          <w:rFonts w:ascii="Calibri" w:hAnsi="Calibri" w:cs="Calibri"/>
        </w:rPr>
        <w:t xml:space="preserve"> </w:t>
      </w:r>
      <w:r w:rsidRPr="00EB386E">
        <w:rPr>
          <w:rStyle w:val="normaltextrun"/>
          <w:rFonts w:ascii="Calibri" w:hAnsi="Calibri" w:cs="Calibri"/>
        </w:rPr>
        <w:t>oznacza liczbę unikalnych wartości w danym zbiorze danych lub relacji między nimi. Jest to miara ilościowa, która informuje o rozmiarze i złożoności danych.</w:t>
      </w:r>
    </w:p>
    <w:p w14:paraId="0F92E05A" w14:textId="77777777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C04B03" w14:textId="0BECBCB3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EB386E">
        <w:rPr>
          <w:rStyle w:val="normaltextrun"/>
          <w:rFonts w:ascii="Calibri" w:hAnsi="Calibri" w:cs="Calibri"/>
          <w:b/>
          <w:bCs/>
        </w:rPr>
        <w:t xml:space="preserve">Normalizacja </w:t>
      </w:r>
      <w:r w:rsidRPr="00EB386E">
        <w:rPr>
          <w:rStyle w:val="normaltextrun"/>
          <w:rFonts w:ascii="Calibri" w:hAnsi="Calibri" w:cs="Calibri"/>
        </w:rPr>
        <w:t xml:space="preserve">to proces organizacji danych w celu minimalizacji redundancji i zależności funkcyjnych poprzez podział danych na różne tabele i ustanowienie relacji między nimi. Celem jest zapewnienie spójności i integralności danych, kosztem zwiększonej złożoności zapytań. </w:t>
      </w:r>
      <w:r w:rsidRPr="00EB386E">
        <w:rPr>
          <w:rStyle w:val="normaltextrun"/>
          <w:rFonts w:ascii="Calibri" w:hAnsi="Calibri" w:cs="Calibri"/>
          <w:b/>
          <w:bCs/>
        </w:rPr>
        <w:t>Denormalizacja</w:t>
      </w:r>
      <w:r w:rsidRPr="00EB386E">
        <w:rPr>
          <w:rStyle w:val="normaltextrun"/>
          <w:rFonts w:ascii="Calibri" w:hAnsi="Calibri" w:cs="Calibri"/>
        </w:rPr>
        <w:t xml:space="preserve"> to odwrotne podejście, polegające na łączeniu danych z różnych tabel w celu zwiększenia wydajności zapytań kosztem redundancji danych.</w:t>
      </w:r>
    </w:p>
    <w:p w14:paraId="1FEA3F59" w14:textId="77777777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81A389" w14:textId="3F33A0F1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EB386E">
        <w:rPr>
          <w:rStyle w:val="normaltextrun"/>
          <w:rFonts w:ascii="Calibri" w:hAnsi="Calibri" w:cs="Calibri"/>
          <w:b/>
          <w:bCs/>
        </w:rPr>
        <w:t>Data</w:t>
      </w:r>
      <w:r w:rsidR="00F07DFB">
        <w:rPr>
          <w:rStyle w:val="normaltextrun"/>
          <w:rFonts w:ascii="Calibri" w:hAnsi="Calibri" w:cs="Calibri"/>
          <w:b/>
          <w:bCs/>
        </w:rPr>
        <w:t xml:space="preserve"> </w:t>
      </w:r>
      <w:r w:rsidRPr="00EB386E">
        <w:rPr>
          <w:rStyle w:val="normaltextrun"/>
          <w:rFonts w:ascii="Calibri" w:hAnsi="Calibri" w:cs="Calibri"/>
          <w:b/>
          <w:bCs/>
        </w:rPr>
        <w:t>mart</w:t>
      </w:r>
      <w:r w:rsidRPr="00EB386E">
        <w:rPr>
          <w:rStyle w:val="normaltextrun"/>
          <w:rFonts w:ascii="Calibri" w:hAnsi="Calibri" w:cs="Calibri"/>
        </w:rPr>
        <w:t xml:space="preserve"> to zoptymalizowany pod kątem konkretnej dziedziny lub zastosowania podzbiór danych z hurtowni danych, dostarczający gotowych zestawień i analiz danych dla użytkowników. Ułatwia szybki dostęp i zrozumienie informacji biznesowych.</w:t>
      </w:r>
    </w:p>
    <w:p w14:paraId="7B3D3344" w14:textId="77777777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A73DDB" w14:textId="174FA4A8" w:rsidR="00EB386E" w:rsidRDefault="00F07DFB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F07DFB">
        <w:rPr>
          <w:rStyle w:val="normaltextrun"/>
          <w:rFonts w:ascii="Calibri" w:hAnsi="Calibri" w:cs="Calibri"/>
          <w:b/>
          <w:bCs/>
        </w:rPr>
        <w:t>Lakehouse</w:t>
      </w:r>
      <w:proofErr w:type="spellEnd"/>
      <w:r w:rsidRPr="00F07DFB">
        <w:rPr>
          <w:rStyle w:val="normaltextrun"/>
          <w:rFonts w:ascii="Calibri" w:hAnsi="Calibri" w:cs="Calibri"/>
        </w:rPr>
        <w:t xml:space="preserve"> to hybrydowa architektura danych łącząca cechy hurtowni danych i data </w:t>
      </w:r>
      <w:proofErr w:type="spellStart"/>
      <w:r w:rsidRPr="00F07DFB">
        <w:rPr>
          <w:rStyle w:val="normaltextrun"/>
          <w:rFonts w:ascii="Calibri" w:hAnsi="Calibri" w:cs="Calibri"/>
        </w:rPr>
        <w:t>lake</w:t>
      </w:r>
      <w:proofErr w:type="spellEnd"/>
      <w:r w:rsidRPr="00F07DFB">
        <w:rPr>
          <w:rStyle w:val="normaltextrun"/>
          <w:rFonts w:ascii="Calibri" w:hAnsi="Calibri" w:cs="Calibri"/>
        </w:rPr>
        <w:t xml:space="preserve">. Zapewnia przechowywanie nieprzetworzonych danych w oryginalnym formacie, jednocześnie umożliwiając elastyczne analizy i skalowalność. Jest bardziej wszechstronne i łatwiejsze w zarządzaniu niż tradycyjna </w:t>
      </w:r>
      <w:r w:rsidRPr="00F07DFB">
        <w:rPr>
          <w:rStyle w:val="normaltextrun"/>
          <w:rFonts w:ascii="Calibri" w:hAnsi="Calibri" w:cs="Calibri"/>
          <w:b/>
          <w:bCs/>
        </w:rPr>
        <w:t>hurtownia danych</w:t>
      </w:r>
      <w:r w:rsidRPr="00F07DFB">
        <w:rPr>
          <w:rStyle w:val="normaltextrun"/>
          <w:rFonts w:ascii="Calibri" w:hAnsi="Calibri" w:cs="Calibri"/>
        </w:rPr>
        <w:t>.</w:t>
      </w:r>
    </w:p>
    <w:p w14:paraId="1F5CA692" w14:textId="77777777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1113FEFB" w14:textId="77777777" w:rsidR="00F07DFB" w:rsidRDefault="00F07DFB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6EF027" w14:textId="77777777" w:rsidR="00EB386E" w:rsidRPr="00F07DFB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F07DFB">
        <w:rPr>
          <w:rStyle w:val="normaltextrun"/>
          <w:rFonts w:ascii="Calibri" w:hAnsi="Calibri" w:cs="Calibri"/>
          <w:b/>
          <w:bCs/>
          <w:sz w:val="28"/>
          <w:szCs w:val="28"/>
        </w:rPr>
        <w:t>Zadanie 2</w:t>
      </w:r>
      <w:r w:rsidRPr="00F07DFB">
        <w:rPr>
          <w:rStyle w:val="normaltextrun"/>
          <w:rFonts w:ascii="Calibri" w:hAnsi="Calibri" w:cs="Calibri"/>
          <w:sz w:val="28"/>
          <w:szCs w:val="28"/>
        </w:rPr>
        <w:t> </w:t>
      </w:r>
      <w:r w:rsidRPr="00F07DFB">
        <w:rPr>
          <w:rStyle w:val="eop"/>
          <w:rFonts w:ascii="Calibri" w:hAnsi="Calibri" w:cs="Calibri"/>
          <w:sz w:val="28"/>
          <w:szCs w:val="28"/>
        </w:rPr>
        <w:t> </w:t>
      </w:r>
    </w:p>
    <w:p w14:paraId="7AFFDC16" w14:textId="77777777" w:rsidR="00EB386E" w:rsidRDefault="00EB386E" w:rsidP="00EB38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FA5054C" w14:textId="77777777" w:rsidR="001E3587" w:rsidRPr="001E3587" w:rsidRDefault="00F07DFB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3587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Kostka OLAP</w:t>
      </w:r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> (</w:t>
      </w:r>
      <w:r w:rsidRPr="001E3587">
        <w:rPr>
          <w:rFonts w:cstheme="minorHAnsi"/>
          <w:sz w:val="24"/>
          <w:szCs w:val="24"/>
          <w:shd w:val="clear" w:color="auto" w:fill="FFFFFF"/>
        </w:rPr>
        <w:t>a</w:t>
      </w:r>
      <w:r w:rsidRPr="001E3587">
        <w:rPr>
          <w:rFonts w:cstheme="minorHAnsi"/>
          <w:sz w:val="24"/>
          <w:szCs w:val="24"/>
          <w:shd w:val="clear" w:color="auto" w:fill="FFFFFF"/>
        </w:rPr>
        <w:t>n</w:t>
      </w:r>
      <w:r w:rsidRPr="001E3587">
        <w:rPr>
          <w:rFonts w:cstheme="minorHAnsi"/>
          <w:sz w:val="24"/>
          <w:szCs w:val="24"/>
          <w:shd w:val="clear" w:color="auto" w:fill="FFFFFF"/>
        </w:rPr>
        <w:t>g.</w:t>
      </w:r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Pr="001E3587">
        <w:rPr>
          <w:rStyle w:val="Uwydatnienie"/>
          <w:rFonts w:cstheme="minorHAnsi"/>
          <w:color w:val="202122"/>
          <w:sz w:val="24"/>
          <w:szCs w:val="24"/>
          <w:shd w:val="clear" w:color="auto" w:fill="FFFFFF"/>
        </w:rPr>
        <w:t xml:space="preserve">OLAP </w:t>
      </w:r>
      <w:proofErr w:type="spellStart"/>
      <w:r w:rsidRPr="001E3587">
        <w:rPr>
          <w:rStyle w:val="Uwydatnienie"/>
          <w:rFonts w:cstheme="minorHAnsi"/>
          <w:color w:val="202122"/>
          <w:sz w:val="24"/>
          <w:szCs w:val="24"/>
          <w:shd w:val="clear" w:color="auto" w:fill="FFFFFF"/>
        </w:rPr>
        <w:t>cube</w:t>
      </w:r>
      <w:proofErr w:type="spellEnd"/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>) – </w:t>
      </w:r>
      <w:r w:rsidRPr="001E3587">
        <w:rPr>
          <w:rFonts w:cstheme="minorHAnsi"/>
          <w:sz w:val="24"/>
          <w:szCs w:val="24"/>
          <w:shd w:val="clear" w:color="auto" w:fill="FFFFFF"/>
        </w:rPr>
        <w:t>struktura danych</w:t>
      </w:r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>, która pozwala na szybką </w:t>
      </w:r>
      <w:r w:rsidRPr="001E3587">
        <w:rPr>
          <w:rFonts w:cstheme="minorHAnsi"/>
          <w:sz w:val="24"/>
          <w:szCs w:val="24"/>
          <w:shd w:val="clear" w:color="auto" w:fill="FFFFFF"/>
        </w:rPr>
        <w:t>anali</w:t>
      </w:r>
      <w:r w:rsidRPr="001E3587">
        <w:rPr>
          <w:rFonts w:cstheme="minorHAnsi"/>
          <w:sz w:val="24"/>
          <w:szCs w:val="24"/>
          <w:shd w:val="clear" w:color="auto" w:fill="FFFFFF"/>
        </w:rPr>
        <w:t>z</w:t>
      </w:r>
      <w:r w:rsidRPr="001E3587">
        <w:rPr>
          <w:rFonts w:cstheme="minorHAnsi"/>
          <w:sz w:val="24"/>
          <w:szCs w:val="24"/>
          <w:shd w:val="clear" w:color="auto" w:fill="FFFFFF"/>
        </w:rPr>
        <w:t>ę danych</w:t>
      </w:r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>. Przechowuje ona dane w sposób bardziej przypominający wielowymiarowe </w:t>
      </w:r>
      <w:r w:rsidRPr="001E3587">
        <w:rPr>
          <w:rFonts w:cstheme="minorHAnsi"/>
          <w:sz w:val="24"/>
          <w:szCs w:val="24"/>
          <w:shd w:val="clear" w:color="auto" w:fill="FFFFFF"/>
        </w:rPr>
        <w:t>arkusze kalkulacyjne</w:t>
      </w:r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> niż tradycyjną, relacyjną bazę danych. Można ją również zdefiniować jako zdolność manipulowania i analizowania danych z różnych punktów widzenia. Rozmieszczenie danych w kostkach pokonuje ograniczenia </w:t>
      </w:r>
      <w:r w:rsidRPr="001E3587">
        <w:rPr>
          <w:rFonts w:cstheme="minorHAnsi"/>
          <w:sz w:val="24"/>
          <w:szCs w:val="24"/>
          <w:shd w:val="clear" w:color="auto" w:fill="FFFFFF"/>
        </w:rPr>
        <w:t>relacyjnych baz danych</w:t>
      </w:r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01C85814" w14:textId="1E6123BE" w:rsidR="00F07DFB" w:rsidRPr="001E3587" w:rsidRDefault="00F07DFB">
      <w:pPr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</w:pPr>
      <w:r w:rsidRPr="001E3587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źródło:</w:t>
      </w:r>
      <w:r w:rsidR="001E3587" w:rsidRPr="001E3587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hyperlink r:id="rId6" w:history="1">
        <w:r w:rsidR="001E3587" w:rsidRPr="001E3587">
          <w:rPr>
            <w:rStyle w:val="Hipercze"/>
            <w:rFonts w:cstheme="minorHAnsi"/>
            <w:i/>
            <w:iCs/>
            <w:sz w:val="24"/>
            <w:szCs w:val="24"/>
            <w:shd w:val="clear" w:color="auto" w:fill="FFFFFF"/>
          </w:rPr>
          <w:t>https://pl.wikipedia.org/wiki/Kostka_OLAP</w:t>
        </w:r>
      </w:hyperlink>
    </w:p>
    <w:p w14:paraId="18A184D4" w14:textId="11EE882C" w:rsidR="00F07DFB" w:rsidRPr="001E3587" w:rsidRDefault="001E3587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>Kostka</w:t>
      </w:r>
      <w:r w:rsidR="00F07DFB" w:rsidRPr="001E3587">
        <w:rPr>
          <w:rFonts w:cstheme="minorHAnsi"/>
          <w:color w:val="202122"/>
          <w:sz w:val="24"/>
          <w:szCs w:val="24"/>
          <w:shd w:val="clear" w:color="auto" w:fill="FFFFFF"/>
        </w:rPr>
        <w:t xml:space="preserve"> OLAP pozwala na </w:t>
      </w:r>
      <w:r w:rsidRPr="001E3587">
        <w:rPr>
          <w:rFonts w:cstheme="minorHAnsi"/>
          <w:color w:val="202122"/>
          <w:sz w:val="24"/>
          <w:szCs w:val="24"/>
          <w:shd w:val="clear" w:color="auto" w:fill="FFFFFF"/>
        </w:rPr>
        <w:t>zapisanie wielowymiarowych danych np. o produkcie, czas, miasta, budżet. Można dokonywać na niej różnych operacji takich jak: selekcja, wycinanie, obracanie, zwijanie itd.</w:t>
      </w:r>
    </w:p>
    <w:sectPr w:rsidR="00F07DFB" w:rsidRPr="001E3587" w:rsidSect="00506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62BBF" w14:textId="77777777" w:rsidR="004867D9" w:rsidRDefault="004867D9" w:rsidP="00F07DFB">
      <w:pPr>
        <w:spacing w:after="0" w:line="240" w:lineRule="auto"/>
      </w:pPr>
      <w:r>
        <w:separator/>
      </w:r>
    </w:p>
  </w:endnote>
  <w:endnote w:type="continuationSeparator" w:id="0">
    <w:p w14:paraId="27052118" w14:textId="77777777" w:rsidR="004867D9" w:rsidRDefault="004867D9" w:rsidP="00F0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A496" w14:textId="77777777" w:rsidR="004867D9" w:rsidRDefault="004867D9" w:rsidP="00F07DFB">
      <w:pPr>
        <w:spacing w:after="0" w:line="240" w:lineRule="auto"/>
      </w:pPr>
      <w:r>
        <w:separator/>
      </w:r>
    </w:p>
  </w:footnote>
  <w:footnote w:type="continuationSeparator" w:id="0">
    <w:p w14:paraId="7C090326" w14:textId="77777777" w:rsidR="004867D9" w:rsidRDefault="004867D9" w:rsidP="00F07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6E"/>
    <w:rsid w:val="000C783F"/>
    <w:rsid w:val="001E3587"/>
    <w:rsid w:val="001F2AE4"/>
    <w:rsid w:val="004867D9"/>
    <w:rsid w:val="005068C6"/>
    <w:rsid w:val="009219E7"/>
    <w:rsid w:val="00987C08"/>
    <w:rsid w:val="00BE3F0A"/>
    <w:rsid w:val="00C33AC9"/>
    <w:rsid w:val="00DE3943"/>
    <w:rsid w:val="00E54102"/>
    <w:rsid w:val="00E906A0"/>
    <w:rsid w:val="00EB386E"/>
    <w:rsid w:val="00F07DFB"/>
    <w:rsid w:val="00F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93EC"/>
  <w15:chartTrackingRefBased/>
  <w15:docId w15:val="{70B0ADC0-6E15-498E-8878-69F99493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EB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EB386E"/>
  </w:style>
  <w:style w:type="character" w:customStyle="1" w:styleId="eop">
    <w:name w:val="eop"/>
    <w:basedOn w:val="Domylnaczcionkaakapitu"/>
    <w:rsid w:val="00EB386E"/>
  </w:style>
  <w:style w:type="character" w:styleId="Hipercze">
    <w:name w:val="Hyperlink"/>
    <w:basedOn w:val="Domylnaczcionkaakapitu"/>
    <w:uiPriority w:val="99"/>
    <w:unhideWhenUsed/>
    <w:rsid w:val="00F07DFB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F07DFB"/>
    <w:rPr>
      <w:i/>
      <w:iCs/>
    </w:rPr>
  </w:style>
  <w:style w:type="character" w:styleId="UyteHipercze">
    <w:name w:val="FollowedHyperlink"/>
    <w:basedOn w:val="Domylnaczcionkaakapitu"/>
    <w:uiPriority w:val="99"/>
    <w:semiHidden/>
    <w:unhideWhenUsed/>
    <w:rsid w:val="00F07DFB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7DF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7DF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7DFB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7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Kostka_OLA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Shamte Ndiaye</dc:creator>
  <cp:keywords/>
  <dc:description/>
  <cp:lastModifiedBy>Shamte Ndiaye</cp:lastModifiedBy>
  <cp:revision>1</cp:revision>
  <dcterms:created xsi:type="dcterms:W3CDTF">2023-06-30T02:59:00Z</dcterms:created>
  <dcterms:modified xsi:type="dcterms:W3CDTF">2023-06-30T03:28:00Z</dcterms:modified>
</cp:coreProperties>
</file>