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377C" w14:textId="77777777"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b/>
          <w:bCs/>
          <w:sz w:val="28"/>
          <w:szCs w:val="28"/>
        </w:rPr>
        <w:t>Thứ nhất, sự ra đời của Đảng Cộng sản Việt Nam là bước ngoặt vĩ đại, chấm dứt thời kỳ khủng hoảng về đường lối của phong trào yêu nước Việt Nam</w:t>
      </w:r>
      <w:r w:rsidRPr="00E43255">
        <w:rPr>
          <w:rFonts w:ascii="Times New Roman" w:eastAsia="Calibri" w:hAnsi="Times New Roman" w:cs="Times New Roman"/>
          <w:sz w:val="28"/>
          <w:szCs w:val="28"/>
        </w:rPr>
        <w:t xml:space="preserve">: </w:t>
      </w:r>
    </w:p>
    <w:p w14:paraId="23BB90A0" w14:textId="64F75DF7"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Vào những năm cuối thế kỷ XIX đầu thế kỷ XX, </w:t>
      </w:r>
      <w:r w:rsidR="00BA776F">
        <w:rPr>
          <w:rFonts w:ascii="Times New Roman" w:eastAsia="Calibri" w:hAnsi="Times New Roman" w:cs="Times New Roman"/>
          <w:sz w:val="28"/>
          <w:szCs w:val="28"/>
        </w:rPr>
        <w:t xml:space="preserve">truyền </w:t>
      </w:r>
      <w:r w:rsidRPr="00E43255">
        <w:rPr>
          <w:rFonts w:ascii="Times New Roman" w:eastAsia="Calibri" w:hAnsi="Times New Roman" w:cs="Times New Roman"/>
          <w:sz w:val="28"/>
          <w:szCs w:val="28"/>
        </w:rPr>
        <w:t>thống yêu nước, bất khuất kiên cường chống ngoại xâm của nhân dân Việt Nam</w:t>
      </w:r>
      <w:r w:rsidR="004B38B6">
        <w:rPr>
          <w:rFonts w:ascii="Times New Roman" w:eastAsia="Calibri" w:hAnsi="Times New Roman" w:cs="Times New Roman"/>
          <w:sz w:val="28"/>
          <w:szCs w:val="28"/>
        </w:rPr>
        <w:t xml:space="preserve"> cứ thế sục sôi diễn ra</w:t>
      </w:r>
      <w:r w:rsidR="00B06791">
        <w:rPr>
          <w:rFonts w:ascii="Times New Roman" w:eastAsia="Calibri" w:hAnsi="Times New Roman" w:cs="Times New Roman"/>
          <w:sz w:val="28"/>
          <w:szCs w:val="28"/>
        </w:rPr>
        <w:t xml:space="preserve"> vô cùng </w:t>
      </w:r>
      <w:r w:rsidRPr="00E43255">
        <w:rPr>
          <w:rFonts w:ascii="Times New Roman" w:eastAsia="Calibri" w:hAnsi="Times New Roman" w:cs="Times New Roman"/>
          <w:sz w:val="28"/>
          <w:szCs w:val="28"/>
        </w:rPr>
        <w:t>quyết liệt, sôi nổi và liên tục lan rộng khắp mọi miền đất nước. Dù với nhiều cách thức tiến hành khác nhau, song đều hướng tới mục tiêu đánh đổ chế độ thuộc địa, giành độc lập cho dân tộc từ</w:t>
      </w:r>
      <w:r w:rsidR="009B4BA9">
        <w:rPr>
          <w:rFonts w:ascii="Times New Roman" w:eastAsia="Calibri" w:hAnsi="Times New Roman" w:cs="Times New Roman"/>
          <w:sz w:val="28"/>
          <w:szCs w:val="28"/>
        </w:rPr>
        <w:t xml:space="preserve"> các phong trào mang </w:t>
      </w:r>
      <w:r w:rsidR="0097482C">
        <w:rPr>
          <w:rFonts w:ascii="Times New Roman" w:eastAsia="Calibri" w:hAnsi="Times New Roman" w:cs="Times New Roman"/>
          <w:sz w:val="28"/>
          <w:szCs w:val="28"/>
        </w:rPr>
        <w:t>khuynh hướng phong kiến cuối thế kỉ XIX tiêu biểu</w:t>
      </w:r>
      <w:r w:rsidRPr="00E43255">
        <w:rPr>
          <w:rFonts w:ascii="Times New Roman" w:eastAsia="Calibri" w:hAnsi="Times New Roman" w:cs="Times New Roman"/>
          <w:sz w:val="28"/>
          <w:szCs w:val="28"/>
        </w:rPr>
        <w:t xml:space="preserve"> lập trường Cần Vương đến</w:t>
      </w:r>
      <w:r w:rsidR="0097482C">
        <w:rPr>
          <w:rFonts w:ascii="Times New Roman" w:eastAsia="Calibri" w:hAnsi="Times New Roman" w:cs="Times New Roman"/>
          <w:sz w:val="28"/>
          <w:szCs w:val="28"/>
        </w:rPr>
        <w:t xml:space="preserve"> khuynh hướng dân chủ tư sản như</w:t>
      </w:r>
      <w:r w:rsidRPr="00E43255">
        <w:rPr>
          <w:rFonts w:ascii="Times New Roman" w:eastAsia="Calibri" w:hAnsi="Times New Roman" w:cs="Times New Roman"/>
          <w:sz w:val="28"/>
          <w:szCs w:val="28"/>
        </w:rPr>
        <w:t xml:space="preserve"> lập trường tư sản, tiểu tư sản qua khảo nghiệm lịch sử</w:t>
      </w:r>
      <w:r w:rsidR="0097482C">
        <w:rPr>
          <w:rFonts w:ascii="Times New Roman" w:eastAsia="Calibri" w:hAnsi="Times New Roman" w:cs="Times New Roman"/>
          <w:sz w:val="28"/>
          <w:szCs w:val="28"/>
        </w:rPr>
        <w:t>, tất cả</w:t>
      </w:r>
      <w:r w:rsidRPr="00E43255">
        <w:rPr>
          <w:rFonts w:ascii="Times New Roman" w:eastAsia="Calibri" w:hAnsi="Times New Roman" w:cs="Times New Roman"/>
          <w:sz w:val="28"/>
          <w:szCs w:val="28"/>
        </w:rPr>
        <w:t xml:space="preserve"> đều thất bại. </w:t>
      </w:r>
      <w:r w:rsidR="0097482C" w:rsidRPr="0097482C">
        <w:rPr>
          <w:rFonts w:ascii="Times New Roman" w:eastAsia="Calibri" w:hAnsi="Times New Roman" w:cs="Times New Roman"/>
          <w:sz w:val="28"/>
          <w:szCs w:val="28"/>
        </w:rPr>
        <w:t>Sự nghiệp giải phóng dân tộc lâm vào tình trạng khủng hoảng sâu sắc về đường lố</w:t>
      </w:r>
      <w:r w:rsidR="0097482C">
        <w:rPr>
          <w:rFonts w:ascii="Times New Roman" w:eastAsia="Calibri" w:hAnsi="Times New Roman" w:cs="Times New Roman"/>
          <w:sz w:val="28"/>
          <w:szCs w:val="28"/>
        </w:rPr>
        <w:t>i</w:t>
      </w:r>
      <w:r w:rsidRPr="00E43255">
        <w:rPr>
          <w:rFonts w:ascii="Times New Roman" w:eastAsia="Calibri" w:hAnsi="Times New Roman" w:cs="Times New Roman"/>
          <w:sz w:val="28"/>
          <w:szCs w:val="28"/>
        </w:rPr>
        <w:t>. Yêu cầu cấp thiết lúc bấy giờ là tìm ra một con đường đúng đắn, thứ có thể giải phóng dân tộc một cách triệt để.</w:t>
      </w:r>
    </w:p>
    <w:p w14:paraId="2F9081C5" w14:textId="77777777" w:rsidR="007C139A"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Đứng trước lời khẩn cầu tha thiết mang tính lịch sử và có thể quyết định vận mệnh dân tộc đó, lãnh tụ Nguyễn Ái Quốc đã xuất hiện.</w:t>
      </w:r>
      <w:r w:rsidR="0097482C">
        <w:rPr>
          <w:rFonts w:ascii="Times New Roman" w:eastAsia="Calibri" w:hAnsi="Times New Roman" w:cs="Times New Roman"/>
          <w:sz w:val="28"/>
          <w:szCs w:val="28"/>
        </w:rPr>
        <w:t xml:space="preserve"> S</w:t>
      </w:r>
      <w:r w:rsidR="0097482C" w:rsidRPr="0097482C">
        <w:rPr>
          <w:rFonts w:ascii="Times New Roman" w:eastAsia="Calibri" w:hAnsi="Times New Roman" w:cs="Times New Roman"/>
          <w:sz w:val="28"/>
          <w:szCs w:val="28"/>
        </w:rPr>
        <w:t>ớm có chí “đuổi thực dân Pháp, giải phóng đồng bào”</w:t>
      </w:r>
      <w:r w:rsidR="0097482C">
        <w:rPr>
          <w:rFonts w:ascii="Times New Roman" w:eastAsia="Calibri" w:hAnsi="Times New Roman" w:cs="Times New Roman"/>
          <w:sz w:val="28"/>
          <w:szCs w:val="28"/>
        </w:rPr>
        <w:t xml:space="preserve"> cũng như nhận ra những thiếu sót sâu sắc của những bậc tiền bối đi trước</w:t>
      </w:r>
      <w:r w:rsidR="007C139A">
        <w:rPr>
          <w:rFonts w:ascii="Times New Roman" w:eastAsia="Calibri" w:hAnsi="Times New Roman" w:cs="Times New Roman"/>
          <w:sz w:val="28"/>
          <w:szCs w:val="28"/>
        </w:rPr>
        <w:t>,</w:t>
      </w:r>
      <w:r w:rsidR="0097482C">
        <w:rPr>
          <w:rFonts w:ascii="Times New Roman" w:eastAsia="Calibri" w:hAnsi="Times New Roman" w:cs="Times New Roman"/>
          <w:sz w:val="28"/>
          <w:szCs w:val="28"/>
        </w:rPr>
        <w:t xml:space="preserve"> cộng với sự nở rộ </w:t>
      </w:r>
      <w:r w:rsidR="007C139A">
        <w:rPr>
          <w:rFonts w:ascii="Times New Roman" w:eastAsia="Calibri" w:hAnsi="Times New Roman" w:cs="Times New Roman"/>
          <w:sz w:val="28"/>
          <w:szCs w:val="28"/>
        </w:rPr>
        <w:t>chín muồi</w:t>
      </w:r>
      <w:r w:rsidRPr="00E43255">
        <w:rPr>
          <w:rFonts w:ascii="Times New Roman" w:eastAsia="Calibri" w:hAnsi="Times New Roman" w:cs="Times New Roman"/>
          <w:sz w:val="28"/>
          <w:szCs w:val="28"/>
        </w:rPr>
        <w:t xml:space="preserve"> những tinh hoa của dân tộc</w:t>
      </w:r>
      <w:r w:rsidR="007C139A">
        <w:rPr>
          <w:rFonts w:ascii="Times New Roman" w:eastAsia="Calibri" w:hAnsi="Times New Roman" w:cs="Times New Roman"/>
          <w:sz w:val="28"/>
          <w:szCs w:val="28"/>
        </w:rPr>
        <w:t xml:space="preserve">. Với </w:t>
      </w:r>
      <w:r w:rsidRPr="00E43255">
        <w:rPr>
          <w:rFonts w:ascii="Times New Roman" w:eastAsia="Calibri" w:hAnsi="Times New Roman" w:cs="Times New Roman"/>
          <w:sz w:val="28"/>
          <w:szCs w:val="28"/>
        </w:rPr>
        <w:t>ý chí kiên cường, bất khuất</w:t>
      </w:r>
      <w:r w:rsidR="007C139A">
        <w:rPr>
          <w:rFonts w:ascii="Times New Roman" w:eastAsia="Calibri" w:hAnsi="Times New Roman" w:cs="Times New Roman"/>
          <w:sz w:val="28"/>
          <w:szCs w:val="28"/>
        </w:rPr>
        <w:t xml:space="preserve"> đã ngấm vào trong máu thịt</w:t>
      </w:r>
      <w:r w:rsidRPr="00E43255">
        <w:rPr>
          <w:rFonts w:ascii="Times New Roman" w:eastAsia="Calibri" w:hAnsi="Times New Roman" w:cs="Times New Roman"/>
          <w:sz w:val="28"/>
          <w:szCs w:val="28"/>
        </w:rPr>
        <w:t xml:space="preserve"> </w:t>
      </w:r>
      <w:r w:rsidR="007C139A">
        <w:rPr>
          <w:rFonts w:ascii="Times New Roman" w:eastAsia="Calibri" w:hAnsi="Times New Roman" w:cs="Times New Roman"/>
          <w:sz w:val="28"/>
          <w:szCs w:val="28"/>
        </w:rPr>
        <w:t>cùng</w:t>
      </w:r>
      <w:r w:rsidRPr="00E43255">
        <w:rPr>
          <w:rFonts w:ascii="Times New Roman" w:eastAsia="Calibri" w:hAnsi="Times New Roman" w:cs="Times New Roman"/>
          <w:sz w:val="28"/>
          <w:szCs w:val="28"/>
        </w:rPr>
        <w:t xml:space="preserve"> một lòng yêu nước </w:t>
      </w:r>
      <w:r w:rsidR="007C139A">
        <w:rPr>
          <w:rFonts w:ascii="Times New Roman" w:eastAsia="Calibri" w:hAnsi="Times New Roman" w:cs="Times New Roman"/>
          <w:sz w:val="28"/>
          <w:szCs w:val="28"/>
        </w:rPr>
        <w:t>cháy bỏng và nỗi đau nước mất nhà tan</w:t>
      </w:r>
      <w:r w:rsidRPr="00E43255">
        <w:rPr>
          <w:rFonts w:ascii="Times New Roman" w:eastAsia="Calibri" w:hAnsi="Times New Roman" w:cs="Times New Roman"/>
          <w:sz w:val="28"/>
          <w:szCs w:val="28"/>
        </w:rPr>
        <w:t>. Ngu</w:t>
      </w:r>
      <w:r w:rsidR="007C139A">
        <w:rPr>
          <w:rFonts w:ascii="Times New Roman" w:eastAsia="Calibri" w:hAnsi="Times New Roman" w:cs="Times New Roman"/>
          <w:sz w:val="28"/>
          <w:szCs w:val="28"/>
        </w:rPr>
        <w:t xml:space="preserve">ời đã lên đường sang phương Tây </w:t>
      </w:r>
      <w:r w:rsidRPr="00E43255">
        <w:rPr>
          <w:rFonts w:ascii="Times New Roman" w:eastAsia="Calibri" w:hAnsi="Times New Roman" w:cs="Times New Roman"/>
          <w:sz w:val="28"/>
          <w:szCs w:val="28"/>
        </w:rPr>
        <w:t>tìm</w:t>
      </w:r>
      <w:r w:rsidR="007C139A">
        <w:rPr>
          <w:rFonts w:ascii="Times New Roman" w:eastAsia="Calibri" w:hAnsi="Times New Roman" w:cs="Times New Roman"/>
          <w:sz w:val="28"/>
          <w:szCs w:val="28"/>
        </w:rPr>
        <w:t xml:space="preserve"> con đường cứu nước mới. Qua thời gian, Người đã tìm</w:t>
      </w:r>
      <w:r w:rsidRPr="00E43255">
        <w:rPr>
          <w:rFonts w:ascii="Times New Roman" w:eastAsia="Calibri" w:hAnsi="Times New Roman" w:cs="Times New Roman"/>
          <w:sz w:val="28"/>
          <w:szCs w:val="28"/>
        </w:rPr>
        <w:t xml:space="preserve"> được con đường giải phóng dân tộc tối ưu nhất - con đường cách mạng vô sản, giống như Cách mạng Tháng Mười Nga đã thành công từ trước. Từ đó, Người đã nỗ lực xúc tiến vận động thành lập Đảng Cộng sản Việt Nam. Với việc hợp nhất ba tổ chức cộng sản ở ba Kỳ: Đông Dương Cộng sản Đảng;  An Nam Cộng sản Đảng và Đông Dương Cộng sản Liên đoàn thành Đảng Cộng sản Việt Nam (1930) đã tạo ra bước ngoặt vĩ đại trong lịch sử cách mạng Việt Nam. </w:t>
      </w:r>
    </w:p>
    <w:p w14:paraId="6DA81846" w14:textId="6C19ABDC"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Đảng Cộng sản Việt Nam ra đời là thành quả của sự kết hợp chủ nghĩa Mác – Lênin với phong trào công nhân và </w:t>
      </w:r>
      <w:r w:rsidR="007C139A">
        <w:rPr>
          <w:rFonts w:ascii="Times New Roman" w:eastAsia="Calibri" w:hAnsi="Times New Roman" w:cs="Times New Roman"/>
          <w:sz w:val="28"/>
          <w:szCs w:val="28"/>
        </w:rPr>
        <w:t>sự đồng lòng chung sức của toàn thể nhân dân</w:t>
      </w:r>
      <w:r w:rsidRPr="00E43255">
        <w:rPr>
          <w:rFonts w:ascii="Times New Roman" w:eastAsia="Calibri" w:hAnsi="Times New Roman" w:cs="Times New Roman"/>
          <w:sz w:val="28"/>
          <w:szCs w:val="28"/>
        </w:rPr>
        <w:t xml:space="preserve"> Việt Nam, khẳng định sự trưởng thành toàn diện cả về đường lối cách mạng, phương thức hoạt động,…của giai cấp công nhân Việt Nam</w:t>
      </w:r>
      <w:r w:rsidR="007C139A">
        <w:rPr>
          <w:rFonts w:ascii="Times New Roman" w:eastAsia="Calibri" w:hAnsi="Times New Roman" w:cs="Times New Roman"/>
          <w:sz w:val="28"/>
          <w:szCs w:val="28"/>
        </w:rPr>
        <w:t xml:space="preserve"> từ những phong trào tự phát diễn ra nhỏ lẻ đã lớn mạnh và hoạt động có tổ chức, quy cũ, </w:t>
      </w:r>
      <w:r w:rsidRPr="00E43255">
        <w:rPr>
          <w:rFonts w:ascii="Times New Roman" w:eastAsia="Calibri" w:hAnsi="Times New Roman" w:cs="Times New Roman"/>
          <w:sz w:val="28"/>
          <w:szCs w:val="28"/>
        </w:rPr>
        <w:t>chứng minh cho toàn thể nhân dân lẫn kẻ thù rằng ta đã có một Đảng đủ sức lãnh đạo cách mạng</w:t>
      </w:r>
      <w:r w:rsidR="007C139A">
        <w:rPr>
          <w:rFonts w:ascii="Times New Roman" w:eastAsia="Calibri" w:hAnsi="Times New Roman" w:cs="Times New Roman"/>
          <w:sz w:val="28"/>
          <w:szCs w:val="28"/>
        </w:rPr>
        <w:t xml:space="preserve">, </w:t>
      </w:r>
      <w:r w:rsidRPr="00E43255">
        <w:rPr>
          <w:rFonts w:ascii="Times New Roman" w:eastAsia="Calibri" w:hAnsi="Times New Roman" w:cs="Times New Roman"/>
          <w:sz w:val="28"/>
          <w:szCs w:val="28"/>
        </w:rPr>
        <w:t>đem đến niềm hi vọng giải phóng dân tộc Việt Nam khỏi ách nô dịch.</w:t>
      </w:r>
    </w:p>
    <w:p w14:paraId="64B82093" w14:textId="256A3D24" w:rsidR="00E43255" w:rsidRPr="00E43255" w:rsidRDefault="007C139A" w:rsidP="00E43255">
      <w:p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Kể </w:t>
      </w:r>
      <w:r w:rsidR="00E43255" w:rsidRPr="00E43255">
        <w:rPr>
          <w:rFonts w:ascii="Times New Roman" w:eastAsia="Calibri" w:hAnsi="Times New Roman" w:cs="Times New Roman"/>
          <w:sz w:val="28"/>
          <w:szCs w:val="28"/>
        </w:rPr>
        <w:t xml:space="preserve">từ khi ra đời, Đảng Cộng sản Việt Nam đã </w:t>
      </w:r>
      <w:r>
        <w:rPr>
          <w:rFonts w:ascii="Times New Roman" w:eastAsia="Calibri" w:hAnsi="Times New Roman" w:cs="Times New Roman"/>
          <w:sz w:val="28"/>
          <w:szCs w:val="28"/>
        </w:rPr>
        <w:t xml:space="preserve">làm nên những kì tích, trở </w:t>
      </w:r>
      <w:r w:rsidR="00E43255" w:rsidRPr="00E43255">
        <w:rPr>
          <w:rFonts w:ascii="Times New Roman" w:eastAsia="Calibri" w:hAnsi="Times New Roman" w:cs="Times New Roman"/>
          <w:sz w:val="28"/>
          <w:szCs w:val="28"/>
        </w:rPr>
        <w:t xml:space="preserve">thành người lãnh đạo, là ngọn đèn đi đầu đưa cách mạng Việt Nam vượt qua muôn vàn khó khăn, thử thách, từng bước đi lên, làm nên những kỳ tích, đánh dấu bước ngoặt </w:t>
      </w:r>
      <w:r w:rsidR="00E43255" w:rsidRPr="00E43255">
        <w:rPr>
          <w:rFonts w:ascii="Times New Roman" w:eastAsia="Calibri" w:hAnsi="Times New Roman" w:cs="Times New Roman"/>
          <w:sz w:val="28"/>
          <w:szCs w:val="28"/>
        </w:rPr>
        <w:lastRenderedPageBreak/>
        <w:t>vĩ đại trong lịch sử dân tộc Việt Nam, đáp ứng khát vọng của nhân dân Việt Nam và phù hợp với xu thế phát triển của lịch sử.</w:t>
      </w:r>
    </w:p>
    <w:p w14:paraId="06C69E05" w14:textId="77777777" w:rsidR="00E43255" w:rsidRPr="00E43255" w:rsidRDefault="00E43255" w:rsidP="00E43255">
      <w:pPr>
        <w:spacing w:line="256" w:lineRule="auto"/>
        <w:rPr>
          <w:rFonts w:ascii="Times New Roman" w:eastAsia="Calibri" w:hAnsi="Times New Roman" w:cs="Times New Roman"/>
          <w:sz w:val="28"/>
          <w:szCs w:val="28"/>
        </w:rPr>
      </w:pPr>
    </w:p>
    <w:p w14:paraId="0CA8C78A" w14:textId="77777777"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b/>
          <w:bCs/>
          <w:sz w:val="28"/>
          <w:szCs w:val="28"/>
        </w:rPr>
        <w:t>Thứ hai, tổ chức vận động cách mạng giải phóng dân tộc, giành chính quyền về tay nhân dân</w:t>
      </w:r>
      <w:r w:rsidRPr="00E43255">
        <w:rPr>
          <w:rFonts w:ascii="Times New Roman" w:eastAsia="Calibri" w:hAnsi="Times New Roman" w:cs="Times New Roman"/>
          <w:sz w:val="28"/>
          <w:szCs w:val="28"/>
        </w:rPr>
        <w:t>:</w:t>
      </w:r>
    </w:p>
    <w:p w14:paraId="66B8F64B" w14:textId="5F7613DF" w:rsidR="001D7EC1"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 Đảng đã hoạt động bí mật, bất hợp pháp dưới chính quyền thực dân </w:t>
      </w:r>
      <w:r w:rsidR="007C139A">
        <w:rPr>
          <w:rFonts w:ascii="Times New Roman" w:eastAsia="Calibri" w:hAnsi="Times New Roman" w:cs="Times New Roman"/>
          <w:sz w:val="28"/>
          <w:szCs w:val="28"/>
        </w:rPr>
        <w:t xml:space="preserve">Pháp </w:t>
      </w:r>
      <w:r w:rsidRPr="00E43255">
        <w:rPr>
          <w:rFonts w:ascii="Times New Roman" w:eastAsia="Calibri" w:hAnsi="Times New Roman" w:cs="Times New Roman"/>
          <w:sz w:val="28"/>
          <w:szCs w:val="28"/>
        </w:rPr>
        <w:t xml:space="preserve">trong 15 năm (1930-1945). </w:t>
      </w:r>
      <w:r w:rsidR="007C139A">
        <w:rPr>
          <w:rFonts w:ascii="Times New Roman" w:eastAsia="Calibri" w:hAnsi="Times New Roman" w:cs="Times New Roman"/>
          <w:sz w:val="28"/>
          <w:szCs w:val="28"/>
        </w:rPr>
        <w:t>Hoạt động dưới điều kiện vô cùng gian khổ khó khan, b</w:t>
      </w:r>
      <w:r w:rsidRPr="00E43255">
        <w:rPr>
          <w:rFonts w:ascii="Times New Roman" w:eastAsia="Calibri" w:hAnsi="Times New Roman" w:cs="Times New Roman"/>
          <w:sz w:val="28"/>
          <w:szCs w:val="28"/>
        </w:rPr>
        <w:t>ị khủng bố, đánh phá, hệ thống tổ chức Đảng hai lần phải xây dựng lại, với 4 Tổng bí thư của Đảng:</w:t>
      </w:r>
      <w:r w:rsidRPr="00E43255">
        <w:rPr>
          <w:rFonts w:ascii="Calibri" w:eastAsia="Calibri" w:hAnsi="Calibri" w:cs="Times New Roman"/>
        </w:rPr>
        <w:t xml:space="preserve"> </w:t>
      </w:r>
      <w:r w:rsidRPr="00E43255">
        <w:rPr>
          <w:rFonts w:ascii="Times New Roman" w:eastAsia="Calibri" w:hAnsi="Times New Roman" w:cs="Times New Roman"/>
          <w:sz w:val="28"/>
          <w:szCs w:val="28"/>
        </w:rPr>
        <w:t>Trần Phú, Lê Hồng Phong, Hà Huy Tập và Nguyễn Văn Cừ đã hy sinh. Đó là những mất mát không thể đong đếm được</w:t>
      </w:r>
      <w:r w:rsidR="006A5490">
        <w:rPr>
          <w:rFonts w:ascii="Times New Roman" w:eastAsia="Calibri" w:hAnsi="Times New Roman" w:cs="Times New Roman"/>
          <w:sz w:val="28"/>
          <w:szCs w:val="28"/>
        </w:rPr>
        <w:t xml:space="preserve"> đối với cả Đảng và nhân dân Việt Nam</w:t>
      </w:r>
      <w:r w:rsidRPr="00E43255">
        <w:rPr>
          <w:rFonts w:ascii="Times New Roman" w:eastAsia="Calibri" w:hAnsi="Times New Roman" w:cs="Times New Roman"/>
          <w:sz w:val="28"/>
          <w:szCs w:val="28"/>
        </w:rPr>
        <w:t xml:space="preserve">, tuy vậy với  việc xác định đường lối chiến lược cách mạng qua Cương lĩnh chính trị đầu tiên (sau đó bổ sung thành Luận cương Tháng 10-1930) </w:t>
      </w:r>
      <w:r w:rsidR="007C139A">
        <w:rPr>
          <w:rFonts w:ascii="Times New Roman" w:eastAsia="Calibri" w:hAnsi="Times New Roman" w:cs="Times New Roman"/>
          <w:sz w:val="28"/>
          <w:szCs w:val="28"/>
        </w:rPr>
        <w:t xml:space="preserve">đã đặt nền móng vững chắc, không thể lay chuyển, </w:t>
      </w:r>
      <w:r w:rsidRPr="00E43255">
        <w:rPr>
          <w:rFonts w:ascii="Times New Roman" w:eastAsia="Calibri" w:hAnsi="Times New Roman" w:cs="Times New Roman"/>
          <w:sz w:val="28"/>
          <w:szCs w:val="28"/>
        </w:rPr>
        <w:t>đáp ứng khát vọng giải phóng dân tộc của nhân dân Việt Nam</w:t>
      </w:r>
      <w:r w:rsidR="001D7EC1">
        <w:rPr>
          <w:rFonts w:ascii="Times New Roman" w:eastAsia="Calibri" w:hAnsi="Times New Roman" w:cs="Times New Roman"/>
          <w:sz w:val="28"/>
          <w:szCs w:val="28"/>
        </w:rPr>
        <w:t>.</w:t>
      </w:r>
    </w:p>
    <w:p w14:paraId="41FBA292" w14:textId="2731ABF6" w:rsidR="00E43255" w:rsidRPr="00E43255" w:rsidRDefault="001D7EC1" w:rsidP="00E43255">
      <w:p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rPr>
        <w:t>D</w:t>
      </w:r>
      <w:r w:rsidR="00E43255" w:rsidRPr="00E43255">
        <w:rPr>
          <w:rFonts w:ascii="Times New Roman" w:eastAsia="Calibri" w:hAnsi="Times New Roman" w:cs="Times New Roman"/>
          <w:sz w:val="28"/>
          <w:szCs w:val="28"/>
        </w:rPr>
        <w:t>o vậy, chỉ 15 năm sau đi theo đường lối cách mạng của Đảng, dân tộc Việt Nam đã làm nên kỳ tích vĩ đại trong Cách mạng Tháng Tám 1945, xoá bỏ triệt để chế độ thuộc địa nửa phong kiến, thành lập nước Việt Nam dân chủ cộng hoà: "Chẳng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r w:rsidR="00E43255" w:rsidRPr="00E43255">
        <w:rPr>
          <w:rFonts w:ascii="Times New Roman" w:eastAsia="Calibri" w:hAnsi="Times New Roman" w:cs="Times New Roman"/>
          <w:sz w:val="28"/>
          <w:szCs w:val="28"/>
          <w:vertAlign w:val="superscript"/>
        </w:rPr>
        <w:footnoteReference w:id="1"/>
      </w:r>
      <w:r w:rsidR="00E43255" w:rsidRPr="00E43255">
        <w:rPr>
          <w:rFonts w:ascii="Times New Roman" w:eastAsia="Calibri" w:hAnsi="Times New Roman" w:cs="Times New Roman"/>
          <w:sz w:val="28"/>
          <w:szCs w:val="28"/>
        </w:rPr>
        <w:t>. Thắng lợi ấy đã mở ra kỷ nguyên độc lập dân tộc và chủ nghĩa xã hội, giành độc lập cho đất nước, làm thay đổi cả vận mệnh dân tộc, thay đổi cả thân phận của người dân Việt Nam sau hơn nửa thế kỉ bị nô dịch, tù đày.</w:t>
      </w:r>
    </w:p>
    <w:p w14:paraId="6D987FAC" w14:textId="77777777" w:rsidR="00E43255" w:rsidRPr="00E43255" w:rsidRDefault="00E43255" w:rsidP="00E43255">
      <w:pPr>
        <w:spacing w:line="256" w:lineRule="auto"/>
        <w:rPr>
          <w:rFonts w:ascii="Times New Roman" w:eastAsia="Calibri" w:hAnsi="Times New Roman" w:cs="Times New Roman"/>
          <w:sz w:val="28"/>
          <w:szCs w:val="28"/>
        </w:rPr>
      </w:pPr>
    </w:p>
    <w:p w14:paraId="0E66D203" w14:textId="77777777"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b/>
          <w:bCs/>
          <w:sz w:val="28"/>
          <w:szCs w:val="28"/>
        </w:rPr>
        <w:t>Thứ ba, tổ chức và lãnh đạo thắng lợi các cuộc kháng chiến chống ngoại xâm, bảo vệ vững chắc Tổ quốc Việt Nam xã hội chủ nghĩa</w:t>
      </w:r>
      <w:r w:rsidRPr="00E43255">
        <w:rPr>
          <w:rFonts w:ascii="Times New Roman" w:eastAsia="Calibri" w:hAnsi="Times New Roman" w:cs="Times New Roman"/>
          <w:sz w:val="28"/>
          <w:szCs w:val="28"/>
        </w:rPr>
        <w:t xml:space="preserve">. </w:t>
      </w:r>
    </w:p>
    <w:p w14:paraId="19937F8E" w14:textId="3E923BCC"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Ngày 2-9-1945 Chủ tịch Hồ Chí Minh tuyên bố Tuyên ngôn độc lập, khai sinh ra nước Việt Nam dân chủ cộng hòa. Nhưng chỉ sau vỏn vẹn ba tuần độc lập, với mưu đồ trở lại </w:t>
      </w:r>
      <w:r w:rsidR="001D7EC1">
        <w:rPr>
          <w:rFonts w:ascii="Times New Roman" w:eastAsia="Calibri" w:hAnsi="Times New Roman" w:cs="Times New Roman"/>
          <w:sz w:val="28"/>
          <w:szCs w:val="28"/>
        </w:rPr>
        <w:t xml:space="preserve">nô dịch </w:t>
      </w:r>
      <w:r w:rsidRPr="00E43255">
        <w:rPr>
          <w:rFonts w:ascii="Times New Roman" w:eastAsia="Calibri" w:hAnsi="Times New Roman" w:cs="Times New Roman"/>
          <w:sz w:val="28"/>
          <w:szCs w:val="28"/>
        </w:rPr>
        <w:t xml:space="preserve">Việt Nam, thực dân Pháp đã nổ súng xâm lược Nam Bộ. Trước tình hình chính quyền còn non trẻ, Đảng vừa phải hoạt động công khai, nắm chính quyền cách mạng </w:t>
      </w:r>
      <w:r w:rsidR="001D7EC1">
        <w:rPr>
          <w:rFonts w:ascii="Times New Roman" w:eastAsia="Calibri" w:hAnsi="Times New Roman" w:cs="Times New Roman"/>
          <w:sz w:val="28"/>
          <w:szCs w:val="28"/>
        </w:rPr>
        <w:t xml:space="preserve">vừa </w:t>
      </w:r>
      <w:r w:rsidRPr="00E43255">
        <w:rPr>
          <w:rFonts w:ascii="Times New Roman" w:eastAsia="Calibri" w:hAnsi="Times New Roman" w:cs="Times New Roman"/>
          <w:sz w:val="28"/>
          <w:szCs w:val="28"/>
        </w:rPr>
        <w:t xml:space="preserve">phải đối phó với vô vàn khó khăn. Chẳng những thế năm </w:t>
      </w:r>
      <w:r w:rsidRPr="00E43255">
        <w:rPr>
          <w:rFonts w:ascii="Times New Roman" w:eastAsia="Calibri" w:hAnsi="Times New Roman" w:cs="Times New Roman"/>
          <w:sz w:val="28"/>
          <w:szCs w:val="28"/>
        </w:rPr>
        <w:lastRenderedPageBreak/>
        <w:t xml:space="preserve">1945 chứng kiến sự kiện bi thương nhất lịch sử Việt Nam “Nạn đói năm 1945”. Giặc đói, giặc dốt, giặc ngoại xâm </w:t>
      </w:r>
      <w:r w:rsidR="001D7EC1">
        <w:rPr>
          <w:rFonts w:ascii="Times New Roman" w:eastAsia="Calibri" w:hAnsi="Times New Roman" w:cs="Times New Roman"/>
          <w:sz w:val="28"/>
          <w:szCs w:val="28"/>
        </w:rPr>
        <w:t xml:space="preserve">cứ thế </w:t>
      </w:r>
      <w:r w:rsidRPr="00E43255">
        <w:rPr>
          <w:rFonts w:ascii="Times New Roman" w:eastAsia="Calibri" w:hAnsi="Times New Roman" w:cs="Times New Roman"/>
          <w:sz w:val="28"/>
          <w:szCs w:val="28"/>
        </w:rPr>
        <w:t>đe dọa</w:t>
      </w:r>
      <w:r w:rsidR="001D7EC1">
        <w:rPr>
          <w:rFonts w:ascii="Times New Roman" w:eastAsia="Calibri" w:hAnsi="Times New Roman" w:cs="Times New Roman"/>
          <w:sz w:val="28"/>
          <w:szCs w:val="28"/>
        </w:rPr>
        <w:t xml:space="preserve"> đạp đổ</w:t>
      </w:r>
      <w:r w:rsidRPr="00E43255">
        <w:rPr>
          <w:rFonts w:ascii="Times New Roman" w:eastAsia="Calibri" w:hAnsi="Times New Roman" w:cs="Times New Roman"/>
          <w:sz w:val="28"/>
          <w:szCs w:val="28"/>
        </w:rPr>
        <w:t xml:space="preserve"> chính quyền</w:t>
      </w:r>
      <w:r w:rsidR="001D7EC1">
        <w:rPr>
          <w:rFonts w:ascii="Times New Roman" w:eastAsia="Calibri" w:hAnsi="Times New Roman" w:cs="Times New Roman"/>
          <w:sz w:val="28"/>
          <w:szCs w:val="28"/>
        </w:rPr>
        <w:t xml:space="preserve"> </w:t>
      </w:r>
      <w:r w:rsidRPr="00E43255">
        <w:rPr>
          <w:rFonts w:ascii="Times New Roman" w:eastAsia="Calibri" w:hAnsi="Times New Roman" w:cs="Times New Roman"/>
          <w:sz w:val="28"/>
          <w:szCs w:val="28"/>
        </w:rPr>
        <w:t>non trẻ, tình thế cách mạng Việt Nam</w:t>
      </w:r>
      <w:r w:rsidR="001D7EC1">
        <w:rPr>
          <w:rFonts w:ascii="Times New Roman" w:eastAsia="Calibri" w:hAnsi="Times New Roman" w:cs="Times New Roman"/>
          <w:sz w:val="28"/>
          <w:szCs w:val="28"/>
        </w:rPr>
        <w:t xml:space="preserve"> lúc này</w:t>
      </w:r>
      <w:r w:rsidRPr="00E43255">
        <w:rPr>
          <w:rFonts w:ascii="Times New Roman" w:eastAsia="Calibri" w:hAnsi="Times New Roman" w:cs="Times New Roman"/>
          <w:sz w:val="28"/>
          <w:szCs w:val="28"/>
        </w:rPr>
        <w:t xml:space="preserve"> như “ngàn cân treo sợi tóc”. Nhưng</w:t>
      </w:r>
      <w:r w:rsidR="001D7EC1">
        <w:rPr>
          <w:rFonts w:ascii="Times New Roman" w:eastAsia="Calibri" w:hAnsi="Times New Roman" w:cs="Times New Roman"/>
          <w:sz w:val="28"/>
          <w:szCs w:val="28"/>
        </w:rPr>
        <w:t xml:space="preserve"> với bản lĩnh kiên cường đã tôi luyện qua muôn vàn khó khan,</w:t>
      </w:r>
      <w:r w:rsidRPr="00E43255">
        <w:rPr>
          <w:rFonts w:ascii="Times New Roman" w:eastAsia="Calibri" w:hAnsi="Times New Roman" w:cs="Times New Roman"/>
          <w:sz w:val="28"/>
          <w:szCs w:val="28"/>
        </w:rPr>
        <w:t xml:space="preserve"> Đảng Cộng sản Việt Nam dựa trên nguyên tắc “dĩ bất biến, ứng vạn biến” đã </w:t>
      </w:r>
      <w:r w:rsidR="001D7EC1">
        <w:rPr>
          <w:rFonts w:ascii="Times New Roman" w:eastAsia="Calibri" w:hAnsi="Times New Roman" w:cs="Times New Roman"/>
          <w:sz w:val="28"/>
          <w:szCs w:val="28"/>
        </w:rPr>
        <w:t>nắm chặt tay</w:t>
      </w:r>
      <w:r w:rsidRPr="00E43255">
        <w:rPr>
          <w:rFonts w:ascii="Times New Roman" w:eastAsia="Calibri" w:hAnsi="Times New Roman" w:cs="Times New Roman"/>
          <w:sz w:val="28"/>
          <w:szCs w:val="28"/>
        </w:rPr>
        <w:t xml:space="preserve"> lái con thuyền cách mạng Việt Nam, vừa kháng chiến vừa kiến quốc, giữ vững chủ quyền của đất nước, vững vàng bước vào cuộc kháng chiến toàn quốc, với đường lối toàn dân, toàn diện, lâu dài, tự lực cánh sinh là chính</w:t>
      </w:r>
      <w:r w:rsidR="001D7EC1">
        <w:rPr>
          <w:rFonts w:ascii="Times New Roman" w:eastAsia="Calibri" w:hAnsi="Times New Roman" w:cs="Times New Roman"/>
          <w:sz w:val="28"/>
          <w:szCs w:val="28"/>
        </w:rPr>
        <w:t xml:space="preserve">, quyết đưa con thuyền ấy cập bến bờ tự do mà chẳng hề nao núng. </w:t>
      </w:r>
    </w:p>
    <w:p w14:paraId="7445CDDF" w14:textId="482E923A"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Sau khi Hiệp định Genève ký kết năm 1954, với mưu đồ nhằm biến miền Nam Việt Nam thành "con đê" ngăn chặn "làn sóng đỏ" - CNXH </w:t>
      </w:r>
      <w:r w:rsidR="00373023">
        <w:rPr>
          <w:rFonts w:ascii="Times New Roman" w:eastAsia="Calibri" w:hAnsi="Times New Roman" w:cs="Times New Roman"/>
          <w:sz w:val="28"/>
          <w:szCs w:val="28"/>
        </w:rPr>
        <w:t xml:space="preserve">phát triển vô cùng mạnh mẽ đang tràn </w:t>
      </w:r>
      <w:r w:rsidRPr="00E43255">
        <w:rPr>
          <w:rFonts w:ascii="Times New Roman" w:eastAsia="Calibri" w:hAnsi="Times New Roman" w:cs="Times New Roman"/>
          <w:sz w:val="28"/>
          <w:szCs w:val="28"/>
        </w:rPr>
        <w:t>sang Đông Nam Á, đế quốc Mỹ từng bước can thiệp và tiến hành xâm lược miền Nam, chia cắt đất nước, phá hoại cách mạng XHCN miền Bắc bằng không quân và hải quân. Dưới sự lãnh đạo của Đảng, quân và dân cả nước đã đồng tâm hiệp lực, hướng về mục tiêu giải phóng miền Nam, bảo vệ miền Bắc, thống nhất đất nước. Đồng thời tiến hành hai chiến lược cách mạng là một điểm sáng tạo độc đáo của đường lối cách mạng Việt Nam trong giai đoạn này.</w:t>
      </w:r>
    </w:p>
    <w:p w14:paraId="34F7EC88" w14:textId="722E9F7C" w:rsidR="00E43255" w:rsidRPr="00E43255" w:rsidRDefault="001D7EC1" w:rsidP="00E43255">
      <w:p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rPr>
        <w:t>Tiếp đó là cả</w:t>
      </w:r>
      <w:r w:rsidRPr="001D7EC1">
        <w:rPr>
          <w:rFonts w:ascii="Times New Roman" w:eastAsia="Calibri" w:hAnsi="Times New Roman" w:cs="Times New Roman"/>
          <w:sz w:val="28"/>
          <w:szCs w:val="28"/>
        </w:rPr>
        <w:t xml:space="preserve"> </w:t>
      </w:r>
      <w:r>
        <w:rPr>
          <w:rFonts w:ascii="Times New Roman" w:eastAsia="Calibri" w:hAnsi="Times New Roman" w:cs="Times New Roman"/>
          <w:sz w:val="28"/>
          <w:szCs w:val="28"/>
        </w:rPr>
        <w:t>chín</w:t>
      </w:r>
      <w:r w:rsidRPr="001D7EC1">
        <w:rPr>
          <w:rFonts w:ascii="Times New Roman" w:eastAsia="Calibri" w:hAnsi="Times New Roman" w:cs="Times New Roman"/>
          <w:sz w:val="28"/>
          <w:szCs w:val="28"/>
        </w:rPr>
        <w:t xml:space="preserve"> năm kháng chiến trường kỳ, Đảng ta đã thành công giành thắng lợi vĩ đại trước cuộc kháng chiến chống thực dân Pháp và can thiệp Mỹ (1945-1954) và bảo vệ và phát triển thành quả Cách mạng Tháng Tám 1945, chấm dứt ách thống trị của thực dân Pháp, giải phóng miền Bắc, đưa cách mạng Việt Nam bước sang giai đoạn mới, giai đoạn xây dựng chủ nghĩa xã hội ở miền Bắc và tiếp tục tiến hành cách mạng giải phóng ở miền Nam. “Lần đầu tiên trong lịch sử, một nước thuộc địa nhỏ yếu đã đánh thắng một nước thực dân hùng mạnh. Đó là một thắng lợi vẻ vang của nhân dân Việt Nam, đồng thời cũng là thắng lợi của các lực lượng hoà bình, dân chủ và chủ nghĩa xã hội trên thế giới".</w:t>
      </w:r>
    </w:p>
    <w:p w14:paraId="2639F573" w14:textId="55935F3E"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Trải qua 21 năm chiến đấu, với đường lối chiến tranh nhân dân, kết hợp sức mạnh dân tộc và sức mạnh của thời đại, cả nước đồng tâm, nhất trí đi theo một hướng của Đảng. Nhân dân Việt Nam đã </w:t>
      </w:r>
      <w:r w:rsidR="00790E9A">
        <w:rPr>
          <w:rFonts w:ascii="Times New Roman" w:eastAsia="Calibri" w:hAnsi="Times New Roman" w:cs="Times New Roman"/>
          <w:sz w:val="28"/>
          <w:szCs w:val="28"/>
        </w:rPr>
        <w:t xml:space="preserve">chiến thắng </w:t>
      </w:r>
      <w:r w:rsidRPr="00E43255">
        <w:rPr>
          <w:rFonts w:ascii="Times New Roman" w:eastAsia="Calibri" w:hAnsi="Times New Roman" w:cs="Times New Roman"/>
          <w:sz w:val="28"/>
          <w:szCs w:val="28"/>
        </w:rPr>
        <w:t>cuộc chiến tranh xâm lược kiểu mới</w:t>
      </w:r>
      <w:r w:rsidR="00790E9A">
        <w:rPr>
          <w:rFonts w:ascii="Times New Roman" w:eastAsia="Calibri" w:hAnsi="Times New Roman" w:cs="Times New Roman"/>
          <w:sz w:val="28"/>
          <w:szCs w:val="28"/>
        </w:rPr>
        <w:t xml:space="preserve"> vô nghĩa</w:t>
      </w:r>
      <w:r w:rsidRPr="00E43255">
        <w:rPr>
          <w:rFonts w:ascii="Times New Roman" w:eastAsia="Calibri" w:hAnsi="Times New Roman" w:cs="Times New Roman"/>
          <w:sz w:val="28"/>
          <w:szCs w:val="28"/>
        </w:rPr>
        <w:t xml:space="preserve"> của đế quốc Mỹ, giải phóng miền Nam, kết thúc vẻ vang 30 năm chiến tranh giải phóng dân tộc bảo vệ Tổ quốc, thu giang sơn về một mối. Thắng lợi của cách mạng miền Nam</w:t>
      </w:r>
      <w:r w:rsidR="00790E9A">
        <w:rPr>
          <w:rFonts w:ascii="Times New Roman" w:eastAsia="Calibri" w:hAnsi="Times New Roman" w:cs="Times New Roman"/>
          <w:sz w:val="28"/>
          <w:szCs w:val="28"/>
        </w:rPr>
        <w:t xml:space="preserve"> đã</w:t>
      </w:r>
      <w:r w:rsidRPr="00E43255">
        <w:rPr>
          <w:rFonts w:ascii="Times New Roman" w:eastAsia="Calibri" w:hAnsi="Times New Roman" w:cs="Times New Roman"/>
          <w:sz w:val="28"/>
          <w:szCs w:val="28"/>
        </w:rPr>
        <w:t xml:space="preserve"> chấm dứt vĩnh viễn ách thống trị kéo dài hơn một thế kỷ của chủ nghĩa thực dân trên đất nước, hoàn thành về cơ bản cuộc cách mạng dân tộc dân chủ nhân dân trên cả nước. Chiến công ấy là “một biểu tượng sáng ngời của chủ nghĩa anh hùng cách mạng và trí tuệ con người, và đi vào lịch sử thế giới như một chiến công vĩ đại của thế kỉ XX, một sự kiện có tầm quan trọng quốc tế to lớn </w:t>
      </w:r>
      <w:r w:rsidRPr="00E43255">
        <w:rPr>
          <w:rFonts w:ascii="Times New Roman" w:eastAsia="Calibri" w:hAnsi="Times New Roman" w:cs="Times New Roman"/>
          <w:sz w:val="28"/>
          <w:szCs w:val="28"/>
        </w:rPr>
        <w:lastRenderedPageBreak/>
        <w:t>và có tính thời đại sâu sắc"</w:t>
      </w:r>
      <w:r w:rsidR="00997768">
        <w:rPr>
          <w:rStyle w:val="FootnoteReference"/>
          <w:rFonts w:ascii="Times New Roman" w:eastAsia="Calibri" w:hAnsi="Times New Roman" w:cs="Times New Roman"/>
          <w:sz w:val="28"/>
          <w:szCs w:val="28"/>
        </w:rPr>
        <w:footnoteReference w:id="2"/>
      </w:r>
      <w:r w:rsidR="00790E9A">
        <w:rPr>
          <w:rFonts w:ascii="Times New Roman" w:eastAsia="Calibri" w:hAnsi="Times New Roman" w:cs="Times New Roman"/>
          <w:sz w:val="28"/>
          <w:szCs w:val="28"/>
        </w:rPr>
        <w:t xml:space="preserve"> tô điểm thêm một nốt son sáng ngời trong lịch sử phát triển, đấu tranh dành tự do của dân tộc Việt Nam.</w:t>
      </w:r>
    </w:p>
    <w:p w14:paraId="4533F89F" w14:textId="77777777" w:rsidR="00406B66" w:rsidRDefault="00406B66" w:rsidP="00E43255">
      <w:pPr>
        <w:spacing w:line="256" w:lineRule="auto"/>
        <w:rPr>
          <w:rFonts w:ascii="Times New Roman" w:eastAsia="Calibri" w:hAnsi="Times New Roman" w:cs="Times New Roman"/>
          <w:sz w:val="28"/>
          <w:szCs w:val="28"/>
        </w:rPr>
      </w:pPr>
    </w:p>
    <w:p w14:paraId="014842F8" w14:textId="3B04E0E1" w:rsidR="00E43255" w:rsidRPr="00E43255" w:rsidRDefault="00E43255" w:rsidP="00E43255">
      <w:pPr>
        <w:spacing w:line="256" w:lineRule="auto"/>
        <w:rPr>
          <w:rFonts w:ascii="Times New Roman" w:eastAsia="Calibri" w:hAnsi="Times New Roman" w:cs="Times New Roman"/>
          <w:b/>
          <w:bCs/>
          <w:sz w:val="28"/>
          <w:szCs w:val="28"/>
        </w:rPr>
      </w:pPr>
      <w:r w:rsidRPr="00E43255">
        <w:rPr>
          <w:rFonts w:ascii="Times New Roman" w:eastAsia="Calibri" w:hAnsi="Times New Roman" w:cs="Times New Roman"/>
          <w:b/>
          <w:bCs/>
          <w:sz w:val="28"/>
          <w:szCs w:val="28"/>
        </w:rPr>
        <w:t xml:space="preserve">Thứ tư, tổ chức công cuộc đổi mới, xây dựng đất nước đi lên CNXH trên tinh thần độc lập, tự chủ và đoàn kết quốc tế trong sáng. </w:t>
      </w:r>
    </w:p>
    <w:p w14:paraId="18BB01B3" w14:textId="77777777" w:rsidR="00351166"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Đảng Cộng sản Việt Nam ra đời </w:t>
      </w:r>
      <w:r w:rsidR="00406B66">
        <w:rPr>
          <w:rFonts w:ascii="Times New Roman" w:eastAsia="Calibri" w:hAnsi="Times New Roman" w:cs="Times New Roman"/>
          <w:sz w:val="28"/>
          <w:szCs w:val="28"/>
        </w:rPr>
        <w:t xml:space="preserve">với </w:t>
      </w:r>
      <w:r w:rsidRPr="00E43255">
        <w:rPr>
          <w:rFonts w:ascii="Times New Roman" w:eastAsia="Calibri" w:hAnsi="Times New Roman" w:cs="Times New Roman"/>
          <w:sz w:val="28"/>
          <w:szCs w:val="28"/>
        </w:rPr>
        <w:t>chủ trương</w:t>
      </w:r>
      <w:r w:rsidR="001E6B4D">
        <w:rPr>
          <w:rFonts w:ascii="Times New Roman" w:eastAsia="Calibri" w:hAnsi="Times New Roman" w:cs="Times New Roman"/>
          <w:sz w:val="28"/>
          <w:szCs w:val="28"/>
        </w:rPr>
        <w:t xml:space="preserve"> </w:t>
      </w:r>
      <w:r w:rsidR="00406B66">
        <w:rPr>
          <w:rFonts w:ascii="Times New Roman" w:eastAsia="Calibri" w:hAnsi="Times New Roman" w:cs="Times New Roman"/>
          <w:sz w:val="28"/>
          <w:szCs w:val="28"/>
        </w:rPr>
        <w:t>nhất quán</w:t>
      </w:r>
      <w:r w:rsidR="001E6B4D">
        <w:rPr>
          <w:rFonts w:ascii="Times New Roman" w:eastAsia="Calibri" w:hAnsi="Times New Roman" w:cs="Times New Roman"/>
          <w:sz w:val="28"/>
          <w:szCs w:val="28"/>
        </w:rPr>
        <w:t xml:space="preserve"> rằng</w:t>
      </w:r>
      <w:r w:rsidRPr="00E43255">
        <w:rPr>
          <w:rFonts w:ascii="Times New Roman" w:eastAsia="Calibri" w:hAnsi="Times New Roman" w:cs="Times New Roman"/>
          <w:sz w:val="28"/>
          <w:szCs w:val="28"/>
        </w:rPr>
        <w:t xml:space="preserve"> cách mạng Việt Nam là một bộ phận của phong trào cách mạng thế giới</w:t>
      </w:r>
      <w:r w:rsidR="00056957">
        <w:rPr>
          <w:rFonts w:ascii="Times New Roman" w:eastAsia="Calibri" w:hAnsi="Times New Roman" w:cs="Times New Roman"/>
          <w:sz w:val="28"/>
          <w:szCs w:val="28"/>
        </w:rPr>
        <w:t>, quyết tâm sử dụng sức mạnh nội sinh dân tộc</w:t>
      </w:r>
      <w:r w:rsidR="00406B66">
        <w:rPr>
          <w:rFonts w:ascii="Times New Roman" w:eastAsia="Calibri" w:hAnsi="Times New Roman" w:cs="Times New Roman"/>
          <w:sz w:val="28"/>
          <w:szCs w:val="28"/>
        </w:rPr>
        <w:t>, mang tính độc lập dân tộc cao, quyết không phụ thuộc vào các cường quốc thế giới mà</w:t>
      </w:r>
      <w:r w:rsidRPr="00E43255">
        <w:rPr>
          <w:rFonts w:ascii="Times New Roman" w:eastAsia="Calibri" w:hAnsi="Times New Roman" w:cs="Times New Roman"/>
          <w:sz w:val="28"/>
          <w:szCs w:val="28"/>
        </w:rPr>
        <w:t xml:space="preserve"> tranh thủ được sự ủng hộ to lớn của cách mạng thế giới</w:t>
      </w:r>
      <w:r w:rsidR="00056957">
        <w:rPr>
          <w:rFonts w:ascii="Times New Roman" w:eastAsia="Calibri" w:hAnsi="Times New Roman" w:cs="Times New Roman"/>
          <w:sz w:val="28"/>
          <w:szCs w:val="28"/>
        </w:rPr>
        <w:t>. Đảng đã khéo léo</w:t>
      </w:r>
      <w:r w:rsidRPr="00E43255">
        <w:rPr>
          <w:rFonts w:ascii="Times New Roman" w:eastAsia="Calibri" w:hAnsi="Times New Roman" w:cs="Times New Roman"/>
          <w:sz w:val="28"/>
          <w:szCs w:val="28"/>
        </w:rPr>
        <w:t xml:space="preserve"> kết hợp</w:t>
      </w:r>
      <w:r w:rsidR="00056957">
        <w:rPr>
          <w:rFonts w:ascii="Times New Roman" w:eastAsia="Calibri" w:hAnsi="Times New Roman" w:cs="Times New Roman"/>
          <w:sz w:val="28"/>
          <w:szCs w:val="28"/>
        </w:rPr>
        <w:t xml:space="preserve"> thành công</w:t>
      </w:r>
      <w:r w:rsidRPr="00E43255">
        <w:rPr>
          <w:rFonts w:ascii="Times New Roman" w:eastAsia="Calibri" w:hAnsi="Times New Roman" w:cs="Times New Roman"/>
          <w:sz w:val="28"/>
          <w:szCs w:val="28"/>
        </w:rPr>
        <w:t xml:space="preserve"> </w:t>
      </w:r>
      <w:r w:rsidR="00056957">
        <w:rPr>
          <w:rFonts w:ascii="Times New Roman" w:eastAsia="Calibri" w:hAnsi="Times New Roman" w:cs="Times New Roman"/>
          <w:sz w:val="28"/>
          <w:szCs w:val="28"/>
        </w:rPr>
        <w:t xml:space="preserve">hai nguồn </w:t>
      </w:r>
      <w:r w:rsidRPr="00E43255">
        <w:rPr>
          <w:rFonts w:ascii="Times New Roman" w:eastAsia="Calibri" w:hAnsi="Times New Roman" w:cs="Times New Roman"/>
          <w:sz w:val="28"/>
          <w:szCs w:val="28"/>
        </w:rPr>
        <w:t>sức mạnh</w:t>
      </w:r>
      <w:r w:rsidR="00056957">
        <w:rPr>
          <w:rFonts w:ascii="Times New Roman" w:eastAsia="Calibri" w:hAnsi="Times New Roman" w:cs="Times New Roman"/>
          <w:sz w:val="28"/>
          <w:szCs w:val="28"/>
        </w:rPr>
        <w:t xml:space="preserve"> to lớn ấy, tạo nên một sức mạnh không tưởng</w:t>
      </w:r>
      <w:r w:rsidRPr="00E43255">
        <w:rPr>
          <w:rFonts w:ascii="Times New Roman" w:eastAsia="Calibri" w:hAnsi="Times New Roman" w:cs="Times New Roman"/>
          <w:sz w:val="28"/>
          <w:szCs w:val="28"/>
        </w:rPr>
        <w:t xml:space="preserve"> làm nên những thắng lợi v</w:t>
      </w:r>
      <w:r w:rsidR="00A47AB5">
        <w:rPr>
          <w:rFonts w:ascii="Times New Roman" w:eastAsia="Calibri" w:hAnsi="Times New Roman" w:cs="Times New Roman"/>
          <w:sz w:val="28"/>
          <w:szCs w:val="28"/>
        </w:rPr>
        <w:t>ẻ</w:t>
      </w:r>
      <w:r w:rsidRPr="00E43255">
        <w:rPr>
          <w:rFonts w:ascii="Times New Roman" w:eastAsia="Calibri" w:hAnsi="Times New Roman" w:cs="Times New Roman"/>
          <w:sz w:val="28"/>
          <w:szCs w:val="28"/>
        </w:rPr>
        <w:t xml:space="preserve"> vang</w:t>
      </w:r>
      <w:r w:rsidR="00DC4A87">
        <w:rPr>
          <w:rFonts w:ascii="Times New Roman" w:eastAsia="Calibri" w:hAnsi="Times New Roman" w:cs="Times New Roman"/>
          <w:sz w:val="28"/>
          <w:szCs w:val="28"/>
        </w:rPr>
        <w:t xml:space="preserve">. </w:t>
      </w:r>
    </w:p>
    <w:p w14:paraId="25281953" w14:textId="0C343CB2" w:rsidR="00406B66" w:rsidRDefault="00406B66" w:rsidP="00E43255">
      <w:pPr>
        <w:spacing w:line="256" w:lineRule="auto"/>
        <w:rPr>
          <w:rFonts w:ascii="Times New Roman" w:eastAsia="Calibri" w:hAnsi="Times New Roman" w:cs="Times New Roman"/>
          <w:sz w:val="28"/>
          <w:szCs w:val="28"/>
        </w:rPr>
      </w:pPr>
      <w:r>
        <w:rPr>
          <w:rFonts w:ascii="Times New Roman" w:eastAsia="Calibri" w:hAnsi="Times New Roman" w:cs="Times New Roman"/>
          <w:sz w:val="28"/>
          <w:szCs w:val="28"/>
        </w:rPr>
        <w:t>Một ví dụ tiêu biểu</w:t>
      </w:r>
      <w:r w:rsidR="00351166">
        <w:rPr>
          <w:rFonts w:ascii="Times New Roman" w:eastAsia="Calibri" w:hAnsi="Times New Roman" w:cs="Times New Roman"/>
          <w:sz w:val="28"/>
          <w:szCs w:val="28"/>
        </w:rPr>
        <w:t xml:space="preserve"> cho sự sáng suốt trong đường lối liên quan đến quan hệ giữa Đảng và phong trào thế giới </w:t>
      </w:r>
      <w:r>
        <w:rPr>
          <w:rFonts w:ascii="Times New Roman" w:eastAsia="Calibri" w:hAnsi="Times New Roman" w:cs="Times New Roman"/>
          <w:sz w:val="28"/>
          <w:szCs w:val="28"/>
        </w:rPr>
        <w:t>chính là tình hình chiến sự Ucraina và Nga đang diễn ra hiện nay.</w:t>
      </w:r>
      <w:r w:rsidR="00351166">
        <w:rPr>
          <w:rFonts w:ascii="Times New Roman" w:eastAsia="Calibri" w:hAnsi="Times New Roman" w:cs="Times New Roman"/>
          <w:sz w:val="28"/>
          <w:szCs w:val="28"/>
        </w:rPr>
        <w:t xml:space="preserve"> Sở h</w:t>
      </w:r>
      <w:r w:rsidR="00810DB2">
        <w:rPr>
          <w:rFonts w:ascii="Times New Roman" w:eastAsia="Calibri" w:hAnsi="Times New Roman" w:cs="Times New Roman"/>
          <w:sz w:val="28"/>
          <w:szCs w:val="28"/>
        </w:rPr>
        <w:t>ữ</w:t>
      </w:r>
      <w:r w:rsidR="00351166">
        <w:rPr>
          <w:rFonts w:ascii="Times New Roman" w:eastAsia="Calibri" w:hAnsi="Times New Roman" w:cs="Times New Roman"/>
          <w:sz w:val="28"/>
          <w:szCs w:val="28"/>
        </w:rPr>
        <w:t xml:space="preserve">u vị trí địa lý mang tính chiến lược quân sự </w:t>
      </w:r>
      <w:r w:rsidR="00810DB2">
        <w:rPr>
          <w:rFonts w:ascii="Times New Roman" w:eastAsia="Calibri" w:hAnsi="Times New Roman" w:cs="Times New Roman"/>
          <w:sz w:val="28"/>
          <w:szCs w:val="28"/>
        </w:rPr>
        <w:t>sở hữu nhiều</w:t>
      </w:r>
      <w:r w:rsidR="00351166">
        <w:rPr>
          <w:rFonts w:ascii="Times New Roman" w:eastAsia="Calibri" w:hAnsi="Times New Roman" w:cs="Times New Roman"/>
          <w:sz w:val="28"/>
          <w:szCs w:val="28"/>
        </w:rPr>
        <w:t xml:space="preserve"> điểm</w:t>
      </w:r>
      <w:r w:rsidR="00810DB2">
        <w:rPr>
          <w:rFonts w:ascii="Times New Roman" w:eastAsia="Calibri" w:hAnsi="Times New Roman" w:cs="Times New Roman"/>
          <w:sz w:val="28"/>
          <w:szCs w:val="28"/>
        </w:rPr>
        <w:t xml:space="preserve"> mang tính</w:t>
      </w:r>
      <w:r w:rsidR="00351166">
        <w:rPr>
          <w:rFonts w:ascii="Times New Roman" w:eastAsia="Calibri" w:hAnsi="Times New Roman" w:cs="Times New Roman"/>
          <w:sz w:val="28"/>
          <w:szCs w:val="28"/>
        </w:rPr>
        <w:t xml:space="preserve"> tương đồng với Việt Nam</w:t>
      </w:r>
      <w:r w:rsidR="000F3438">
        <w:rPr>
          <w:rFonts w:ascii="Times New Roman" w:eastAsia="Calibri" w:hAnsi="Times New Roman" w:cs="Times New Roman"/>
          <w:sz w:val="28"/>
          <w:szCs w:val="28"/>
        </w:rPr>
        <w:t>. Vì</w:t>
      </w:r>
      <w:r w:rsidR="00794DF1" w:rsidRPr="00794DF1">
        <w:rPr>
          <w:rFonts w:ascii="Times New Roman" w:eastAsia="Calibri" w:hAnsi="Times New Roman" w:cs="Times New Roman"/>
          <w:sz w:val="28"/>
          <w:szCs w:val="28"/>
        </w:rPr>
        <w:t xml:space="preserve"> </w:t>
      </w:r>
      <w:r w:rsidR="00794DF1">
        <w:rPr>
          <w:rFonts w:ascii="Times New Roman" w:eastAsia="Calibri" w:hAnsi="Times New Roman" w:cs="Times New Roman"/>
          <w:sz w:val="28"/>
          <w:szCs w:val="28"/>
        </w:rPr>
        <w:t xml:space="preserve">mang tâm lý </w:t>
      </w:r>
      <w:r w:rsidR="00794DF1" w:rsidRPr="00794DF1">
        <w:rPr>
          <w:rFonts w:ascii="Times New Roman" w:eastAsia="Calibri" w:hAnsi="Times New Roman" w:cs="Times New Roman"/>
          <w:sz w:val="28"/>
          <w:szCs w:val="28"/>
        </w:rPr>
        <w:t>phụ thuộc hoàn toàn vào phương Tây</w:t>
      </w:r>
      <w:r w:rsidR="00794DF1">
        <w:rPr>
          <w:rFonts w:ascii="Times New Roman" w:eastAsia="Calibri" w:hAnsi="Times New Roman" w:cs="Times New Roman"/>
          <w:sz w:val="28"/>
          <w:szCs w:val="28"/>
        </w:rPr>
        <w:t xml:space="preserve"> </w:t>
      </w:r>
      <w:r w:rsidR="00351166">
        <w:rPr>
          <w:rFonts w:ascii="Times New Roman" w:eastAsia="Calibri" w:hAnsi="Times New Roman" w:cs="Times New Roman"/>
          <w:sz w:val="28"/>
          <w:szCs w:val="28"/>
        </w:rPr>
        <w:t>mà theo nhận định của nhóm em, Ucraina hiện như một quân cờ đang loay hoay trong sự thao túng cán cân quyền lực thế giới hiện tại,</w:t>
      </w:r>
      <w:r w:rsidR="00351166" w:rsidRPr="00351166">
        <w:t xml:space="preserve"> </w:t>
      </w:r>
      <w:r w:rsidR="00351166" w:rsidRPr="00351166">
        <w:rPr>
          <w:rFonts w:ascii="Times New Roman" w:eastAsia="Calibri" w:hAnsi="Times New Roman" w:cs="Times New Roman"/>
          <w:sz w:val="28"/>
          <w:szCs w:val="28"/>
        </w:rPr>
        <w:t>giữa việc Nga muốn khôi phục địa vị “siêu cường” thế giới, trước hết tại khu vực châu Âu, với nhu cầu bảo vệ chủ quyền, toàn vẹn lãnh thổ của Ukraine và tham vọng của Mỹ/đồng minh muốn duy trì một trật tự do Mỹ/Liên minh châu Âu (EU)/Tổ chức Hiệp ước Bắc Đại Tây Dương (NATO) đã thiết lập tại khu vực.</w:t>
      </w:r>
      <w:r w:rsidR="00794DF1">
        <w:rPr>
          <w:rFonts w:ascii="Times New Roman" w:eastAsia="Calibri" w:hAnsi="Times New Roman" w:cs="Times New Roman"/>
          <w:sz w:val="28"/>
          <w:szCs w:val="28"/>
        </w:rPr>
        <w:t xml:space="preserve"> Nhờ vào ví dụ trên ta có thể thấy Đảng ta đã linh hoạt đến thế nào</w:t>
      </w:r>
      <w:r w:rsidR="000F3438">
        <w:rPr>
          <w:rFonts w:ascii="Times New Roman" w:eastAsia="Calibri" w:hAnsi="Times New Roman" w:cs="Times New Roman"/>
          <w:sz w:val="28"/>
          <w:szCs w:val="28"/>
        </w:rPr>
        <w:t xml:space="preserve"> trong đường lối lãnh đạo hiện tại</w:t>
      </w:r>
      <w:r w:rsidR="00794DF1">
        <w:rPr>
          <w:rFonts w:ascii="Times New Roman" w:eastAsia="Calibri" w:hAnsi="Times New Roman" w:cs="Times New Roman"/>
          <w:sz w:val="28"/>
          <w:szCs w:val="28"/>
        </w:rPr>
        <w:t>.</w:t>
      </w:r>
    </w:p>
    <w:p w14:paraId="786D5146" w14:textId="1B2BEE1C"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Đảng đã đóng góp tích cực vào sự nghiệp đấu tranh vì hòa bình, độc lập dân tộc và tiến bộ của nhân loại trên Thế giới</w:t>
      </w:r>
      <w:r w:rsidR="00406B66">
        <w:rPr>
          <w:rFonts w:ascii="Times New Roman" w:eastAsia="Calibri" w:hAnsi="Times New Roman" w:cs="Times New Roman"/>
          <w:sz w:val="28"/>
          <w:szCs w:val="28"/>
        </w:rPr>
        <w:t>. Trên đà thắng lợi s</w:t>
      </w:r>
      <w:r w:rsidRPr="00E43255">
        <w:rPr>
          <w:rFonts w:ascii="Times New Roman" w:eastAsia="Calibri" w:hAnsi="Times New Roman" w:cs="Times New Roman"/>
          <w:sz w:val="28"/>
          <w:szCs w:val="28"/>
        </w:rPr>
        <w:t>au 30 năm chiến tranh, cả nước bước vào công cuộc xây dựng CNXH từ</w:t>
      </w:r>
      <w:r w:rsidR="00BA261B">
        <w:rPr>
          <w:rFonts w:ascii="Times New Roman" w:eastAsia="Calibri" w:hAnsi="Times New Roman" w:cs="Times New Roman"/>
          <w:sz w:val="28"/>
          <w:szCs w:val="28"/>
        </w:rPr>
        <w:t xml:space="preserve"> con số không</w:t>
      </w:r>
      <w:r w:rsidRPr="00E43255">
        <w:rPr>
          <w:rFonts w:ascii="Times New Roman" w:eastAsia="Calibri" w:hAnsi="Times New Roman" w:cs="Times New Roman"/>
          <w:sz w:val="28"/>
          <w:szCs w:val="28"/>
        </w:rPr>
        <w:t xml:space="preserve">, đối diện với </w:t>
      </w:r>
      <w:r w:rsidR="00BA261B">
        <w:rPr>
          <w:rFonts w:ascii="Times New Roman" w:eastAsia="Calibri" w:hAnsi="Times New Roman" w:cs="Times New Roman"/>
          <w:sz w:val="28"/>
          <w:szCs w:val="28"/>
        </w:rPr>
        <w:t>muôn vàn</w:t>
      </w:r>
      <w:r w:rsidRPr="00E43255">
        <w:rPr>
          <w:rFonts w:ascii="Times New Roman" w:eastAsia="Calibri" w:hAnsi="Times New Roman" w:cs="Times New Roman"/>
          <w:sz w:val="28"/>
          <w:szCs w:val="28"/>
        </w:rPr>
        <w:t xml:space="preserve"> thách thức, khó khăn gay gắt cả trong nước, trong khu vực và trên trường quốc tế. Trong bước thăng trầm ấy, với</w:t>
      </w:r>
      <w:r w:rsidR="00F82EDF" w:rsidRPr="00F82EDF">
        <w:rPr>
          <w:rFonts w:ascii="Times New Roman" w:eastAsia="Calibri" w:hAnsi="Times New Roman" w:cs="Times New Roman"/>
          <w:sz w:val="28"/>
          <w:szCs w:val="28"/>
        </w:rPr>
        <w:t xml:space="preserve"> tinh thần “nhìn thẳng vào sự thật, đánh giá đúng sự thật, nói rõ sự thật”, Đại hội VI của Đảng đã phê phán những sai lầm chủ quan, duy ý chí, lối suy nghĩ và hành động nóng vội, chủ quan, không tôn trọng và hành động theo quy luật khách quan. Đại hội kiên quyết đổi mới tư duy trước hết là tư duy kinh tế, coi đổi mới tư duy là khâu “đột phá” cho toàn bộ quá trình đổi mới toàn diện đất nước theo định hướng xã hội chủ nghĩa; chủ động khởi xướng và lãnh đạo công cuộc đổi mới.</w:t>
      </w:r>
      <w:r w:rsidRPr="00E43255">
        <w:rPr>
          <w:rFonts w:ascii="Times New Roman" w:eastAsia="Calibri" w:hAnsi="Times New Roman" w:cs="Times New Roman"/>
          <w:sz w:val="28"/>
          <w:szCs w:val="28"/>
        </w:rPr>
        <w:t xml:space="preserve"> Trong đó, Đại hội lần thứ VI của Đảng (1986) đã xác định </w:t>
      </w:r>
      <w:r w:rsidRPr="00E43255">
        <w:rPr>
          <w:rFonts w:ascii="Times New Roman" w:eastAsia="Calibri" w:hAnsi="Times New Roman" w:cs="Times New Roman"/>
          <w:sz w:val="28"/>
          <w:szCs w:val="28"/>
        </w:rPr>
        <w:lastRenderedPageBreak/>
        <w:t>4 nội dung cần đổi mới: ''Đảng phải đổi mới về nhiều mặt: đổi mới tư duy, trước hết là tư duy kinh tế; đổi mới tổ chức; đổi mới đội ngũ cán bộ; đổi mới phong cách lãnh đạo và công tác''</w:t>
      </w:r>
      <w:r w:rsidR="00DC4A87">
        <w:rPr>
          <w:rStyle w:val="FootnoteReference"/>
          <w:rFonts w:ascii="Times New Roman" w:eastAsia="Calibri" w:hAnsi="Times New Roman" w:cs="Times New Roman"/>
          <w:sz w:val="28"/>
          <w:szCs w:val="28"/>
        </w:rPr>
        <w:footnoteReference w:id="3"/>
      </w:r>
      <w:r w:rsidRPr="00E43255">
        <w:rPr>
          <w:rFonts w:ascii="Times New Roman" w:eastAsia="Calibri" w:hAnsi="Times New Roman" w:cs="Times New Roman"/>
          <w:sz w:val="28"/>
          <w:szCs w:val="28"/>
        </w:rPr>
        <w:t xml:space="preserve"> .</w:t>
      </w:r>
    </w:p>
    <w:p w14:paraId="4C24BA20" w14:textId="777467D3" w:rsidR="00F82EDF" w:rsidRDefault="00F82EDF" w:rsidP="00E43255">
      <w:pPr>
        <w:spacing w:line="256" w:lineRule="auto"/>
        <w:rPr>
          <w:rFonts w:ascii="Times New Roman" w:eastAsia="Calibri" w:hAnsi="Times New Roman" w:cs="Times New Roman"/>
          <w:sz w:val="28"/>
          <w:szCs w:val="28"/>
        </w:rPr>
      </w:pPr>
      <w:r w:rsidRPr="00F82EDF">
        <w:rPr>
          <w:rFonts w:ascii="Times New Roman" w:eastAsia="Calibri" w:hAnsi="Times New Roman" w:cs="Times New Roman"/>
          <w:sz w:val="28"/>
          <w:szCs w:val="28"/>
        </w:rPr>
        <w:t>Là đảng duy nhất cầm quyền, có trọng trách lãnh đạo Nhà nước và xã hội thực hiện lý tưởng và mục tiêu của chủ nghĩa xã hội ở Việt Nam, Đảng</w:t>
      </w:r>
      <w:r w:rsidR="00B13839">
        <w:rPr>
          <w:rFonts w:ascii="Times New Roman" w:eastAsia="Calibri" w:hAnsi="Times New Roman" w:cs="Times New Roman"/>
          <w:sz w:val="28"/>
          <w:szCs w:val="28"/>
        </w:rPr>
        <w:t xml:space="preserve"> gánh trên mình trách nhiệm</w:t>
      </w:r>
      <w:r w:rsidRPr="00F82EDF">
        <w:rPr>
          <w:rFonts w:ascii="Times New Roman" w:eastAsia="Calibri" w:hAnsi="Times New Roman" w:cs="Times New Roman"/>
          <w:sz w:val="28"/>
          <w:szCs w:val="28"/>
        </w:rPr>
        <w:t xml:space="preserve"> phải thường xuyên tự đổi mới chính mình để thúc đẩy đổi mới xã hội, mà trước hết là đổi mới tư duy lý luận để nâng cao trình độ và năng lực lý luận của Đảng cầm quyền. Trong bối cảnh tình hình thế giới và khu vực diễn biến phức tạp, khó lường, sự nghiệp xây dựng và bảo vệ Tổ quốc bên cạnh thời cơ, thuận lợi, đang phải đối mặt với không ít khó khăn, thách thức, nhiều vấn đề lý luận, thực tiễn mới đang đặt ra đối với đổi mới tư duy lý luận của đảng… Đặc biệt, trước yêu cầu “không thể để kéo dài tình trạng còn lạc hậu của lý luận so với sự vận động và đòi hỏi của thực tiễn. Lý luận phải vươn lên dẫn đường và đồng hành với thực tiễn”</w:t>
      </w:r>
      <w:r w:rsidR="00C67459">
        <w:rPr>
          <w:rStyle w:val="FootnoteReference"/>
          <w:rFonts w:ascii="Times New Roman" w:eastAsia="Calibri" w:hAnsi="Times New Roman" w:cs="Times New Roman"/>
          <w:sz w:val="28"/>
          <w:szCs w:val="28"/>
        </w:rPr>
        <w:footnoteReference w:id="4"/>
      </w:r>
      <w:r w:rsidRPr="00F82EDF">
        <w:rPr>
          <w:rFonts w:ascii="Times New Roman" w:eastAsia="Calibri" w:hAnsi="Times New Roman" w:cs="Times New Roman"/>
          <w:sz w:val="28"/>
          <w:szCs w:val="28"/>
        </w:rPr>
        <w:t>, “phải có tầm nhìn vượt trước”</w:t>
      </w:r>
      <w:r w:rsidR="00C67459">
        <w:rPr>
          <w:rStyle w:val="FootnoteReference"/>
          <w:rFonts w:ascii="Times New Roman" w:eastAsia="Calibri" w:hAnsi="Times New Roman" w:cs="Times New Roman"/>
          <w:sz w:val="28"/>
          <w:szCs w:val="28"/>
        </w:rPr>
        <w:footnoteReference w:id="5"/>
      </w:r>
      <w:r w:rsidRPr="00F82EDF">
        <w:rPr>
          <w:rFonts w:ascii="Times New Roman" w:eastAsia="Calibri" w:hAnsi="Times New Roman" w:cs="Times New Roman"/>
          <w:sz w:val="28"/>
          <w:szCs w:val="28"/>
        </w:rPr>
        <w:t>, càng đòi hỏi sự nỗ lực nhiều hơn nữa của đội ngũ lý luận trên cả nước.</w:t>
      </w:r>
    </w:p>
    <w:p w14:paraId="674E1BA7" w14:textId="5FD3AC10" w:rsidR="00C67459" w:rsidRDefault="00E43255" w:rsidP="00E43255">
      <w:pPr>
        <w:spacing w:line="256" w:lineRule="auto"/>
      </w:pPr>
      <w:r w:rsidRPr="00E43255">
        <w:rPr>
          <w:rFonts w:ascii="Times New Roman" w:eastAsia="Calibri" w:hAnsi="Times New Roman" w:cs="Times New Roman"/>
          <w:sz w:val="28"/>
          <w:szCs w:val="28"/>
        </w:rPr>
        <w:t>Công cuộc đổi mới đất nước đã đưa dân tộc vượt qua thử thách hiểm nghèo, phá thế bao vây cấm vận của các thế lực thù địch, phát triển kinh tế, văn hoá, xã hội, mở rộng quan hệ quốc tế, tạo tiền đề vững chắc để đất nước ngày càng phát triển công nghiệp hoá, hiện đại hoá vì mục tiêu dân giàu, nước mạnh, dân chủ, công bằng, văn minh. “Thắng lợi của công cuộc đổi mới, tiến hành công nghiệp hoá, hiện đại hoá và hội nhập quốc tế, tiếp tục đưa đất nước từng bước quá độ lên chủ nghĩa xã hội với nhận thức và tư duy mới đúng đắn, phù hợp thực tiễn Việt Nam”.</w:t>
      </w:r>
      <w:r w:rsidR="00EA70AF" w:rsidRPr="00EA70AF">
        <w:t xml:space="preserve"> </w:t>
      </w:r>
    </w:p>
    <w:p w14:paraId="14D3E40B" w14:textId="62335B9A" w:rsidR="00E43255" w:rsidRDefault="00EA70AF" w:rsidP="00E43255">
      <w:pPr>
        <w:spacing w:line="256" w:lineRule="auto"/>
        <w:rPr>
          <w:rFonts w:ascii="Times New Roman" w:eastAsia="Calibri" w:hAnsi="Times New Roman" w:cs="Times New Roman"/>
          <w:sz w:val="28"/>
          <w:szCs w:val="28"/>
        </w:rPr>
      </w:pPr>
      <w:r w:rsidRPr="00EA70AF">
        <w:rPr>
          <w:rFonts w:ascii="Times New Roman" w:eastAsia="Calibri" w:hAnsi="Times New Roman" w:cs="Times New Roman"/>
          <w:sz w:val="28"/>
          <w:szCs w:val="28"/>
        </w:rPr>
        <w:t xml:space="preserve">Công cuộc đổi mới hơn 36 năm qua đã thực sự thể hiện năng lực lãnh đạo, cầm quyền của Đảng Cộng sản Việt Nam. Từ thực tiễn của công cuộc đổi mới và quá trình thực hiện Cương lĩnh xây dựng đất nước trong thời kỳ quá độ lên chủ nghĩa xã hội, Đảng ta từng bước hoàn thiện và hiện thực hóa lý luận về đường lối đổi mới đất nước. Đây là sự vận dụng, bổ sung, phát triển sáng tạo chủ nghĩa Mác - Lê-nin, tư tưởng Hồ Chí Minh trong điều kiện cụ thể của nước ta; là sự phát triển sáng tạo lý luận về chủ nghĩa xã hội và con đường đi lên chủ nghĩa xã hội ở Việt Nam, phù hợp quy luật khách quan, xuất phát từ thực tiễn đất nước và xu thế thời đại, trên cơ sở đúc kết những bài học thành công và thất bại của mô hình chủ nghĩa xã hội hiện thực trên thế giới, kế thừa có chọn lọc tinh hoa, giá trị văn hóa và các </w:t>
      </w:r>
      <w:r w:rsidRPr="00EA70AF">
        <w:rPr>
          <w:rFonts w:ascii="Times New Roman" w:eastAsia="Calibri" w:hAnsi="Times New Roman" w:cs="Times New Roman"/>
          <w:sz w:val="28"/>
          <w:szCs w:val="28"/>
        </w:rPr>
        <w:lastRenderedPageBreak/>
        <w:t>thành tựu phát triển của nhân loại. Có thể khẳng định, tư duy lý luận của Đảng ta ngày càng phát triển, kết quả nghiên cứu lý luận từng bước đáp ứng được yêu cầu của thực tiễn.</w:t>
      </w:r>
    </w:p>
    <w:p w14:paraId="760052C2" w14:textId="6D173354"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Những thắng lợi vĩ đại của dân tộc Việt Nam 90 năm qua, đã minh chứng trong thực tế: “Đi lên chủ nghĩa xã hội là khát vọng của nhân dân ta, là sự lựa chọn đúng đắn của Đảng Cộng sản Việt Nam và Chủ tịch Hồ Chí Minh, phù hợp với xu thế phát triển của lịch sử”</w:t>
      </w:r>
      <w:r w:rsidR="000E5689">
        <w:rPr>
          <w:rStyle w:val="FootnoteReference"/>
          <w:rFonts w:ascii="Times New Roman" w:eastAsia="Calibri" w:hAnsi="Times New Roman" w:cs="Times New Roman"/>
          <w:sz w:val="28"/>
          <w:szCs w:val="28"/>
        </w:rPr>
        <w:footnoteReference w:id="6"/>
      </w:r>
      <w:r w:rsidR="007C1DC5">
        <w:rPr>
          <w:rFonts w:ascii="Times New Roman" w:eastAsia="Calibri" w:hAnsi="Times New Roman" w:cs="Times New Roman"/>
          <w:sz w:val="28"/>
          <w:szCs w:val="28"/>
        </w:rPr>
        <w:t xml:space="preserve">. </w:t>
      </w:r>
      <w:r w:rsidRPr="00E43255">
        <w:rPr>
          <w:rFonts w:ascii="Times New Roman" w:eastAsia="Calibri" w:hAnsi="Times New Roman" w:cs="Times New Roman"/>
          <w:sz w:val="28"/>
          <w:szCs w:val="28"/>
        </w:rPr>
        <w:t>Những thắng lợi vĩ đại đó đều gắn liền với việc xác định cương lĩnh chính trị, đường lối chiến lược đúng đắn và quá trình lãnh đạo, chỉ đạo tổ chức thực hiện, hiện thực hoá đường lối của Đảng Cộng sản Việt Nam. Từ Cương lĩnh chính trị đầu tiên (2-1930) đến Luận cương chính trị (10-1930), Chính cương của Đảng Lao động Việt Nam (2-1951), Cương lĩnh xây dựng đất nước trong thời kỳ quá độ lên chủ nghĩa xã hội  (6-1991) và Cương lĩnh xây dựng đất nước trong thời kỳ quá độ lên chủ nghĩa xã hội (bổ sung, phát triển năm 2011).  Những cương lĩnh chính trị đó mang tính cách mạng, khoa học, được bổ sung, phát triển và sáng tạo theo tiến trình lịch sử, khẳng định đường lối đổi mới của Đảng ta là đúng đắn, sáng tạo, phù hợp với thực tiễn Việt Nam và sự phát triển của lịch sử.</w:t>
      </w:r>
    </w:p>
    <w:p w14:paraId="0573DC75" w14:textId="77777777" w:rsidR="00E43255" w:rsidRPr="00E43255" w:rsidRDefault="00E43255" w:rsidP="00E43255">
      <w:pPr>
        <w:spacing w:line="256" w:lineRule="auto"/>
        <w:rPr>
          <w:rFonts w:ascii="Times New Roman" w:eastAsia="Calibri" w:hAnsi="Times New Roman" w:cs="Times New Roman"/>
          <w:sz w:val="28"/>
          <w:szCs w:val="28"/>
        </w:rPr>
      </w:pPr>
      <w:r w:rsidRPr="00E43255">
        <w:rPr>
          <w:rFonts w:ascii="Times New Roman" w:eastAsia="Calibri" w:hAnsi="Times New Roman" w:cs="Times New Roman"/>
          <w:sz w:val="28"/>
          <w:szCs w:val="28"/>
        </w:rPr>
        <w:t xml:space="preserve"> NGUỒN:</w:t>
      </w:r>
      <w:r w:rsidRPr="00E43255">
        <w:rPr>
          <w:rFonts w:ascii="Calibri" w:eastAsia="Calibri" w:hAnsi="Calibri" w:cs="Times New Roman"/>
        </w:rPr>
        <w:t xml:space="preserve"> </w:t>
      </w:r>
      <w:hyperlink r:id="rId7" w:history="1">
        <w:r w:rsidRPr="00E43255">
          <w:rPr>
            <w:rFonts w:ascii="Times New Roman" w:eastAsia="Calibri" w:hAnsi="Times New Roman" w:cs="Times New Roman"/>
            <w:color w:val="0563C1" w:themeColor="hyperlink"/>
            <w:sz w:val="28"/>
            <w:szCs w:val="28"/>
            <w:u w:val="single"/>
          </w:rPr>
          <w:t>https://tuyengiao.vn/nghien-cuu/ly-luan/dang-cong-san-viet-nam-ra-doi-lam-thay-doi-mang-tinh-cach-mang-trong-tien-trinh-lich-su-dan-toc-viet-nam-126524</w:t>
        </w:r>
      </w:hyperlink>
    </w:p>
    <w:p w14:paraId="48DD3145" w14:textId="77777777" w:rsidR="00E43255" w:rsidRPr="00E43255" w:rsidRDefault="00527DFB" w:rsidP="00E43255">
      <w:pPr>
        <w:spacing w:line="256" w:lineRule="auto"/>
        <w:rPr>
          <w:rFonts w:ascii="Times New Roman" w:eastAsia="Calibri" w:hAnsi="Times New Roman" w:cs="Times New Roman"/>
          <w:sz w:val="28"/>
          <w:szCs w:val="28"/>
        </w:rPr>
      </w:pPr>
      <w:hyperlink r:id="rId8" w:history="1">
        <w:r w:rsidR="00E43255" w:rsidRPr="00E43255">
          <w:rPr>
            <w:rFonts w:ascii="Times New Roman" w:eastAsia="Calibri" w:hAnsi="Times New Roman" w:cs="Times New Roman"/>
            <w:color w:val="0563C1" w:themeColor="hyperlink"/>
            <w:sz w:val="28"/>
            <w:szCs w:val="28"/>
            <w:u w:val="single"/>
          </w:rPr>
          <w:t>https://luatminhkhue.vn/vi-sao-noi-dang-cong-san-viet-nam-ra-doi-ngay-3-2-1930-la-mot-buoc-ngoat-vi-dai-cua-lich-su-dan-toc.aspx</w:t>
        </w:r>
      </w:hyperlink>
    </w:p>
    <w:p w14:paraId="68B809D1" w14:textId="77777777" w:rsidR="00E43255" w:rsidRPr="00E43255" w:rsidRDefault="00E43255" w:rsidP="00E43255">
      <w:pPr>
        <w:spacing w:line="256" w:lineRule="auto"/>
        <w:rPr>
          <w:rFonts w:ascii="Times New Roman" w:eastAsia="Calibri" w:hAnsi="Times New Roman" w:cs="Times New Roman"/>
          <w:sz w:val="28"/>
          <w:szCs w:val="28"/>
        </w:rPr>
      </w:pPr>
    </w:p>
    <w:p w14:paraId="775D8A63" w14:textId="77777777" w:rsidR="00E43255" w:rsidRPr="00E43255" w:rsidRDefault="00E43255" w:rsidP="00E43255">
      <w:pPr>
        <w:spacing w:line="256" w:lineRule="auto"/>
        <w:rPr>
          <w:rFonts w:ascii="Times New Roman" w:eastAsia="Calibri" w:hAnsi="Times New Roman" w:cs="Times New Roman"/>
          <w:sz w:val="28"/>
          <w:szCs w:val="28"/>
        </w:rPr>
      </w:pPr>
    </w:p>
    <w:p w14:paraId="5A92F4A5" w14:textId="77777777" w:rsidR="00E43255" w:rsidRPr="00E43255" w:rsidRDefault="00E43255" w:rsidP="00E43255">
      <w:pPr>
        <w:spacing w:line="256" w:lineRule="auto"/>
        <w:rPr>
          <w:rFonts w:ascii="Times New Roman" w:eastAsia="Calibri" w:hAnsi="Times New Roman" w:cs="Times New Roman"/>
          <w:sz w:val="28"/>
          <w:szCs w:val="28"/>
        </w:rPr>
      </w:pPr>
    </w:p>
    <w:p w14:paraId="4F6EE4A7" w14:textId="77777777" w:rsidR="00237789" w:rsidRDefault="00237789"/>
    <w:sectPr w:rsidR="00237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E288C" w14:textId="77777777" w:rsidR="004530FB" w:rsidRDefault="004530FB" w:rsidP="00E43255">
      <w:pPr>
        <w:spacing w:after="0" w:line="240" w:lineRule="auto"/>
      </w:pPr>
      <w:r>
        <w:separator/>
      </w:r>
    </w:p>
  </w:endnote>
  <w:endnote w:type="continuationSeparator" w:id="0">
    <w:p w14:paraId="2FE96BEA" w14:textId="77777777" w:rsidR="004530FB" w:rsidRDefault="004530FB" w:rsidP="00E4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CBBD" w14:textId="77777777" w:rsidR="004530FB" w:rsidRDefault="004530FB" w:rsidP="00E43255">
      <w:pPr>
        <w:spacing w:after="0" w:line="240" w:lineRule="auto"/>
      </w:pPr>
      <w:r>
        <w:separator/>
      </w:r>
    </w:p>
  </w:footnote>
  <w:footnote w:type="continuationSeparator" w:id="0">
    <w:p w14:paraId="18CF3CFA" w14:textId="77777777" w:rsidR="004530FB" w:rsidRDefault="004530FB" w:rsidP="00E43255">
      <w:pPr>
        <w:spacing w:after="0" w:line="240" w:lineRule="auto"/>
      </w:pPr>
      <w:r>
        <w:continuationSeparator/>
      </w:r>
    </w:p>
  </w:footnote>
  <w:footnote w:id="1">
    <w:p w14:paraId="52C0415F" w14:textId="0F6E48F2" w:rsidR="00E43255" w:rsidRDefault="00E43255" w:rsidP="00E43255">
      <w:pPr>
        <w:pStyle w:val="FootnoteText"/>
      </w:pPr>
      <w:r>
        <w:rPr>
          <w:rStyle w:val="FootnoteReference"/>
        </w:rPr>
        <w:footnoteRef/>
      </w:r>
      <w:r>
        <w:t xml:space="preserve"> </w:t>
      </w:r>
      <w:r w:rsidR="000F4202" w:rsidRPr="008C7E12">
        <w:rPr>
          <w:rFonts w:ascii="Times New Roman" w:hAnsi="Times New Roman"/>
          <w:color w:val="333333"/>
          <w:shd w:val="clear" w:color="auto" w:fill="FFFFFF"/>
        </w:rPr>
        <w:t>Hồ Chí Minh toàn tập, NXBCTQG, Hà Nội 2011, tập 7, tr25</w:t>
      </w:r>
    </w:p>
  </w:footnote>
  <w:footnote w:id="2">
    <w:p w14:paraId="03FBF1CD" w14:textId="4BFFAB3E" w:rsidR="00997768" w:rsidRDefault="00997768">
      <w:pPr>
        <w:pStyle w:val="FootnoteText"/>
      </w:pPr>
      <w:r>
        <w:rPr>
          <w:rStyle w:val="FootnoteReference"/>
        </w:rPr>
        <w:footnoteRef/>
      </w:r>
      <w:r>
        <w:t xml:space="preserve"> </w:t>
      </w:r>
      <w:r w:rsidRPr="00997768">
        <w:rPr>
          <w:rFonts w:ascii="Times New Roman" w:hAnsi="Times New Roman"/>
        </w:rPr>
        <w:t>Đảng Cộng sản Việt Nam: Văn kiện Đảng toàn tập, Nxb. Chính trị quốc gia, Hà Nội, 2004, t.37, tr.471.</w:t>
      </w:r>
    </w:p>
  </w:footnote>
  <w:footnote w:id="3">
    <w:p w14:paraId="26301A48" w14:textId="62AC71AC" w:rsidR="00DC4A87" w:rsidRDefault="00DC4A87">
      <w:pPr>
        <w:pStyle w:val="FootnoteText"/>
      </w:pPr>
      <w:r>
        <w:rPr>
          <w:rStyle w:val="FootnoteReference"/>
        </w:rPr>
        <w:footnoteRef/>
      </w:r>
      <w:r>
        <w:t xml:space="preserve"> </w:t>
      </w:r>
      <w:r w:rsidR="00C67459" w:rsidRPr="00C67459">
        <w:rPr>
          <w:rFonts w:ascii="Times New Roman" w:hAnsi="Times New Roman"/>
        </w:rPr>
        <w:t>Văn kiện Đại hội đại biểu toàn quốc lần thứ VI, Nxb. Sự thật, Hà Nội, 1987, tr. 124</w:t>
      </w:r>
    </w:p>
  </w:footnote>
  <w:footnote w:id="4">
    <w:p w14:paraId="0774502A" w14:textId="70B34699" w:rsidR="00C67459" w:rsidRPr="00C67459" w:rsidRDefault="00C67459">
      <w:pPr>
        <w:pStyle w:val="FootnoteText"/>
        <w:rPr>
          <w:rFonts w:ascii="Times New Roman" w:hAnsi="Times New Roman"/>
        </w:rPr>
      </w:pPr>
      <w:r>
        <w:rPr>
          <w:rStyle w:val="FootnoteReference"/>
        </w:rPr>
        <w:footnoteRef/>
      </w:r>
      <w:r>
        <w:t xml:space="preserve"> </w:t>
      </w:r>
      <w:r w:rsidRPr="00C67459">
        <w:rPr>
          <w:rFonts w:ascii="Times New Roman" w:hAnsi="Times New Roman"/>
        </w:rPr>
        <w:t>Hội đồng Lý luận Trung ương: “Bài phát biểu của Tổng Bí thư Nguyễn Phú Trọng tại Hội nghị tổng kết Hội đồng Lý luận Trung ương nhiệm kỳ 2016 - 2021”, Nxb Chính trị quốc gia Sự thật, Hà Nội, 2022, tr. 21</w:t>
      </w:r>
    </w:p>
  </w:footnote>
  <w:footnote w:id="5">
    <w:p w14:paraId="109FF220" w14:textId="3465B16B" w:rsidR="00C67459" w:rsidRDefault="00C67459">
      <w:pPr>
        <w:pStyle w:val="FootnoteText"/>
      </w:pPr>
      <w:r w:rsidRPr="00C67459">
        <w:rPr>
          <w:rStyle w:val="FootnoteReference"/>
          <w:rFonts w:ascii="Times New Roman" w:hAnsi="Times New Roman"/>
        </w:rPr>
        <w:footnoteRef/>
      </w:r>
      <w:r w:rsidRPr="00C67459">
        <w:rPr>
          <w:rFonts w:ascii="Times New Roman" w:hAnsi="Times New Roman"/>
        </w:rPr>
        <w:t xml:space="preserve"> Hội đồng Lý luận Trung ương: “Bài phát biểu của Tổng Bí thư Nguyễn Phú Trọng tại Hội nghị tổng kết Hội đồng Lý luận Trung ương nhiệm kỳ 2016 - 2021”, Nxb Chính trị quốc gia Sự thật, Hà Nội, 2022, tr. 21</w:t>
      </w:r>
    </w:p>
  </w:footnote>
  <w:footnote w:id="6">
    <w:p w14:paraId="00CFCB5D" w14:textId="600830DB" w:rsidR="000E5689" w:rsidRDefault="000E5689">
      <w:pPr>
        <w:pStyle w:val="FootnoteText"/>
      </w:pPr>
      <w:r>
        <w:rPr>
          <w:rStyle w:val="FootnoteReference"/>
        </w:rPr>
        <w:footnoteRef/>
      </w:r>
      <w:r>
        <w:t xml:space="preserve"> </w:t>
      </w:r>
      <w:r w:rsidR="00D73F5B">
        <w:rPr>
          <w:color w:val="4C4947"/>
          <w:sz w:val="27"/>
          <w:szCs w:val="27"/>
          <w:shd w:val="clear" w:color="auto" w:fill="FCFCFC"/>
        </w:rPr>
        <w:t> </w:t>
      </w:r>
      <w:r w:rsidR="00D73F5B" w:rsidRPr="00D73F5B">
        <w:rPr>
          <w:rStyle w:val="Emphasis"/>
          <w:rFonts w:ascii="Times New Roman" w:hAnsi="Times New Roman"/>
          <w:i w:val="0"/>
          <w:iCs w:val="0"/>
          <w:color w:val="4C4947"/>
          <w:sz w:val="22"/>
          <w:szCs w:val="22"/>
          <w:shd w:val="clear" w:color="auto" w:fill="FCFCFC"/>
        </w:rPr>
        <w:t>Đảng Cộng sản Việt Nam: Văn kiện Đại hội đại biểu toàn quốc lần thứ XI, Sđd, tr.24.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55"/>
    <w:rsid w:val="000225D4"/>
    <w:rsid w:val="00056957"/>
    <w:rsid w:val="000E5689"/>
    <w:rsid w:val="000F3438"/>
    <w:rsid w:val="000F4202"/>
    <w:rsid w:val="001D7EC1"/>
    <w:rsid w:val="001E6B4D"/>
    <w:rsid w:val="00237789"/>
    <w:rsid w:val="0034675C"/>
    <w:rsid w:val="00351166"/>
    <w:rsid w:val="00373023"/>
    <w:rsid w:val="0039630C"/>
    <w:rsid w:val="00406B66"/>
    <w:rsid w:val="004530FB"/>
    <w:rsid w:val="00492201"/>
    <w:rsid w:val="004B38B6"/>
    <w:rsid w:val="00527DFB"/>
    <w:rsid w:val="006A5490"/>
    <w:rsid w:val="00790E9A"/>
    <w:rsid w:val="00794DF1"/>
    <w:rsid w:val="007B503A"/>
    <w:rsid w:val="007C10D0"/>
    <w:rsid w:val="007C139A"/>
    <w:rsid w:val="007C1DC5"/>
    <w:rsid w:val="00810DB2"/>
    <w:rsid w:val="008C7E12"/>
    <w:rsid w:val="008E71E5"/>
    <w:rsid w:val="0097482C"/>
    <w:rsid w:val="00997768"/>
    <w:rsid w:val="009B4BA9"/>
    <w:rsid w:val="009D2E1D"/>
    <w:rsid w:val="00A47AB5"/>
    <w:rsid w:val="00B06791"/>
    <w:rsid w:val="00B1075F"/>
    <w:rsid w:val="00B13839"/>
    <w:rsid w:val="00BA261B"/>
    <w:rsid w:val="00BA776F"/>
    <w:rsid w:val="00BF30A2"/>
    <w:rsid w:val="00C67459"/>
    <w:rsid w:val="00D73F5B"/>
    <w:rsid w:val="00DC4A87"/>
    <w:rsid w:val="00E43255"/>
    <w:rsid w:val="00EA70AF"/>
    <w:rsid w:val="00F55CB7"/>
    <w:rsid w:val="00F8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A372"/>
  <w15:docId w15:val="{E45F56C6-5DED-435A-A610-BB6C30A4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43255"/>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4325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43255"/>
    <w:rPr>
      <w:vertAlign w:val="superscript"/>
    </w:rPr>
  </w:style>
  <w:style w:type="character" w:styleId="Emphasis">
    <w:name w:val="Emphasis"/>
    <w:basedOn w:val="DefaultParagraphFont"/>
    <w:uiPriority w:val="20"/>
    <w:qFormat/>
    <w:rsid w:val="00D73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uatminhkhue.vn/vi-sao-noi-dang-cong-san-viet-nam-ra-doi-ngay-3-2-1930-la-mot-buoc-ngoat-vi-dai-cua-lich-su-dan-toc.aspx" TargetMode="External"/><Relationship Id="rId3" Type="http://schemas.openxmlformats.org/officeDocument/2006/relationships/settings" Target="settings.xml"/><Relationship Id="rId7" Type="http://schemas.openxmlformats.org/officeDocument/2006/relationships/hyperlink" Target="https://tuyengiao.vn/nghien-cuu/ly-luan/dang-cong-san-viet-nam-ra-doi-lam-thay-doi-mang-tinh-cach-mang-trong-tien-trinh-lich-su-dan-toc-viet-nam-12652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C1D43-06B9-4B75-874A-A275B830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Tung</dc:creator>
  <cp:keywords/>
  <dc:description/>
  <cp:lastModifiedBy>NGuyen Thanh Tung</cp:lastModifiedBy>
  <cp:revision>18</cp:revision>
  <dcterms:created xsi:type="dcterms:W3CDTF">2023-09-13T01:43:00Z</dcterms:created>
  <dcterms:modified xsi:type="dcterms:W3CDTF">2023-09-13T10:49:00Z</dcterms:modified>
</cp:coreProperties>
</file>