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Answered = </w:t>
      </w:r>
      <w:r w:rsidDel="00000000" w:rsidR="00000000" w:rsidRPr="00000000">
        <w:rPr>
          <w:highlight w:val="green"/>
          <w:rtl w:val="0"/>
        </w:rPr>
        <w:t xml:space="preserve">xxxx</w:t>
      </w:r>
    </w:p>
    <w:p w:rsidR="00000000" w:rsidDel="00000000" w:rsidP="00000000" w:rsidRDefault="00000000" w:rsidRPr="00000000">
      <w:pPr>
        <w:contextualSpacing w:val="0"/>
      </w:pPr>
      <w:r w:rsidDel="00000000" w:rsidR="00000000" w:rsidRPr="00000000">
        <w:rPr>
          <w:rtl w:val="0"/>
        </w:rPr>
        <w:t xml:space="preserve">Not complete =  </w:t>
      </w:r>
      <w:r w:rsidDel="00000000" w:rsidR="00000000" w:rsidRPr="00000000">
        <w:rPr>
          <w:shd w:fill="f1c232" w:val="clear"/>
          <w:rtl w:val="0"/>
        </w:rPr>
        <w:t xml:space="preserve">xxxx</w:t>
      </w:r>
    </w:p>
    <w:p w:rsidR="00000000" w:rsidDel="00000000" w:rsidP="00000000" w:rsidRDefault="00000000" w:rsidRPr="00000000">
      <w:pPr>
        <w:contextualSpacing w:val="0"/>
      </w:pPr>
      <w:r w:rsidDel="00000000" w:rsidR="00000000" w:rsidRPr="00000000">
        <w:rPr>
          <w:rtl w:val="0"/>
        </w:rPr>
        <w:t xml:space="preserve">Ununanswered = xxxxxx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green"/>
          <w:rtl w:val="0"/>
        </w:rPr>
        <w:t xml:space="preserve">Q1. @Pontus/Jessie/Team what are Architectural drivers for having a platform specific Android and Apple versions.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IOS:</w:t>
      </w:r>
    </w:p>
    <w:p w:rsidR="00000000" w:rsidDel="00000000" w:rsidP="00000000" w:rsidRDefault="00000000" w:rsidRPr="00000000">
      <w:pPr>
        <w:contextualSpacing w:val="0"/>
      </w:pPr>
      <w:r w:rsidDel="00000000" w:rsidR="00000000" w:rsidRPr="00000000">
        <w:rPr>
          <w:rtl w:val="0"/>
        </w:rPr>
        <w:t xml:space="preserve">Availability</w:t>
      </w:r>
    </w:p>
    <w:p w:rsidR="00000000" w:rsidDel="00000000" w:rsidP="00000000" w:rsidRDefault="00000000" w:rsidRPr="00000000">
      <w:pPr>
        <w:contextualSpacing w:val="0"/>
      </w:pPr>
      <w:r w:rsidDel="00000000" w:rsidR="00000000" w:rsidRPr="00000000">
        <w:rPr>
          <w:rtl w:val="0"/>
        </w:rPr>
        <w:t xml:space="preserve">Portability: the app is available on all of the mainstream platforms: website, android and IOS. Their account settings and information are stored and synced on all platforms, by doing so they can easily track interested topics wherever and whenever.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 </w:t>
      </w:r>
    </w:p>
    <w:p w:rsidR="00000000" w:rsidDel="00000000" w:rsidP="00000000" w:rsidRDefault="00000000" w:rsidRPr="00000000">
      <w:pPr>
        <w:contextualSpacing w:val="0"/>
      </w:pPr>
      <w:r w:rsidDel="00000000" w:rsidR="00000000" w:rsidRPr="00000000">
        <w:rPr>
          <w:rtl w:val="0"/>
        </w:rPr>
        <w:t xml:space="preserve">Availability</w:t>
      </w:r>
    </w:p>
    <w:p w:rsidR="00000000" w:rsidDel="00000000" w:rsidP="00000000" w:rsidRDefault="00000000" w:rsidRPr="00000000">
      <w:pPr>
        <w:contextualSpacing w:val="0"/>
      </w:pPr>
      <w:r w:rsidDel="00000000" w:rsidR="00000000" w:rsidRPr="00000000">
        <w:rPr>
          <w:rtl w:val="0"/>
        </w:rPr>
        <w:t xml:space="preserve">Portability: the app is available on all of the mainstream platforms: website, android and IOS. Their account settings and information are stored and synced on all platforms, by doing so they can easily track interested topics wherever and whenever.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73e4d"/>
          <w:highlight w:val="green"/>
          <w:rtl w:val="0"/>
        </w:rPr>
        <w:t xml:space="preserve">Q2. Is our web site also a  web app?</w:t>
      </w:r>
    </w:p>
    <w:p w:rsidR="00000000" w:rsidDel="00000000" w:rsidP="00000000" w:rsidRDefault="00000000" w:rsidRPr="00000000">
      <w:pPr>
        <w:contextualSpacing w:val="0"/>
      </w:pPr>
      <w:r w:rsidDel="00000000" w:rsidR="00000000" w:rsidRPr="00000000">
        <w:rPr>
          <w:color w:val="373e4d"/>
          <w:highlight w:val="green"/>
          <w:rtl w:val="0"/>
        </w:rPr>
        <w:t xml:space="preserve">Responsive web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73e4d"/>
          <w:shd w:fill="ffd966" w:val="clear"/>
          <w:rtl w:val="0"/>
        </w:rPr>
        <w:t xml:space="preserve">Q3</w:t>
      </w:r>
      <w:r w:rsidDel="00000000" w:rsidR="00000000" w:rsidRPr="00000000">
        <w:rPr>
          <w:b w:val="1"/>
          <w:color w:val="373e4d"/>
          <w:rtl w:val="0"/>
        </w:rPr>
        <w:t xml:space="preserve"> Pontus: What version of Android, latest version? </w:t>
      </w:r>
      <w:r w:rsidDel="00000000" w:rsidR="00000000" w:rsidRPr="00000000">
        <w:rPr>
          <w:b w:val="1"/>
          <w:color w:val="373e4d"/>
          <w:shd w:fill="ffd966" w:val="clear"/>
          <w:rtl w:val="0"/>
        </w:rPr>
        <w:t xml:space="preserve">Does it have all the same functionality as web UI, can you Track new brands etc or just view data from web UI? </w:t>
      </w:r>
      <w:r w:rsidDel="00000000" w:rsidR="00000000" w:rsidRPr="00000000">
        <w:rPr>
          <w:b w:val="1"/>
          <w:color w:val="373e4d"/>
          <w:rtl w:val="0"/>
        </w:rPr>
        <w:t xml:space="preserve">Where will the app be available/ downloadable.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73e4d"/>
          <w:rtl w:val="0"/>
        </w:rPr>
        <w:t xml:space="preserve">Latest version, backwards compatible to at least 4.1, as a start by installing the apk file, if this was a real project it would be published on google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73e4d"/>
          <w:rtl w:val="0"/>
        </w:rPr>
        <w:t xml:space="preserve">Q4 Jessie What version of IOS, latest version? Does it have all the same functionality as web UI, can you Track new brands etc or just view data from web UI?</w:t>
      </w:r>
    </w:p>
    <w:p w:rsidR="00000000" w:rsidDel="00000000" w:rsidP="00000000" w:rsidRDefault="00000000" w:rsidRPr="00000000">
      <w:pPr>
        <w:contextualSpacing w:val="0"/>
      </w:pPr>
      <w:r w:rsidDel="00000000" w:rsidR="00000000" w:rsidRPr="00000000">
        <w:rPr>
          <w:color w:val="373e4d"/>
          <w:rtl w:val="0"/>
        </w:rPr>
        <w:t xml:space="preserve">Yes the latest version of IOS.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73e4d"/>
          <w:rtl w:val="0"/>
        </w:rPr>
        <w:t xml:space="preserve">Q5 Is the Data and Business Logic on the same tier? Kenny/Andreas</w:t>
      </w:r>
    </w:p>
    <w:p w:rsidR="00000000" w:rsidDel="00000000" w:rsidP="00000000" w:rsidRDefault="00000000" w:rsidRPr="00000000">
      <w:pPr>
        <w:contextualSpacing w:val="0"/>
      </w:pPr>
      <w:r w:rsidDel="00000000" w:rsidR="00000000" w:rsidRPr="00000000">
        <w:rPr>
          <w:color w:val="373e4d"/>
          <w:rtl w:val="0"/>
        </w:rPr>
        <w:t xml:space="preserve">At the moment yes, as we have a two-tier setup at the moment. Moving one or the other to another tier is a short and easy process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73e4d"/>
          <w:rtl w:val="0"/>
        </w:rPr>
        <w:t xml:space="preserve">Q6 Why did the relay break on black friday? Was is to many processes? Andreas/Tommy</w:t>
      </w:r>
    </w:p>
    <w:p w:rsidR="00000000" w:rsidDel="00000000" w:rsidP="00000000" w:rsidRDefault="00000000" w:rsidRPr="00000000">
      <w:pPr>
        <w:contextualSpacing w:val="0"/>
      </w:pPr>
      <w:r w:rsidDel="00000000" w:rsidR="00000000" w:rsidRPr="00000000">
        <w:rPr>
          <w:color w:val="373e4d"/>
          <w:rtl w:val="0"/>
        </w:rPr>
        <w:t xml:space="preserve">The relay didn’t break? It did exactly what it was supposed to with no errors. What did “break” was the Riak-insertion processes due to timeouts in their connection to Riak, most likely due to the high volume of insertions. This is not an issue though, as if some insertions fail due to high volume we’re still getting more than enough tweets to build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73e4d"/>
          <w:highlight w:val="green"/>
          <w:rtl w:val="0"/>
        </w:rPr>
        <w:t xml:space="preserve">Q7 Why did you use HighCharts regarding quality attributes? Shan / Kenny</w:t>
      </w:r>
      <w:r w:rsidDel="00000000" w:rsidR="00000000" w:rsidRPr="00000000">
        <w:rPr>
          <w:color w:val="373e4d"/>
          <w:rtl w:val="0"/>
        </w:rPr>
        <w:tab/>
        <w:tab/>
        <w:tab/>
      </w:r>
    </w:p>
    <w:p w:rsidR="00000000" w:rsidDel="00000000" w:rsidP="00000000" w:rsidRDefault="00000000" w:rsidRPr="00000000">
      <w:pPr>
        <w:contextualSpacing w:val="0"/>
      </w:pPr>
      <w:r w:rsidDel="00000000" w:rsidR="00000000" w:rsidRPr="00000000">
        <w:rPr>
          <w:color w:val="373e4d"/>
          <w:rtl w:val="0"/>
        </w:rPr>
        <w:t xml:space="preserve">Performance: excuse fast even with a big external json file</w:t>
      </w:r>
    </w:p>
    <w:p w:rsidR="00000000" w:rsidDel="00000000" w:rsidP="00000000" w:rsidRDefault="00000000" w:rsidRPr="00000000">
      <w:pPr>
        <w:contextualSpacing w:val="0"/>
      </w:pPr>
      <w:r w:rsidDel="00000000" w:rsidR="00000000" w:rsidRPr="00000000">
        <w:rPr>
          <w:color w:val="373e4d"/>
          <w:rtl w:val="0"/>
        </w:rPr>
        <w:t xml:space="preserve">Usability: easy for user to begin with. all the important information shows clearly by diagrams</w:t>
      </w:r>
    </w:p>
    <w:p w:rsidR="00000000" w:rsidDel="00000000" w:rsidP="00000000" w:rsidRDefault="00000000" w:rsidRPr="00000000">
      <w:pPr>
        <w:contextualSpacing w:val="0"/>
      </w:pPr>
      <w:r w:rsidDel="00000000" w:rsidR="00000000" w:rsidRPr="00000000">
        <w:rPr>
          <w:color w:val="373e4d"/>
          <w:rtl w:val="0"/>
        </w:rPr>
        <w:t xml:space="preserve">Efficiency: take little disk space, use online external library</w:t>
      </w:r>
    </w:p>
    <w:p w:rsidR="00000000" w:rsidDel="00000000" w:rsidP="00000000" w:rsidRDefault="00000000" w:rsidRPr="00000000">
      <w:pPr>
        <w:contextualSpacing w:val="0"/>
      </w:pPr>
      <w:r w:rsidDel="00000000" w:rsidR="00000000" w:rsidRPr="00000000">
        <w:rPr>
          <w:color w:val="373e4d"/>
          <w:rtl w:val="0"/>
        </w:rPr>
        <w:t xml:space="preserve">Maintainability: easy to change default seating, for example color, numbers and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73e4d"/>
          <w:rtl w:val="0"/>
        </w:rPr>
        <w:t xml:space="preserve"> </w:t>
      </w:r>
    </w:p>
    <w:p w:rsidR="00000000" w:rsidDel="00000000" w:rsidP="00000000" w:rsidRDefault="00000000" w:rsidRPr="00000000">
      <w:pPr>
        <w:contextualSpacing w:val="0"/>
      </w:pPr>
      <w:r w:rsidDel="00000000" w:rsidR="00000000" w:rsidRPr="00000000">
        <w:rPr>
          <w:color w:val="373e4d"/>
          <w:rtl w:val="0"/>
        </w:rPr>
        <w:t xml:space="preserve">Q8 What does the map reduce and riak io handle?</w:t>
      </w:r>
    </w:p>
    <w:p w:rsidR="00000000" w:rsidDel="00000000" w:rsidP="00000000" w:rsidRDefault="00000000" w:rsidRPr="00000000">
      <w:pPr>
        <w:contextualSpacing w:val="0"/>
      </w:pPr>
      <w:r w:rsidDel="00000000" w:rsidR="00000000" w:rsidRPr="00000000">
        <w:rPr>
          <w:color w:val="373e4d"/>
          <w:rtl w:val="0"/>
        </w:rPr>
        <w:t xml:space="preserve">Riakio handles input and output to Riak (Insertion and retrieval of values and retrieval of keys).</w:t>
      </w:r>
    </w:p>
    <w:p w:rsidR="00000000" w:rsidDel="00000000" w:rsidP="00000000" w:rsidRDefault="00000000" w:rsidRPr="00000000">
      <w:pPr>
        <w:contextualSpacing w:val="0"/>
      </w:pPr>
      <w:r w:rsidDel="00000000" w:rsidR="00000000" w:rsidRPr="00000000">
        <w:rPr>
          <w:color w:val="373e4d"/>
          <w:rtl w:val="0"/>
        </w:rPr>
        <w:t xml:space="preserve">Mapreduce handles mapreduce queries. </w:t>
      </w:r>
    </w:p>
    <w:p w:rsidR="00000000" w:rsidDel="00000000" w:rsidP="00000000" w:rsidRDefault="00000000" w:rsidRPr="00000000">
      <w:pPr>
        <w:contextualSpacing w:val="0"/>
      </w:pPr>
      <w:r w:rsidDel="00000000" w:rsidR="00000000" w:rsidRPr="00000000">
        <w:rPr>
          <w:color w:val="373e4d"/>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