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A978F5" w14:textId="5B921429" w:rsidR="005B4621" w:rsidRDefault="005B4621" w:rsidP="007F21D4">
      <w:pPr>
        <w:pStyle w:val="Heading1"/>
      </w:pPr>
      <w:bookmarkStart w:id="0" w:name="_Toc196324489"/>
      <w:r w:rsidRPr="00774DF5">
        <w:t>Chief Technology Officer (CTO)</w:t>
      </w:r>
      <w:bookmarkEnd w:id="0"/>
    </w:p>
    <w:p w14:paraId="60A65F2E" w14:textId="77777777" w:rsidR="004529BE" w:rsidRDefault="004529BE" w:rsidP="00230A78">
      <w:pPr>
        <w:pStyle w:val="Subtitle"/>
      </w:pPr>
    </w:p>
    <w:p w14:paraId="65BEC989" w14:textId="77777777" w:rsidR="007F21D4" w:rsidRDefault="004529BE" w:rsidP="007F21D4">
      <w:pPr>
        <w:pStyle w:val="Heading2"/>
      </w:pPr>
      <w:bookmarkStart w:id="1" w:name="_Toc196324490"/>
      <w:r>
        <w:t>Table of contents:</w:t>
      </w:r>
      <w:bookmarkEnd w:id="1"/>
      <w:r>
        <w:br/>
      </w:r>
    </w:p>
    <w:sdt>
      <w:sdtPr>
        <w:rPr>
          <w:rFonts w:asciiTheme="minorHAnsi" w:eastAsiaTheme="minorHAnsi" w:hAnsiTheme="minorHAnsi" w:cstheme="minorBidi"/>
          <w:color w:val="auto"/>
          <w:kern w:val="2"/>
          <w:sz w:val="24"/>
          <w:szCs w:val="24"/>
          <w14:ligatures w14:val="standardContextual"/>
        </w:rPr>
        <w:id w:val="-1914004529"/>
        <w:docPartObj>
          <w:docPartGallery w:val="Table of Contents"/>
          <w:docPartUnique/>
        </w:docPartObj>
      </w:sdtPr>
      <w:sdtEndPr>
        <w:rPr>
          <w:b/>
          <w:bCs/>
          <w:noProof/>
        </w:rPr>
      </w:sdtEndPr>
      <w:sdtContent>
        <w:p w14:paraId="63467FDC" w14:textId="0B2EF13A" w:rsidR="007F21D4" w:rsidRPr="007F21D4" w:rsidRDefault="007F21D4">
          <w:pPr>
            <w:pStyle w:val="TOCHeading"/>
            <w:rPr>
              <w:rStyle w:val="Heading2Char"/>
            </w:rPr>
          </w:pPr>
          <w:r w:rsidRPr="007F21D4">
            <w:rPr>
              <w:rStyle w:val="Heading2Char"/>
            </w:rPr>
            <w:t>Contents</w:t>
          </w:r>
        </w:p>
        <w:p w14:paraId="25568FB6" w14:textId="3FF94661" w:rsidR="003D48BA" w:rsidRDefault="007F21D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6324489" w:history="1">
            <w:r w:rsidR="003D48BA" w:rsidRPr="00565029">
              <w:rPr>
                <w:rStyle w:val="Hyperlink"/>
                <w:noProof/>
              </w:rPr>
              <w:t>Chief Technology Officer (CTO)</w:t>
            </w:r>
            <w:r w:rsidR="003D48BA">
              <w:rPr>
                <w:noProof/>
                <w:webHidden/>
              </w:rPr>
              <w:tab/>
            </w:r>
            <w:r w:rsidR="003D48BA">
              <w:rPr>
                <w:noProof/>
                <w:webHidden/>
              </w:rPr>
              <w:fldChar w:fldCharType="begin"/>
            </w:r>
            <w:r w:rsidR="003D48BA">
              <w:rPr>
                <w:noProof/>
                <w:webHidden/>
              </w:rPr>
              <w:instrText xml:space="preserve"> PAGEREF _Toc196324489 \h </w:instrText>
            </w:r>
            <w:r w:rsidR="003D48BA">
              <w:rPr>
                <w:noProof/>
                <w:webHidden/>
              </w:rPr>
            </w:r>
            <w:r w:rsidR="003D48BA">
              <w:rPr>
                <w:noProof/>
                <w:webHidden/>
              </w:rPr>
              <w:fldChar w:fldCharType="separate"/>
            </w:r>
            <w:r w:rsidR="003D48BA">
              <w:rPr>
                <w:noProof/>
                <w:webHidden/>
              </w:rPr>
              <w:t>1</w:t>
            </w:r>
            <w:r w:rsidR="003D48BA">
              <w:rPr>
                <w:noProof/>
                <w:webHidden/>
              </w:rPr>
              <w:fldChar w:fldCharType="end"/>
            </w:r>
          </w:hyperlink>
        </w:p>
        <w:p w14:paraId="04D404BA" w14:textId="7C306CC0" w:rsidR="003D48BA" w:rsidRDefault="003D48BA">
          <w:pPr>
            <w:pStyle w:val="TOC2"/>
            <w:tabs>
              <w:tab w:val="right" w:leader="dot" w:pos="9350"/>
            </w:tabs>
            <w:rPr>
              <w:rFonts w:eastAsiaTheme="minorEastAsia"/>
              <w:noProof/>
            </w:rPr>
          </w:pPr>
          <w:hyperlink w:anchor="_Toc196324490" w:history="1">
            <w:r w:rsidRPr="00565029">
              <w:rPr>
                <w:rStyle w:val="Hyperlink"/>
                <w:noProof/>
              </w:rPr>
              <w:t>Table of contents:</w:t>
            </w:r>
            <w:r>
              <w:rPr>
                <w:noProof/>
                <w:webHidden/>
              </w:rPr>
              <w:tab/>
            </w:r>
            <w:r>
              <w:rPr>
                <w:noProof/>
                <w:webHidden/>
              </w:rPr>
              <w:fldChar w:fldCharType="begin"/>
            </w:r>
            <w:r>
              <w:rPr>
                <w:noProof/>
                <w:webHidden/>
              </w:rPr>
              <w:instrText xml:space="preserve"> PAGEREF _Toc196324490 \h </w:instrText>
            </w:r>
            <w:r>
              <w:rPr>
                <w:noProof/>
                <w:webHidden/>
              </w:rPr>
            </w:r>
            <w:r>
              <w:rPr>
                <w:noProof/>
                <w:webHidden/>
              </w:rPr>
              <w:fldChar w:fldCharType="separate"/>
            </w:r>
            <w:r>
              <w:rPr>
                <w:noProof/>
                <w:webHidden/>
              </w:rPr>
              <w:t>1</w:t>
            </w:r>
            <w:r>
              <w:rPr>
                <w:noProof/>
                <w:webHidden/>
              </w:rPr>
              <w:fldChar w:fldCharType="end"/>
            </w:r>
          </w:hyperlink>
        </w:p>
        <w:p w14:paraId="54C5F9A2" w14:textId="27478C8F" w:rsidR="003D48BA" w:rsidRDefault="003D48BA">
          <w:pPr>
            <w:pStyle w:val="TOC1"/>
            <w:tabs>
              <w:tab w:val="right" w:leader="dot" w:pos="9350"/>
            </w:tabs>
            <w:rPr>
              <w:rFonts w:eastAsiaTheme="minorEastAsia"/>
              <w:noProof/>
            </w:rPr>
          </w:pPr>
          <w:hyperlink w:anchor="_Toc196324491" w:history="1">
            <w:r w:rsidRPr="00565029">
              <w:rPr>
                <w:rStyle w:val="Hyperlink"/>
                <w:noProof/>
              </w:rPr>
              <w:t>Week #1 – Mo</w:t>
            </w:r>
            <w:r w:rsidRPr="00565029">
              <w:rPr>
                <w:rStyle w:val="Hyperlink"/>
                <w:noProof/>
              </w:rPr>
              <w:t>d</w:t>
            </w:r>
            <w:r w:rsidRPr="00565029">
              <w:rPr>
                <w:rStyle w:val="Hyperlink"/>
                <w:noProof/>
              </w:rPr>
              <w:t>ule Overview</w:t>
            </w:r>
            <w:r>
              <w:rPr>
                <w:noProof/>
                <w:webHidden/>
              </w:rPr>
              <w:tab/>
            </w:r>
            <w:r>
              <w:rPr>
                <w:noProof/>
                <w:webHidden/>
              </w:rPr>
              <w:fldChar w:fldCharType="begin"/>
            </w:r>
            <w:r>
              <w:rPr>
                <w:noProof/>
                <w:webHidden/>
              </w:rPr>
              <w:instrText xml:space="preserve"> PAGEREF _Toc196324491 \h </w:instrText>
            </w:r>
            <w:r>
              <w:rPr>
                <w:noProof/>
                <w:webHidden/>
              </w:rPr>
            </w:r>
            <w:r>
              <w:rPr>
                <w:noProof/>
                <w:webHidden/>
              </w:rPr>
              <w:fldChar w:fldCharType="separate"/>
            </w:r>
            <w:r>
              <w:rPr>
                <w:noProof/>
                <w:webHidden/>
              </w:rPr>
              <w:t>4</w:t>
            </w:r>
            <w:r>
              <w:rPr>
                <w:noProof/>
                <w:webHidden/>
              </w:rPr>
              <w:fldChar w:fldCharType="end"/>
            </w:r>
          </w:hyperlink>
        </w:p>
        <w:p w14:paraId="4A06A02E" w14:textId="14A08275" w:rsidR="003D48BA" w:rsidRDefault="003D48BA">
          <w:pPr>
            <w:pStyle w:val="TOC3"/>
            <w:tabs>
              <w:tab w:val="right" w:leader="dot" w:pos="9350"/>
            </w:tabs>
            <w:rPr>
              <w:rFonts w:eastAsiaTheme="minorEastAsia"/>
              <w:noProof/>
            </w:rPr>
          </w:pPr>
          <w:hyperlink w:anchor="_Toc196324492" w:history="1">
            <w:r w:rsidRPr="00565029">
              <w:rPr>
                <w:rStyle w:val="Hyperlink"/>
                <w:noProof/>
              </w:rPr>
              <w:t>Key Takeaways:</w:t>
            </w:r>
            <w:r>
              <w:rPr>
                <w:noProof/>
                <w:webHidden/>
              </w:rPr>
              <w:tab/>
            </w:r>
            <w:r>
              <w:rPr>
                <w:noProof/>
                <w:webHidden/>
              </w:rPr>
              <w:fldChar w:fldCharType="begin"/>
            </w:r>
            <w:r>
              <w:rPr>
                <w:noProof/>
                <w:webHidden/>
              </w:rPr>
              <w:instrText xml:space="preserve"> PAGEREF _Toc196324492 \h </w:instrText>
            </w:r>
            <w:r>
              <w:rPr>
                <w:noProof/>
                <w:webHidden/>
              </w:rPr>
            </w:r>
            <w:r>
              <w:rPr>
                <w:noProof/>
                <w:webHidden/>
              </w:rPr>
              <w:fldChar w:fldCharType="separate"/>
            </w:r>
            <w:r>
              <w:rPr>
                <w:noProof/>
                <w:webHidden/>
              </w:rPr>
              <w:t>4</w:t>
            </w:r>
            <w:r>
              <w:rPr>
                <w:noProof/>
                <w:webHidden/>
              </w:rPr>
              <w:fldChar w:fldCharType="end"/>
            </w:r>
          </w:hyperlink>
        </w:p>
        <w:p w14:paraId="7B3BE6DD" w14:textId="0868245D" w:rsidR="003D48BA" w:rsidRDefault="003D48BA">
          <w:pPr>
            <w:pStyle w:val="TOC2"/>
            <w:tabs>
              <w:tab w:val="right" w:leader="dot" w:pos="9350"/>
            </w:tabs>
            <w:rPr>
              <w:rFonts w:eastAsiaTheme="minorEastAsia"/>
              <w:noProof/>
            </w:rPr>
          </w:pPr>
          <w:hyperlink w:anchor="_Toc196324493" w:history="1">
            <w:r w:rsidRPr="00565029">
              <w:rPr>
                <w:rStyle w:val="Hyperlink"/>
                <w:i/>
                <w:iCs/>
                <w:noProof/>
              </w:rPr>
              <w:t>CTO: Role and Duties</w:t>
            </w:r>
            <w:r>
              <w:rPr>
                <w:noProof/>
                <w:webHidden/>
              </w:rPr>
              <w:tab/>
            </w:r>
            <w:r>
              <w:rPr>
                <w:noProof/>
                <w:webHidden/>
              </w:rPr>
              <w:fldChar w:fldCharType="begin"/>
            </w:r>
            <w:r>
              <w:rPr>
                <w:noProof/>
                <w:webHidden/>
              </w:rPr>
              <w:instrText xml:space="preserve"> PAGEREF _Toc196324493 \h </w:instrText>
            </w:r>
            <w:r>
              <w:rPr>
                <w:noProof/>
                <w:webHidden/>
              </w:rPr>
            </w:r>
            <w:r>
              <w:rPr>
                <w:noProof/>
                <w:webHidden/>
              </w:rPr>
              <w:fldChar w:fldCharType="separate"/>
            </w:r>
            <w:r>
              <w:rPr>
                <w:noProof/>
                <w:webHidden/>
              </w:rPr>
              <w:t>4</w:t>
            </w:r>
            <w:r>
              <w:rPr>
                <w:noProof/>
                <w:webHidden/>
              </w:rPr>
              <w:fldChar w:fldCharType="end"/>
            </w:r>
          </w:hyperlink>
        </w:p>
        <w:p w14:paraId="4414AA8A" w14:textId="33A8F1E9" w:rsidR="003D48BA" w:rsidRDefault="003D48BA">
          <w:pPr>
            <w:pStyle w:val="TOC3"/>
            <w:tabs>
              <w:tab w:val="right" w:leader="dot" w:pos="9350"/>
            </w:tabs>
            <w:rPr>
              <w:rFonts w:eastAsiaTheme="minorEastAsia"/>
              <w:noProof/>
            </w:rPr>
          </w:pPr>
          <w:hyperlink w:anchor="_Toc196324494" w:history="1">
            <w:r w:rsidRPr="00565029">
              <w:rPr>
                <w:rStyle w:val="Hyperlink"/>
                <w:noProof/>
              </w:rPr>
              <w:t>Key Takeaways:</w:t>
            </w:r>
            <w:r>
              <w:rPr>
                <w:noProof/>
                <w:webHidden/>
              </w:rPr>
              <w:tab/>
            </w:r>
            <w:r>
              <w:rPr>
                <w:noProof/>
                <w:webHidden/>
              </w:rPr>
              <w:fldChar w:fldCharType="begin"/>
            </w:r>
            <w:r>
              <w:rPr>
                <w:noProof/>
                <w:webHidden/>
              </w:rPr>
              <w:instrText xml:space="preserve"> PAGEREF _Toc196324494 \h </w:instrText>
            </w:r>
            <w:r>
              <w:rPr>
                <w:noProof/>
                <w:webHidden/>
              </w:rPr>
            </w:r>
            <w:r>
              <w:rPr>
                <w:noProof/>
                <w:webHidden/>
              </w:rPr>
              <w:fldChar w:fldCharType="separate"/>
            </w:r>
            <w:r>
              <w:rPr>
                <w:noProof/>
                <w:webHidden/>
              </w:rPr>
              <w:t>4</w:t>
            </w:r>
            <w:r>
              <w:rPr>
                <w:noProof/>
                <w:webHidden/>
              </w:rPr>
              <w:fldChar w:fldCharType="end"/>
            </w:r>
          </w:hyperlink>
        </w:p>
        <w:p w14:paraId="67DF4C84" w14:textId="42609A6F" w:rsidR="003D48BA" w:rsidRDefault="003D48BA">
          <w:pPr>
            <w:pStyle w:val="TOC2"/>
            <w:tabs>
              <w:tab w:val="right" w:leader="dot" w:pos="9350"/>
            </w:tabs>
            <w:rPr>
              <w:rFonts w:eastAsiaTheme="minorEastAsia"/>
              <w:noProof/>
            </w:rPr>
          </w:pPr>
          <w:hyperlink w:anchor="_Toc196324495" w:history="1">
            <w:r w:rsidRPr="00565029">
              <w:rPr>
                <w:rStyle w:val="Hyperlink"/>
                <w:i/>
                <w:iCs/>
                <w:noProof/>
              </w:rPr>
              <w:t>Value Delivery by CTOs</w:t>
            </w:r>
            <w:r w:rsidRPr="00565029">
              <w:rPr>
                <w:rStyle w:val="Hyperlink"/>
                <w:rFonts w:ascii="Arial" w:hAnsi="Arial" w:cs="Arial"/>
                <w:i/>
                <w:iCs/>
                <w:noProof/>
              </w:rPr>
              <w:t>​</w:t>
            </w:r>
            <w:r>
              <w:rPr>
                <w:noProof/>
                <w:webHidden/>
              </w:rPr>
              <w:tab/>
            </w:r>
            <w:r>
              <w:rPr>
                <w:noProof/>
                <w:webHidden/>
              </w:rPr>
              <w:fldChar w:fldCharType="begin"/>
            </w:r>
            <w:r>
              <w:rPr>
                <w:noProof/>
                <w:webHidden/>
              </w:rPr>
              <w:instrText xml:space="preserve"> PAGEREF _Toc196324495 \h </w:instrText>
            </w:r>
            <w:r>
              <w:rPr>
                <w:noProof/>
                <w:webHidden/>
              </w:rPr>
            </w:r>
            <w:r>
              <w:rPr>
                <w:noProof/>
                <w:webHidden/>
              </w:rPr>
              <w:fldChar w:fldCharType="separate"/>
            </w:r>
            <w:r>
              <w:rPr>
                <w:noProof/>
                <w:webHidden/>
              </w:rPr>
              <w:t>5</w:t>
            </w:r>
            <w:r>
              <w:rPr>
                <w:noProof/>
                <w:webHidden/>
              </w:rPr>
              <w:fldChar w:fldCharType="end"/>
            </w:r>
          </w:hyperlink>
        </w:p>
        <w:p w14:paraId="7C8762BA" w14:textId="5E9DDBC7" w:rsidR="003D48BA" w:rsidRDefault="003D48BA">
          <w:pPr>
            <w:pStyle w:val="TOC3"/>
            <w:tabs>
              <w:tab w:val="right" w:leader="dot" w:pos="9350"/>
            </w:tabs>
            <w:rPr>
              <w:rFonts w:eastAsiaTheme="minorEastAsia"/>
              <w:noProof/>
            </w:rPr>
          </w:pPr>
          <w:hyperlink w:anchor="_Toc196324496" w:history="1">
            <w:r w:rsidRPr="00565029">
              <w:rPr>
                <w:rStyle w:val="Hyperlink"/>
                <w:noProof/>
              </w:rPr>
              <w:t>Key Takeaways:</w:t>
            </w:r>
            <w:r>
              <w:rPr>
                <w:noProof/>
                <w:webHidden/>
              </w:rPr>
              <w:tab/>
            </w:r>
            <w:r>
              <w:rPr>
                <w:noProof/>
                <w:webHidden/>
              </w:rPr>
              <w:fldChar w:fldCharType="begin"/>
            </w:r>
            <w:r>
              <w:rPr>
                <w:noProof/>
                <w:webHidden/>
              </w:rPr>
              <w:instrText xml:space="preserve"> PAGEREF _Toc196324496 \h </w:instrText>
            </w:r>
            <w:r>
              <w:rPr>
                <w:noProof/>
                <w:webHidden/>
              </w:rPr>
            </w:r>
            <w:r>
              <w:rPr>
                <w:noProof/>
                <w:webHidden/>
              </w:rPr>
              <w:fldChar w:fldCharType="separate"/>
            </w:r>
            <w:r>
              <w:rPr>
                <w:noProof/>
                <w:webHidden/>
              </w:rPr>
              <w:t>5</w:t>
            </w:r>
            <w:r>
              <w:rPr>
                <w:noProof/>
                <w:webHidden/>
              </w:rPr>
              <w:fldChar w:fldCharType="end"/>
            </w:r>
          </w:hyperlink>
        </w:p>
        <w:p w14:paraId="70E386A8" w14:textId="3AAA3523" w:rsidR="003D48BA" w:rsidRDefault="003D48BA">
          <w:pPr>
            <w:pStyle w:val="TOC2"/>
            <w:tabs>
              <w:tab w:val="right" w:leader="dot" w:pos="9350"/>
            </w:tabs>
            <w:rPr>
              <w:rFonts w:eastAsiaTheme="minorEastAsia"/>
              <w:noProof/>
            </w:rPr>
          </w:pPr>
          <w:hyperlink w:anchor="_Toc196324497" w:history="1">
            <w:r w:rsidRPr="00565029">
              <w:rPr>
                <w:rStyle w:val="Hyperlink"/>
                <w:i/>
                <w:iCs/>
                <w:noProof/>
              </w:rPr>
              <w:t>CTO vs CIO</w:t>
            </w:r>
            <w:r>
              <w:rPr>
                <w:noProof/>
                <w:webHidden/>
              </w:rPr>
              <w:tab/>
            </w:r>
            <w:r>
              <w:rPr>
                <w:noProof/>
                <w:webHidden/>
              </w:rPr>
              <w:fldChar w:fldCharType="begin"/>
            </w:r>
            <w:r>
              <w:rPr>
                <w:noProof/>
                <w:webHidden/>
              </w:rPr>
              <w:instrText xml:space="preserve"> PAGEREF _Toc196324497 \h </w:instrText>
            </w:r>
            <w:r>
              <w:rPr>
                <w:noProof/>
                <w:webHidden/>
              </w:rPr>
            </w:r>
            <w:r>
              <w:rPr>
                <w:noProof/>
                <w:webHidden/>
              </w:rPr>
              <w:fldChar w:fldCharType="separate"/>
            </w:r>
            <w:r>
              <w:rPr>
                <w:noProof/>
                <w:webHidden/>
              </w:rPr>
              <w:t>5</w:t>
            </w:r>
            <w:r>
              <w:rPr>
                <w:noProof/>
                <w:webHidden/>
              </w:rPr>
              <w:fldChar w:fldCharType="end"/>
            </w:r>
          </w:hyperlink>
        </w:p>
        <w:p w14:paraId="63B1DC6E" w14:textId="7CE6711E" w:rsidR="003D48BA" w:rsidRDefault="003D48BA">
          <w:pPr>
            <w:pStyle w:val="TOC3"/>
            <w:tabs>
              <w:tab w:val="right" w:leader="dot" w:pos="9350"/>
            </w:tabs>
            <w:rPr>
              <w:rFonts w:eastAsiaTheme="minorEastAsia"/>
              <w:noProof/>
            </w:rPr>
          </w:pPr>
          <w:hyperlink w:anchor="_Toc196324498" w:history="1">
            <w:r w:rsidRPr="00565029">
              <w:rPr>
                <w:rStyle w:val="Hyperlink"/>
                <w:noProof/>
              </w:rPr>
              <w:t>Key Takeaways:</w:t>
            </w:r>
            <w:r>
              <w:rPr>
                <w:noProof/>
                <w:webHidden/>
              </w:rPr>
              <w:tab/>
            </w:r>
            <w:r>
              <w:rPr>
                <w:noProof/>
                <w:webHidden/>
              </w:rPr>
              <w:fldChar w:fldCharType="begin"/>
            </w:r>
            <w:r>
              <w:rPr>
                <w:noProof/>
                <w:webHidden/>
              </w:rPr>
              <w:instrText xml:space="preserve"> PAGEREF _Toc196324498 \h </w:instrText>
            </w:r>
            <w:r>
              <w:rPr>
                <w:noProof/>
                <w:webHidden/>
              </w:rPr>
            </w:r>
            <w:r>
              <w:rPr>
                <w:noProof/>
                <w:webHidden/>
              </w:rPr>
              <w:fldChar w:fldCharType="separate"/>
            </w:r>
            <w:r>
              <w:rPr>
                <w:noProof/>
                <w:webHidden/>
              </w:rPr>
              <w:t>5</w:t>
            </w:r>
            <w:r>
              <w:rPr>
                <w:noProof/>
                <w:webHidden/>
              </w:rPr>
              <w:fldChar w:fldCharType="end"/>
            </w:r>
          </w:hyperlink>
        </w:p>
        <w:p w14:paraId="39625C7A" w14:textId="09BB8EEF" w:rsidR="003D48BA" w:rsidRDefault="003D48BA">
          <w:pPr>
            <w:pStyle w:val="TOC2"/>
            <w:tabs>
              <w:tab w:val="right" w:leader="dot" w:pos="9350"/>
            </w:tabs>
            <w:rPr>
              <w:rFonts w:eastAsiaTheme="minorEastAsia"/>
              <w:noProof/>
            </w:rPr>
          </w:pPr>
          <w:hyperlink w:anchor="_Toc196324499" w:history="1">
            <w:r w:rsidRPr="00565029">
              <w:rPr>
                <w:rStyle w:val="Hyperlink"/>
                <w:i/>
                <w:iCs/>
                <w:noProof/>
              </w:rPr>
              <w:t>Discussion Prompt</w:t>
            </w:r>
            <w:r>
              <w:rPr>
                <w:noProof/>
                <w:webHidden/>
              </w:rPr>
              <w:tab/>
            </w:r>
            <w:r>
              <w:rPr>
                <w:noProof/>
                <w:webHidden/>
              </w:rPr>
              <w:fldChar w:fldCharType="begin"/>
            </w:r>
            <w:r>
              <w:rPr>
                <w:noProof/>
                <w:webHidden/>
              </w:rPr>
              <w:instrText xml:space="preserve"> PAGEREF _Toc196324499 \h </w:instrText>
            </w:r>
            <w:r>
              <w:rPr>
                <w:noProof/>
                <w:webHidden/>
              </w:rPr>
            </w:r>
            <w:r>
              <w:rPr>
                <w:noProof/>
                <w:webHidden/>
              </w:rPr>
              <w:fldChar w:fldCharType="separate"/>
            </w:r>
            <w:r>
              <w:rPr>
                <w:noProof/>
                <w:webHidden/>
              </w:rPr>
              <w:t>7</w:t>
            </w:r>
            <w:r>
              <w:rPr>
                <w:noProof/>
                <w:webHidden/>
              </w:rPr>
              <w:fldChar w:fldCharType="end"/>
            </w:r>
          </w:hyperlink>
        </w:p>
        <w:p w14:paraId="0D82791C" w14:textId="180D365C" w:rsidR="003D48BA" w:rsidRDefault="003D48BA">
          <w:pPr>
            <w:pStyle w:val="TOC3"/>
            <w:tabs>
              <w:tab w:val="right" w:leader="dot" w:pos="9350"/>
            </w:tabs>
            <w:rPr>
              <w:rFonts w:eastAsiaTheme="minorEastAsia"/>
              <w:noProof/>
            </w:rPr>
          </w:pPr>
          <w:hyperlink w:anchor="_Toc196324500" w:history="1">
            <w:r w:rsidRPr="00565029">
              <w:rPr>
                <w:rStyle w:val="Hyperlink"/>
                <w:noProof/>
              </w:rPr>
              <w:t>My Response:</w:t>
            </w:r>
            <w:r>
              <w:rPr>
                <w:noProof/>
                <w:webHidden/>
              </w:rPr>
              <w:tab/>
            </w:r>
            <w:r>
              <w:rPr>
                <w:noProof/>
                <w:webHidden/>
              </w:rPr>
              <w:fldChar w:fldCharType="begin"/>
            </w:r>
            <w:r>
              <w:rPr>
                <w:noProof/>
                <w:webHidden/>
              </w:rPr>
              <w:instrText xml:space="preserve"> PAGEREF _Toc196324500 \h </w:instrText>
            </w:r>
            <w:r>
              <w:rPr>
                <w:noProof/>
                <w:webHidden/>
              </w:rPr>
            </w:r>
            <w:r>
              <w:rPr>
                <w:noProof/>
                <w:webHidden/>
              </w:rPr>
              <w:fldChar w:fldCharType="separate"/>
            </w:r>
            <w:r>
              <w:rPr>
                <w:noProof/>
                <w:webHidden/>
              </w:rPr>
              <w:t>7</w:t>
            </w:r>
            <w:r>
              <w:rPr>
                <w:noProof/>
                <w:webHidden/>
              </w:rPr>
              <w:fldChar w:fldCharType="end"/>
            </w:r>
          </w:hyperlink>
        </w:p>
        <w:p w14:paraId="616CD0E8" w14:textId="1D6D1D75" w:rsidR="003D48BA" w:rsidRDefault="003D48BA">
          <w:pPr>
            <w:pStyle w:val="TOC2"/>
            <w:tabs>
              <w:tab w:val="right" w:leader="dot" w:pos="9350"/>
            </w:tabs>
            <w:rPr>
              <w:rFonts w:eastAsiaTheme="minorEastAsia"/>
              <w:noProof/>
            </w:rPr>
          </w:pPr>
          <w:hyperlink w:anchor="_Toc196324501" w:history="1">
            <w:r w:rsidRPr="00565029">
              <w:rPr>
                <w:rStyle w:val="Hyperlink"/>
                <w:i/>
                <w:iCs/>
                <w:noProof/>
              </w:rPr>
              <w:t>Qualities of a CTO</w:t>
            </w:r>
            <w:r>
              <w:rPr>
                <w:noProof/>
                <w:webHidden/>
              </w:rPr>
              <w:tab/>
            </w:r>
            <w:r>
              <w:rPr>
                <w:noProof/>
                <w:webHidden/>
              </w:rPr>
              <w:fldChar w:fldCharType="begin"/>
            </w:r>
            <w:r>
              <w:rPr>
                <w:noProof/>
                <w:webHidden/>
              </w:rPr>
              <w:instrText xml:space="preserve"> PAGEREF _Toc196324501 \h </w:instrText>
            </w:r>
            <w:r>
              <w:rPr>
                <w:noProof/>
                <w:webHidden/>
              </w:rPr>
            </w:r>
            <w:r>
              <w:rPr>
                <w:noProof/>
                <w:webHidden/>
              </w:rPr>
              <w:fldChar w:fldCharType="separate"/>
            </w:r>
            <w:r>
              <w:rPr>
                <w:noProof/>
                <w:webHidden/>
              </w:rPr>
              <w:t>8</w:t>
            </w:r>
            <w:r>
              <w:rPr>
                <w:noProof/>
                <w:webHidden/>
              </w:rPr>
              <w:fldChar w:fldCharType="end"/>
            </w:r>
          </w:hyperlink>
        </w:p>
        <w:p w14:paraId="269734CA" w14:textId="4A540BFD" w:rsidR="003D48BA" w:rsidRDefault="003D48BA">
          <w:pPr>
            <w:pStyle w:val="TOC3"/>
            <w:tabs>
              <w:tab w:val="right" w:leader="dot" w:pos="9350"/>
            </w:tabs>
            <w:rPr>
              <w:rFonts w:eastAsiaTheme="minorEastAsia"/>
              <w:noProof/>
            </w:rPr>
          </w:pPr>
          <w:hyperlink w:anchor="_Toc196324502" w:history="1">
            <w:r w:rsidRPr="00565029">
              <w:rPr>
                <w:rStyle w:val="Hyperlink"/>
                <w:noProof/>
              </w:rPr>
              <w:t>Key Takeaways:</w:t>
            </w:r>
            <w:r>
              <w:rPr>
                <w:noProof/>
                <w:webHidden/>
              </w:rPr>
              <w:tab/>
            </w:r>
            <w:r>
              <w:rPr>
                <w:noProof/>
                <w:webHidden/>
              </w:rPr>
              <w:fldChar w:fldCharType="begin"/>
            </w:r>
            <w:r>
              <w:rPr>
                <w:noProof/>
                <w:webHidden/>
              </w:rPr>
              <w:instrText xml:space="preserve"> PAGEREF _Toc196324502 \h </w:instrText>
            </w:r>
            <w:r>
              <w:rPr>
                <w:noProof/>
                <w:webHidden/>
              </w:rPr>
            </w:r>
            <w:r>
              <w:rPr>
                <w:noProof/>
                <w:webHidden/>
              </w:rPr>
              <w:fldChar w:fldCharType="separate"/>
            </w:r>
            <w:r>
              <w:rPr>
                <w:noProof/>
                <w:webHidden/>
              </w:rPr>
              <w:t>9</w:t>
            </w:r>
            <w:r>
              <w:rPr>
                <w:noProof/>
                <w:webHidden/>
              </w:rPr>
              <w:fldChar w:fldCharType="end"/>
            </w:r>
          </w:hyperlink>
        </w:p>
        <w:p w14:paraId="11D1016D" w14:textId="21028A9B" w:rsidR="003D48BA" w:rsidRDefault="003D48BA">
          <w:pPr>
            <w:pStyle w:val="TOC2"/>
            <w:tabs>
              <w:tab w:val="right" w:leader="dot" w:pos="9350"/>
            </w:tabs>
            <w:rPr>
              <w:rFonts w:eastAsiaTheme="minorEastAsia"/>
              <w:noProof/>
            </w:rPr>
          </w:pPr>
          <w:hyperlink w:anchor="_Toc196324503" w:history="1">
            <w:r w:rsidRPr="00565029">
              <w:rPr>
                <w:rStyle w:val="Hyperlink"/>
                <w:i/>
                <w:iCs/>
                <w:noProof/>
              </w:rPr>
              <w:t>Qualities of a CTO</w:t>
            </w:r>
            <w:r>
              <w:rPr>
                <w:noProof/>
                <w:webHidden/>
              </w:rPr>
              <w:tab/>
            </w:r>
            <w:r>
              <w:rPr>
                <w:noProof/>
                <w:webHidden/>
              </w:rPr>
              <w:fldChar w:fldCharType="begin"/>
            </w:r>
            <w:r>
              <w:rPr>
                <w:noProof/>
                <w:webHidden/>
              </w:rPr>
              <w:instrText xml:space="preserve"> PAGEREF _Toc196324503 \h </w:instrText>
            </w:r>
            <w:r>
              <w:rPr>
                <w:noProof/>
                <w:webHidden/>
              </w:rPr>
            </w:r>
            <w:r>
              <w:rPr>
                <w:noProof/>
                <w:webHidden/>
              </w:rPr>
              <w:fldChar w:fldCharType="separate"/>
            </w:r>
            <w:r>
              <w:rPr>
                <w:noProof/>
                <w:webHidden/>
              </w:rPr>
              <w:t>9</w:t>
            </w:r>
            <w:r>
              <w:rPr>
                <w:noProof/>
                <w:webHidden/>
              </w:rPr>
              <w:fldChar w:fldCharType="end"/>
            </w:r>
          </w:hyperlink>
        </w:p>
        <w:p w14:paraId="1A30767C" w14:textId="230772B9" w:rsidR="003D48BA" w:rsidRDefault="003D48BA">
          <w:pPr>
            <w:pStyle w:val="TOC2"/>
            <w:tabs>
              <w:tab w:val="right" w:leader="dot" w:pos="9350"/>
            </w:tabs>
            <w:rPr>
              <w:rFonts w:eastAsiaTheme="minorEastAsia"/>
              <w:noProof/>
            </w:rPr>
          </w:pPr>
          <w:hyperlink w:anchor="_Toc196324504" w:history="1">
            <w:r w:rsidRPr="00565029">
              <w:rPr>
                <w:rStyle w:val="Hyperlink"/>
                <w:i/>
                <w:iCs/>
                <w:noProof/>
              </w:rPr>
              <w:t>Personas of a CTO</w:t>
            </w:r>
            <w:r>
              <w:rPr>
                <w:noProof/>
                <w:webHidden/>
              </w:rPr>
              <w:tab/>
            </w:r>
            <w:r>
              <w:rPr>
                <w:noProof/>
                <w:webHidden/>
              </w:rPr>
              <w:fldChar w:fldCharType="begin"/>
            </w:r>
            <w:r>
              <w:rPr>
                <w:noProof/>
                <w:webHidden/>
              </w:rPr>
              <w:instrText xml:space="preserve"> PAGEREF _Toc196324504 \h </w:instrText>
            </w:r>
            <w:r>
              <w:rPr>
                <w:noProof/>
                <w:webHidden/>
              </w:rPr>
            </w:r>
            <w:r>
              <w:rPr>
                <w:noProof/>
                <w:webHidden/>
              </w:rPr>
              <w:fldChar w:fldCharType="separate"/>
            </w:r>
            <w:r>
              <w:rPr>
                <w:noProof/>
                <w:webHidden/>
              </w:rPr>
              <w:t>10</w:t>
            </w:r>
            <w:r>
              <w:rPr>
                <w:noProof/>
                <w:webHidden/>
              </w:rPr>
              <w:fldChar w:fldCharType="end"/>
            </w:r>
          </w:hyperlink>
        </w:p>
        <w:p w14:paraId="503E3C40" w14:textId="1354E55B" w:rsidR="003D48BA" w:rsidRDefault="003D48BA">
          <w:pPr>
            <w:pStyle w:val="TOC2"/>
            <w:tabs>
              <w:tab w:val="right" w:leader="dot" w:pos="9350"/>
            </w:tabs>
            <w:rPr>
              <w:rFonts w:eastAsiaTheme="minorEastAsia"/>
              <w:noProof/>
            </w:rPr>
          </w:pPr>
          <w:hyperlink w:anchor="_Toc196324505" w:history="1">
            <w:r w:rsidRPr="00565029">
              <w:rPr>
                <w:rStyle w:val="Hyperlink"/>
                <w:i/>
                <w:iCs/>
                <w:noProof/>
              </w:rPr>
              <w:t>Factors Affecting a CTO’s Role</w:t>
            </w:r>
            <w:r>
              <w:rPr>
                <w:noProof/>
                <w:webHidden/>
              </w:rPr>
              <w:tab/>
            </w:r>
            <w:r>
              <w:rPr>
                <w:noProof/>
                <w:webHidden/>
              </w:rPr>
              <w:fldChar w:fldCharType="begin"/>
            </w:r>
            <w:r>
              <w:rPr>
                <w:noProof/>
                <w:webHidden/>
              </w:rPr>
              <w:instrText xml:space="preserve"> PAGEREF _Toc196324505 \h </w:instrText>
            </w:r>
            <w:r>
              <w:rPr>
                <w:noProof/>
                <w:webHidden/>
              </w:rPr>
            </w:r>
            <w:r>
              <w:rPr>
                <w:noProof/>
                <w:webHidden/>
              </w:rPr>
              <w:fldChar w:fldCharType="separate"/>
            </w:r>
            <w:r>
              <w:rPr>
                <w:noProof/>
                <w:webHidden/>
              </w:rPr>
              <w:t>10</w:t>
            </w:r>
            <w:r>
              <w:rPr>
                <w:noProof/>
                <w:webHidden/>
              </w:rPr>
              <w:fldChar w:fldCharType="end"/>
            </w:r>
          </w:hyperlink>
        </w:p>
        <w:p w14:paraId="7E9A4ED8" w14:textId="5C8E4525" w:rsidR="003D48BA" w:rsidRDefault="003D48BA">
          <w:pPr>
            <w:pStyle w:val="TOC3"/>
            <w:tabs>
              <w:tab w:val="right" w:leader="dot" w:pos="9350"/>
            </w:tabs>
            <w:rPr>
              <w:rFonts w:eastAsiaTheme="minorEastAsia"/>
              <w:noProof/>
            </w:rPr>
          </w:pPr>
          <w:hyperlink w:anchor="_Toc196324506" w:history="1">
            <w:r w:rsidRPr="00565029">
              <w:rPr>
                <w:rStyle w:val="Hyperlink"/>
                <w:noProof/>
              </w:rPr>
              <w:t>Key Takeaways:</w:t>
            </w:r>
            <w:r>
              <w:rPr>
                <w:noProof/>
                <w:webHidden/>
              </w:rPr>
              <w:tab/>
            </w:r>
            <w:r>
              <w:rPr>
                <w:noProof/>
                <w:webHidden/>
              </w:rPr>
              <w:fldChar w:fldCharType="begin"/>
            </w:r>
            <w:r>
              <w:rPr>
                <w:noProof/>
                <w:webHidden/>
              </w:rPr>
              <w:instrText xml:space="preserve"> PAGEREF _Toc196324506 \h </w:instrText>
            </w:r>
            <w:r>
              <w:rPr>
                <w:noProof/>
                <w:webHidden/>
              </w:rPr>
            </w:r>
            <w:r>
              <w:rPr>
                <w:noProof/>
                <w:webHidden/>
              </w:rPr>
              <w:fldChar w:fldCharType="separate"/>
            </w:r>
            <w:r>
              <w:rPr>
                <w:noProof/>
                <w:webHidden/>
              </w:rPr>
              <w:t>10</w:t>
            </w:r>
            <w:r>
              <w:rPr>
                <w:noProof/>
                <w:webHidden/>
              </w:rPr>
              <w:fldChar w:fldCharType="end"/>
            </w:r>
          </w:hyperlink>
        </w:p>
        <w:p w14:paraId="00CFAE62" w14:textId="46B741E2" w:rsidR="003D48BA" w:rsidRDefault="003D48BA">
          <w:pPr>
            <w:pStyle w:val="TOC2"/>
            <w:tabs>
              <w:tab w:val="right" w:leader="dot" w:pos="9350"/>
            </w:tabs>
            <w:rPr>
              <w:rFonts w:eastAsiaTheme="minorEastAsia"/>
              <w:noProof/>
            </w:rPr>
          </w:pPr>
          <w:hyperlink w:anchor="_Toc196324507" w:history="1">
            <w:r w:rsidRPr="00565029">
              <w:rPr>
                <w:rStyle w:val="Hyperlink"/>
                <w:i/>
                <w:iCs/>
                <w:noProof/>
              </w:rPr>
              <w:t>CTO: Role in Start-Ups</w:t>
            </w:r>
            <w:r>
              <w:rPr>
                <w:noProof/>
                <w:webHidden/>
              </w:rPr>
              <w:tab/>
            </w:r>
            <w:r>
              <w:rPr>
                <w:noProof/>
                <w:webHidden/>
              </w:rPr>
              <w:fldChar w:fldCharType="begin"/>
            </w:r>
            <w:r>
              <w:rPr>
                <w:noProof/>
                <w:webHidden/>
              </w:rPr>
              <w:instrText xml:space="preserve"> PAGEREF _Toc196324507 \h </w:instrText>
            </w:r>
            <w:r>
              <w:rPr>
                <w:noProof/>
                <w:webHidden/>
              </w:rPr>
            </w:r>
            <w:r>
              <w:rPr>
                <w:noProof/>
                <w:webHidden/>
              </w:rPr>
              <w:fldChar w:fldCharType="separate"/>
            </w:r>
            <w:r>
              <w:rPr>
                <w:noProof/>
                <w:webHidden/>
              </w:rPr>
              <w:t>11</w:t>
            </w:r>
            <w:r>
              <w:rPr>
                <w:noProof/>
                <w:webHidden/>
              </w:rPr>
              <w:fldChar w:fldCharType="end"/>
            </w:r>
          </w:hyperlink>
        </w:p>
        <w:p w14:paraId="3A618718" w14:textId="6583E679" w:rsidR="003D48BA" w:rsidRDefault="003D48BA">
          <w:pPr>
            <w:pStyle w:val="TOC3"/>
            <w:tabs>
              <w:tab w:val="right" w:leader="dot" w:pos="9350"/>
            </w:tabs>
            <w:rPr>
              <w:rFonts w:eastAsiaTheme="minorEastAsia"/>
              <w:noProof/>
            </w:rPr>
          </w:pPr>
          <w:hyperlink w:anchor="_Toc196324508" w:history="1">
            <w:r w:rsidRPr="00565029">
              <w:rPr>
                <w:rStyle w:val="Hyperlink"/>
                <w:noProof/>
              </w:rPr>
              <w:t>Key Takeaways:</w:t>
            </w:r>
            <w:r>
              <w:rPr>
                <w:noProof/>
                <w:webHidden/>
              </w:rPr>
              <w:tab/>
            </w:r>
            <w:r>
              <w:rPr>
                <w:noProof/>
                <w:webHidden/>
              </w:rPr>
              <w:fldChar w:fldCharType="begin"/>
            </w:r>
            <w:r>
              <w:rPr>
                <w:noProof/>
                <w:webHidden/>
              </w:rPr>
              <w:instrText xml:space="preserve"> PAGEREF _Toc196324508 \h </w:instrText>
            </w:r>
            <w:r>
              <w:rPr>
                <w:noProof/>
                <w:webHidden/>
              </w:rPr>
            </w:r>
            <w:r>
              <w:rPr>
                <w:noProof/>
                <w:webHidden/>
              </w:rPr>
              <w:fldChar w:fldCharType="separate"/>
            </w:r>
            <w:r>
              <w:rPr>
                <w:noProof/>
                <w:webHidden/>
              </w:rPr>
              <w:t>11</w:t>
            </w:r>
            <w:r>
              <w:rPr>
                <w:noProof/>
                <w:webHidden/>
              </w:rPr>
              <w:fldChar w:fldCharType="end"/>
            </w:r>
          </w:hyperlink>
        </w:p>
        <w:p w14:paraId="4A8884FA" w14:textId="7ECF9552" w:rsidR="003D48BA" w:rsidRDefault="003D48BA">
          <w:pPr>
            <w:pStyle w:val="TOC2"/>
            <w:tabs>
              <w:tab w:val="right" w:leader="dot" w:pos="9350"/>
            </w:tabs>
            <w:rPr>
              <w:rFonts w:eastAsiaTheme="minorEastAsia"/>
              <w:noProof/>
            </w:rPr>
          </w:pPr>
          <w:hyperlink w:anchor="_Toc196324509" w:history="1">
            <w:r w:rsidRPr="00565029">
              <w:rPr>
                <w:rStyle w:val="Hyperlink"/>
                <w:i/>
                <w:iCs/>
                <w:noProof/>
              </w:rPr>
              <w:t>CTO: Role in Mid and Large Firms</w:t>
            </w:r>
            <w:r w:rsidRPr="00565029">
              <w:rPr>
                <w:rStyle w:val="Hyperlink"/>
                <w:rFonts w:ascii="Arial" w:hAnsi="Arial" w:cs="Arial"/>
                <w:i/>
                <w:iCs/>
                <w:noProof/>
              </w:rPr>
              <w:t>​</w:t>
            </w:r>
            <w:r>
              <w:rPr>
                <w:noProof/>
                <w:webHidden/>
              </w:rPr>
              <w:tab/>
            </w:r>
            <w:r>
              <w:rPr>
                <w:noProof/>
                <w:webHidden/>
              </w:rPr>
              <w:fldChar w:fldCharType="begin"/>
            </w:r>
            <w:r>
              <w:rPr>
                <w:noProof/>
                <w:webHidden/>
              </w:rPr>
              <w:instrText xml:space="preserve"> PAGEREF _Toc196324509 \h </w:instrText>
            </w:r>
            <w:r>
              <w:rPr>
                <w:noProof/>
                <w:webHidden/>
              </w:rPr>
            </w:r>
            <w:r>
              <w:rPr>
                <w:noProof/>
                <w:webHidden/>
              </w:rPr>
              <w:fldChar w:fldCharType="separate"/>
            </w:r>
            <w:r>
              <w:rPr>
                <w:noProof/>
                <w:webHidden/>
              </w:rPr>
              <w:t>11</w:t>
            </w:r>
            <w:r>
              <w:rPr>
                <w:noProof/>
                <w:webHidden/>
              </w:rPr>
              <w:fldChar w:fldCharType="end"/>
            </w:r>
          </w:hyperlink>
        </w:p>
        <w:p w14:paraId="72624747" w14:textId="35A0A785" w:rsidR="003D48BA" w:rsidRDefault="003D48BA">
          <w:pPr>
            <w:pStyle w:val="TOC3"/>
            <w:tabs>
              <w:tab w:val="right" w:leader="dot" w:pos="9350"/>
            </w:tabs>
            <w:rPr>
              <w:rFonts w:eastAsiaTheme="minorEastAsia"/>
              <w:noProof/>
            </w:rPr>
          </w:pPr>
          <w:hyperlink w:anchor="_Toc196324510" w:history="1">
            <w:r w:rsidRPr="00565029">
              <w:rPr>
                <w:rStyle w:val="Hyperlink"/>
                <w:noProof/>
              </w:rPr>
              <w:t>Key Takeaways:</w:t>
            </w:r>
            <w:r>
              <w:rPr>
                <w:noProof/>
                <w:webHidden/>
              </w:rPr>
              <w:tab/>
            </w:r>
            <w:r>
              <w:rPr>
                <w:noProof/>
                <w:webHidden/>
              </w:rPr>
              <w:fldChar w:fldCharType="begin"/>
            </w:r>
            <w:r>
              <w:rPr>
                <w:noProof/>
                <w:webHidden/>
              </w:rPr>
              <w:instrText xml:space="preserve"> PAGEREF _Toc196324510 \h </w:instrText>
            </w:r>
            <w:r>
              <w:rPr>
                <w:noProof/>
                <w:webHidden/>
              </w:rPr>
            </w:r>
            <w:r>
              <w:rPr>
                <w:noProof/>
                <w:webHidden/>
              </w:rPr>
              <w:fldChar w:fldCharType="separate"/>
            </w:r>
            <w:r>
              <w:rPr>
                <w:noProof/>
                <w:webHidden/>
              </w:rPr>
              <w:t>11</w:t>
            </w:r>
            <w:r>
              <w:rPr>
                <w:noProof/>
                <w:webHidden/>
              </w:rPr>
              <w:fldChar w:fldCharType="end"/>
            </w:r>
          </w:hyperlink>
        </w:p>
        <w:p w14:paraId="3F55748A" w14:textId="6AC3F28E" w:rsidR="003D48BA" w:rsidRDefault="003D48BA">
          <w:pPr>
            <w:pStyle w:val="TOC2"/>
            <w:tabs>
              <w:tab w:val="right" w:leader="dot" w:pos="9350"/>
            </w:tabs>
            <w:rPr>
              <w:rFonts w:eastAsiaTheme="minorEastAsia"/>
              <w:noProof/>
            </w:rPr>
          </w:pPr>
          <w:hyperlink w:anchor="_Toc196324511" w:history="1">
            <w:r w:rsidRPr="00565029">
              <w:rPr>
                <w:rStyle w:val="Hyperlink"/>
                <w:i/>
                <w:iCs/>
                <w:noProof/>
              </w:rPr>
              <w:t>Skills of a CTO</w:t>
            </w:r>
            <w:r>
              <w:rPr>
                <w:noProof/>
                <w:webHidden/>
              </w:rPr>
              <w:tab/>
            </w:r>
            <w:r>
              <w:rPr>
                <w:noProof/>
                <w:webHidden/>
              </w:rPr>
              <w:fldChar w:fldCharType="begin"/>
            </w:r>
            <w:r>
              <w:rPr>
                <w:noProof/>
                <w:webHidden/>
              </w:rPr>
              <w:instrText xml:space="preserve"> PAGEREF _Toc196324511 \h </w:instrText>
            </w:r>
            <w:r>
              <w:rPr>
                <w:noProof/>
                <w:webHidden/>
              </w:rPr>
            </w:r>
            <w:r>
              <w:rPr>
                <w:noProof/>
                <w:webHidden/>
              </w:rPr>
              <w:fldChar w:fldCharType="separate"/>
            </w:r>
            <w:r>
              <w:rPr>
                <w:noProof/>
                <w:webHidden/>
              </w:rPr>
              <w:t>12</w:t>
            </w:r>
            <w:r>
              <w:rPr>
                <w:noProof/>
                <w:webHidden/>
              </w:rPr>
              <w:fldChar w:fldCharType="end"/>
            </w:r>
          </w:hyperlink>
        </w:p>
        <w:p w14:paraId="4C64B4D0" w14:textId="2F2A6158" w:rsidR="003D48BA" w:rsidRDefault="003D48BA">
          <w:pPr>
            <w:pStyle w:val="TOC3"/>
            <w:tabs>
              <w:tab w:val="right" w:leader="dot" w:pos="9350"/>
            </w:tabs>
            <w:rPr>
              <w:rFonts w:eastAsiaTheme="minorEastAsia"/>
              <w:noProof/>
            </w:rPr>
          </w:pPr>
          <w:hyperlink w:anchor="_Toc196324512" w:history="1">
            <w:r w:rsidRPr="00565029">
              <w:rPr>
                <w:rStyle w:val="Hyperlink"/>
                <w:noProof/>
              </w:rPr>
              <w:t>Key Takeaways:</w:t>
            </w:r>
            <w:r>
              <w:rPr>
                <w:noProof/>
                <w:webHidden/>
              </w:rPr>
              <w:tab/>
            </w:r>
            <w:r>
              <w:rPr>
                <w:noProof/>
                <w:webHidden/>
              </w:rPr>
              <w:fldChar w:fldCharType="begin"/>
            </w:r>
            <w:r>
              <w:rPr>
                <w:noProof/>
                <w:webHidden/>
              </w:rPr>
              <w:instrText xml:space="preserve"> PAGEREF _Toc196324512 \h </w:instrText>
            </w:r>
            <w:r>
              <w:rPr>
                <w:noProof/>
                <w:webHidden/>
              </w:rPr>
            </w:r>
            <w:r>
              <w:rPr>
                <w:noProof/>
                <w:webHidden/>
              </w:rPr>
              <w:fldChar w:fldCharType="separate"/>
            </w:r>
            <w:r>
              <w:rPr>
                <w:noProof/>
                <w:webHidden/>
              </w:rPr>
              <w:t>12</w:t>
            </w:r>
            <w:r>
              <w:rPr>
                <w:noProof/>
                <w:webHidden/>
              </w:rPr>
              <w:fldChar w:fldCharType="end"/>
            </w:r>
          </w:hyperlink>
        </w:p>
        <w:p w14:paraId="4E7971DE" w14:textId="066F212A" w:rsidR="003D48BA" w:rsidRDefault="003D48BA">
          <w:pPr>
            <w:pStyle w:val="TOC2"/>
            <w:tabs>
              <w:tab w:val="right" w:leader="dot" w:pos="9350"/>
            </w:tabs>
            <w:rPr>
              <w:rFonts w:eastAsiaTheme="minorEastAsia"/>
              <w:noProof/>
            </w:rPr>
          </w:pPr>
          <w:hyperlink w:anchor="_Toc196324513" w:history="1">
            <w:r w:rsidRPr="00565029">
              <w:rPr>
                <w:rStyle w:val="Hyperlink"/>
                <w:i/>
                <w:iCs/>
                <w:noProof/>
              </w:rPr>
              <w:t>Module Summary</w:t>
            </w:r>
            <w:r>
              <w:rPr>
                <w:noProof/>
                <w:webHidden/>
              </w:rPr>
              <w:tab/>
            </w:r>
            <w:r>
              <w:rPr>
                <w:noProof/>
                <w:webHidden/>
              </w:rPr>
              <w:fldChar w:fldCharType="begin"/>
            </w:r>
            <w:r>
              <w:rPr>
                <w:noProof/>
                <w:webHidden/>
              </w:rPr>
              <w:instrText xml:space="preserve"> PAGEREF _Toc196324513 \h </w:instrText>
            </w:r>
            <w:r>
              <w:rPr>
                <w:noProof/>
                <w:webHidden/>
              </w:rPr>
            </w:r>
            <w:r>
              <w:rPr>
                <w:noProof/>
                <w:webHidden/>
              </w:rPr>
              <w:fldChar w:fldCharType="separate"/>
            </w:r>
            <w:r>
              <w:rPr>
                <w:noProof/>
                <w:webHidden/>
              </w:rPr>
              <w:t>12</w:t>
            </w:r>
            <w:r>
              <w:rPr>
                <w:noProof/>
                <w:webHidden/>
              </w:rPr>
              <w:fldChar w:fldCharType="end"/>
            </w:r>
          </w:hyperlink>
        </w:p>
        <w:p w14:paraId="2412377A" w14:textId="108A9B94" w:rsidR="003D48BA" w:rsidRDefault="003D48BA">
          <w:pPr>
            <w:pStyle w:val="TOC3"/>
            <w:tabs>
              <w:tab w:val="right" w:leader="dot" w:pos="9350"/>
            </w:tabs>
            <w:rPr>
              <w:rFonts w:eastAsiaTheme="minorEastAsia"/>
              <w:noProof/>
            </w:rPr>
          </w:pPr>
          <w:hyperlink w:anchor="_Toc196324514" w:history="1">
            <w:r w:rsidRPr="00565029">
              <w:rPr>
                <w:rStyle w:val="Hyperlink"/>
                <w:noProof/>
              </w:rPr>
              <w:t>Key Takeaways:</w:t>
            </w:r>
            <w:r>
              <w:rPr>
                <w:noProof/>
                <w:webHidden/>
              </w:rPr>
              <w:tab/>
            </w:r>
            <w:r>
              <w:rPr>
                <w:noProof/>
                <w:webHidden/>
              </w:rPr>
              <w:fldChar w:fldCharType="begin"/>
            </w:r>
            <w:r>
              <w:rPr>
                <w:noProof/>
                <w:webHidden/>
              </w:rPr>
              <w:instrText xml:space="preserve"> PAGEREF _Toc196324514 \h </w:instrText>
            </w:r>
            <w:r>
              <w:rPr>
                <w:noProof/>
                <w:webHidden/>
              </w:rPr>
            </w:r>
            <w:r>
              <w:rPr>
                <w:noProof/>
                <w:webHidden/>
              </w:rPr>
              <w:fldChar w:fldCharType="separate"/>
            </w:r>
            <w:r>
              <w:rPr>
                <w:noProof/>
                <w:webHidden/>
              </w:rPr>
              <w:t>12</w:t>
            </w:r>
            <w:r>
              <w:rPr>
                <w:noProof/>
                <w:webHidden/>
              </w:rPr>
              <w:fldChar w:fldCharType="end"/>
            </w:r>
          </w:hyperlink>
        </w:p>
        <w:p w14:paraId="69E71763" w14:textId="615C418C" w:rsidR="003D48BA" w:rsidRDefault="003D48BA">
          <w:pPr>
            <w:pStyle w:val="TOC1"/>
            <w:tabs>
              <w:tab w:val="right" w:leader="dot" w:pos="9350"/>
            </w:tabs>
            <w:rPr>
              <w:rFonts w:eastAsiaTheme="minorEastAsia"/>
              <w:noProof/>
            </w:rPr>
          </w:pPr>
          <w:hyperlink w:anchor="_Toc196324515" w:history="1">
            <w:r w:rsidRPr="00565029">
              <w:rPr>
                <w:rStyle w:val="Hyperlink"/>
                <w:noProof/>
              </w:rPr>
              <w:t>Week #2 – Module Ov</w:t>
            </w:r>
            <w:r w:rsidRPr="00565029">
              <w:rPr>
                <w:rStyle w:val="Hyperlink"/>
                <w:noProof/>
              </w:rPr>
              <w:t>e</w:t>
            </w:r>
            <w:r w:rsidRPr="00565029">
              <w:rPr>
                <w:rStyle w:val="Hyperlink"/>
                <w:noProof/>
              </w:rPr>
              <w:t>rview</w:t>
            </w:r>
            <w:r>
              <w:rPr>
                <w:noProof/>
                <w:webHidden/>
              </w:rPr>
              <w:tab/>
            </w:r>
            <w:r>
              <w:rPr>
                <w:noProof/>
                <w:webHidden/>
              </w:rPr>
              <w:fldChar w:fldCharType="begin"/>
            </w:r>
            <w:r>
              <w:rPr>
                <w:noProof/>
                <w:webHidden/>
              </w:rPr>
              <w:instrText xml:space="preserve"> PAGEREF _Toc196324515 \h </w:instrText>
            </w:r>
            <w:r>
              <w:rPr>
                <w:noProof/>
                <w:webHidden/>
              </w:rPr>
            </w:r>
            <w:r>
              <w:rPr>
                <w:noProof/>
                <w:webHidden/>
              </w:rPr>
              <w:fldChar w:fldCharType="separate"/>
            </w:r>
            <w:r>
              <w:rPr>
                <w:noProof/>
                <w:webHidden/>
              </w:rPr>
              <w:t>14</w:t>
            </w:r>
            <w:r>
              <w:rPr>
                <w:noProof/>
                <w:webHidden/>
              </w:rPr>
              <w:fldChar w:fldCharType="end"/>
            </w:r>
          </w:hyperlink>
        </w:p>
        <w:p w14:paraId="61792986" w14:textId="7F8BB260" w:rsidR="003D48BA" w:rsidRDefault="003D48BA">
          <w:pPr>
            <w:pStyle w:val="TOC3"/>
            <w:tabs>
              <w:tab w:val="right" w:leader="dot" w:pos="9350"/>
            </w:tabs>
            <w:rPr>
              <w:rFonts w:eastAsiaTheme="minorEastAsia"/>
              <w:noProof/>
            </w:rPr>
          </w:pPr>
          <w:hyperlink w:anchor="_Toc196324516" w:history="1">
            <w:r w:rsidRPr="00565029">
              <w:rPr>
                <w:rStyle w:val="Hyperlink"/>
                <w:noProof/>
              </w:rPr>
              <w:t>Key Takeaways:</w:t>
            </w:r>
            <w:r>
              <w:rPr>
                <w:noProof/>
                <w:webHidden/>
              </w:rPr>
              <w:tab/>
            </w:r>
            <w:r>
              <w:rPr>
                <w:noProof/>
                <w:webHidden/>
              </w:rPr>
              <w:fldChar w:fldCharType="begin"/>
            </w:r>
            <w:r>
              <w:rPr>
                <w:noProof/>
                <w:webHidden/>
              </w:rPr>
              <w:instrText xml:space="preserve"> PAGEREF _Toc196324516 \h </w:instrText>
            </w:r>
            <w:r>
              <w:rPr>
                <w:noProof/>
                <w:webHidden/>
              </w:rPr>
            </w:r>
            <w:r>
              <w:rPr>
                <w:noProof/>
                <w:webHidden/>
              </w:rPr>
              <w:fldChar w:fldCharType="separate"/>
            </w:r>
            <w:r>
              <w:rPr>
                <w:noProof/>
                <w:webHidden/>
              </w:rPr>
              <w:t>14</w:t>
            </w:r>
            <w:r>
              <w:rPr>
                <w:noProof/>
                <w:webHidden/>
              </w:rPr>
              <w:fldChar w:fldCharType="end"/>
            </w:r>
          </w:hyperlink>
        </w:p>
        <w:p w14:paraId="003ADD7D" w14:textId="57DA652A" w:rsidR="003D48BA" w:rsidRDefault="003D48BA">
          <w:pPr>
            <w:pStyle w:val="TOC2"/>
            <w:tabs>
              <w:tab w:val="right" w:leader="dot" w:pos="9350"/>
            </w:tabs>
            <w:rPr>
              <w:rFonts w:eastAsiaTheme="minorEastAsia"/>
              <w:noProof/>
            </w:rPr>
          </w:pPr>
          <w:hyperlink w:anchor="_Toc196324517" w:history="1">
            <w:r w:rsidRPr="00565029">
              <w:rPr>
                <w:rStyle w:val="Hyperlink"/>
                <w:i/>
                <w:iCs/>
                <w:noProof/>
              </w:rPr>
              <w:t>Digital Economy</w:t>
            </w:r>
            <w:r>
              <w:rPr>
                <w:noProof/>
                <w:webHidden/>
              </w:rPr>
              <w:tab/>
            </w:r>
            <w:r>
              <w:rPr>
                <w:noProof/>
                <w:webHidden/>
              </w:rPr>
              <w:fldChar w:fldCharType="begin"/>
            </w:r>
            <w:r>
              <w:rPr>
                <w:noProof/>
                <w:webHidden/>
              </w:rPr>
              <w:instrText xml:space="preserve"> PAGEREF _Toc196324517 \h </w:instrText>
            </w:r>
            <w:r>
              <w:rPr>
                <w:noProof/>
                <w:webHidden/>
              </w:rPr>
            </w:r>
            <w:r>
              <w:rPr>
                <w:noProof/>
                <w:webHidden/>
              </w:rPr>
              <w:fldChar w:fldCharType="separate"/>
            </w:r>
            <w:r>
              <w:rPr>
                <w:noProof/>
                <w:webHidden/>
              </w:rPr>
              <w:t>14</w:t>
            </w:r>
            <w:r>
              <w:rPr>
                <w:noProof/>
                <w:webHidden/>
              </w:rPr>
              <w:fldChar w:fldCharType="end"/>
            </w:r>
          </w:hyperlink>
        </w:p>
        <w:p w14:paraId="6D4FB5C9" w14:textId="5661B538" w:rsidR="003D48BA" w:rsidRDefault="003D48BA">
          <w:pPr>
            <w:pStyle w:val="TOC3"/>
            <w:tabs>
              <w:tab w:val="right" w:leader="dot" w:pos="9350"/>
            </w:tabs>
            <w:rPr>
              <w:rFonts w:eastAsiaTheme="minorEastAsia"/>
              <w:noProof/>
            </w:rPr>
          </w:pPr>
          <w:hyperlink w:anchor="_Toc196324518" w:history="1">
            <w:r w:rsidRPr="00565029">
              <w:rPr>
                <w:rStyle w:val="Hyperlink"/>
                <w:noProof/>
              </w:rPr>
              <w:t>Key Takeaways:</w:t>
            </w:r>
            <w:r>
              <w:rPr>
                <w:noProof/>
                <w:webHidden/>
              </w:rPr>
              <w:tab/>
            </w:r>
            <w:r>
              <w:rPr>
                <w:noProof/>
                <w:webHidden/>
              </w:rPr>
              <w:fldChar w:fldCharType="begin"/>
            </w:r>
            <w:r>
              <w:rPr>
                <w:noProof/>
                <w:webHidden/>
              </w:rPr>
              <w:instrText xml:space="preserve"> PAGEREF _Toc196324518 \h </w:instrText>
            </w:r>
            <w:r>
              <w:rPr>
                <w:noProof/>
                <w:webHidden/>
              </w:rPr>
            </w:r>
            <w:r>
              <w:rPr>
                <w:noProof/>
                <w:webHidden/>
              </w:rPr>
              <w:fldChar w:fldCharType="separate"/>
            </w:r>
            <w:r>
              <w:rPr>
                <w:noProof/>
                <w:webHidden/>
              </w:rPr>
              <w:t>14</w:t>
            </w:r>
            <w:r>
              <w:rPr>
                <w:noProof/>
                <w:webHidden/>
              </w:rPr>
              <w:fldChar w:fldCharType="end"/>
            </w:r>
          </w:hyperlink>
        </w:p>
        <w:p w14:paraId="25FDD4C3" w14:textId="6808A647" w:rsidR="003D48BA" w:rsidRDefault="003D48BA">
          <w:pPr>
            <w:pStyle w:val="TOC2"/>
            <w:tabs>
              <w:tab w:val="right" w:leader="dot" w:pos="9350"/>
            </w:tabs>
            <w:rPr>
              <w:rFonts w:eastAsiaTheme="minorEastAsia"/>
              <w:noProof/>
            </w:rPr>
          </w:pPr>
          <w:hyperlink w:anchor="_Toc196324519" w:history="1">
            <w:r w:rsidRPr="00565029">
              <w:rPr>
                <w:rStyle w:val="Hyperlink"/>
                <w:i/>
                <w:iCs/>
                <w:noProof/>
              </w:rPr>
              <w:t>Drivers of Digital Economy</w:t>
            </w:r>
            <w:r>
              <w:rPr>
                <w:noProof/>
                <w:webHidden/>
              </w:rPr>
              <w:tab/>
            </w:r>
            <w:r>
              <w:rPr>
                <w:noProof/>
                <w:webHidden/>
              </w:rPr>
              <w:fldChar w:fldCharType="begin"/>
            </w:r>
            <w:r>
              <w:rPr>
                <w:noProof/>
                <w:webHidden/>
              </w:rPr>
              <w:instrText xml:space="preserve"> PAGEREF _Toc196324519 \h </w:instrText>
            </w:r>
            <w:r>
              <w:rPr>
                <w:noProof/>
                <w:webHidden/>
              </w:rPr>
            </w:r>
            <w:r>
              <w:rPr>
                <w:noProof/>
                <w:webHidden/>
              </w:rPr>
              <w:fldChar w:fldCharType="separate"/>
            </w:r>
            <w:r>
              <w:rPr>
                <w:noProof/>
                <w:webHidden/>
              </w:rPr>
              <w:t>15</w:t>
            </w:r>
            <w:r>
              <w:rPr>
                <w:noProof/>
                <w:webHidden/>
              </w:rPr>
              <w:fldChar w:fldCharType="end"/>
            </w:r>
          </w:hyperlink>
        </w:p>
        <w:p w14:paraId="15D7FE8E" w14:textId="3B0ACFF9" w:rsidR="003D48BA" w:rsidRDefault="003D48BA">
          <w:pPr>
            <w:pStyle w:val="TOC3"/>
            <w:tabs>
              <w:tab w:val="right" w:leader="dot" w:pos="9350"/>
            </w:tabs>
            <w:rPr>
              <w:rFonts w:eastAsiaTheme="minorEastAsia"/>
              <w:noProof/>
            </w:rPr>
          </w:pPr>
          <w:hyperlink w:anchor="_Toc196324520" w:history="1">
            <w:r w:rsidRPr="00565029">
              <w:rPr>
                <w:rStyle w:val="Hyperlink"/>
                <w:noProof/>
              </w:rPr>
              <w:t>Key Takeaways:</w:t>
            </w:r>
            <w:r>
              <w:rPr>
                <w:noProof/>
                <w:webHidden/>
              </w:rPr>
              <w:tab/>
            </w:r>
            <w:r>
              <w:rPr>
                <w:noProof/>
                <w:webHidden/>
              </w:rPr>
              <w:fldChar w:fldCharType="begin"/>
            </w:r>
            <w:r>
              <w:rPr>
                <w:noProof/>
                <w:webHidden/>
              </w:rPr>
              <w:instrText xml:space="preserve"> PAGEREF _Toc196324520 \h </w:instrText>
            </w:r>
            <w:r>
              <w:rPr>
                <w:noProof/>
                <w:webHidden/>
              </w:rPr>
            </w:r>
            <w:r>
              <w:rPr>
                <w:noProof/>
                <w:webHidden/>
              </w:rPr>
              <w:fldChar w:fldCharType="separate"/>
            </w:r>
            <w:r>
              <w:rPr>
                <w:noProof/>
                <w:webHidden/>
              </w:rPr>
              <w:t>15</w:t>
            </w:r>
            <w:r>
              <w:rPr>
                <w:noProof/>
                <w:webHidden/>
              </w:rPr>
              <w:fldChar w:fldCharType="end"/>
            </w:r>
          </w:hyperlink>
        </w:p>
        <w:p w14:paraId="1A4D4C87" w14:textId="6E6C56F2" w:rsidR="003D48BA" w:rsidRDefault="003D48BA">
          <w:pPr>
            <w:pStyle w:val="TOC2"/>
            <w:tabs>
              <w:tab w:val="right" w:leader="dot" w:pos="9350"/>
            </w:tabs>
            <w:rPr>
              <w:rFonts w:eastAsiaTheme="minorEastAsia"/>
              <w:noProof/>
            </w:rPr>
          </w:pPr>
          <w:hyperlink w:anchor="_Toc196324521" w:history="1">
            <w:r w:rsidRPr="00565029">
              <w:rPr>
                <w:rStyle w:val="Hyperlink"/>
                <w:noProof/>
              </w:rPr>
              <w:t>Digital Economy: First Wave</w:t>
            </w:r>
            <w:r>
              <w:rPr>
                <w:noProof/>
                <w:webHidden/>
              </w:rPr>
              <w:tab/>
            </w:r>
            <w:r>
              <w:rPr>
                <w:noProof/>
                <w:webHidden/>
              </w:rPr>
              <w:fldChar w:fldCharType="begin"/>
            </w:r>
            <w:r>
              <w:rPr>
                <w:noProof/>
                <w:webHidden/>
              </w:rPr>
              <w:instrText xml:space="preserve"> PAGEREF _Toc196324521 \h </w:instrText>
            </w:r>
            <w:r>
              <w:rPr>
                <w:noProof/>
                <w:webHidden/>
              </w:rPr>
            </w:r>
            <w:r>
              <w:rPr>
                <w:noProof/>
                <w:webHidden/>
              </w:rPr>
              <w:fldChar w:fldCharType="separate"/>
            </w:r>
            <w:r>
              <w:rPr>
                <w:noProof/>
                <w:webHidden/>
              </w:rPr>
              <w:t>15</w:t>
            </w:r>
            <w:r>
              <w:rPr>
                <w:noProof/>
                <w:webHidden/>
              </w:rPr>
              <w:fldChar w:fldCharType="end"/>
            </w:r>
          </w:hyperlink>
        </w:p>
        <w:p w14:paraId="227DA0B3" w14:textId="326E6A27" w:rsidR="003D48BA" w:rsidRDefault="003D48BA">
          <w:pPr>
            <w:pStyle w:val="TOC3"/>
            <w:tabs>
              <w:tab w:val="right" w:leader="dot" w:pos="9350"/>
            </w:tabs>
            <w:rPr>
              <w:rFonts w:eastAsiaTheme="minorEastAsia"/>
              <w:noProof/>
            </w:rPr>
          </w:pPr>
          <w:hyperlink w:anchor="_Toc196324522" w:history="1">
            <w:r w:rsidRPr="00565029">
              <w:rPr>
                <w:rStyle w:val="Hyperlink"/>
                <w:noProof/>
              </w:rPr>
              <w:t>Key Takeaways:</w:t>
            </w:r>
            <w:r>
              <w:rPr>
                <w:noProof/>
                <w:webHidden/>
              </w:rPr>
              <w:tab/>
            </w:r>
            <w:r>
              <w:rPr>
                <w:noProof/>
                <w:webHidden/>
              </w:rPr>
              <w:fldChar w:fldCharType="begin"/>
            </w:r>
            <w:r>
              <w:rPr>
                <w:noProof/>
                <w:webHidden/>
              </w:rPr>
              <w:instrText xml:space="preserve"> PAGEREF _Toc196324522 \h </w:instrText>
            </w:r>
            <w:r>
              <w:rPr>
                <w:noProof/>
                <w:webHidden/>
              </w:rPr>
            </w:r>
            <w:r>
              <w:rPr>
                <w:noProof/>
                <w:webHidden/>
              </w:rPr>
              <w:fldChar w:fldCharType="separate"/>
            </w:r>
            <w:r>
              <w:rPr>
                <w:noProof/>
                <w:webHidden/>
              </w:rPr>
              <w:t>15</w:t>
            </w:r>
            <w:r>
              <w:rPr>
                <w:noProof/>
                <w:webHidden/>
              </w:rPr>
              <w:fldChar w:fldCharType="end"/>
            </w:r>
          </w:hyperlink>
        </w:p>
        <w:p w14:paraId="488ABBB5" w14:textId="06EF0D5A" w:rsidR="003D48BA" w:rsidRDefault="003D48BA">
          <w:pPr>
            <w:pStyle w:val="TOC2"/>
            <w:tabs>
              <w:tab w:val="right" w:leader="dot" w:pos="9350"/>
            </w:tabs>
            <w:rPr>
              <w:rFonts w:eastAsiaTheme="minorEastAsia"/>
              <w:noProof/>
            </w:rPr>
          </w:pPr>
          <w:hyperlink w:anchor="_Toc196324523" w:history="1">
            <w:r w:rsidRPr="00565029">
              <w:rPr>
                <w:rStyle w:val="Hyperlink"/>
                <w:noProof/>
              </w:rPr>
              <w:t>Digital Economy: Second Wave</w:t>
            </w:r>
            <w:r>
              <w:rPr>
                <w:noProof/>
                <w:webHidden/>
              </w:rPr>
              <w:tab/>
            </w:r>
            <w:r>
              <w:rPr>
                <w:noProof/>
                <w:webHidden/>
              </w:rPr>
              <w:fldChar w:fldCharType="begin"/>
            </w:r>
            <w:r>
              <w:rPr>
                <w:noProof/>
                <w:webHidden/>
              </w:rPr>
              <w:instrText xml:space="preserve"> PAGEREF _Toc196324523 \h </w:instrText>
            </w:r>
            <w:r>
              <w:rPr>
                <w:noProof/>
                <w:webHidden/>
              </w:rPr>
            </w:r>
            <w:r>
              <w:rPr>
                <w:noProof/>
                <w:webHidden/>
              </w:rPr>
              <w:fldChar w:fldCharType="separate"/>
            </w:r>
            <w:r>
              <w:rPr>
                <w:noProof/>
                <w:webHidden/>
              </w:rPr>
              <w:t>16</w:t>
            </w:r>
            <w:r>
              <w:rPr>
                <w:noProof/>
                <w:webHidden/>
              </w:rPr>
              <w:fldChar w:fldCharType="end"/>
            </w:r>
          </w:hyperlink>
        </w:p>
        <w:p w14:paraId="0D4FEFF0" w14:textId="7D85BBE5" w:rsidR="003D48BA" w:rsidRDefault="003D48BA">
          <w:pPr>
            <w:pStyle w:val="TOC3"/>
            <w:tabs>
              <w:tab w:val="right" w:leader="dot" w:pos="9350"/>
            </w:tabs>
            <w:rPr>
              <w:rFonts w:eastAsiaTheme="minorEastAsia"/>
              <w:noProof/>
            </w:rPr>
          </w:pPr>
          <w:hyperlink w:anchor="_Toc196324524" w:history="1">
            <w:r w:rsidRPr="00565029">
              <w:rPr>
                <w:rStyle w:val="Hyperlink"/>
                <w:noProof/>
              </w:rPr>
              <w:t>Key Takeaways:</w:t>
            </w:r>
            <w:r>
              <w:rPr>
                <w:noProof/>
                <w:webHidden/>
              </w:rPr>
              <w:tab/>
            </w:r>
            <w:r>
              <w:rPr>
                <w:noProof/>
                <w:webHidden/>
              </w:rPr>
              <w:fldChar w:fldCharType="begin"/>
            </w:r>
            <w:r>
              <w:rPr>
                <w:noProof/>
                <w:webHidden/>
              </w:rPr>
              <w:instrText xml:space="preserve"> PAGEREF _Toc196324524 \h </w:instrText>
            </w:r>
            <w:r>
              <w:rPr>
                <w:noProof/>
                <w:webHidden/>
              </w:rPr>
            </w:r>
            <w:r>
              <w:rPr>
                <w:noProof/>
                <w:webHidden/>
              </w:rPr>
              <w:fldChar w:fldCharType="separate"/>
            </w:r>
            <w:r>
              <w:rPr>
                <w:noProof/>
                <w:webHidden/>
              </w:rPr>
              <w:t>16</w:t>
            </w:r>
            <w:r>
              <w:rPr>
                <w:noProof/>
                <w:webHidden/>
              </w:rPr>
              <w:fldChar w:fldCharType="end"/>
            </w:r>
          </w:hyperlink>
        </w:p>
        <w:p w14:paraId="4EB49437" w14:textId="5DBB1D68" w:rsidR="003D48BA" w:rsidRDefault="003D48BA">
          <w:pPr>
            <w:pStyle w:val="TOC2"/>
            <w:tabs>
              <w:tab w:val="right" w:leader="dot" w:pos="9350"/>
            </w:tabs>
            <w:rPr>
              <w:rFonts w:eastAsiaTheme="minorEastAsia"/>
              <w:noProof/>
            </w:rPr>
          </w:pPr>
          <w:hyperlink w:anchor="_Toc196324525" w:history="1">
            <w:r w:rsidRPr="00565029">
              <w:rPr>
                <w:rStyle w:val="Hyperlink"/>
                <w:noProof/>
              </w:rPr>
              <w:t>The New Digital Reality</w:t>
            </w:r>
            <w:r>
              <w:rPr>
                <w:noProof/>
                <w:webHidden/>
              </w:rPr>
              <w:tab/>
            </w:r>
            <w:r>
              <w:rPr>
                <w:noProof/>
                <w:webHidden/>
              </w:rPr>
              <w:fldChar w:fldCharType="begin"/>
            </w:r>
            <w:r>
              <w:rPr>
                <w:noProof/>
                <w:webHidden/>
              </w:rPr>
              <w:instrText xml:space="preserve"> PAGEREF _Toc196324525 \h </w:instrText>
            </w:r>
            <w:r>
              <w:rPr>
                <w:noProof/>
                <w:webHidden/>
              </w:rPr>
            </w:r>
            <w:r>
              <w:rPr>
                <w:noProof/>
                <w:webHidden/>
              </w:rPr>
              <w:fldChar w:fldCharType="separate"/>
            </w:r>
            <w:r>
              <w:rPr>
                <w:noProof/>
                <w:webHidden/>
              </w:rPr>
              <w:t>17</w:t>
            </w:r>
            <w:r>
              <w:rPr>
                <w:noProof/>
                <w:webHidden/>
              </w:rPr>
              <w:fldChar w:fldCharType="end"/>
            </w:r>
          </w:hyperlink>
        </w:p>
        <w:p w14:paraId="00A6ED82" w14:textId="20F93993" w:rsidR="003D48BA" w:rsidRDefault="003D48BA">
          <w:pPr>
            <w:pStyle w:val="TOC3"/>
            <w:tabs>
              <w:tab w:val="right" w:leader="dot" w:pos="9350"/>
            </w:tabs>
            <w:rPr>
              <w:rFonts w:eastAsiaTheme="minorEastAsia"/>
              <w:noProof/>
            </w:rPr>
          </w:pPr>
          <w:hyperlink w:anchor="_Toc196324526" w:history="1">
            <w:r w:rsidRPr="00565029">
              <w:rPr>
                <w:rStyle w:val="Hyperlink"/>
                <w:noProof/>
              </w:rPr>
              <w:t>Key Takeaways:</w:t>
            </w:r>
            <w:r>
              <w:rPr>
                <w:noProof/>
                <w:webHidden/>
              </w:rPr>
              <w:tab/>
            </w:r>
            <w:r>
              <w:rPr>
                <w:noProof/>
                <w:webHidden/>
              </w:rPr>
              <w:fldChar w:fldCharType="begin"/>
            </w:r>
            <w:r>
              <w:rPr>
                <w:noProof/>
                <w:webHidden/>
              </w:rPr>
              <w:instrText xml:space="preserve"> PAGEREF _Toc196324526 \h </w:instrText>
            </w:r>
            <w:r>
              <w:rPr>
                <w:noProof/>
                <w:webHidden/>
              </w:rPr>
            </w:r>
            <w:r>
              <w:rPr>
                <w:noProof/>
                <w:webHidden/>
              </w:rPr>
              <w:fldChar w:fldCharType="separate"/>
            </w:r>
            <w:r>
              <w:rPr>
                <w:noProof/>
                <w:webHidden/>
              </w:rPr>
              <w:t>17</w:t>
            </w:r>
            <w:r>
              <w:rPr>
                <w:noProof/>
                <w:webHidden/>
              </w:rPr>
              <w:fldChar w:fldCharType="end"/>
            </w:r>
          </w:hyperlink>
        </w:p>
        <w:p w14:paraId="1EF23A71" w14:textId="149174B6" w:rsidR="003D48BA" w:rsidRDefault="003D48BA">
          <w:pPr>
            <w:pStyle w:val="TOC2"/>
            <w:tabs>
              <w:tab w:val="right" w:leader="dot" w:pos="9350"/>
            </w:tabs>
            <w:rPr>
              <w:rFonts w:eastAsiaTheme="minorEastAsia"/>
              <w:noProof/>
            </w:rPr>
          </w:pPr>
          <w:hyperlink w:anchor="_Toc196324527" w:history="1">
            <w:r w:rsidRPr="00565029">
              <w:rPr>
                <w:rStyle w:val="Hyperlink"/>
                <w:noProof/>
              </w:rPr>
              <w:t>Competing in the Digital Economy</w:t>
            </w:r>
            <w:r>
              <w:rPr>
                <w:noProof/>
                <w:webHidden/>
              </w:rPr>
              <w:tab/>
            </w:r>
            <w:r>
              <w:rPr>
                <w:noProof/>
                <w:webHidden/>
              </w:rPr>
              <w:fldChar w:fldCharType="begin"/>
            </w:r>
            <w:r>
              <w:rPr>
                <w:noProof/>
                <w:webHidden/>
              </w:rPr>
              <w:instrText xml:space="preserve"> PAGEREF _Toc196324527 \h </w:instrText>
            </w:r>
            <w:r>
              <w:rPr>
                <w:noProof/>
                <w:webHidden/>
              </w:rPr>
            </w:r>
            <w:r>
              <w:rPr>
                <w:noProof/>
                <w:webHidden/>
              </w:rPr>
              <w:fldChar w:fldCharType="separate"/>
            </w:r>
            <w:r>
              <w:rPr>
                <w:noProof/>
                <w:webHidden/>
              </w:rPr>
              <w:t>17</w:t>
            </w:r>
            <w:r>
              <w:rPr>
                <w:noProof/>
                <w:webHidden/>
              </w:rPr>
              <w:fldChar w:fldCharType="end"/>
            </w:r>
          </w:hyperlink>
        </w:p>
        <w:p w14:paraId="4DB8CCF4" w14:textId="76E0A40A" w:rsidR="003D48BA" w:rsidRDefault="003D48BA">
          <w:pPr>
            <w:pStyle w:val="TOC3"/>
            <w:tabs>
              <w:tab w:val="right" w:leader="dot" w:pos="9350"/>
            </w:tabs>
            <w:rPr>
              <w:rFonts w:eastAsiaTheme="minorEastAsia"/>
              <w:noProof/>
            </w:rPr>
          </w:pPr>
          <w:hyperlink w:anchor="_Toc196324528" w:history="1">
            <w:r w:rsidRPr="00565029">
              <w:rPr>
                <w:rStyle w:val="Hyperlink"/>
                <w:noProof/>
              </w:rPr>
              <w:t>Key Takeaways:</w:t>
            </w:r>
            <w:r>
              <w:rPr>
                <w:noProof/>
                <w:webHidden/>
              </w:rPr>
              <w:tab/>
            </w:r>
            <w:r>
              <w:rPr>
                <w:noProof/>
                <w:webHidden/>
              </w:rPr>
              <w:fldChar w:fldCharType="begin"/>
            </w:r>
            <w:r>
              <w:rPr>
                <w:noProof/>
                <w:webHidden/>
              </w:rPr>
              <w:instrText xml:space="preserve"> PAGEREF _Toc196324528 \h </w:instrText>
            </w:r>
            <w:r>
              <w:rPr>
                <w:noProof/>
                <w:webHidden/>
              </w:rPr>
            </w:r>
            <w:r>
              <w:rPr>
                <w:noProof/>
                <w:webHidden/>
              </w:rPr>
              <w:fldChar w:fldCharType="separate"/>
            </w:r>
            <w:r>
              <w:rPr>
                <w:noProof/>
                <w:webHidden/>
              </w:rPr>
              <w:t>18</w:t>
            </w:r>
            <w:r>
              <w:rPr>
                <w:noProof/>
                <w:webHidden/>
              </w:rPr>
              <w:fldChar w:fldCharType="end"/>
            </w:r>
          </w:hyperlink>
        </w:p>
        <w:p w14:paraId="459B920E" w14:textId="3866BE15" w:rsidR="003D48BA" w:rsidRDefault="003D48BA">
          <w:pPr>
            <w:pStyle w:val="TOC2"/>
            <w:tabs>
              <w:tab w:val="right" w:leader="dot" w:pos="9350"/>
            </w:tabs>
            <w:rPr>
              <w:rFonts w:eastAsiaTheme="minorEastAsia"/>
              <w:noProof/>
            </w:rPr>
          </w:pPr>
          <w:hyperlink w:anchor="_Toc196324529" w:history="1">
            <w:r w:rsidRPr="00565029">
              <w:rPr>
                <w:rStyle w:val="Hyperlink"/>
                <w:noProof/>
              </w:rPr>
              <w:t>Defining Business Strategy</w:t>
            </w:r>
            <w:r>
              <w:rPr>
                <w:noProof/>
                <w:webHidden/>
              </w:rPr>
              <w:tab/>
            </w:r>
            <w:r>
              <w:rPr>
                <w:noProof/>
                <w:webHidden/>
              </w:rPr>
              <w:fldChar w:fldCharType="begin"/>
            </w:r>
            <w:r>
              <w:rPr>
                <w:noProof/>
                <w:webHidden/>
              </w:rPr>
              <w:instrText xml:space="preserve"> PAGEREF _Toc196324529 \h </w:instrText>
            </w:r>
            <w:r>
              <w:rPr>
                <w:noProof/>
                <w:webHidden/>
              </w:rPr>
            </w:r>
            <w:r>
              <w:rPr>
                <w:noProof/>
                <w:webHidden/>
              </w:rPr>
              <w:fldChar w:fldCharType="separate"/>
            </w:r>
            <w:r>
              <w:rPr>
                <w:noProof/>
                <w:webHidden/>
              </w:rPr>
              <w:t>20</w:t>
            </w:r>
            <w:r>
              <w:rPr>
                <w:noProof/>
                <w:webHidden/>
              </w:rPr>
              <w:fldChar w:fldCharType="end"/>
            </w:r>
          </w:hyperlink>
        </w:p>
        <w:p w14:paraId="7C3F0A55" w14:textId="22875B21" w:rsidR="003D48BA" w:rsidRDefault="003D48BA">
          <w:pPr>
            <w:pStyle w:val="TOC3"/>
            <w:tabs>
              <w:tab w:val="right" w:leader="dot" w:pos="9350"/>
            </w:tabs>
            <w:rPr>
              <w:rFonts w:eastAsiaTheme="minorEastAsia"/>
              <w:noProof/>
            </w:rPr>
          </w:pPr>
          <w:hyperlink w:anchor="_Toc196324530" w:history="1">
            <w:r w:rsidRPr="00565029">
              <w:rPr>
                <w:rStyle w:val="Hyperlink"/>
                <w:noProof/>
              </w:rPr>
              <w:t>Case Study of John Deere</w:t>
            </w:r>
            <w:r>
              <w:rPr>
                <w:noProof/>
                <w:webHidden/>
              </w:rPr>
              <w:tab/>
            </w:r>
            <w:r>
              <w:rPr>
                <w:noProof/>
                <w:webHidden/>
              </w:rPr>
              <w:fldChar w:fldCharType="begin"/>
            </w:r>
            <w:r>
              <w:rPr>
                <w:noProof/>
                <w:webHidden/>
              </w:rPr>
              <w:instrText xml:space="preserve"> PAGEREF _Toc196324530 \h </w:instrText>
            </w:r>
            <w:r>
              <w:rPr>
                <w:noProof/>
                <w:webHidden/>
              </w:rPr>
            </w:r>
            <w:r>
              <w:rPr>
                <w:noProof/>
                <w:webHidden/>
              </w:rPr>
              <w:fldChar w:fldCharType="separate"/>
            </w:r>
            <w:r>
              <w:rPr>
                <w:noProof/>
                <w:webHidden/>
              </w:rPr>
              <w:t>21</w:t>
            </w:r>
            <w:r>
              <w:rPr>
                <w:noProof/>
                <w:webHidden/>
              </w:rPr>
              <w:fldChar w:fldCharType="end"/>
            </w:r>
          </w:hyperlink>
        </w:p>
        <w:p w14:paraId="197C6A9F" w14:textId="2981936E" w:rsidR="003D48BA" w:rsidRDefault="003D48BA">
          <w:pPr>
            <w:pStyle w:val="TOC3"/>
            <w:tabs>
              <w:tab w:val="right" w:leader="dot" w:pos="9350"/>
            </w:tabs>
            <w:rPr>
              <w:rFonts w:eastAsiaTheme="minorEastAsia"/>
              <w:noProof/>
            </w:rPr>
          </w:pPr>
          <w:hyperlink w:anchor="_Toc196324531" w:history="1">
            <w:r w:rsidRPr="00565029">
              <w:rPr>
                <w:rStyle w:val="Hyperlink"/>
                <w:noProof/>
              </w:rPr>
              <w:t>Key Takeaways:</w:t>
            </w:r>
            <w:r>
              <w:rPr>
                <w:noProof/>
                <w:webHidden/>
              </w:rPr>
              <w:tab/>
            </w:r>
            <w:r>
              <w:rPr>
                <w:noProof/>
                <w:webHidden/>
              </w:rPr>
              <w:fldChar w:fldCharType="begin"/>
            </w:r>
            <w:r>
              <w:rPr>
                <w:noProof/>
                <w:webHidden/>
              </w:rPr>
              <w:instrText xml:space="preserve"> PAGEREF _Toc196324531 \h </w:instrText>
            </w:r>
            <w:r>
              <w:rPr>
                <w:noProof/>
                <w:webHidden/>
              </w:rPr>
            </w:r>
            <w:r>
              <w:rPr>
                <w:noProof/>
                <w:webHidden/>
              </w:rPr>
              <w:fldChar w:fldCharType="separate"/>
            </w:r>
            <w:r>
              <w:rPr>
                <w:noProof/>
                <w:webHidden/>
              </w:rPr>
              <w:t>24</w:t>
            </w:r>
            <w:r>
              <w:rPr>
                <w:noProof/>
                <w:webHidden/>
              </w:rPr>
              <w:fldChar w:fldCharType="end"/>
            </w:r>
          </w:hyperlink>
        </w:p>
        <w:p w14:paraId="55132675" w14:textId="4FD54C80" w:rsidR="003D48BA" w:rsidRDefault="003D48BA">
          <w:pPr>
            <w:pStyle w:val="TOC2"/>
            <w:tabs>
              <w:tab w:val="right" w:leader="dot" w:pos="9350"/>
            </w:tabs>
            <w:rPr>
              <w:rFonts w:eastAsiaTheme="minorEastAsia"/>
              <w:noProof/>
            </w:rPr>
          </w:pPr>
          <w:hyperlink w:anchor="_Toc196324532" w:history="1">
            <w:r w:rsidRPr="00565029">
              <w:rPr>
                <w:rStyle w:val="Hyperlink"/>
                <w:noProof/>
              </w:rPr>
              <w:t>The Rise of Ecosystems</w:t>
            </w:r>
            <w:r>
              <w:rPr>
                <w:noProof/>
                <w:webHidden/>
              </w:rPr>
              <w:tab/>
            </w:r>
            <w:r>
              <w:rPr>
                <w:noProof/>
                <w:webHidden/>
              </w:rPr>
              <w:fldChar w:fldCharType="begin"/>
            </w:r>
            <w:r>
              <w:rPr>
                <w:noProof/>
                <w:webHidden/>
              </w:rPr>
              <w:instrText xml:space="preserve"> PAGEREF _Toc196324532 \h </w:instrText>
            </w:r>
            <w:r>
              <w:rPr>
                <w:noProof/>
                <w:webHidden/>
              </w:rPr>
            </w:r>
            <w:r>
              <w:rPr>
                <w:noProof/>
                <w:webHidden/>
              </w:rPr>
              <w:fldChar w:fldCharType="separate"/>
            </w:r>
            <w:r>
              <w:rPr>
                <w:noProof/>
                <w:webHidden/>
              </w:rPr>
              <w:t>24</w:t>
            </w:r>
            <w:r>
              <w:rPr>
                <w:noProof/>
                <w:webHidden/>
              </w:rPr>
              <w:fldChar w:fldCharType="end"/>
            </w:r>
          </w:hyperlink>
        </w:p>
        <w:p w14:paraId="5AB74865" w14:textId="29DEDCF4" w:rsidR="003D48BA" w:rsidRDefault="003D48BA">
          <w:pPr>
            <w:pStyle w:val="TOC3"/>
            <w:tabs>
              <w:tab w:val="right" w:leader="dot" w:pos="9350"/>
            </w:tabs>
            <w:rPr>
              <w:rFonts w:eastAsiaTheme="minorEastAsia"/>
              <w:noProof/>
            </w:rPr>
          </w:pPr>
          <w:hyperlink w:anchor="_Toc196324533" w:history="1">
            <w:r w:rsidRPr="00565029">
              <w:rPr>
                <w:rStyle w:val="Hyperlink"/>
                <w:noProof/>
              </w:rPr>
              <w:t>Key Takeaways:</w:t>
            </w:r>
            <w:r>
              <w:rPr>
                <w:noProof/>
                <w:webHidden/>
              </w:rPr>
              <w:tab/>
            </w:r>
            <w:r>
              <w:rPr>
                <w:noProof/>
                <w:webHidden/>
              </w:rPr>
              <w:fldChar w:fldCharType="begin"/>
            </w:r>
            <w:r>
              <w:rPr>
                <w:noProof/>
                <w:webHidden/>
              </w:rPr>
              <w:instrText xml:space="preserve"> PAGEREF _Toc196324533 \h </w:instrText>
            </w:r>
            <w:r>
              <w:rPr>
                <w:noProof/>
                <w:webHidden/>
              </w:rPr>
            </w:r>
            <w:r>
              <w:rPr>
                <w:noProof/>
                <w:webHidden/>
              </w:rPr>
              <w:fldChar w:fldCharType="separate"/>
            </w:r>
            <w:r>
              <w:rPr>
                <w:noProof/>
                <w:webHidden/>
              </w:rPr>
              <w:t>24</w:t>
            </w:r>
            <w:r>
              <w:rPr>
                <w:noProof/>
                <w:webHidden/>
              </w:rPr>
              <w:fldChar w:fldCharType="end"/>
            </w:r>
          </w:hyperlink>
        </w:p>
        <w:p w14:paraId="44612821" w14:textId="102F9D3B" w:rsidR="003D48BA" w:rsidRDefault="003D48BA">
          <w:pPr>
            <w:pStyle w:val="TOC2"/>
            <w:tabs>
              <w:tab w:val="right" w:leader="dot" w:pos="9350"/>
            </w:tabs>
            <w:rPr>
              <w:rFonts w:eastAsiaTheme="minorEastAsia"/>
              <w:noProof/>
            </w:rPr>
          </w:pPr>
          <w:hyperlink w:anchor="_Toc196324534" w:history="1">
            <w:r w:rsidRPr="00565029">
              <w:rPr>
                <w:rStyle w:val="Hyperlink"/>
                <w:noProof/>
              </w:rPr>
              <w:t>New Ecosystems</w:t>
            </w:r>
            <w:r>
              <w:rPr>
                <w:noProof/>
                <w:webHidden/>
              </w:rPr>
              <w:tab/>
            </w:r>
            <w:r>
              <w:rPr>
                <w:noProof/>
                <w:webHidden/>
              </w:rPr>
              <w:fldChar w:fldCharType="begin"/>
            </w:r>
            <w:r>
              <w:rPr>
                <w:noProof/>
                <w:webHidden/>
              </w:rPr>
              <w:instrText xml:space="preserve"> PAGEREF _Toc196324534 \h </w:instrText>
            </w:r>
            <w:r>
              <w:rPr>
                <w:noProof/>
                <w:webHidden/>
              </w:rPr>
            </w:r>
            <w:r>
              <w:rPr>
                <w:noProof/>
                <w:webHidden/>
              </w:rPr>
              <w:fldChar w:fldCharType="separate"/>
            </w:r>
            <w:r>
              <w:rPr>
                <w:noProof/>
                <w:webHidden/>
              </w:rPr>
              <w:t>25</w:t>
            </w:r>
            <w:r>
              <w:rPr>
                <w:noProof/>
                <w:webHidden/>
              </w:rPr>
              <w:fldChar w:fldCharType="end"/>
            </w:r>
          </w:hyperlink>
        </w:p>
        <w:p w14:paraId="5E4D40DE" w14:textId="5BA724AD" w:rsidR="003D48BA" w:rsidRDefault="003D48BA">
          <w:pPr>
            <w:pStyle w:val="TOC3"/>
            <w:tabs>
              <w:tab w:val="right" w:leader="dot" w:pos="9350"/>
            </w:tabs>
            <w:rPr>
              <w:rFonts w:eastAsiaTheme="minorEastAsia"/>
              <w:noProof/>
            </w:rPr>
          </w:pPr>
          <w:hyperlink w:anchor="_Toc196324535" w:history="1">
            <w:r w:rsidRPr="00565029">
              <w:rPr>
                <w:rStyle w:val="Hyperlink"/>
                <w:i/>
                <w:iCs/>
                <w:noProof/>
              </w:rPr>
              <w:t>Book Reference</w:t>
            </w:r>
            <w:r w:rsidRPr="00565029">
              <w:rPr>
                <w:rStyle w:val="Hyperlink"/>
                <w:noProof/>
              </w:rPr>
              <w:t>:</w:t>
            </w:r>
            <w:r>
              <w:rPr>
                <w:noProof/>
                <w:webHidden/>
              </w:rPr>
              <w:tab/>
            </w:r>
            <w:r>
              <w:rPr>
                <w:noProof/>
                <w:webHidden/>
              </w:rPr>
              <w:fldChar w:fldCharType="begin"/>
            </w:r>
            <w:r>
              <w:rPr>
                <w:noProof/>
                <w:webHidden/>
              </w:rPr>
              <w:instrText xml:space="preserve"> PAGEREF _Toc196324535 \h </w:instrText>
            </w:r>
            <w:r>
              <w:rPr>
                <w:noProof/>
                <w:webHidden/>
              </w:rPr>
            </w:r>
            <w:r>
              <w:rPr>
                <w:noProof/>
                <w:webHidden/>
              </w:rPr>
              <w:fldChar w:fldCharType="separate"/>
            </w:r>
            <w:r>
              <w:rPr>
                <w:noProof/>
                <w:webHidden/>
              </w:rPr>
              <w:t>25</w:t>
            </w:r>
            <w:r>
              <w:rPr>
                <w:noProof/>
                <w:webHidden/>
              </w:rPr>
              <w:fldChar w:fldCharType="end"/>
            </w:r>
          </w:hyperlink>
        </w:p>
        <w:p w14:paraId="54BE7E68" w14:textId="75AB4850" w:rsidR="003D48BA" w:rsidRDefault="003D48BA">
          <w:pPr>
            <w:pStyle w:val="TOC3"/>
            <w:tabs>
              <w:tab w:val="right" w:leader="dot" w:pos="9350"/>
            </w:tabs>
            <w:rPr>
              <w:rFonts w:eastAsiaTheme="minorEastAsia"/>
              <w:noProof/>
            </w:rPr>
          </w:pPr>
          <w:hyperlink w:anchor="_Toc196324536" w:history="1">
            <w:r w:rsidRPr="00565029">
              <w:rPr>
                <w:rStyle w:val="Hyperlink"/>
                <w:noProof/>
              </w:rPr>
              <w:t>Key Takeaways:</w:t>
            </w:r>
            <w:r>
              <w:rPr>
                <w:noProof/>
                <w:webHidden/>
              </w:rPr>
              <w:tab/>
            </w:r>
            <w:r>
              <w:rPr>
                <w:noProof/>
                <w:webHidden/>
              </w:rPr>
              <w:fldChar w:fldCharType="begin"/>
            </w:r>
            <w:r>
              <w:rPr>
                <w:noProof/>
                <w:webHidden/>
              </w:rPr>
              <w:instrText xml:space="preserve"> PAGEREF _Toc196324536 \h </w:instrText>
            </w:r>
            <w:r>
              <w:rPr>
                <w:noProof/>
                <w:webHidden/>
              </w:rPr>
            </w:r>
            <w:r>
              <w:rPr>
                <w:noProof/>
                <w:webHidden/>
              </w:rPr>
              <w:fldChar w:fldCharType="separate"/>
            </w:r>
            <w:r>
              <w:rPr>
                <w:noProof/>
                <w:webHidden/>
              </w:rPr>
              <w:t>34</w:t>
            </w:r>
            <w:r>
              <w:rPr>
                <w:noProof/>
                <w:webHidden/>
              </w:rPr>
              <w:fldChar w:fldCharType="end"/>
            </w:r>
          </w:hyperlink>
        </w:p>
        <w:p w14:paraId="2B043BFE" w14:textId="389BDC38" w:rsidR="003D48BA" w:rsidRDefault="003D48BA">
          <w:pPr>
            <w:pStyle w:val="TOC2"/>
            <w:tabs>
              <w:tab w:val="right" w:leader="dot" w:pos="9350"/>
            </w:tabs>
            <w:rPr>
              <w:rFonts w:eastAsiaTheme="minorEastAsia"/>
              <w:noProof/>
            </w:rPr>
          </w:pPr>
          <w:hyperlink w:anchor="_Toc196324537" w:history="1">
            <w:r w:rsidRPr="00565029">
              <w:rPr>
                <w:rStyle w:val="Hyperlink"/>
                <w:noProof/>
              </w:rPr>
              <w:t>Module Summary</w:t>
            </w:r>
            <w:r>
              <w:rPr>
                <w:noProof/>
                <w:webHidden/>
              </w:rPr>
              <w:tab/>
            </w:r>
            <w:r>
              <w:rPr>
                <w:noProof/>
                <w:webHidden/>
              </w:rPr>
              <w:fldChar w:fldCharType="begin"/>
            </w:r>
            <w:r>
              <w:rPr>
                <w:noProof/>
                <w:webHidden/>
              </w:rPr>
              <w:instrText xml:space="preserve"> PAGEREF _Toc196324537 \h </w:instrText>
            </w:r>
            <w:r>
              <w:rPr>
                <w:noProof/>
                <w:webHidden/>
              </w:rPr>
            </w:r>
            <w:r>
              <w:rPr>
                <w:noProof/>
                <w:webHidden/>
              </w:rPr>
              <w:fldChar w:fldCharType="separate"/>
            </w:r>
            <w:r>
              <w:rPr>
                <w:noProof/>
                <w:webHidden/>
              </w:rPr>
              <w:t>34</w:t>
            </w:r>
            <w:r>
              <w:rPr>
                <w:noProof/>
                <w:webHidden/>
              </w:rPr>
              <w:fldChar w:fldCharType="end"/>
            </w:r>
          </w:hyperlink>
        </w:p>
        <w:p w14:paraId="5C7E3B70" w14:textId="124DB737" w:rsidR="003D48BA" w:rsidRDefault="003D48BA">
          <w:pPr>
            <w:pStyle w:val="TOC3"/>
            <w:tabs>
              <w:tab w:val="right" w:leader="dot" w:pos="9350"/>
            </w:tabs>
            <w:rPr>
              <w:rFonts w:eastAsiaTheme="minorEastAsia"/>
              <w:noProof/>
            </w:rPr>
          </w:pPr>
          <w:hyperlink w:anchor="_Toc196324538" w:history="1">
            <w:r w:rsidRPr="00565029">
              <w:rPr>
                <w:rStyle w:val="Hyperlink"/>
                <w:noProof/>
              </w:rPr>
              <w:t>Key Takeaways:</w:t>
            </w:r>
            <w:r>
              <w:rPr>
                <w:noProof/>
                <w:webHidden/>
              </w:rPr>
              <w:tab/>
            </w:r>
            <w:r>
              <w:rPr>
                <w:noProof/>
                <w:webHidden/>
              </w:rPr>
              <w:fldChar w:fldCharType="begin"/>
            </w:r>
            <w:r>
              <w:rPr>
                <w:noProof/>
                <w:webHidden/>
              </w:rPr>
              <w:instrText xml:space="preserve"> PAGEREF _Toc196324538 \h </w:instrText>
            </w:r>
            <w:r>
              <w:rPr>
                <w:noProof/>
                <w:webHidden/>
              </w:rPr>
            </w:r>
            <w:r>
              <w:rPr>
                <w:noProof/>
                <w:webHidden/>
              </w:rPr>
              <w:fldChar w:fldCharType="separate"/>
            </w:r>
            <w:r>
              <w:rPr>
                <w:noProof/>
                <w:webHidden/>
              </w:rPr>
              <w:t>34</w:t>
            </w:r>
            <w:r>
              <w:rPr>
                <w:noProof/>
                <w:webHidden/>
              </w:rPr>
              <w:fldChar w:fldCharType="end"/>
            </w:r>
          </w:hyperlink>
        </w:p>
        <w:p w14:paraId="22A3F4C3" w14:textId="71BB326B" w:rsidR="007F21D4" w:rsidRDefault="007F21D4">
          <w:r>
            <w:rPr>
              <w:b/>
              <w:bCs/>
              <w:noProof/>
            </w:rPr>
            <w:fldChar w:fldCharType="end"/>
          </w:r>
        </w:p>
      </w:sdtContent>
    </w:sdt>
    <w:p w14:paraId="78C99E6F" w14:textId="3CBACFB3" w:rsidR="004529BE" w:rsidRDefault="004529BE" w:rsidP="004529BE"/>
    <w:p w14:paraId="37A2961F" w14:textId="77777777" w:rsidR="004529BE" w:rsidRDefault="004529BE" w:rsidP="004529BE"/>
    <w:p w14:paraId="58DB84D4" w14:textId="77777777" w:rsidR="00144230" w:rsidRDefault="00144230">
      <w:pPr>
        <w:rPr>
          <w:rFonts w:asciiTheme="majorHAnsi" w:eastAsiaTheme="majorEastAsia" w:hAnsiTheme="majorHAnsi" w:cstheme="majorBidi"/>
          <w:color w:val="0F4761" w:themeColor="accent1" w:themeShade="BF"/>
          <w:sz w:val="40"/>
          <w:szCs w:val="40"/>
        </w:rPr>
      </w:pPr>
      <w:r>
        <w:br w:type="page"/>
      </w:r>
    </w:p>
    <w:p w14:paraId="0D1A9EC7" w14:textId="73608502" w:rsidR="00774DF5" w:rsidRDefault="005B4621" w:rsidP="00CC0A11">
      <w:pPr>
        <w:pStyle w:val="Heading1"/>
      </w:pPr>
      <w:bookmarkStart w:id="2" w:name="_Toc196324491"/>
      <w:r>
        <w:lastRenderedPageBreak/>
        <w:t xml:space="preserve">Week #1 </w:t>
      </w:r>
      <w:r w:rsidR="000034BC">
        <w:t>–</w:t>
      </w:r>
      <w:r>
        <w:t xml:space="preserve"> </w:t>
      </w:r>
      <w:r w:rsidR="00774DF5" w:rsidRPr="00774DF5">
        <w:t>Module</w:t>
      </w:r>
      <w:r w:rsidR="000034BC">
        <w:t xml:space="preserve"> </w:t>
      </w:r>
      <w:r w:rsidR="00774DF5" w:rsidRPr="00774DF5">
        <w:t>Overview</w:t>
      </w:r>
      <w:bookmarkEnd w:id="2"/>
    </w:p>
    <w:p w14:paraId="13B15D62" w14:textId="65517A74" w:rsidR="00774DF5" w:rsidRDefault="00774DF5" w:rsidP="00774DF5">
      <w:r w:rsidRPr="00774DF5">
        <w:t xml:space="preserve">This video provides a brief introduction to the role of </w:t>
      </w:r>
      <w:proofErr w:type="gramStart"/>
      <w:r w:rsidRPr="00774DF5">
        <w:t>the Chief</w:t>
      </w:r>
      <w:proofErr w:type="gramEnd"/>
      <w:r w:rsidRPr="00774DF5">
        <w:t xml:space="preserve"> Technology Officer (CTO) and an overview of the topics covered this week.</w:t>
      </w:r>
    </w:p>
    <w:p w14:paraId="0E00C551" w14:textId="77777777" w:rsidR="00774DF5" w:rsidRPr="00774DF5" w:rsidRDefault="00774DF5" w:rsidP="007F21D4">
      <w:pPr>
        <w:pStyle w:val="Heading3"/>
      </w:pPr>
      <w:bookmarkStart w:id="3" w:name="_Toc196324492"/>
      <w:r w:rsidRPr="00774DF5">
        <w:t>Key Takeaways:</w:t>
      </w:r>
      <w:bookmarkEnd w:id="3"/>
    </w:p>
    <w:p w14:paraId="4E9E7889" w14:textId="77777777" w:rsidR="00774DF5" w:rsidRPr="00774DF5" w:rsidRDefault="00774DF5" w:rsidP="00774DF5">
      <w:pPr>
        <w:numPr>
          <w:ilvl w:val="0"/>
          <w:numId w:val="3"/>
        </w:numPr>
      </w:pPr>
      <w:r w:rsidRPr="00774DF5">
        <w:t>The Chief Technology Officer (CTO) plays a crucial role in the digital economy, where every company operates as a technology company.</w:t>
      </w:r>
    </w:p>
    <w:p w14:paraId="3082FDE1" w14:textId="77777777" w:rsidR="00774DF5" w:rsidRPr="00774DF5" w:rsidRDefault="00774DF5" w:rsidP="00774DF5">
      <w:pPr>
        <w:numPr>
          <w:ilvl w:val="0"/>
          <w:numId w:val="3"/>
        </w:numPr>
      </w:pPr>
      <w:r w:rsidRPr="00774DF5">
        <w:t>Intense competition arises from both traditional rivals and digital giants like Facebook, Amazon, Apple and Google, who leverage technology to disrupt various industries.</w:t>
      </w:r>
    </w:p>
    <w:p w14:paraId="2C527FF9" w14:textId="77777777" w:rsidR="00774DF5" w:rsidRPr="00774DF5" w:rsidRDefault="00774DF5" w:rsidP="00774DF5">
      <w:pPr>
        <w:numPr>
          <w:ilvl w:val="0"/>
          <w:numId w:val="3"/>
        </w:numPr>
      </w:pPr>
      <w:r w:rsidRPr="00774DF5">
        <w:t>Technology serves as a platform for innovation and competitive advantage, prompting the need for effective leadership to supplement existing executive capabilities.</w:t>
      </w:r>
    </w:p>
    <w:p w14:paraId="74044820" w14:textId="77777777" w:rsidR="00774DF5" w:rsidRPr="00774DF5" w:rsidRDefault="00774DF5" w:rsidP="00774DF5">
      <w:pPr>
        <w:numPr>
          <w:ilvl w:val="0"/>
          <w:numId w:val="3"/>
        </w:numPr>
      </w:pPr>
      <w:r w:rsidRPr="00774DF5">
        <w:t xml:space="preserve">Firms face the challenge of integrating technology with business </w:t>
      </w:r>
      <w:proofErr w:type="gramStart"/>
      <w:r w:rsidRPr="00774DF5">
        <w:t>strategy</w:t>
      </w:r>
      <w:proofErr w:type="gramEnd"/>
      <w:r w:rsidRPr="00774DF5">
        <w:t xml:space="preserve"> to respond effectively in this dynamic environment.</w:t>
      </w:r>
    </w:p>
    <w:p w14:paraId="634FD734" w14:textId="1917FE83" w:rsidR="00774DF5" w:rsidRPr="00774DF5" w:rsidRDefault="00774DF5" w:rsidP="00774DF5">
      <w:pPr>
        <w:numPr>
          <w:ilvl w:val="0"/>
          <w:numId w:val="3"/>
        </w:numPr>
      </w:pPr>
      <w:r w:rsidRPr="00774DF5">
        <w:t xml:space="preserve">Technology is </w:t>
      </w:r>
      <w:r w:rsidR="006701D9" w:rsidRPr="00774DF5">
        <w:t>recognized</w:t>
      </w:r>
      <w:r w:rsidRPr="00774DF5">
        <w:t xml:space="preserve"> by CEOs as the key driver of competitive advantage and innovation, with mastering technology being a critical challenge for success.</w:t>
      </w:r>
    </w:p>
    <w:p w14:paraId="08FFCF2B" w14:textId="77777777" w:rsidR="00774DF5" w:rsidRPr="00774DF5" w:rsidRDefault="00774DF5" w:rsidP="00774DF5">
      <w:pPr>
        <w:numPr>
          <w:ilvl w:val="0"/>
          <w:numId w:val="3"/>
        </w:numPr>
      </w:pPr>
      <w:r w:rsidRPr="00774DF5">
        <w:t>The CTO role is distinct from that of the Chief Information Officer (CIO). It requires specific skills to navigate the technological landscape successfully.</w:t>
      </w:r>
    </w:p>
    <w:p w14:paraId="58BB5FF7" w14:textId="77777777" w:rsidR="00774DF5" w:rsidRPr="00774DF5" w:rsidRDefault="00774DF5" w:rsidP="00774DF5">
      <w:pPr>
        <w:numPr>
          <w:ilvl w:val="0"/>
          <w:numId w:val="3"/>
        </w:numPr>
      </w:pPr>
      <w:r w:rsidRPr="00774DF5">
        <w:t>The nature of a CTO's role may vary depending on the characteristics of the company.</w:t>
      </w:r>
    </w:p>
    <w:p w14:paraId="00860E93" w14:textId="3481FA7A" w:rsidR="00774DF5" w:rsidRPr="00010371" w:rsidRDefault="00774DF5" w:rsidP="007F21D4">
      <w:pPr>
        <w:pStyle w:val="Heading2"/>
        <w:rPr>
          <w:rStyle w:val="SubtleEmphasis"/>
        </w:rPr>
      </w:pPr>
      <w:bookmarkStart w:id="4" w:name="_Toc196324493"/>
      <w:r w:rsidRPr="00010371">
        <w:rPr>
          <w:rStyle w:val="SubtleEmphasis"/>
        </w:rPr>
        <w:t>CTO: Role and Duties</w:t>
      </w:r>
      <w:bookmarkEnd w:id="4"/>
    </w:p>
    <w:p w14:paraId="05A6C69F" w14:textId="0EC040E3" w:rsidR="0050111F" w:rsidRDefault="0050111F" w:rsidP="0050111F">
      <w:r w:rsidRPr="0050111F">
        <w:t xml:space="preserve">The Chief Technology Officer (CTO) plays a crucial role in businesses. This video discusses the various aspects of the role and the duties </w:t>
      </w:r>
      <w:proofErr w:type="gramStart"/>
      <w:r w:rsidRPr="0050111F">
        <w:t>a CTO</w:t>
      </w:r>
      <w:proofErr w:type="gramEnd"/>
      <w:r w:rsidRPr="0050111F">
        <w:t xml:space="preserve"> performs to leverage technology effectively.</w:t>
      </w:r>
    </w:p>
    <w:p w14:paraId="3F4B673A" w14:textId="77777777" w:rsidR="0050111F" w:rsidRPr="0050111F" w:rsidRDefault="0050111F" w:rsidP="007F21D4">
      <w:pPr>
        <w:pStyle w:val="Heading3"/>
      </w:pPr>
      <w:bookmarkStart w:id="5" w:name="_Toc196324494"/>
      <w:r w:rsidRPr="0050111F">
        <w:t>Key Takeaways:</w:t>
      </w:r>
      <w:bookmarkEnd w:id="5"/>
    </w:p>
    <w:p w14:paraId="1533D18C" w14:textId="64CF741F" w:rsidR="0050111F" w:rsidRPr="0050111F" w:rsidRDefault="0050111F" w:rsidP="0050111F">
      <w:pPr>
        <w:numPr>
          <w:ilvl w:val="0"/>
          <w:numId w:val="1"/>
        </w:numPr>
      </w:pPr>
      <w:r w:rsidRPr="0050111F">
        <w:t>The role of the CTO originated during the dot-com boom revolution to complement the entrepreneurial vision of technology-savvy founders.</w:t>
      </w:r>
    </w:p>
    <w:p w14:paraId="7FFA9BA2" w14:textId="77777777" w:rsidR="0050111F" w:rsidRPr="0050111F" w:rsidRDefault="0050111F" w:rsidP="0050111F">
      <w:pPr>
        <w:numPr>
          <w:ilvl w:val="0"/>
          <w:numId w:val="1"/>
        </w:numPr>
      </w:pPr>
      <w:r w:rsidRPr="0050111F">
        <w:t>The CTO oversees the development of robust and scalable technology infrastructure and integrates emerging technologies for product, service, and customer offerings and is responsible for the technology vision, direction and strategy of the company.</w:t>
      </w:r>
    </w:p>
    <w:p w14:paraId="4C318365" w14:textId="77777777" w:rsidR="0050111F" w:rsidRPr="0050111F" w:rsidRDefault="0050111F" w:rsidP="0050111F">
      <w:pPr>
        <w:numPr>
          <w:ilvl w:val="0"/>
          <w:numId w:val="1"/>
        </w:numPr>
      </w:pPr>
      <w:r w:rsidRPr="0050111F">
        <w:lastRenderedPageBreak/>
        <w:t>Duties include determining key technologies, sourcing vendors, forming partnerships, shaping the product vision, and conducting customer experiments.</w:t>
      </w:r>
    </w:p>
    <w:p w14:paraId="228AA91D" w14:textId="77777777" w:rsidR="0050111F" w:rsidRPr="0050111F" w:rsidRDefault="0050111F" w:rsidP="0050111F">
      <w:pPr>
        <w:numPr>
          <w:ilvl w:val="0"/>
          <w:numId w:val="1"/>
        </w:numPr>
      </w:pPr>
      <w:r w:rsidRPr="0050111F">
        <w:t>Key responsibilities include developing the long-term technology strategy, identifying the appropriate technology stack, recruiting talent and representing the technical side of the company to stakeholders.</w:t>
      </w:r>
    </w:p>
    <w:p w14:paraId="3C8674D5" w14:textId="77777777" w:rsidR="0050111F" w:rsidRPr="0050111F" w:rsidRDefault="0050111F" w:rsidP="0050111F">
      <w:pPr>
        <w:numPr>
          <w:ilvl w:val="0"/>
          <w:numId w:val="1"/>
        </w:numPr>
      </w:pPr>
      <w:r w:rsidRPr="0050111F">
        <w:t>The CTO acts as a bridge between the business strategy and the technology strategy, ensuring alignment and enabling the business to leverage technology effectively.</w:t>
      </w:r>
    </w:p>
    <w:p w14:paraId="10BC9607" w14:textId="30A6EC33" w:rsidR="00774DF5" w:rsidRPr="00010371" w:rsidRDefault="00774DF5" w:rsidP="007F21D4">
      <w:pPr>
        <w:pStyle w:val="Heading2"/>
        <w:rPr>
          <w:rStyle w:val="SubtleEmphasis"/>
        </w:rPr>
      </w:pPr>
      <w:bookmarkStart w:id="6" w:name="_Toc196324495"/>
      <w:r w:rsidRPr="00010371">
        <w:rPr>
          <w:rStyle w:val="SubtleEmphasis"/>
        </w:rPr>
        <w:t>Value Delivery by CTOs</w:t>
      </w:r>
      <w:r w:rsidRPr="00010371">
        <w:rPr>
          <w:rStyle w:val="SubtleEmphasis"/>
          <w:rFonts w:ascii="Arial" w:hAnsi="Arial" w:cs="Arial"/>
        </w:rPr>
        <w:t>​</w:t>
      </w:r>
      <w:bookmarkEnd w:id="6"/>
    </w:p>
    <w:p w14:paraId="1B5B72D9" w14:textId="1FE3BD49" w:rsidR="002375F9" w:rsidRDefault="00F60609">
      <w:r>
        <w:t>W</w:t>
      </w:r>
      <w:r w:rsidR="0050111F" w:rsidRPr="0050111F">
        <w:t>hat value CTOs deliver and how they deliver it. It also elaborates on the strategic impact of the delivered value.</w:t>
      </w:r>
    </w:p>
    <w:p w14:paraId="1708FF25" w14:textId="77777777" w:rsidR="0050111F" w:rsidRPr="0050111F" w:rsidRDefault="0050111F" w:rsidP="007F21D4">
      <w:pPr>
        <w:pStyle w:val="Heading3"/>
      </w:pPr>
      <w:bookmarkStart w:id="7" w:name="_Toc196324496"/>
      <w:r w:rsidRPr="0050111F">
        <w:t>Key Takeaways:</w:t>
      </w:r>
      <w:bookmarkEnd w:id="7"/>
    </w:p>
    <w:p w14:paraId="4F30DB3F" w14:textId="77777777" w:rsidR="0050111F" w:rsidRPr="0050111F" w:rsidRDefault="0050111F" w:rsidP="0050111F">
      <w:pPr>
        <w:numPr>
          <w:ilvl w:val="0"/>
          <w:numId w:val="2"/>
        </w:numPr>
      </w:pPr>
      <w:r w:rsidRPr="0050111F">
        <w:t>CTOs deliver value through three dimensions: innovation, purpose and partnerships and act as catalysts for digital innovation, envisioning the impact of emerging technologies on various business aspects.</w:t>
      </w:r>
    </w:p>
    <w:p w14:paraId="2057F18E" w14:textId="0541F28A" w:rsidR="0050111F" w:rsidRPr="0050111F" w:rsidRDefault="0050111F" w:rsidP="0050111F">
      <w:pPr>
        <w:numPr>
          <w:ilvl w:val="0"/>
          <w:numId w:val="2"/>
        </w:numPr>
      </w:pPr>
      <w:r w:rsidRPr="0050111F">
        <w:t>CTOs shape a strategic business case that goes beyond financial analysis, considering broader values and societal impact. They cultivate partnerships with external organizations, leveraging their expertise and knowledge.</w:t>
      </w:r>
    </w:p>
    <w:p w14:paraId="68DA9D1D" w14:textId="77777777" w:rsidR="0050111F" w:rsidRPr="0050111F" w:rsidRDefault="0050111F" w:rsidP="0050111F">
      <w:pPr>
        <w:numPr>
          <w:ilvl w:val="0"/>
          <w:numId w:val="2"/>
        </w:numPr>
      </w:pPr>
      <w:r w:rsidRPr="0050111F">
        <w:t>CTOs serve as a translational voice to customers, educating them about the potential of digital innovation and its benefits.</w:t>
      </w:r>
    </w:p>
    <w:p w14:paraId="25CA5B25" w14:textId="77777777" w:rsidR="0050111F" w:rsidRDefault="0050111F" w:rsidP="0050111F">
      <w:pPr>
        <w:numPr>
          <w:ilvl w:val="0"/>
          <w:numId w:val="2"/>
        </w:numPr>
      </w:pPr>
      <w:r w:rsidRPr="0050111F">
        <w:t>The value created by CTOs is a combination of innovation-driven growth, purposeful decision-making and strategic partnerships.</w:t>
      </w:r>
    </w:p>
    <w:p w14:paraId="1F4C5FA0" w14:textId="1941382C" w:rsidR="00F2017A" w:rsidRPr="00010371" w:rsidRDefault="00F2017A" w:rsidP="007F21D4">
      <w:pPr>
        <w:pStyle w:val="Heading2"/>
        <w:rPr>
          <w:rStyle w:val="SubtleEmphasis"/>
        </w:rPr>
      </w:pPr>
      <w:bookmarkStart w:id="8" w:name="_Toc196324497"/>
      <w:r w:rsidRPr="00010371">
        <w:rPr>
          <w:rStyle w:val="SubtleEmphasis"/>
        </w:rPr>
        <w:t>CTO vs CIO</w:t>
      </w:r>
      <w:bookmarkEnd w:id="8"/>
    </w:p>
    <w:p w14:paraId="360E5F5B" w14:textId="4123CA59" w:rsidR="00F2017A" w:rsidRPr="00F2017A" w:rsidRDefault="00F2017A" w:rsidP="00F2017A">
      <w:r w:rsidRPr="00F2017A">
        <w:t xml:space="preserve">The Chief Technology Officer (CTO) and Chief Information Officer (CIO) seem to </w:t>
      </w:r>
      <w:proofErr w:type="gramStart"/>
      <w:r w:rsidRPr="00F2017A">
        <w:t>be</w:t>
      </w:r>
      <w:proofErr w:type="gramEnd"/>
      <w:r w:rsidRPr="00F2017A">
        <w:t xml:space="preserve"> similar roles, but there are some differences. </w:t>
      </w:r>
    </w:p>
    <w:p w14:paraId="0D219C4A" w14:textId="77777777" w:rsidR="00F2017A" w:rsidRPr="00F2017A" w:rsidRDefault="00F2017A" w:rsidP="007F21D4">
      <w:pPr>
        <w:pStyle w:val="Heading3"/>
      </w:pPr>
      <w:bookmarkStart w:id="9" w:name="_Toc196324498"/>
      <w:r w:rsidRPr="00F2017A">
        <w:t>Key Takeaways:</w:t>
      </w:r>
      <w:bookmarkEnd w:id="9"/>
    </w:p>
    <w:p w14:paraId="5D757442" w14:textId="77777777" w:rsidR="00F2017A" w:rsidRPr="00F2017A" w:rsidRDefault="00F2017A" w:rsidP="00F2017A">
      <w:pPr>
        <w:numPr>
          <w:ilvl w:val="0"/>
          <w:numId w:val="4"/>
        </w:numPr>
      </w:pPr>
      <w:r w:rsidRPr="00F2017A">
        <w:t>The CTO and CIO roles differ in their focus, with the CTO being more outward-looking and the CIO more inward-looking.</w:t>
      </w:r>
    </w:p>
    <w:p w14:paraId="7DF9FCB6" w14:textId="291609ED" w:rsidR="00F2017A" w:rsidRPr="00F2017A" w:rsidRDefault="00F2017A" w:rsidP="00F2017A">
      <w:pPr>
        <w:numPr>
          <w:ilvl w:val="0"/>
          <w:numId w:val="4"/>
        </w:numPr>
      </w:pPr>
      <w:r w:rsidRPr="00F2017A">
        <w:t xml:space="preserve">The CIO </w:t>
      </w:r>
      <w:r w:rsidR="006701D9" w:rsidRPr="00F2017A">
        <w:t>emphasizes</w:t>
      </w:r>
      <w:r w:rsidRPr="00F2017A">
        <w:t xml:space="preserve"> improving business efficiency and effectiveness through internal IT operations, while the CTO explores new technologies and partnerships to enhance customer offerings.</w:t>
      </w:r>
    </w:p>
    <w:p w14:paraId="7A60D22B" w14:textId="77777777" w:rsidR="00F2017A" w:rsidRPr="00F2017A" w:rsidRDefault="00F2017A" w:rsidP="00F2017A">
      <w:pPr>
        <w:numPr>
          <w:ilvl w:val="0"/>
          <w:numId w:val="4"/>
        </w:numPr>
      </w:pPr>
      <w:r w:rsidRPr="00F2017A">
        <w:lastRenderedPageBreak/>
        <w:t>CIOs primarily focus on internal technology architecture, while CTOs concentrate on external technology architecture and customer-oriented technology strategy.</w:t>
      </w:r>
    </w:p>
    <w:p w14:paraId="6F6BA5CB" w14:textId="783A2796" w:rsidR="00F2017A" w:rsidRPr="00F2017A" w:rsidRDefault="00F2017A" w:rsidP="00F2017A">
      <w:pPr>
        <w:numPr>
          <w:ilvl w:val="0"/>
          <w:numId w:val="4"/>
        </w:numPr>
      </w:pPr>
      <w:r w:rsidRPr="00F2017A">
        <w:t xml:space="preserve">Both roles are crucial for </w:t>
      </w:r>
      <w:r w:rsidR="006701D9" w:rsidRPr="00F2017A">
        <w:t>organizations</w:t>
      </w:r>
      <w:r w:rsidRPr="00F2017A">
        <w:t>, as they contribute to strategic technology use and innovation.</w:t>
      </w:r>
    </w:p>
    <w:p w14:paraId="0FC4456D" w14:textId="77777777" w:rsidR="00F2017A" w:rsidRPr="00F2017A" w:rsidRDefault="00F2017A" w:rsidP="00F2017A">
      <w:pPr>
        <w:numPr>
          <w:ilvl w:val="0"/>
          <w:numId w:val="4"/>
        </w:numPr>
      </w:pPr>
      <w:r w:rsidRPr="00F2017A">
        <w:t>The CTO's role is more directly linked to revenue and sales, while the CIO's success is often measured.</w:t>
      </w:r>
    </w:p>
    <w:p w14:paraId="10B458C5" w14:textId="5F45F47D" w:rsidR="00F2017A" w:rsidRDefault="00F60609" w:rsidP="00F2017A">
      <w:r>
        <w:rPr>
          <w:noProof/>
        </w:rPr>
        <w:drawing>
          <wp:inline distT="0" distB="0" distL="0" distR="0" wp14:anchorId="19C14564" wp14:editId="6596839D">
            <wp:extent cx="5943600" cy="3073400"/>
            <wp:effectExtent l="0" t="0" r="0" b="0"/>
            <wp:docPr id="182727984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79847" name="Picture 1" descr="A diagram of a diagram&#10;&#10;AI-generated content may be incorrect."/>
                    <pic:cNvPicPr/>
                  </pic:nvPicPr>
                  <pic:blipFill>
                    <a:blip r:embed="rId5"/>
                    <a:stretch>
                      <a:fillRect/>
                    </a:stretch>
                  </pic:blipFill>
                  <pic:spPr>
                    <a:xfrm>
                      <a:off x="0" y="0"/>
                      <a:ext cx="5943600" cy="3073400"/>
                    </a:xfrm>
                    <a:prstGeom prst="rect">
                      <a:avLst/>
                    </a:prstGeom>
                  </pic:spPr>
                </pic:pic>
              </a:graphicData>
            </a:graphic>
          </wp:inline>
        </w:drawing>
      </w:r>
    </w:p>
    <w:p w14:paraId="07598878" w14:textId="7AD7815E" w:rsidR="00FF2166" w:rsidRDefault="00FF2166" w:rsidP="00F2017A">
      <w:r>
        <w:rPr>
          <w:noProof/>
        </w:rPr>
        <w:drawing>
          <wp:inline distT="0" distB="0" distL="0" distR="0" wp14:anchorId="388AE6EA" wp14:editId="2FF79EDF">
            <wp:extent cx="5943600" cy="3046095"/>
            <wp:effectExtent l="0" t="0" r="0" b="1905"/>
            <wp:docPr id="101112502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25025" name="Picture 1" descr="A diagram of a diagram&#10;&#10;AI-generated content may be incorrect."/>
                    <pic:cNvPicPr/>
                  </pic:nvPicPr>
                  <pic:blipFill>
                    <a:blip r:embed="rId6"/>
                    <a:stretch>
                      <a:fillRect/>
                    </a:stretch>
                  </pic:blipFill>
                  <pic:spPr>
                    <a:xfrm>
                      <a:off x="0" y="0"/>
                      <a:ext cx="5943600" cy="3046095"/>
                    </a:xfrm>
                    <a:prstGeom prst="rect">
                      <a:avLst/>
                    </a:prstGeom>
                  </pic:spPr>
                </pic:pic>
              </a:graphicData>
            </a:graphic>
          </wp:inline>
        </w:drawing>
      </w:r>
    </w:p>
    <w:p w14:paraId="0D0911AC" w14:textId="77777777" w:rsidR="00FF2166" w:rsidRPr="0050111F" w:rsidRDefault="00FF2166" w:rsidP="00F2017A"/>
    <w:p w14:paraId="08E0BE7A" w14:textId="77777777" w:rsidR="00F15746" w:rsidRPr="00010371" w:rsidRDefault="00F15746" w:rsidP="007F21D4">
      <w:pPr>
        <w:pStyle w:val="Heading2"/>
        <w:rPr>
          <w:rStyle w:val="SubtleEmphasis"/>
        </w:rPr>
      </w:pPr>
      <w:bookmarkStart w:id="10" w:name="_Toc196324499"/>
      <w:r w:rsidRPr="00010371">
        <w:rPr>
          <w:rStyle w:val="SubtleEmphasis"/>
        </w:rPr>
        <w:lastRenderedPageBreak/>
        <w:t>Discussion Prompt</w:t>
      </w:r>
      <w:bookmarkEnd w:id="10"/>
    </w:p>
    <w:p w14:paraId="30F80ADD" w14:textId="77777777" w:rsidR="00F15746" w:rsidRPr="00F15746" w:rsidRDefault="00F15746" w:rsidP="00F15746">
      <w:r w:rsidRPr="00F15746">
        <w:t>Your friend has ten years of experience in leading enterprise systems projects, business process reengineering and project management. As he considers his future career growth options, there are two options: Chief Information Officer (CIO) or Chief Technology Officer (CTO). He has asked you for advice to help him choose. </w:t>
      </w:r>
    </w:p>
    <w:p w14:paraId="36C59122" w14:textId="77777777" w:rsidR="00F15746" w:rsidRPr="00F15746" w:rsidRDefault="00F15746" w:rsidP="00F15746">
      <w:pPr>
        <w:numPr>
          <w:ilvl w:val="0"/>
          <w:numId w:val="7"/>
        </w:numPr>
      </w:pPr>
      <w:r w:rsidRPr="00F15746">
        <w:t>How would you explain the difference between the roles of the CIO and the CTO?</w:t>
      </w:r>
    </w:p>
    <w:p w14:paraId="545D9ED1" w14:textId="77777777" w:rsidR="00F15746" w:rsidRPr="00F15746" w:rsidRDefault="00F15746" w:rsidP="00F15746">
      <w:pPr>
        <w:numPr>
          <w:ilvl w:val="0"/>
          <w:numId w:val="7"/>
        </w:numPr>
      </w:pPr>
      <w:r w:rsidRPr="00F15746">
        <w:t>Identify two or three specific skills that each role would distinctly require. </w:t>
      </w:r>
    </w:p>
    <w:p w14:paraId="26A28D1F" w14:textId="77777777" w:rsidR="00F15746" w:rsidRPr="00F15746" w:rsidRDefault="00F15746" w:rsidP="00F15746">
      <w:r w:rsidRPr="00F15746">
        <w:rPr>
          <w:b/>
          <w:bCs/>
        </w:rPr>
        <w:t>Suggested time:</w:t>
      </w:r>
      <w:r w:rsidRPr="00F15746">
        <w:t> 60 minutes</w:t>
      </w:r>
    </w:p>
    <w:p w14:paraId="53619BCB" w14:textId="55B3F0DF" w:rsidR="007F21D4" w:rsidRDefault="007F21D4" w:rsidP="007F21D4">
      <w:pPr>
        <w:pStyle w:val="Heading3"/>
      </w:pPr>
      <w:bookmarkStart w:id="11" w:name="_Toc196324500"/>
      <w:r>
        <w:t>My Response:</w:t>
      </w:r>
      <w:bookmarkEnd w:id="11"/>
    </w:p>
    <w:p w14:paraId="21FF8DBA" w14:textId="14065E70" w:rsidR="00F15746" w:rsidRPr="00F15746" w:rsidRDefault="00F15746" w:rsidP="00F15746">
      <w:r w:rsidRPr="00F15746">
        <w:t>The CIO (</w:t>
      </w:r>
      <w:r w:rsidRPr="00F15746">
        <w:rPr>
          <w:b/>
          <w:bCs/>
        </w:rPr>
        <w:t>Chief Information Officer</w:t>
      </w:r>
      <w:r w:rsidRPr="00F15746">
        <w:t>) primarily </w:t>
      </w:r>
      <w:r w:rsidRPr="00F15746">
        <w:rPr>
          <w:b/>
          <w:bCs/>
        </w:rPr>
        <w:t>focuses internally</w:t>
      </w:r>
      <w:r w:rsidRPr="00F15746">
        <w:t>, using </w:t>
      </w:r>
      <w:r w:rsidRPr="00F15746">
        <w:rPr>
          <w:b/>
          <w:bCs/>
        </w:rPr>
        <w:t>technology to improve operational efficiency</w:t>
      </w:r>
      <w:r w:rsidRPr="00F15746">
        <w:t>, </w:t>
      </w:r>
      <w:r w:rsidRPr="00F15746">
        <w:rPr>
          <w:b/>
          <w:bCs/>
        </w:rPr>
        <w:t>streamline processes</w:t>
      </w:r>
      <w:r w:rsidRPr="00F15746">
        <w:t>, and </w:t>
      </w:r>
      <w:r w:rsidRPr="00F15746">
        <w:rPr>
          <w:b/>
          <w:bCs/>
        </w:rPr>
        <w:t>optimize costs </w:t>
      </w:r>
      <w:r w:rsidRPr="00F15746">
        <w:t>within the organization. CIOs impact is on the </w:t>
      </w:r>
      <w:r w:rsidRPr="00F15746">
        <w:rPr>
          <w:b/>
          <w:bCs/>
        </w:rPr>
        <w:t>bottom line</w:t>
      </w:r>
      <w:r w:rsidRPr="00F15746">
        <w:t>, </w:t>
      </w:r>
      <w:r w:rsidRPr="00F15746">
        <w:rPr>
          <w:b/>
          <w:bCs/>
        </w:rPr>
        <w:t>managing internal systems </w:t>
      </w:r>
      <w:r w:rsidRPr="00F15746">
        <w:t>and </w:t>
      </w:r>
      <w:r w:rsidRPr="00F15746">
        <w:rPr>
          <w:b/>
          <w:bCs/>
        </w:rPr>
        <w:t>data infrastructure </w:t>
      </w:r>
      <w:r w:rsidRPr="00F15746">
        <w:t>to align with </w:t>
      </w:r>
      <w:r w:rsidRPr="00F15746">
        <w:rPr>
          <w:b/>
          <w:bCs/>
        </w:rPr>
        <w:t>business needs</w:t>
      </w:r>
      <w:r w:rsidRPr="00F15746">
        <w:t>. Key skills include </w:t>
      </w:r>
      <w:r w:rsidRPr="00F15746">
        <w:rPr>
          <w:b/>
          <w:bCs/>
        </w:rPr>
        <w:t>operational excellence</w:t>
      </w:r>
      <w:r w:rsidRPr="00F15746">
        <w:t>, </w:t>
      </w:r>
      <w:r w:rsidRPr="00F15746">
        <w:rPr>
          <w:b/>
          <w:bCs/>
        </w:rPr>
        <w:t>leading large-scale transformations</w:t>
      </w:r>
      <w:r w:rsidRPr="00F15746">
        <w:t>, </w:t>
      </w:r>
      <w:r w:rsidRPr="00F15746">
        <w:rPr>
          <w:b/>
          <w:bCs/>
        </w:rPr>
        <w:t>systems integrations</w:t>
      </w:r>
      <w:r w:rsidRPr="00F15746">
        <w:t>. and </w:t>
      </w:r>
      <w:r w:rsidRPr="00F15746">
        <w:rPr>
          <w:b/>
          <w:bCs/>
        </w:rPr>
        <w:t>technology acumen for modernization</w:t>
      </w:r>
      <w:r w:rsidRPr="00F15746">
        <w:t>. </w:t>
      </w:r>
      <w:r w:rsidRPr="00F15746">
        <w:rPr>
          <w:b/>
          <w:bCs/>
        </w:rPr>
        <w:t>Internal Stakeholder management</w:t>
      </w:r>
      <w:r w:rsidRPr="00F15746">
        <w:t xml:space="preserve">. The CIO drives </w:t>
      </w:r>
      <w:proofErr w:type="gramStart"/>
      <w:r w:rsidRPr="00F15746">
        <w:t>efficiency</w:t>
      </w:r>
      <w:proofErr w:type="gramEnd"/>
      <w:r w:rsidRPr="00F15746">
        <w:t xml:space="preserve"> and is </w:t>
      </w:r>
      <w:r w:rsidRPr="00F15746">
        <w:rPr>
          <w:b/>
          <w:bCs/>
        </w:rPr>
        <w:t>inward</w:t>
      </w:r>
      <w:r w:rsidRPr="00F15746">
        <w:t> and </w:t>
      </w:r>
      <w:r w:rsidRPr="00F15746">
        <w:rPr>
          <w:b/>
          <w:bCs/>
        </w:rPr>
        <w:t>cost oriented</w:t>
      </w:r>
      <w:r w:rsidRPr="00F15746">
        <w:t>. </w:t>
      </w:r>
    </w:p>
    <w:p w14:paraId="63ECE479" w14:textId="77777777" w:rsidR="00F15746" w:rsidRPr="00F15746" w:rsidRDefault="00F15746" w:rsidP="00F15746">
      <w:r w:rsidRPr="00F15746">
        <w:t>In my opinion, the Key Result Areas (KRAs) of a CIO are </w:t>
      </w:r>
    </w:p>
    <w:p w14:paraId="1205CFE0" w14:textId="77777777" w:rsidR="00F15746" w:rsidRPr="00F15746" w:rsidRDefault="00F15746" w:rsidP="00F15746">
      <w:pPr>
        <w:numPr>
          <w:ilvl w:val="0"/>
          <w:numId w:val="5"/>
        </w:numPr>
      </w:pPr>
      <w:r w:rsidRPr="00F15746">
        <w:rPr>
          <w:b/>
          <w:bCs/>
        </w:rPr>
        <w:t>IT Strategy and Alignment:</w:t>
      </w:r>
      <w:r w:rsidRPr="00F15746">
        <w:t> Ensuring IT strategy is aligned with and supports overall business objectives.</w:t>
      </w:r>
    </w:p>
    <w:p w14:paraId="040476A8" w14:textId="77777777" w:rsidR="00F15746" w:rsidRPr="00F15746" w:rsidRDefault="00F15746" w:rsidP="00F15746">
      <w:pPr>
        <w:numPr>
          <w:ilvl w:val="0"/>
          <w:numId w:val="5"/>
        </w:numPr>
      </w:pPr>
      <w:r w:rsidRPr="00F15746">
        <w:rPr>
          <w:b/>
          <w:bCs/>
        </w:rPr>
        <w:t>Operational Excellence:</w:t>
      </w:r>
      <w:r w:rsidRPr="00F15746">
        <w:t> Maintaining efficient, reliable, and secure IT operations.</w:t>
      </w:r>
    </w:p>
    <w:p w14:paraId="3A48B9F0" w14:textId="77777777" w:rsidR="00F15746" w:rsidRPr="00F15746" w:rsidRDefault="00F15746" w:rsidP="00F15746">
      <w:pPr>
        <w:numPr>
          <w:ilvl w:val="0"/>
          <w:numId w:val="5"/>
        </w:numPr>
      </w:pPr>
      <w:r w:rsidRPr="00F15746">
        <w:rPr>
          <w:b/>
          <w:bCs/>
        </w:rPr>
        <w:t>IT Governance and Compliance:</w:t>
      </w:r>
      <w:r w:rsidRPr="00F15746">
        <w:t> Establishing and enforcing IT policies, standards, and regulatory compliance.</w:t>
      </w:r>
    </w:p>
    <w:p w14:paraId="1311FACA" w14:textId="77777777" w:rsidR="00F15746" w:rsidRPr="00F15746" w:rsidRDefault="00F15746" w:rsidP="00F15746">
      <w:pPr>
        <w:numPr>
          <w:ilvl w:val="0"/>
          <w:numId w:val="5"/>
        </w:numPr>
      </w:pPr>
      <w:r w:rsidRPr="00F15746">
        <w:rPr>
          <w:b/>
          <w:bCs/>
        </w:rPr>
        <w:t>Stakeholder Management:</w:t>
      </w:r>
      <w:r w:rsidRPr="00F15746">
        <w:t> Building and maintaining effective relationships with internal business units and executive leadership.</w:t>
      </w:r>
    </w:p>
    <w:p w14:paraId="33CEDF9D" w14:textId="77777777" w:rsidR="00F15746" w:rsidRPr="00F15746" w:rsidRDefault="00F15746" w:rsidP="00F15746">
      <w:pPr>
        <w:numPr>
          <w:ilvl w:val="0"/>
          <w:numId w:val="5"/>
        </w:numPr>
      </w:pPr>
      <w:r w:rsidRPr="00F15746">
        <w:rPr>
          <w:b/>
          <w:bCs/>
        </w:rPr>
        <w:t>Financial Management of IT:</w:t>
      </w:r>
      <w:r w:rsidRPr="00F15746">
        <w:t> Managing the IT budget effectively and demonstrating value for IT investments.</w:t>
      </w:r>
    </w:p>
    <w:p w14:paraId="226567C6" w14:textId="77777777" w:rsidR="00F15746" w:rsidRPr="00F15746" w:rsidRDefault="00F15746" w:rsidP="00F15746">
      <w:pPr>
        <w:numPr>
          <w:ilvl w:val="0"/>
          <w:numId w:val="5"/>
        </w:numPr>
      </w:pPr>
      <w:r w:rsidRPr="00F15746">
        <w:rPr>
          <w:b/>
          <w:bCs/>
        </w:rPr>
        <w:t>Talent Management and Development:</w:t>
      </w:r>
      <w:r w:rsidRPr="00F15746">
        <w:t> Attracting, developing, and retaining a high-performing IT team.</w:t>
      </w:r>
    </w:p>
    <w:p w14:paraId="274AD353" w14:textId="77777777" w:rsidR="00F15746" w:rsidRPr="00F15746" w:rsidRDefault="00F15746" w:rsidP="00F15746">
      <w:pPr>
        <w:numPr>
          <w:ilvl w:val="0"/>
          <w:numId w:val="5"/>
        </w:numPr>
      </w:pPr>
      <w:r w:rsidRPr="00F15746">
        <w:rPr>
          <w:b/>
          <w:bCs/>
        </w:rPr>
        <w:t>Cybersecurity and Risk Management:</w:t>
      </w:r>
      <w:r w:rsidRPr="00F15746">
        <w:t> Protecting the organization's information assets and mitigating IT-related risks.</w:t>
      </w:r>
    </w:p>
    <w:p w14:paraId="7C99DA0F" w14:textId="77777777" w:rsidR="00F15746" w:rsidRPr="00F15746" w:rsidRDefault="00F15746" w:rsidP="00F15746">
      <w:r w:rsidRPr="00F15746">
        <w:lastRenderedPageBreak/>
        <w:t>The CTO (</w:t>
      </w:r>
      <w:r w:rsidRPr="00F15746">
        <w:rPr>
          <w:b/>
          <w:bCs/>
        </w:rPr>
        <w:t>Chief Technology Officer</w:t>
      </w:r>
      <w:r w:rsidRPr="00F15746">
        <w:t xml:space="preserve">) </w:t>
      </w:r>
      <w:proofErr w:type="gramStart"/>
      <w:r w:rsidRPr="00F15746">
        <w:t>primarily focuses </w:t>
      </w:r>
      <w:r w:rsidRPr="00F15746">
        <w:rPr>
          <w:b/>
          <w:bCs/>
        </w:rPr>
        <w:t>externally</w:t>
      </w:r>
      <w:r w:rsidRPr="00F15746">
        <w:t>,</w:t>
      </w:r>
      <w:proofErr w:type="gramEnd"/>
      <w:r w:rsidRPr="00F15746">
        <w:t xml:space="preserve"> on </w:t>
      </w:r>
      <w:r w:rsidRPr="00F15746">
        <w:rPr>
          <w:b/>
          <w:bCs/>
        </w:rPr>
        <w:t>embedding technology in products and services to drive growth</w:t>
      </w:r>
      <w:r w:rsidRPr="00F15746">
        <w:t>, </w:t>
      </w:r>
      <w:r w:rsidRPr="00F15746">
        <w:rPr>
          <w:b/>
          <w:bCs/>
        </w:rPr>
        <w:t>innovation</w:t>
      </w:r>
      <w:r w:rsidRPr="00F15746">
        <w:t>, and </w:t>
      </w:r>
      <w:r w:rsidRPr="00F15746">
        <w:rPr>
          <w:b/>
          <w:bCs/>
        </w:rPr>
        <w:t>revenue</w:t>
      </w:r>
      <w:r w:rsidRPr="00F15746">
        <w:t>. CTO shapes the </w:t>
      </w:r>
      <w:r w:rsidRPr="00F15746">
        <w:rPr>
          <w:b/>
          <w:bCs/>
        </w:rPr>
        <w:t>technology vision </w:t>
      </w:r>
      <w:r w:rsidRPr="00F15746">
        <w:t>based on </w:t>
      </w:r>
      <w:r w:rsidRPr="00F15746">
        <w:rPr>
          <w:b/>
          <w:bCs/>
        </w:rPr>
        <w:t>market trends and customer needs</w:t>
      </w:r>
      <w:r w:rsidRPr="00F15746">
        <w:t>. Key skills include understanding the </w:t>
      </w:r>
      <w:r w:rsidRPr="00F15746">
        <w:rPr>
          <w:b/>
          <w:bCs/>
        </w:rPr>
        <w:t>business domain</w:t>
      </w:r>
      <w:r w:rsidRPr="00F15746">
        <w:t> and </w:t>
      </w:r>
      <w:r w:rsidRPr="00F15746">
        <w:rPr>
          <w:b/>
          <w:bCs/>
        </w:rPr>
        <w:t xml:space="preserve">customer </w:t>
      </w:r>
      <w:proofErr w:type="gramStart"/>
      <w:r w:rsidRPr="00F15746">
        <w:rPr>
          <w:b/>
          <w:bCs/>
        </w:rPr>
        <w:t>behavior</w:t>
      </w:r>
      <w:r w:rsidRPr="00F15746">
        <w:t>, and</w:t>
      </w:r>
      <w:proofErr w:type="gramEnd"/>
      <w:r w:rsidRPr="00F15746">
        <w:t> </w:t>
      </w:r>
      <w:r w:rsidRPr="00F15746">
        <w:rPr>
          <w:b/>
          <w:bCs/>
        </w:rPr>
        <w:t>translating these into product capabilities</w:t>
      </w:r>
      <w:r w:rsidRPr="00F15746">
        <w:t xml:space="preserve">. Typically manages external Stakeholder, involving customers and partners. The CTO drives innovation and is outward and </w:t>
      </w:r>
      <w:proofErr w:type="gramStart"/>
      <w:r w:rsidRPr="00F15746">
        <w:t>growth-oriented</w:t>
      </w:r>
      <w:proofErr w:type="gramEnd"/>
      <w:r w:rsidRPr="00F15746">
        <w:t>.</w:t>
      </w:r>
    </w:p>
    <w:p w14:paraId="354F7985" w14:textId="77777777" w:rsidR="00F15746" w:rsidRPr="00F15746" w:rsidRDefault="00F15746" w:rsidP="00F15746">
      <w:r w:rsidRPr="00F15746">
        <w:t>In my opinion, the Key Result Areas (KRAs) of a CTO are </w:t>
      </w:r>
    </w:p>
    <w:p w14:paraId="44F5B7C3" w14:textId="77777777" w:rsidR="00F15746" w:rsidRPr="00F15746" w:rsidRDefault="00F15746" w:rsidP="00F15746">
      <w:pPr>
        <w:numPr>
          <w:ilvl w:val="0"/>
          <w:numId w:val="6"/>
        </w:numPr>
      </w:pPr>
      <w:r w:rsidRPr="00F15746">
        <w:rPr>
          <w:b/>
          <w:bCs/>
        </w:rPr>
        <w:t>Technology Vision and Strategy:</w:t>
      </w:r>
      <w:r w:rsidRPr="00F15746">
        <w:t> Defining and communicating the long-term technology direction for the organization's products and services.</w:t>
      </w:r>
    </w:p>
    <w:p w14:paraId="21978284" w14:textId="77777777" w:rsidR="00F15746" w:rsidRPr="00F15746" w:rsidRDefault="00F15746" w:rsidP="00F15746">
      <w:pPr>
        <w:numPr>
          <w:ilvl w:val="0"/>
          <w:numId w:val="6"/>
        </w:numPr>
      </w:pPr>
      <w:r w:rsidRPr="00F15746">
        <w:rPr>
          <w:b/>
          <w:bCs/>
        </w:rPr>
        <w:t>Innovation and R&amp;D:</w:t>
      </w:r>
      <w:r w:rsidRPr="00F15746">
        <w:t> Driving the exploration and adoption of new and emerging technologies.</w:t>
      </w:r>
    </w:p>
    <w:p w14:paraId="4C76D127" w14:textId="77777777" w:rsidR="00F15746" w:rsidRPr="00F15746" w:rsidRDefault="00F15746" w:rsidP="00F15746">
      <w:pPr>
        <w:numPr>
          <w:ilvl w:val="0"/>
          <w:numId w:val="6"/>
        </w:numPr>
      </w:pPr>
      <w:r w:rsidRPr="00F15746">
        <w:rPr>
          <w:b/>
          <w:bCs/>
        </w:rPr>
        <w:t>Product Development and Engineering Leadership:</w:t>
      </w:r>
      <w:r w:rsidRPr="00F15746">
        <w:t> Overseeing the development and delivery of high-quality, scalable technology products.</w:t>
      </w:r>
    </w:p>
    <w:p w14:paraId="05429EC9" w14:textId="77777777" w:rsidR="00F15746" w:rsidRPr="00F15746" w:rsidRDefault="00F15746" w:rsidP="00F15746">
      <w:pPr>
        <w:numPr>
          <w:ilvl w:val="0"/>
          <w:numId w:val="6"/>
        </w:numPr>
      </w:pPr>
      <w:r w:rsidRPr="00F15746">
        <w:rPr>
          <w:b/>
          <w:bCs/>
        </w:rPr>
        <w:t>Technical Architecture and Infrastructure:</w:t>
      </w:r>
      <w:r w:rsidRPr="00F15746">
        <w:t> Ensuring a robust, scalable, and secure technical foundation for products and services.</w:t>
      </w:r>
    </w:p>
    <w:p w14:paraId="67D241C9" w14:textId="77777777" w:rsidR="00F15746" w:rsidRPr="00F15746" w:rsidRDefault="00F15746" w:rsidP="00F15746">
      <w:pPr>
        <w:numPr>
          <w:ilvl w:val="0"/>
          <w:numId w:val="6"/>
        </w:numPr>
      </w:pPr>
      <w:r w:rsidRPr="00F15746">
        <w:rPr>
          <w:b/>
          <w:bCs/>
        </w:rPr>
        <w:t>Technology Partnerships and Ecosystem Development:</w:t>
      </w:r>
      <w:r w:rsidRPr="00F15746">
        <w:t> Building strategic relationships with vendors, research institutions, and the broader tech community.</w:t>
      </w:r>
    </w:p>
    <w:p w14:paraId="0832A1C7" w14:textId="77777777" w:rsidR="00F15746" w:rsidRPr="00F15746" w:rsidRDefault="00F15746" w:rsidP="00F15746">
      <w:pPr>
        <w:numPr>
          <w:ilvl w:val="0"/>
          <w:numId w:val="6"/>
        </w:numPr>
      </w:pPr>
      <w:r w:rsidRPr="00F15746">
        <w:rPr>
          <w:b/>
          <w:bCs/>
        </w:rPr>
        <w:t>Talent Management for Technology Teams:</w:t>
      </w:r>
      <w:r w:rsidRPr="00F15746">
        <w:t> Attracting, developing, and retaining top engineering and technical talent.</w:t>
      </w:r>
    </w:p>
    <w:p w14:paraId="1974F609" w14:textId="77777777" w:rsidR="00F15746" w:rsidRPr="00F15746" w:rsidRDefault="00F15746" w:rsidP="00F15746">
      <w:pPr>
        <w:numPr>
          <w:ilvl w:val="0"/>
          <w:numId w:val="6"/>
        </w:numPr>
      </w:pPr>
      <w:r w:rsidRPr="00F15746">
        <w:rPr>
          <w:b/>
          <w:bCs/>
        </w:rPr>
        <w:t>Customer Satisfaction and Product Quality (from a technical perspective):</w:t>
      </w:r>
      <w:r w:rsidRPr="00F15746">
        <w:t> Ensuring the technical aspects of products meet customer needs and quality standards.</w:t>
      </w:r>
    </w:p>
    <w:p w14:paraId="370F6739" w14:textId="77777777" w:rsidR="00F15746" w:rsidRPr="00F15746" w:rsidRDefault="00F15746" w:rsidP="00F15746">
      <w:pPr>
        <w:numPr>
          <w:ilvl w:val="0"/>
          <w:numId w:val="6"/>
        </w:numPr>
      </w:pPr>
      <w:r w:rsidRPr="00F15746">
        <w:rPr>
          <w:b/>
          <w:bCs/>
        </w:rPr>
        <w:t>Intellectual Property and Competitive Advantage:</w:t>
      </w:r>
      <w:r w:rsidRPr="00F15746">
        <w:t> Protecting and leveraging the organization's technological assets.</w:t>
      </w:r>
    </w:p>
    <w:p w14:paraId="64F7D923" w14:textId="77777777" w:rsidR="00F15746" w:rsidRPr="00F15746" w:rsidRDefault="00F15746" w:rsidP="00F15746">
      <w:r w:rsidRPr="00F15746">
        <w:t>In essence, the CIO drives internal efficiency, while the CTO drives external innovation.</w:t>
      </w:r>
    </w:p>
    <w:p w14:paraId="3178488B" w14:textId="77777777" w:rsidR="0050111F" w:rsidRDefault="0050111F"/>
    <w:p w14:paraId="35A7F0A8" w14:textId="77777777" w:rsidR="00023326" w:rsidRPr="00512BD6" w:rsidRDefault="00023326" w:rsidP="004743DC">
      <w:pPr>
        <w:pStyle w:val="Heading2"/>
        <w:rPr>
          <w:rStyle w:val="SubtleEmphasis"/>
        </w:rPr>
      </w:pPr>
      <w:bookmarkStart w:id="12" w:name="_Toc196324501"/>
      <w:r w:rsidRPr="00512BD6">
        <w:rPr>
          <w:rStyle w:val="SubtleEmphasis"/>
        </w:rPr>
        <w:t>Qualities of a CTO</w:t>
      </w:r>
      <w:bookmarkEnd w:id="12"/>
    </w:p>
    <w:p w14:paraId="672E2342" w14:textId="236361C1" w:rsidR="00023326" w:rsidRDefault="00023326">
      <w:r w:rsidRPr="00023326">
        <w:t xml:space="preserve">Every business executive needs certain qualities that help them excel in their domain. The role of the CTO is no different. This video discusses the qualities that a CTO must have to perform their duties effectively for the growth of an </w:t>
      </w:r>
      <w:r w:rsidR="00A827F9" w:rsidRPr="00023326">
        <w:t>organization</w:t>
      </w:r>
      <w:r w:rsidRPr="00023326">
        <w:t>. </w:t>
      </w:r>
    </w:p>
    <w:p w14:paraId="6A505B2D" w14:textId="77777777" w:rsidR="00023326" w:rsidRPr="00023326" w:rsidRDefault="00023326" w:rsidP="004743DC">
      <w:pPr>
        <w:pStyle w:val="Heading3"/>
      </w:pPr>
      <w:bookmarkStart w:id="13" w:name="_Toc196324502"/>
      <w:r w:rsidRPr="00023326">
        <w:lastRenderedPageBreak/>
        <w:t>Key Takeaways:</w:t>
      </w:r>
      <w:bookmarkEnd w:id="13"/>
    </w:p>
    <w:p w14:paraId="27C6BE31" w14:textId="77777777" w:rsidR="00023326" w:rsidRPr="00023326" w:rsidRDefault="00023326" w:rsidP="00023326">
      <w:pPr>
        <w:numPr>
          <w:ilvl w:val="0"/>
          <w:numId w:val="8"/>
        </w:numPr>
      </w:pPr>
      <w:r w:rsidRPr="00023326">
        <w:t>The primary role of a CTO is to understand customer needs and identify partnership opportunities. </w:t>
      </w:r>
    </w:p>
    <w:p w14:paraId="0E7B2669" w14:textId="77777777" w:rsidR="00023326" w:rsidRPr="00023326" w:rsidRDefault="00023326" w:rsidP="00023326">
      <w:pPr>
        <w:numPr>
          <w:ilvl w:val="0"/>
          <w:numId w:val="8"/>
        </w:numPr>
      </w:pPr>
      <w:r w:rsidRPr="00023326">
        <w:t>Strategic planning, team management and project management are essential qualities for a CTO. </w:t>
      </w:r>
    </w:p>
    <w:p w14:paraId="257D3DFF" w14:textId="77777777" w:rsidR="00023326" w:rsidRPr="00023326" w:rsidRDefault="00023326" w:rsidP="00023326">
      <w:pPr>
        <w:numPr>
          <w:ilvl w:val="0"/>
          <w:numId w:val="8"/>
        </w:numPr>
      </w:pPr>
      <w:r w:rsidRPr="00023326">
        <w:t>A CTO acts as a customer champion, technology visionary, infrastructure commander and big-picture thinker. </w:t>
      </w:r>
    </w:p>
    <w:p w14:paraId="50C02DC9" w14:textId="357198B5" w:rsidR="00023326" w:rsidRDefault="00023326" w:rsidP="00023326">
      <w:pPr>
        <w:numPr>
          <w:ilvl w:val="0"/>
          <w:numId w:val="8"/>
        </w:numPr>
      </w:pPr>
      <w:r w:rsidRPr="00023326">
        <w:t xml:space="preserve">CTOs play a crucial role in facilitating the </w:t>
      </w:r>
      <w:r w:rsidR="00A827F9" w:rsidRPr="00023326">
        <w:t>utilization</w:t>
      </w:r>
      <w:r w:rsidRPr="00023326">
        <w:t xml:space="preserve"> of technology for ongoing innovation within the </w:t>
      </w:r>
      <w:r w:rsidR="00A827F9" w:rsidRPr="00023326">
        <w:t>organization</w:t>
      </w:r>
      <w:r w:rsidRPr="00023326">
        <w:t>. </w:t>
      </w:r>
    </w:p>
    <w:p w14:paraId="0C08DA80" w14:textId="1DE6E27E" w:rsidR="00F651EC" w:rsidRPr="00512BD6" w:rsidRDefault="00F651EC" w:rsidP="004743DC">
      <w:pPr>
        <w:pStyle w:val="Heading2"/>
        <w:rPr>
          <w:rStyle w:val="SubtleEmphasis"/>
        </w:rPr>
      </w:pPr>
      <w:bookmarkStart w:id="14" w:name="_Toc196324503"/>
      <w:r w:rsidRPr="00512BD6">
        <w:rPr>
          <w:rStyle w:val="SubtleEmphasis"/>
        </w:rPr>
        <w:t>Qualities of a CTO</w:t>
      </w:r>
      <w:bookmarkEnd w:id="14"/>
    </w:p>
    <w:p w14:paraId="352D80A3" w14:textId="48507D3D" w:rsidR="00F651EC" w:rsidRDefault="00F651EC" w:rsidP="00F651EC">
      <w:pPr>
        <w:pStyle w:val="ListParagraph"/>
        <w:numPr>
          <w:ilvl w:val="0"/>
          <w:numId w:val="10"/>
        </w:numPr>
      </w:pPr>
      <w:r>
        <w:t>Customer needs</w:t>
      </w:r>
    </w:p>
    <w:p w14:paraId="2A9E2F2B" w14:textId="4F829AC5" w:rsidR="00F651EC" w:rsidRDefault="00F651EC" w:rsidP="00F651EC">
      <w:pPr>
        <w:pStyle w:val="ListParagraph"/>
        <w:numPr>
          <w:ilvl w:val="1"/>
          <w:numId w:val="10"/>
        </w:numPr>
      </w:pPr>
      <w:r>
        <w:t>Identify partnership opportunities</w:t>
      </w:r>
    </w:p>
    <w:p w14:paraId="05D751ED" w14:textId="54DBDD4C" w:rsidR="00F651EC" w:rsidRDefault="00F651EC" w:rsidP="00F651EC">
      <w:pPr>
        <w:pStyle w:val="ListParagraph"/>
        <w:numPr>
          <w:ilvl w:val="1"/>
          <w:numId w:val="10"/>
        </w:numPr>
      </w:pPr>
      <w:r>
        <w:t xml:space="preserve">Strategic planning </w:t>
      </w:r>
    </w:p>
    <w:p w14:paraId="60CF6671" w14:textId="739B5E91" w:rsidR="00F651EC" w:rsidRDefault="00F651EC" w:rsidP="00F651EC">
      <w:pPr>
        <w:pStyle w:val="ListParagraph"/>
        <w:numPr>
          <w:ilvl w:val="1"/>
          <w:numId w:val="10"/>
        </w:numPr>
      </w:pPr>
      <w:r>
        <w:t>Team management</w:t>
      </w:r>
    </w:p>
    <w:p w14:paraId="368C2EF0" w14:textId="1E623429" w:rsidR="00F651EC" w:rsidRDefault="00F651EC" w:rsidP="00F651EC">
      <w:pPr>
        <w:pStyle w:val="ListParagraph"/>
        <w:numPr>
          <w:ilvl w:val="1"/>
          <w:numId w:val="10"/>
        </w:numPr>
      </w:pPr>
      <w:r>
        <w:t>Project Management</w:t>
      </w:r>
    </w:p>
    <w:p w14:paraId="2D168E7A" w14:textId="3C5B6F93" w:rsidR="00101697" w:rsidRDefault="0077609A" w:rsidP="00101697">
      <w:pPr>
        <w:pStyle w:val="ListParagraph"/>
        <w:numPr>
          <w:ilvl w:val="2"/>
          <w:numId w:val="10"/>
        </w:numPr>
      </w:pPr>
      <w:r>
        <w:t xml:space="preserve">Financial management and planning </w:t>
      </w:r>
    </w:p>
    <w:p w14:paraId="5963A604" w14:textId="6C139426" w:rsidR="0077609A" w:rsidRDefault="00D47AAC" w:rsidP="00101697">
      <w:pPr>
        <w:pStyle w:val="ListParagraph"/>
        <w:numPr>
          <w:ilvl w:val="2"/>
          <w:numId w:val="10"/>
        </w:numPr>
      </w:pPr>
      <w:r>
        <w:t>Operational management and understanding</w:t>
      </w:r>
    </w:p>
    <w:p w14:paraId="714BEEE4" w14:textId="0371D141" w:rsidR="00D47AAC" w:rsidRDefault="00D47AAC" w:rsidP="00D47AAC">
      <w:pPr>
        <w:pStyle w:val="ListParagraph"/>
        <w:numPr>
          <w:ilvl w:val="0"/>
          <w:numId w:val="10"/>
        </w:numPr>
      </w:pPr>
      <w:proofErr w:type="gramStart"/>
      <w:r>
        <w:t>Be</w:t>
      </w:r>
      <w:proofErr w:type="gramEnd"/>
      <w:r>
        <w:t xml:space="preserve"> a Customer Champion </w:t>
      </w:r>
    </w:p>
    <w:p w14:paraId="48961FDD" w14:textId="2A7305C3" w:rsidR="00E2374E" w:rsidRDefault="00E2374E" w:rsidP="00E2374E">
      <w:pPr>
        <w:pStyle w:val="ListParagraph"/>
        <w:numPr>
          <w:ilvl w:val="1"/>
          <w:numId w:val="10"/>
        </w:numPr>
      </w:pPr>
      <w:r>
        <w:t>Be the customer voice</w:t>
      </w:r>
    </w:p>
    <w:p w14:paraId="309A2D37" w14:textId="427AE312" w:rsidR="00E2374E" w:rsidRDefault="00E2374E" w:rsidP="00E2374E">
      <w:pPr>
        <w:pStyle w:val="ListParagraph"/>
        <w:numPr>
          <w:ilvl w:val="1"/>
          <w:numId w:val="10"/>
        </w:numPr>
      </w:pPr>
      <w:r>
        <w:t>Listen to the customer</w:t>
      </w:r>
    </w:p>
    <w:p w14:paraId="05212E7F" w14:textId="357B21BB" w:rsidR="00E2374E" w:rsidRDefault="00E2374E" w:rsidP="00E2374E">
      <w:pPr>
        <w:pStyle w:val="ListParagraph"/>
        <w:numPr>
          <w:ilvl w:val="1"/>
          <w:numId w:val="10"/>
        </w:numPr>
      </w:pPr>
      <w:r>
        <w:t xml:space="preserve">Translate ideas of </w:t>
      </w:r>
      <w:proofErr w:type="gramStart"/>
      <w:r>
        <w:t>customer</w:t>
      </w:r>
      <w:proofErr w:type="gramEnd"/>
      <w:r>
        <w:t xml:space="preserve"> and bring </w:t>
      </w:r>
      <w:proofErr w:type="gramStart"/>
      <w:r>
        <w:t>it</w:t>
      </w:r>
      <w:proofErr w:type="gramEnd"/>
      <w:r>
        <w:t xml:space="preserve"> to the organization </w:t>
      </w:r>
    </w:p>
    <w:p w14:paraId="0E9A646F" w14:textId="498FD000" w:rsidR="00E2374E" w:rsidRDefault="00E2374E" w:rsidP="00E2374E">
      <w:pPr>
        <w:pStyle w:val="ListParagraph"/>
        <w:numPr>
          <w:ilvl w:val="1"/>
          <w:numId w:val="10"/>
        </w:numPr>
      </w:pPr>
      <w:r>
        <w:t>Take ideas from the organization to the customer</w:t>
      </w:r>
    </w:p>
    <w:p w14:paraId="742B4D0E" w14:textId="1B95D7AC" w:rsidR="00D47AAC" w:rsidRDefault="00D47AAC" w:rsidP="00D47AAC">
      <w:pPr>
        <w:pStyle w:val="ListParagraph"/>
        <w:numPr>
          <w:ilvl w:val="0"/>
          <w:numId w:val="10"/>
        </w:numPr>
      </w:pPr>
      <w:proofErr w:type="gramStart"/>
      <w:r>
        <w:t>Be</w:t>
      </w:r>
      <w:proofErr w:type="gramEnd"/>
      <w:r>
        <w:t xml:space="preserve"> a Technology Visionary </w:t>
      </w:r>
    </w:p>
    <w:p w14:paraId="6BB26C7C" w14:textId="15CEB81A" w:rsidR="00E2374E" w:rsidRDefault="00E2374E" w:rsidP="00E2374E">
      <w:pPr>
        <w:pStyle w:val="ListParagraph"/>
        <w:numPr>
          <w:ilvl w:val="1"/>
          <w:numId w:val="10"/>
        </w:numPr>
      </w:pPr>
      <w:r>
        <w:t>Be Open to big trends</w:t>
      </w:r>
    </w:p>
    <w:p w14:paraId="6CD0F530" w14:textId="24F76BF5" w:rsidR="00E2374E" w:rsidRDefault="00E2374E" w:rsidP="00E2374E">
      <w:pPr>
        <w:pStyle w:val="ListParagraph"/>
        <w:numPr>
          <w:ilvl w:val="1"/>
          <w:numId w:val="10"/>
        </w:numPr>
      </w:pPr>
      <w:r>
        <w:t>Understand actions of technology companies</w:t>
      </w:r>
    </w:p>
    <w:p w14:paraId="5B945CDE" w14:textId="1956A2E7" w:rsidR="00E2374E" w:rsidRDefault="00E2374E" w:rsidP="00E2374E">
      <w:pPr>
        <w:pStyle w:val="ListParagraph"/>
        <w:numPr>
          <w:ilvl w:val="1"/>
          <w:numId w:val="10"/>
        </w:numPr>
      </w:pPr>
      <w:r>
        <w:t>Be aware of generative AI</w:t>
      </w:r>
    </w:p>
    <w:p w14:paraId="3C9514F9" w14:textId="208F476D" w:rsidR="00E2374E" w:rsidRDefault="00E2374E" w:rsidP="00E2374E">
      <w:pPr>
        <w:pStyle w:val="ListParagraph"/>
        <w:numPr>
          <w:ilvl w:val="1"/>
          <w:numId w:val="10"/>
        </w:numPr>
      </w:pPr>
      <w:r>
        <w:t>Help organizations envision the role of generative AI</w:t>
      </w:r>
    </w:p>
    <w:p w14:paraId="6EC26D98" w14:textId="125C8DDF" w:rsidR="00D47AAC" w:rsidRDefault="00D47AAC" w:rsidP="00D47AAC">
      <w:pPr>
        <w:pStyle w:val="ListParagraph"/>
        <w:numPr>
          <w:ilvl w:val="0"/>
          <w:numId w:val="10"/>
        </w:numPr>
      </w:pPr>
      <w:proofErr w:type="gramStart"/>
      <w:r>
        <w:t>Be</w:t>
      </w:r>
      <w:proofErr w:type="gramEnd"/>
      <w:r>
        <w:t xml:space="preserve"> </w:t>
      </w:r>
      <w:r w:rsidR="00E2374E">
        <w:t>an</w:t>
      </w:r>
      <w:r>
        <w:t xml:space="preserve"> Infrastructure commander</w:t>
      </w:r>
    </w:p>
    <w:p w14:paraId="0945CDF4" w14:textId="77777777" w:rsidR="006B3E4F" w:rsidRPr="006B3E4F" w:rsidRDefault="006B3E4F" w:rsidP="006B3E4F">
      <w:pPr>
        <w:pStyle w:val="ListParagraph"/>
        <w:numPr>
          <w:ilvl w:val="1"/>
          <w:numId w:val="10"/>
        </w:numPr>
        <w:rPr>
          <w:b/>
          <w:bCs/>
        </w:rPr>
      </w:pPr>
      <w:r>
        <w:t xml:space="preserve">Be external facing in the internal external infrastructure </w:t>
      </w:r>
      <w:proofErr w:type="gramStart"/>
      <w:r>
        <w:t>build</w:t>
      </w:r>
      <w:proofErr w:type="gramEnd"/>
      <w:r>
        <w:t xml:space="preserve"> by </w:t>
      </w:r>
      <w:proofErr w:type="gramStart"/>
      <w:r>
        <w:t>firms,</w:t>
      </w:r>
      <w:proofErr w:type="gramEnd"/>
      <w:r>
        <w:t xml:space="preserve"> means, </w:t>
      </w:r>
      <w:r w:rsidRPr="006B3E4F">
        <w:rPr>
          <w:b/>
          <w:bCs/>
        </w:rPr>
        <w:t>the importance of considering external factors when building internal infrastructure</w:t>
      </w:r>
    </w:p>
    <w:p w14:paraId="68605037" w14:textId="621999E0" w:rsidR="006B3E4F" w:rsidRPr="006B3E4F" w:rsidRDefault="006B3E4F" w:rsidP="006B3E4F">
      <w:pPr>
        <w:pStyle w:val="ListParagraph"/>
        <w:numPr>
          <w:ilvl w:val="1"/>
          <w:numId w:val="10"/>
        </w:numPr>
        <w:rPr>
          <w:b/>
          <w:bCs/>
        </w:rPr>
      </w:pPr>
      <w:proofErr w:type="gramStart"/>
      <w:r>
        <w:t>Be</w:t>
      </w:r>
      <w:proofErr w:type="gramEnd"/>
      <w:r>
        <w:t xml:space="preserve"> the </w:t>
      </w:r>
      <w:proofErr w:type="gramStart"/>
      <w:r>
        <w:t>commander</w:t>
      </w:r>
      <w:proofErr w:type="gramEnd"/>
      <w:r>
        <w:t xml:space="preserve"> the orchestrator and the architect of the external architecture, means, </w:t>
      </w:r>
      <w:r w:rsidRPr="006B3E4F">
        <w:rPr>
          <w:b/>
          <w:bCs/>
        </w:rPr>
        <w:t>the CTO's responsibility to lead, coordinate, and design the company's external-facing technology.</w:t>
      </w:r>
    </w:p>
    <w:p w14:paraId="5B1C254B" w14:textId="54A90D62" w:rsidR="00D47AAC" w:rsidRDefault="00D47AAC" w:rsidP="00D47AAC">
      <w:pPr>
        <w:pStyle w:val="ListParagraph"/>
        <w:numPr>
          <w:ilvl w:val="0"/>
          <w:numId w:val="10"/>
        </w:numPr>
      </w:pPr>
      <w:r>
        <w:t>Be a Big Picture Thinker</w:t>
      </w:r>
    </w:p>
    <w:p w14:paraId="5CAECDA1" w14:textId="298E8192" w:rsidR="00183D3A" w:rsidRDefault="00183D3A" w:rsidP="00183D3A">
      <w:pPr>
        <w:pStyle w:val="ListParagraph"/>
        <w:numPr>
          <w:ilvl w:val="1"/>
          <w:numId w:val="10"/>
        </w:numPr>
      </w:pPr>
      <w:r>
        <w:lastRenderedPageBreak/>
        <w:t>Understand the impact of disruptive technology</w:t>
      </w:r>
    </w:p>
    <w:p w14:paraId="7A792616" w14:textId="57521944" w:rsidR="00183D3A" w:rsidRDefault="00183D3A" w:rsidP="00183D3A">
      <w:pPr>
        <w:pStyle w:val="ListParagraph"/>
        <w:numPr>
          <w:ilvl w:val="1"/>
          <w:numId w:val="10"/>
        </w:numPr>
      </w:pPr>
      <w:r>
        <w:t>Prepare the organization for the impact of disruptive technology</w:t>
      </w:r>
    </w:p>
    <w:p w14:paraId="10AB48C5" w14:textId="0F2EA8A7" w:rsidR="00BC29EE" w:rsidRPr="00512BD6" w:rsidRDefault="00BC29EE" w:rsidP="004743DC">
      <w:pPr>
        <w:pStyle w:val="Heading2"/>
        <w:rPr>
          <w:rStyle w:val="SubtleEmphasis"/>
        </w:rPr>
      </w:pPr>
      <w:bookmarkStart w:id="15" w:name="_Toc196324504"/>
      <w:r w:rsidRPr="00512BD6">
        <w:rPr>
          <w:rStyle w:val="SubtleEmphasis"/>
        </w:rPr>
        <w:t>Personas of a CTO</w:t>
      </w:r>
      <w:bookmarkEnd w:id="15"/>
      <w:r w:rsidRPr="00512BD6">
        <w:rPr>
          <w:rStyle w:val="SubtleEmphasis"/>
        </w:rPr>
        <w:t xml:space="preserve"> </w:t>
      </w:r>
    </w:p>
    <w:p w14:paraId="2513E3D4" w14:textId="36D35D24" w:rsidR="00BC29EE" w:rsidRDefault="00BC29EE" w:rsidP="00BC29EE">
      <w:pPr>
        <w:pStyle w:val="ListParagraph"/>
        <w:numPr>
          <w:ilvl w:val="0"/>
          <w:numId w:val="9"/>
        </w:numPr>
      </w:pPr>
      <w:r>
        <w:t>Digital business leader</w:t>
      </w:r>
    </w:p>
    <w:p w14:paraId="05BE7604" w14:textId="68994A93" w:rsidR="00BC29EE" w:rsidRDefault="00BC29EE" w:rsidP="00BC29EE">
      <w:pPr>
        <w:pStyle w:val="ListParagraph"/>
        <w:numPr>
          <w:ilvl w:val="1"/>
          <w:numId w:val="9"/>
        </w:numPr>
      </w:pPr>
      <w:r>
        <w:t xml:space="preserve">Knows how to fuse technology and business together to create new products, services and business models </w:t>
      </w:r>
    </w:p>
    <w:p w14:paraId="221FE2D8" w14:textId="6DBED806" w:rsidR="00BC29EE" w:rsidRDefault="00BC29EE" w:rsidP="00BC29EE">
      <w:pPr>
        <w:pStyle w:val="ListParagraph"/>
        <w:numPr>
          <w:ilvl w:val="0"/>
          <w:numId w:val="9"/>
        </w:numPr>
      </w:pPr>
      <w:r>
        <w:t>Digital Innovator</w:t>
      </w:r>
    </w:p>
    <w:p w14:paraId="325E703F" w14:textId="766EFD99" w:rsidR="00BC29EE" w:rsidRDefault="00BC29EE" w:rsidP="00BC29EE">
      <w:pPr>
        <w:pStyle w:val="ListParagraph"/>
        <w:numPr>
          <w:ilvl w:val="1"/>
          <w:numId w:val="9"/>
        </w:numPr>
      </w:pPr>
      <w:r>
        <w:t>Identified sweet spots of opportunity to improve business through technology.</w:t>
      </w:r>
    </w:p>
    <w:p w14:paraId="37C3E58A" w14:textId="0D1928F2" w:rsidR="00BC29EE" w:rsidRDefault="00BC29EE" w:rsidP="00BC29EE">
      <w:pPr>
        <w:pStyle w:val="ListParagraph"/>
        <w:numPr>
          <w:ilvl w:val="0"/>
          <w:numId w:val="9"/>
        </w:numPr>
      </w:pPr>
      <w:r>
        <w:t>Digital strategy catalyst</w:t>
      </w:r>
    </w:p>
    <w:p w14:paraId="76A690AA" w14:textId="1B9E1631" w:rsidR="00BC29EE" w:rsidRDefault="00BC29EE" w:rsidP="00BC29EE">
      <w:pPr>
        <w:pStyle w:val="ListParagraph"/>
        <w:numPr>
          <w:ilvl w:val="1"/>
          <w:numId w:val="9"/>
        </w:numPr>
      </w:pPr>
      <w:r>
        <w:t xml:space="preserve">Educates members of </w:t>
      </w:r>
      <w:proofErr w:type="gramStart"/>
      <w:r>
        <w:t>organization</w:t>
      </w:r>
      <w:proofErr w:type="gramEnd"/>
      <w:r>
        <w:t xml:space="preserve"> about digital innovation and its application in their area of activity</w:t>
      </w:r>
    </w:p>
    <w:p w14:paraId="3F07A4CC" w14:textId="39AC5B82" w:rsidR="00BC29EE" w:rsidRDefault="00BC29EE" w:rsidP="00BC29EE">
      <w:pPr>
        <w:pStyle w:val="ListParagraph"/>
        <w:numPr>
          <w:ilvl w:val="0"/>
          <w:numId w:val="9"/>
        </w:numPr>
      </w:pPr>
      <w:r>
        <w:t xml:space="preserve">Business enabler of technology leverage. </w:t>
      </w:r>
    </w:p>
    <w:p w14:paraId="2BD8356A" w14:textId="7226E2A5" w:rsidR="00BC29EE" w:rsidRPr="00023326" w:rsidRDefault="00BC29EE" w:rsidP="00BC29EE">
      <w:pPr>
        <w:pStyle w:val="ListParagraph"/>
        <w:numPr>
          <w:ilvl w:val="1"/>
          <w:numId w:val="9"/>
        </w:numPr>
      </w:pPr>
      <w:r>
        <w:t xml:space="preserve">Enables </w:t>
      </w:r>
      <w:proofErr w:type="gramStart"/>
      <w:r>
        <w:t>other</w:t>
      </w:r>
      <w:proofErr w:type="gramEnd"/>
      <w:r>
        <w:t xml:space="preserve"> to think like a CTO </w:t>
      </w:r>
      <w:proofErr w:type="gramStart"/>
      <w:r>
        <w:t>in order to</w:t>
      </w:r>
      <w:proofErr w:type="gramEnd"/>
      <w:r>
        <w:t xml:space="preserve"> leverage technology for innovation</w:t>
      </w:r>
    </w:p>
    <w:p w14:paraId="28E5C7B7" w14:textId="6F3B72C1" w:rsidR="00023326" w:rsidRPr="00512BD6" w:rsidRDefault="009766CF" w:rsidP="004743DC">
      <w:pPr>
        <w:pStyle w:val="Heading2"/>
        <w:rPr>
          <w:rStyle w:val="SubtleEmphasis"/>
        </w:rPr>
      </w:pPr>
      <w:bookmarkStart w:id="16" w:name="_Toc196324505"/>
      <w:r w:rsidRPr="00512BD6">
        <w:rPr>
          <w:rStyle w:val="SubtleEmphasis"/>
        </w:rPr>
        <w:t>Factors Affecting a CTO’s Role</w:t>
      </w:r>
      <w:bookmarkEnd w:id="16"/>
    </w:p>
    <w:p w14:paraId="780DAB8C" w14:textId="3699AC1B" w:rsidR="009766CF" w:rsidRDefault="009766CF">
      <w:r w:rsidRPr="009766CF">
        <w:t xml:space="preserve">Every role in an </w:t>
      </w:r>
      <w:r w:rsidR="00FD10B2" w:rsidRPr="009766CF">
        <w:t>organization</w:t>
      </w:r>
      <w:r w:rsidRPr="009766CF">
        <w:t xml:space="preserve"> is impacted by internal and external factors. This video examines the factors that affect the CTO's role and how they can handle the challenges that arise due to these factors. </w:t>
      </w:r>
    </w:p>
    <w:p w14:paraId="74620BFD" w14:textId="77777777" w:rsidR="009766CF" w:rsidRPr="009766CF" w:rsidRDefault="009766CF" w:rsidP="004743DC">
      <w:pPr>
        <w:pStyle w:val="Heading3"/>
      </w:pPr>
      <w:bookmarkStart w:id="17" w:name="_Toc196324506"/>
      <w:r w:rsidRPr="009766CF">
        <w:t>Key Takeaways:</w:t>
      </w:r>
      <w:bookmarkEnd w:id="17"/>
    </w:p>
    <w:p w14:paraId="6FD073A2" w14:textId="77777777" w:rsidR="008102C5" w:rsidRDefault="009766CF" w:rsidP="009766CF">
      <w:pPr>
        <w:numPr>
          <w:ilvl w:val="0"/>
          <w:numId w:val="11"/>
        </w:numPr>
      </w:pPr>
      <w:r w:rsidRPr="009766CF">
        <w:t xml:space="preserve">The factors that influence and impact the role of CTO are </w:t>
      </w:r>
    </w:p>
    <w:p w14:paraId="15CA3776" w14:textId="3B7D1E54" w:rsidR="008102C5" w:rsidRDefault="009766CF" w:rsidP="008102C5">
      <w:pPr>
        <w:numPr>
          <w:ilvl w:val="1"/>
          <w:numId w:val="11"/>
        </w:numPr>
      </w:pPr>
      <w:r w:rsidRPr="009766CF">
        <w:t>industry sector</w:t>
      </w:r>
    </w:p>
    <w:p w14:paraId="364FD01A" w14:textId="77777777" w:rsidR="00FD10B2" w:rsidRDefault="00FD10B2" w:rsidP="00FD10B2">
      <w:pPr>
        <w:numPr>
          <w:ilvl w:val="2"/>
          <w:numId w:val="11"/>
        </w:numPr>
      </w:pPr>
      <w:r>
        <w:t>Tech companies</w:t>
      </w:r>
    </w:p>
    <w:p w14:paraId="2CBFFC3F" w14:textId="08ADC242" w:rsidR="00FD10B2" w:rsidRDefault="00FD10B2" w:rsidP="00FD10B2">
      <w:pPr>
        <w:numPr>
          <w:ilvl w:val="2"/>
          <w:numId w:val="11"/>
        </w:numPr>
      </w:pPr>
      <w:r>
        <w:t>non-Tech companies</w:t>
      </w:r>
    </w:p>
    <w:p w14:paraId="2DCB2CD9" w14:textId="694E8CA5" w:rsidR="008102C5" w:rsidRDefault="00FD10B2" w:rsidP="008102C5">
      <w:pPr>
        <w:numPr>
          <w:ilvl w:val="1"/>
          <w:numId w:val="11"/>
        </w:numPr>
      </w:pPr>
      <w:r w:rsidRPr="009766CF">
        <w:t>organization</w:t>
      </w:r>
      <w:r w:rsidR="009766CF" w:rsidRPr="009766CF">
        <w:t xml:space="preserve"> size, </w:t>
      </w:r>
    </w:p>
    <w:p w14:paraId="7DF93144" w14:textId="77777777" w:rsidR="008102C5" w:rsidRDefault="009766CF" w:rsidP="008102C5">
      <w:pPr>
        <w:numPr>
          <w:ilvl w:val="1"/>
          <w:numId w:val="11"/>
        </w:numPr>
      </w:pPr>
      <w:r w:rsidRPr="009766CF">
        <w:t xml:space="preserve">company maturity </w:t>
      </w:r>
    </w:p>
    <w:p w14:paraId="7072E391" w14:textId="6684568C" w:rsidR="009766CF" w:rsidRPr="009766CF" w:rsidRDefault="009766CF" w:rsidP="008102C5">
      <w:pPr>
        <w:numPr>
          <w:ilvl w:val="1"/>
          <w:numId w:val="11"/>
        </w:numPr>
      </w:pPr>
      <w:r w:rsidRPr="009766CF">
        <w:t>and primary offering.</w:t>
      </w:r>
    </w:p>
    <w:p w14:paraId="029118DB" w14:textId="77777777" w:rsidR="009766CF" w:rsidRPr="009766CF" w:rsidRDefault="009766CF" w:rsidP="009766CF">
      <w:pPr>
        <w:numPr>
          <w:ilvl w:val="0"/>
          <w:numId w:val="11"/>
        </w:numPr>
      </w:pPr>
      <w:r w:rsidRPr="009766CF">
        <w:t>Tech and non-tech companies have different expectations of their CTOs.</w:t>
      </w:r>
    </w:p>
    <w:p w14:paraId="137341AF" w14:textId="3DF747A9" w:rsidR="009766CF" w:rsidRPr="009766CF" w:rsidRDefault="009766CF" w:rsidP="009766CF">
      <w:pPr>
        <w:numPr>
          <w:ilvl w:val="0"/>
          <w:numId w:val="11"/>
        </w:numPr>
      </w:pPr>
      <w:r w:rsidRPr="009766CF">
        <w:t xml:space="preserve">In small companies, the CTO may wear multiple hats, while in larger </w:t>
      </w:r>
      <w:r w:rsidR="00FD10B2" w:rsidRPr="009766CF">
        <w:t>organizations</w:t>
      </w:r>
      <w:r w:rsidRPr="009766CF">
        <w:t xml:space="preserve">, their role is more </w:t>
      </w:r>
      <w:r w:rsidR="00FD10B2" w:rsidRPr="009766CF">
        <w:t>specialized</w:t>
      </w:r>
      <w:r w:rsidRPr="009766CF">
        <w:t xml:space="preserve"> and collaborative.</w:t>
      </w:r>
    </w:p>
    <w:p w14:paraId="47AB8BED" w14:textId="3C7385B6" w:rsidR="009766CF" w:rsidRPr="009766CF" w:rsidRDefault="009766CF" w:rsidP="009766CF">
      <w:pPr>
        <w:numPr>
          <w:ilvl w:val="0"/>
          <w:numId w:val="11"/>
        </w:numPr>
      </w:pPr>
      <w:r w:rsidRPr="009766CF">
        <w:lastRenderedPageBreak/>
        <w:t xml:space="preserve">Depending on the maturity of the </w:t>
      </w:r>
      <w:r w:rsidR="00FD10B2" w:rsidRPr="009766CF">
        <w:t>organization</w:t>
      </w:r>
      <w:r w:rsidRPr="009766CF">
        <w:t xml:space="preserve">, the CTO's role may need a more frenzied and ad hoc approach for start-ups, while the role's focus is well-defined in mature </w:t>
      </w:r>
      <w:r w:rsidR="00FD10B2" w:rsidRPr="009766CF">
        <w:t>organizations</w:t>
      </w:r>
      <w:r w:rsidRPr="009766CF">
        <w:t>.</w:t>
      </w:r>
    </w:p>
    <w:p w14:paraId="1B23DA2B" w14:textId="3167FB3E" w:rsidR="009766CF" w:rsidRPr="009766CF" w:rsidRDefault="009766CF" w:rsidP="009766CF">
      <w:pPr>
        <w:numPr>
          <w:ilvl w:val="0"/>
          <w:numId w:val="11"/>
        </w:numPr>
      </w:pPr>
      <w:r w:rsidRPr="009766CF">
        <w:t xml:space="preserve">The primary offering of the </w:t>
      </w:r>
      <w:r w:rsidR="00FD10B2" w:rsidRPr="009766CF">
        <w:t>organization</w:t>
      </w:r>
      <w:r w:rsidRPr="009766CF">
        <w:t>, whether it is a product or software company, shapes the specific focus of the CTO's responsibilities.</w:t>
      </w:r>
    </w:p>
    <w:p w14:paraId="73DEA8D0" w14:textId="33B8859C" w:rsidR="009766CF" w:rsidRPr="00512BD6" w:rsidRDefault="0097334E" w:rsidP="004743DC">
      <w:pPr>
        <w:pStyle w:val="Heading2"/>
        <w:rPr>
          <w:rStyle w:val="SubtleEmphasis"/>
        </w:rPr>
      </w:pPr>
      <w:bookmarkStart w:id="18" w:name="_Toc196324507"/>
      <w:r w:rsidRPr="00512BD6">
        <w:rPr>
          <w:rStyle w:val="SubtleEmphasis"/>
        </w:rPr>
        <w:t>CTO: Role in Start-Ups</w:t>
      </w:r>
      <w:bookmarkEnd w:id="18"/>
    </w:p>
    <w:p w14:paraId="6624750C" w14:textId="11055F83" w:rsidR="0097334E" w:rsidRDefault="0097334E">
      <w:r w:rsidRPr="0097334E">
        <w:t xml:space="preserve">The size and the maturity of an </w:t>
      </w:r>
      <w:r w:rsidR="005D6408" w:rsidRPr="0097334E">
        <w:t>organization</w:t>
      </w:r>
      <w:r w:rsidRPr="0097334E">
        <w:t xml:space="preserve"> define the relevance of a CTO's role. This video explores what a CTO does in a start-up and their contribution to its growth and success. </w:t>
      </w:r>
    </w:p>
    <w:p w14:paraId="357D6C4A" w14:textId="77777777" w:rsidR="0097334E" w:rsidRPr="0097334E" w:rsidRDefault="0097334E" w:rsidP="004743DC">
      <w:pPr>
        <w:pStyle w:val="Heading3"/>
      </w:pPr>
      <w:bookmarkStart w:id="19" w:name="_Toc196324508"/>
      <w:r w:rsidRPr="0097334E">
        <w:t>Key Takeaways:</w:t>
      </w:r>
      <w:bookmarkEnd w:id="19"/>
    </w:p>
    <w:p w14:paraId="27B0309F" w14:textId="77777777" w:rsidR="0097334E" w:rsidRPr="0097334E" w:rsidRDefault="0097334E" w:rsidP="0097334E">
      <w:pPr>
        <w:numPr>
          <w:ilvl w:val="0"/>
          <w:numId w:val="12"/>
        </w:numPr>
      </w:pPr>
      <w:r w:rsidRPr="0097334E">
        <w:t>The CTO must possess technical expertise, business domain knowledge and the ability to understand customer needs.</w:t>
      </w:r>
    </w:p>
    <w:p w14:paraId="2D460028" w14:textId="77777777" w:rsidR="0097334E" w:rsidRPr="0097334E" w:rsidRDefault="0097334E" w:rsidP="0097334E">
      <w:pPr>
        <w:numPr>
          <w:ilvl w:val="0"/>
          <w:numId w:val="12"/>
        </w:numPr>
      </w:pPr>
      <w:r w:rsidRPr="0097334E">
        <w:t>An important aspect of the CTO's role is educating customers about the product offering and fulfilling their wants.</w:t>
      </w:r>
    </w:p>
    <w:p w14:paraId="7180C171" w14:textId="77777777" w:rsidR="0097334E" w:rsidRPr="0097334E" w:rsidRDefault="0097334E" w:rsidP="0097334E">
      <w:pPr>
        <w:numPr>
          <w:ilvl w:val="0"/>
          <w:numId w:val="12"/>
        </w:numPr>
      </w:pPr>
      <w:r w:rsidRPr="0097334E">
        <w:t>The CTO is responsible for translating the company's vision, identifying obstacles, and finding pragmatic solutions.</w:t>
      </w:r>
    </w:p>
    <w:p w14:paraId="7389EDC1" w14:textId="77777777" w:rsidR="0097334E" w:rsidRPr="0097334E" w:rsidRDefault="0097334E" w:rsidP="0097334E">
      <w:pPr>
        <w:numPr>
          <w:ilvl w:val="0"/>
          <w:numId w:val="12"/>
        </w:numPr>
      </w:pPr>
      <w:r w:rsidRPr="0097334E">
        <w:t>For the success of a start-up, fostering a positive and sustainable culture is crucial, and the CTO may play a role in this by maintaining team morale.</w:t>
      </w:r>
    </w:p>
    <w:p w14:paraId="0D72FFED" w14:textId="77777777" w:rsidR="0097334E" w:rsidRPr="0097334E" w:rsidRDefault="0097334E" w:rsidP="0097334E">
      <w:pPr>
        <w:numPr>
          <w:ilvl w:val="0"/>
          <w:numId w:val="12"/>
        </w:numPr>
      </w:pPr>
      <w:r w:rsidRPr="0097334E">
        <w:t>Specific tasks of a start-up CTO include involvement in minimum viable product development, enhancing user experience, overseeing application architecture and managing vendor, customer relationships and talent.</w:t>
      </w:r>
    </w:p>
    <w:p w14:paraId="1ABB32A8" w14:textId="11BD06A2" w:rsidR="0097334E" w:rsidRPr="003C3934" w:rsidRDefault="005D6408" w:rsidP="004743DC">
      <w:pPr>
        <w:pStyle w:val="Heading2"/>
        <w:rPr>
          <w:rStyle w:val="SubtleEmphasis"/>
        </w:rPr>
      </w:pPr>
      <w:bookmarkStart w:id="20" w:name="_Toc196324509"/>
      <w:r w:rsidRPr="003C3934">
        <w:rPr>
          <w:rStyle w:val="SubtleEmphasis"/>
        </w:rPr>
        <w:t>CTO: Role in Mid and Large Firms</w:t>
      </w:r>
      <w:r w:rsidRPr="003C3934">
        <w:rPr>
          <w:rStyle w:val="SubtleEmphasis"/>
          <w:rFonts w:ascii="Arial" w:hAnsi="Arial" w:cs="Arial"/>
        </w:rPr>
        <w:t>​</w:t>
      </w:r>
      <w:bookmarkEnd w:id="20"/>
    </w:p>
    <w:p w14:paraId="689AB32D" w14:textId="77777777" w:rsidR="005D6408" w:rsidRPr="005D6408" w:rsidRDefault="005D6408" w:rsidP="005D6408">
      <w:r w:rsidRPr="005D6408">
        <w:t>This video touches upon the role of the CTO in a mid-sized firm and the changes it undergoes in a large-sized firm.</w:t>
      </w:r>
    </w:p>
    <w:p w14:paraId="305B2A29" w14:textId="77777777" w:rsidR="005D6408" w:rsidRPr="005D6408" w:rsidRDefault="005D6408" w:rsidP="004743DC">
      <w:pPr>
        <w:pStyle w:val="Heading3"/>
      </w:pPr>
      <w:bookmarkStart w:id="21" w:name="_Toc196324510"/>
      <w:r w:rsidRPr="005D6408">
        <w:t>Key Takeaways:</w:t>
      </w:r>
      <w:bookmarkEnd w:id="21"/>
    </w:p>
    <w:p w14:paraId="346D2696" w14:textId="77777777" w:rsidR="005D6408" w:rsidRPr="005D6408" w:rsidRDefault="005D6408" w:rsidP="005D6408">
      <w:pPr>
        <w:numPr>
          <w:ilvl w:val="0"/>
          <w:numId w:val="13"/>
        </w:numPr>
      </w:pPr>
      <w:r w:rsidRPr="005D6408">
        <w:t>In a midsize firm, the CTO's role is more collaborative within the team and focuses on technology strategy and process maturity.</w:t>
      </w:r>
    </w:p>
    <w:p w14:paraId="5A6E0B1A" w14:textId="77777777" w:rsidR="005D6408" w:rsidRPr="005D6408" w:rsidRDefault="005D6408" w:rsidP="005D6408">
      <w:pPr>
        <w:numPr>
          <w:ilvl w:val="0"/>
          <w:numId w:val="13"/>
        </w:numPr>
      </w:pPr>
      <w:r w:rsidRPr="005D6408">
        <w:t>The CTO in midsize firms is a big-picture thinker who translates the global vision into specific projects and initiatives.</w:t>
      </w:r>
    </w:p>
    <w:p w14:paraId="4AACD0A4" w14:textId="77777777" w:rsidR="005D6408" w:rsidRPr="005D6408" w:rsidRDefault="005D6408" w:rsidP="005D6408">
      <w:pPr>
        <w:numPr>
          <w:ilvl w:val="0"/>
          <w:numId w:val="13"/>
        </w:numPr>
      </w:pPr>
      <w:r w:rsidRPr="005D6408">
        <w:t>In large firms, the CTO serves as an evangelist and strategic thinker who ensures that the business is future-proofed and positioned for success.</w:t>
      </w:r>
    </w:p>
    <w:p w14:paraId="62CD0881" w14:textId="77777777" w:rsidR="005D6408" w:rsidRPr="005D6408" w:rsidRDefault="005D6408" w:rsidP="005D6408">
      <w:pPr>
        <w:numPr>
          <w:ilvl w:val="0"/>
          <w:numId w:val="13"/>
        </w:numPr>
      </w:pPr>
      <w:r w:rsidRPr="005D6408">
        <w:lastRenderedPageBreak/>
        <w:t>The CTO in large firms assumes a prominent leadership role, acting as a spokesperson and connecting with leaders from other companies.</w:t>
      </w:r>
    </w:p>
    <w:p w14:paraId="384747DB" w14:textId="311BDC4B" w:rsidR="009766CF" w:rsidRPr="003C3934" w:rsidRDefault="00A21FF3" w:rsidP="004743DC">
      <w:pPr>
        <w:pStyle w:val="Heading2"/>
        <w:rPr>
          <w:rStyle w:val="SubtleEmphasis"/>
        </w:rPr>
      </w:pPr>
      <w:bookmarkStart w:id="22" w:name="_Toc196324511"/>
      <w:r w:rsidRPr="003C3934">
        <w:rPr>
          <w:rStyle w:val="SubtleEmphasis"/>
        </w:rPr>
        <w:t>Skills of a CTO</w:t>
      </w:r>
      <w:bookmarkEnd w:id="22"/>
    </w:p>
    <w:p w14:paraId="3BD3C2DC" w14:textId="49CDDE11" w:rsidR="00A21FF3" w:rsidRDefault="00A21FF3">
      <w:r w:rsidRPr="00A21FF3">
        <w:t>Every business role needs skills. This video talks about the important and exclusive skills that a CTO needs to hone to do their job effectively and efficiently. </w:t>
      </w:r>
    </w:p>
    <w:p w14:paraId="29729F92" w14:textId="77777777" w:rsidR="00A21FF3" w:rsidRPr="00A21FF3" w:rsidRDefault="00A21FF3" w:rsidP="004743DC">
      <w:pPr>
        <w:pStyle w:val="Heading3"/>
      </w:pPr>
      <w:bookmarkStart w:id="23" w:name="_Toc196324512"/>
      <w:r w:rsidRPr="00A21FF3">
        <w:t>Key Takeaways:</w:t>
      </w:r>
      <w:bookmarkEnd w:id="23"/>
    </w:p>
    <w:p w14:paraId="2D605CB0" w14:textId="77777777" w:rsidR="00A21FF3" w:rsidRPr="00A21FF3" w:rsidRDefault="00A21FF3" w:rsidP="00A21FF3">
      <w:pPr>
        <w:numPr>
          <w:ilvl w:val="0"/>
          <w:numId w:val="14"/>
        </w:numPr>
      </w:pPr>
      <w:r w:rsidRPr="00A21FF3">
        <w:t xml:space="preserve">A CTO must be a </w:t>
      </w:r>
      <w:r w:rsidRPr="00A21FF3">
        <w:rPr>
          <w:b/>
          <w:bCs/>
        </w:rPr>
        <w:t>strategic thinker</w:t>
      </w:r>
      <w:r w:rsidRPr="00A21FF3">
        <w:t xml:space="preserve"> with the ability to see the big picture, understand the industry and align technology with the firm's competitive strategy.</w:t>
      </w:r>
    </w:p>
    <w:p w14:paraId="64D08BB3" w14:textId="77777777" w:rsidR="00A21FF3" w:rsidRPr="00A21FF3" w:rsidRDefault="00A21FF3" w:rsidP="00A21FF3">
      <w:pPr>
        <w:numPr>
          <w:ilvl w:val="0"/>
          <w:numId w:val="14"/>
        </w:numPr>
      </w:pPr>
      <w:r w:rsidRPr="00A21FF3">
        <w:t xml:space="preserve">The CTO plays the role of an </w:t>
      </w:r>
      <w:r w:rsidRPr="00A21FF3">
        <w:rPr>
          <w:b/>
          <w:bCs/>
        </w:rPr>
        <w:t>innovation catalyst</w:t>
      </w:r>
      <w:r w:rsidRPr="00A21FF3">
        <w:t xml:space="preserve"> by identifying opportunities where technology and business </w:t>
      </w:r>
      <w:proofErr w:type="gramStart"/>
      <w:r w:rsidRPr="00A21FF3">
        <w:t>needs</w:t>
      </w:r>
      <w:proofErr w:type="gramEnd"/>
      <w:r w:rsidRPr="00A21FF3">
        <w:t xml:space="preserve"> intersect to drive innovation.</w:t>
      </w:r>
    </w:p>
    <w:p w14:paraId="2F8C41F9" w14:textId="77777777" w:rsidR="00A21FF3" w:rsidRPr="00A21FF3" w:rsidRDefault="00A21FF3" w:rsidP="00613661">
      <w:pPr>
        <w:numPr>
          <w:ilvl w:val="0"/>
          <w:numId w:val="14"/>
        </w:numPr>
      </w:pPr>
      <w:r w:rsidRPr="00A21FF3">
        <w:t xml:space="preserve">A CTO must have </w:t>
      </w:r>
      <w:r w:rsidRPr="00A21FF3">
        <w:rPr>
          <w:b/>
          <w:bCs/>
        </w:rPr>
        <w:t>cross-functional acumen</w:t>
      </w:r>
      <w:r w:rsidRPr="00A21FF3">
        <w:t xml:space="preserve">. They must understand the connections between different functional areas within the </w:t>
      </w:r>
      <w:proofErr w:type="spellStart"/>
      <w:r w:rsidRPr="00A21FF3">
        <w:t>organisation</w:t>
      </w:r>
      <w:proofErr w:type="spellEnd"/>
      <w:r w:rsidRPr="00A21FF3">
        <w:t>, which is crucial for fostering cross-disciplinary innovation.</w:t>
      </w:r>
    </w:p>
    <w:p w14:paraId="32CBAF2C" w14:textId="77777777" w:rsidR="00A21FF3" w:rsidRPr="00A21FF3" w:rsidRDefault="00A21FF3" w:rsidP="00A21FF3">
      <w:pPr>
        <w:numPr>
          <w:ilvl w:val="0"/>
          <w:numId w:val="14"/>
        </w:numPr>
      </w:pPr>
      <w:r w:rsidRPr="00A21FF3">
        <w:t>Learning should be a constant pursuit for a CTO. They must stay updated with new technologies, ideas and potential disruptions.</w:t>
      </w:r>
    </w:p>
    <w:p w14:paraId="4B0BE9EC" w14:textId="77777777" w:rsidR="00A21FF3" w:rsidRPr="00A21FF3" w:rsidRDefault="00A21FF3" w:rsidP="00A21FF3">
      <w:pPr>
        <w:numPr>
          <w:ilvl w:val="0"/>
          <w:numId w:val="14"/>
        </w:numPr>
      </w:pPr>
      <w:r w:rsidRPr="00A21FF3">
        <w:t xml:space="preserve">The CTO must possess strong </w:t>
      </w:r>
      <w:r w:rsidRPr="00A21FF3">
        <w:rPr>
          <w:b/>
          <w:bCs/>
        </w:rPr>
        <w:t>communication skills</w:t>
      </w:r>
      <w:r w:rsidRPr="00A21FF3">
        <w:t xml:space="preserve"> to collaborate with various stakeholders and leverage different communication channels appropriately.</w:t>
      </w:r>
    </w:p>
    <w:p w14:paraId="2319F2C1" w14:textId="77777777" w:rsidR="00A21FF3" w:rsidRPr="00A21FF3" w:rsidRDefault="00A21FF3" w:rsidP="00A21FF3">
      <w:pPr>
        <w:numPr>
          <w:ilvl w:val="0"/>
          <w:numId w:val="14"/>
        </w:numPr>
      </w:pPr>
      <w:r w:rsidRPr="00A21FF3">
        <w:t xml:space="preserve">With the growth of the </w:t>
      </w:r>
      <w:proofErr w:type="spellStart"/>
      <w:r w:rsidRPr="00A21FF3">
        <w:t>organisation</w:t>
      </w:r>
      <w:proofErr w:type="spellEnd"/>
      <w:r w:rsidRPr="00A21FF3">
        <w:t>, the CTO transitions from an individual contributor to a leader who acquires, retains and motivates talent.</w:t>
      </w:r>
    </w:p>
    <w:p w14:paraId="35829ECB" w14:textId="77777777" w:rsidR="00A21FF3" w:rsidRPr="00A21FF3" w:rsidRDefault="00A21FF3" w:rsidP="00A21FF3">
      <w:pPr>
        <w:numPr>
          <w:ilvl w:val="0"/>
          <w:numId w:val="14"/>
        </w:numPr>
      </w:pPr>
      <w:r w:rsidRPr="00A21FF3">
        <w:t xml:space="preserve">A CTO must possess </w:t>
      </w:r>
      <w:r w:rsidRPr="00A21FF3">
        <w:rPr>
          <w:b/>
          <w:bCs/>
        </w:rPr>
        <w:t>digital acumen</w:t>
      </w:r>
      <w:r w:rsidRPr="00A21FF3">
        <w:t xml:space="preserve"> to understand the evolution of technology and its implications for the </w:t>
      </w:r>
      <w:proofErr w:type="spellStart"/>
      <w:r w:rsidRPr="00A21FF3">
        <w:t>organisation's</w:t>
      </w:r>
      <w:proofErr w:type="spellEnd"/>
      <w:r w:rsidRPr="00A21FF3">
        <w:t xml:space="preserve"> products, processes and operations.</w:t>
      </w:r>
    </w:p>
    <w:p w14:paraId="4B41E1D9" w14:textId="4CBEEADD" w:rsidR="00A21FF3" w:rsidRPr="003C3934" w:rsidRDefault="00B23448" w:rsidP="004743DC">
      <w:pPr>
        <w:pStyle w:val="Heading2"/>
        <w:rPr>
          <w:rStyle w:val="SubtleEmphasis"/>
        </w:rPr>
      </w:pPr>
      <w:bookmarkStart w:id="24" w:name="_Toc196324513"/>
      <w:r w:rsidRPr="003C3934">
        <w:rPr>
          <w:rStyle w:val="SubtleEmphasis"/>
        </w:rPr>
        <w:t>Module Summary</w:t>
      </w:r>
      <w:bookmarkEnd w:id="24"/>
    </w:p>
    <w:p w14:paraId="7EECC007" w14:textId="5CFE777E" w:rsidR="00B23448" w:rsidRDefault="00B23448">
      <w:r w:rsidRPr="00B23448">
        <w:t xml:space="preserve">This video talks about the future of the CTO role as well as </w:t>
      </w:r>
      <w:proofErr w:type="spellStart"/>
      <w:r w:rsidRPr="00B23448">
        <w:t>summarises</w:t>
      </w:r>
      <w:proofErr w:type="spellEnd"/>
      <w:r w:rsidRPr="00B23448">
        <w:t xml:space="preserve"> the key learnings of this module.</w:t>
      </w:r>
    </w:p>
    <w:p w14:paraId="5C21572F" w14:textId="77777777" w:rsidR="00B23448" w:rsidRPr="00B23448" w:rsidRDefault="00B23448" w:rsidP="004743DC">
      <w:pPr>
        <w:pStyle w:val="Heading3"/>
      </w:pPr>
      <w:bookmarkStart w:id="25" w:name="_Toc196324514"/>
      <w:r w:rsidRPr="00B23448">
        <w:t>Key Takeaways:</w:t>
      </w:r>
      <w:bookmarkEnd w:id="25"/>
    </w:p>
    <w:p w14:paraId="061A8743" w14:textId="77777777" w:rsidR="00B23448" w:rsidRPr="00B23448" w:rsidRDefault="00B23448" w:rsidP="00B23448">
      <w:pPr>
        <w:numPr>
          <w:ilvl w:val="0"/>
          <w:numId w:val="15"/>
        </w:numPr>
      </w:pPr>
      <w:r w:rsidRPr="00B23448">
        <w:t>The future of the CTO lies in leveraging the constructive interaction between people and technology.</w:t>
      </w:r>
    </w:p>
    <w:p w14:paraId="42C3B902" w14:textId="77777777" w:rsidR="00B23448" w:rsidRPr="00B23448" w:rsidRDefault="00B23448" w:rsidP="00B23448">
      <w:pPr>
        <w:numPr>
          <w:ilvl w:val="0"/>
          <w:numId w:val="15"/>
        </w:numPr>
      </w:pPr>
      <w:r w:rsidRPr="00B23448">
        <w:t>CTOs need to adapt and guide their teams through technological changes.</w:t>
      </w:r>
    </w:p>
    <w:p w14:paraId="699D46E2" w14:textId="77777777" w:rsidR="00B23448" w:rsidRPr="00B23448" w:rsidRDefault="00B23448" w:rsidP="00B23448">
      <w:pPr>
        <w:numPr>
          <w:ilvl w:val="0"/>
          <w:numId w:val="15"/>
        </w:numPr>
      </w:pPr>
      <w:r w:rsidRPr="00B23448">
        <w:t>As companies grow, the CTO shifts focus to developing and nurturing talent.</w:t>
      </w:r>
    </w:p>
    <w:p w14:paraId="51B53F0A" w14:textId="77777777" w:rsidR="00B23448" w:rsidRPr="00B23448" w:rsidRDefault="00B23448" w:rsidP="00B23448">
      <w:pPr>
        <w:numPr>
          <w:ilvl w:val="0"/>
          <w:numId w:val="15"/>
        </w:numPr>
      </w:pPr>
      <w:r w:rsidRPr="00B23448">
        <w:lastRenderedPageBreak/>
        <w:t xml:space="preserve">Collaboration and teamwork are key to achieving </w:t>
      </w:r>
      <w:proofErr w:type="spellStart"/>
      <w:r w:rsidRPr="00B23448">
        <w:t>organisational</w:t>
      </w:r>
      <w:proofErr w:type="spellEnd"/>
      <w:r w:rsidRPr="00B23448">
        <w:t xml:space="preserve"> goals under the guidance of the CTO.</w:t>
      </w:r>
    </w:p>
    <w:p w14:paraId="71CA87A6" w14:textId="77777777" w:rsidR="00E70405" w:rsidRDefault="00E70405"/>
    <w:p w14:paraId="2EE59F8F" w14:textId="77777777" w:rsidR="00E70405" w:rsidRDefault="00E70405"/>
    <w:p w14:paraId="60E6D92B" w14:textId="77777777" w:rsidR="00B73D17" w:rsidRDefault="00B73D17">
      <w:pPr>
        <w:rPr>
          <w:rFonts w:eastAsiaTheme="majorEastAsia" w:cstheme="majorBidi"/>
          <w:color w:val="595959" w:themeColor="text1" w:themeTint="A6"/>
          <w:spacing w:val="15"/>
          <w:sz w:val="28"/>
          <w:szCs w:val="28"/>
        </w:rPr>
      </w:pPr>
      <w:r>
        <w:br w:type="page"/>
      </w:r>
    </w:p>
    <w:p w14:paraId="520F270F" w14:textId="4E565424" w:rsidR="00E70405" w:rsidRPr="00E70405" w:rsidRDefault="00E70405" w:rsidP="00CC0A11">
      <w:pPr>
        <w:pStyle w:val="Heading1"/>
      </w:pPr>
      <w:bookmarkStart w:id="26" w:name="_Toc196324515"/>
      <w:r>
        <w:lastRenderedPageBreak/>
        <w:t>Week #2</w:t>
      </w:r>
      <w:r w:rsidR="00230A78">
        <w:t xml:space="preserve"> – </w:t>
      </w:r>
      <w:r w:rsidRPr="00E70405">
        <w:t>Module</w:t>
      </w:r>
      <w:r w:rsidR="00230A78">
        <w:t xml:space="preserve"> </w:t>
      </w:r>
      <w:r w:rsidRPr="00E70405">
        <w:t>Overview</w:t>
      </w:r>
      <w:bookmarkEnd w:id="26"/>
    </w:p>
    <w:p w14:paraId="0D44AEFD" w14:textId="2D0D4D13" w:rsidR="00E70405" w:rsidRDefault="00E70405">
      <w:r w:rsidRPr="00E70405">
        <w:t>This video briefly introduces the role of the Chief Technology Officer (CTO) as a strategy catalyst and provides an overview of the topics covered this week.</w:t>
      </w:r>
    </w:p>
    <w:p w14:paraId="5BDEB3D4" w14:textId="77777777" w:rsidR="00E70405" w:rsidRPr="00E70405" w:rsidRDefault="00E70405" w:rsidP="004743DC">
      <w:pPr>
        <w:pStyle w:val="Heading3"/>
      </w:pPr>
      <w:bookmarkStart w:id="27" w:name="_Toc196324516"/>
      <w:r w:rsidRPr="00E70405">
        <w:t>Key Takeaways:</w:t>
      </w:r>
      <w:bookmarkEnd w:id="27"/>
    </w:p>
    <w:p w14:paraId="09A5AF4D" w14:textId="77777777" w:rsidR="00E70405" w:rsidRPr="00E70405" w:rsidRDefault="00E70405" w:rsidP="00E70405">
      <w:pPr>
        <w:numPr>
          <w:ilvl w:val="0"/>
          <w:numId w:val="16"/>
        </w:numPr>
      </w:pPr>
      <w:r w:rsidRPr="00E70405">
        <w:t>CTOs play a crucial role in the digital era as strategy catalysts.</w:t>
      </w:r>
    </w:p>
    <w:p w14:paraId="3442C3F0" w14:textId="77777777" w:rsidR="00E70405" w:rsidRPr="00E70405" w:rsidRDefault="00E70405" w:rsidP="00E70405">
      <w:pPr>
        <w:numPr>
          <w:ilvl w:val="0"/>
          <w:numId w:val="16"/>
        </w:numPr>
      </w:pPr>
      <w:r w:rsidRPr="00E70405">
        <w:t>Aspiring CTOs need to acquire knowledge about the digital economy.</w:t>
      </w:r>
    </w:p>
    <w:p w14:paraId="0063930D" w14:textId="77777777" w:rsidR="00E70405" w:rsidRPr="00E70405" w:rsidRDefault="00E70405" w:rsidP="00E70405">
      <w:pPr>
        <w:numPr>
          <w:ilvl w:val="0"/>
          <w:numId w:val="16"/>
        </w:numPr>
      </w:pPr>
      <w:r w:rsidRPr="00E70405">
        <w:t>It is vital to understand new digital ecosystems and partnerships.</w:t>
      </w:r>
    </w:p>
    <w:p w14:paraId="070D0A6E" w14:textId="77777777" w:rsidR="00E70405" w:rsidRDefault="00E70405" w:rsidP="00E70405">
      <w:pPr>
        <w:numPr>
          <w:ilvl w:val="0"/>
          <w:numId w:val="16"/>
        </w:numPr>
      </w:pPr>
      <w:r w:rsidRPr="00E70405">
        <w:t>Familiarity with competitive moves is necessary for success in the digital landscape.</w:t>
      </w:r>
    </w:p>
    <w:p w14:paraId="6EE637AD" w14:textId="35AA0A9F" w:rsidR="00DF2B2C" w:rsidRDefault="00DF2B2C" w:rsidP="00E70405">
      <w:pPr>
        <w:numPr>
          <w:ilvl w:val="0"/>
          <w:numId w:val="16"/>
        </w:numPr>
      </w:pPr>
      <w:r>
        <w:t>In this week We are going learn about</w:t>
      </w:r>
    </w:p>
    <w:p w14:paraId="314B6A0F" w14:textId="52B16B03" w:rsidR="00DF2B2C" w:rsidRDefault="00DF2B2C" w:rsidP="00DF2B2C">
      <w:pPr>
        <w:numPr>
          <w:ilvl w:val="1"/>
          <w:numId w:val="16"/>
        </w:numPr>
      </w:pPr>
      <w:r>
        <w:t xml:space="preserve">Digital economy </w:t>
      </w:r>
    </w:p>
    <w:p w14:paraId="28C6C20C" w14:textId="407DFA68" w:rsidR="00DF2B2C" w:rsidRDefault="00DF2B2C" w:rsidP="00DF2B2C">
      <w:pPr>
        <w:numPr>
          <w:ilvl w:val="1"/>
          <w:numId w:val="16"/>
        </w:numPr>
      </w:pPr>
      <w:r>
        <w:t>Challenges and opportunities for disruption and innovation</w:t>
      </w:r>
    </w:p>
    <w:p w14:paraId="58CCF2A8" w14:textId="2082F75B" w:rsidR="00DF2B2C" w:rsidRDefault="00DF2B2C" w:rsidP="00DF2B2C">
      <w:pPr>
        <w:numPr>
          <w:ilvl w:val="1"/>
          <w:numId w:val="16"/>
        </w:numPr>
      </w:pPr>
      <w:r>
        <w:t>New Digital ecosystems</w:t>
      </w:r>
    </w:p>
    <w:p w14:paraId="5FC7825C" w14:textId="01B0F1FF" w:rsidR="00DF2B2C" w:rsidRPr="00E70405" w:rsidRDefault="00DF2B2C" w:rsidP="00DF2B2C">
      <w:pPr>
        <w:numPr>
          <w:ilvl w:val="1"/>
          <w:numId w:val="16"/>
        </w:numPr>
      </w:pPr>
      <w:r>
        <w:t>Competitive moves for success</w:t>
      </w:r>
    </w:p>
    <w:p w14:paraId="385A1E41" w14:textId="078B941A" w:rsidR="00E70405" w:rsidRPr="00C70A1B" w:rsidRDefault="000B5B67" w:rsidP="004743DC">
      <w:pPr>
        <w:pStyle w:val="Heading2"/>
        <w:rPr>
          <w:rStyle w:val="SubtleEmphasis"/>
        </w:rPr>
      </w:pPr>
      <w:bookmarkStart w:id="28" w:name="_Toc196324517"/>
      <w:r w:rsidRPr="00C70A1B">
        <w:rPr>
          <w:rStyle w:val="SubtleEmphasis"/>
        </w:rPr>
        <w:t>Digital Economy</w:t>
      </w:r>
      <w:bookmarkEnd w:id="28"/>
    </w:p>
    <w:p w14:paraId="5B8D044E" w14:textId="1A7007DA" w:rsidR="000B5B67" w:rsidRDefault="000B5B67">
      <w:r w:rsidRPr="000B5B67">
        <w:t xml:space="preserve">As technology leaders, CTOs are responsible for expanding </w:t>
      </w:r>
      <w:r w:rsidR="00881086" w:rsidRPr="000B5B67">
        <w:t>organizations’</w:t>
      </w:r>
      <w:r w:rsidRPr="000B5B67">
        <w:t xml:space="preserve"> vision, and at times, they must tap into their social and digital context. This video talks about the digital economy and the framework of SMAC, a way to think about the digital economy.</w:t>
      </w:r>
    </w:p>
    <w:p w14:paraId="35A77EFF" w14:textId="77777777" w:rsidR="000B5B67" w:rsidRPr="000B5B67" w:rsidRDefault="000B5B67" w:rsidP="004743DC">
      <w:pPr>
        <w:pStyle w:val="Heading3"/>
      </w:pPr>
      <w:bookmarkStart w:id="29" w:name="_Toc196324518"/>
      <w:r w:rsidRPr="000B5B67">
        <w:t>Key Takeaways:</w:t>
      </w:r>
      <w:bookmarkEnd w:id="29"/>
    </w:p>
    <w:p w14:paraId="75BFD679" w14:textId="1E931F9C" w:rsidR="000B5B67" w:rsidRPr="000B5B67" w:rsidRDefault="000B5B67" w:rsidP="000B5B67">
      <w:pPr>
        <w:numPr>
          <w:ilvl w:val="0"/>
          <w:numId w:val="17"/>
        </w:numPr>
      </w:pPr>
      <w:r w:rsidRPr="000B5B67">
        <w:t xml:space="preserve">The digital economy is </w:t>
      </w:r>
      <w:r w:rsidR="00C70A1B" w:rsidRPr="000B5B67">
        <w:t>characterized</w:t>
      </w:r>
      <w:r w:rsidRPr="000B5B67">
        <w:t xml:space="preserve"> by the increasing prominence of various technologies, such as cloud computing, social media and the Internet of Things (IoT).</w:t>
      </w:r>
    </w:p>
    <w:p w14:paraId="5B93D7FE" w14:textId="77777777" w:rsidR="000B5B67" w:rsidRPr="000B5B67" w:rsidRDefault="000B5B67" w:rsidP="000B5B67">
      <w:pPr>
        <w:numPr>
          <w:ilvl w:val="0"/>
          <w:numId w:val="17"/>
        </w:numPr>
      </w:pPr>
      <w:r w:rsidRPr="000B5B67">
        <w:t>Cloud computing plays a vital role in facilitating connectivity and data storage.</w:t>
      </w:r>
    </w:p>
    <w:p w14:paraId="51D204D0" w14:textId="77777777" w:rsidR="000B5B67" w:rsidRPr="000B5B67" w:rsidRDefault="000B5B67" w:rsidP="000B5B67">
      <w:pPr>
        <w:numPr>
          <w:ilvl w:val="0"/>
          <w:numId w:val="17"/>
        </w:numPr>
      </w:pPr>
      <w:r w:rsidRPr="000B5B67">
        <w:t>Social media technologies have created opportunities for social commerce.</w:t>
      </w:r>
    </w:p>
    <w:p w14:paraId="010F7BBA" w14:textId="77777777" w:rsidR="000B5B67" w:rsidRPr="000B5B67" w:rsidRDefault="000B5B67" w:rsidP="000B5B67">
      <w:pPr>
        <w:numPr>
          <w:ilvl w:val="0"/>
          <w:numId w:val="17"/>
        </w:numPr>
      </w:pPr>
      <w:r w:rsidRPr="000B5B67">
        <w:t>Platforms for content, commerce and connection foster collaboration between companies.</w:t>
      </w:r>
    </w:p>
    <w:p w14:paraId="4A0A5215" w14:textId="3C4FBBDA" w:rsidR="000B5B67" w:rsidRPr="000B5B67" w:rsidRDefault="00881086" w:rsidP="000B5B67">
      <w:pPr>
        <w:numPr>
          <w:ilvl w:val="0"/>
          <w:numId w:val="17"/>
        </w:numPr>
      </w:pPr>
      <w:proofErr w:type="gramStart"/>
      <w:r>
        <w:t>The SMAC</w:t>
      </w:r>
      <w:proofErr w:type="gramEnd"/>
      <w:r>
        <w:t xml:space="preserve"> (</w:t>
      </w:r>
      <w:r w:rsidR="000B5B67" w:rsidRPr="000B5B67">
        <w:t xml:space="preserve">Social, </w:t>
      </w:r>
      <w:r>
        <w:t>M</w:t>
      </w:r>
      <w:r w:rsidR="000B5B67" w:rsidRPr="000B5B67">
        <w:t xml:space="preserve">obile, </w:t>
      </w:r>
      <w:r>
        <w:t>A</w:t>
      </w:r>
      <w:r w:rsidR="000B5B67" w:rsidRPr="000B5B67">
        <w:t xml:space="preserve">nalytics, </w:t>
      </w:r>
      <w:r>
        <w:t>C</w:t>
      </w:r>
      <w:r w:rsidR="000B5B67" w:rsidRPr="000B5B67">
        <w:t>loud</w:t>
      </w:r>
      <w:r>
        <w:t>)</w:t>
      </w:r>
      <w:r w:rsidR="000B5B67" w:rsidRPr="000B5B67">
        <w:t xml:space="preserve"> and IoT technologies are the </w:t>
      </w:r>
      <w:proofErr w:type="gramStart"/>
      <w:r w:rsidR="000B5B67" w:rsidRPr="000B5B67">
        <w:t>foundation</w:t>
      </w:r>
      <w:proofErr w:type="gramEnd"/>
      <w:r w:rsidR="000B5B67" w:rsidRPr="000B5B67">
        <w:t xml:space="preserve"> of the digital economy.</w:t>
      </w:r>
    </w:p>
    <w:p w14:paraId="08FBBC5C" w14:textId="77777777" w:rsidR="000B5B67" w:rsidRPr="000B5B67" w:rsidRDefault="000B5B67" w:rsidP="000B5B67">
      <w:pPr>
        <w:numPr>
          <w:ilvl w:val="0"/>
          <w:numId w:val="17"/>
        </w:numPr>
      </w:pPr>
      <w:r w:rsidRPr="000B5B67">
        <w:lastRenderedPageBreak/>
        <w:t>The digital economy continues to evolve with the introduction of new innovations, such as wearables.</w:t>
      </w:r>
    </w:p>
    <w:p w14:paraId="054C0026" w14:textId="2F0B7222" w:rsidR="000B5B67" w:rsidRPr="006C3796" w:rsidRDefault="00D10FB9" w:rsidP="004743DC">
      <w:pPr>
        <w:pStyle w:val="Heading2"/>
        <w:rPr>
          <w:rStyle w:val="SubtleEmphasis"/>
        </w:rPr>
      </w:pPr>
      <w:bookmarkStart w:id="30" w:name="_Toc196324519"/>
      <w:r w:rsidRPr="006C3796">
        <w:rPr>
          <w:rStyle w:val="SubtleEmphasis"/>
        </w:rPr>
        <w:t>Drivers of Digital Economy</w:t>
      </w:r>
      <w:bookmarkEnd w:id="30"/>
    </w:p>
    <w:p w14:paraId="2915CEDB" w14:textId="3C63B013" w:rsidR="00D10FB9" w:rsidRDefault="00D10FB9">
      <w:r w:rsidRPr="00D10FB9">
        <w:t>The digital economy is driven by several key factors that contribute to its growth and development. The video explains the three laws for a relentless wave of technological innovation.</w:t>
      </w:r>
      <w:r w:rsidRPr="00D10FB9">
        <w:rPr>
          <w:rFonts w:ascii="Arial" w:hAnsi="Arial" w:cs="Arial"/>
        </w:rPr>
        <w:t>​</w:t>
      </w:r>
    </w:p>
    <w:p w14:paraId="755A4EC9" w14:textId="77777777" w:rsidR="00D10FB9" w:rsidRPr="00D10FB9" w:rsidRDefault="00D10FB9" w:rsidP="004743DC">
      <w:pPr>
        <w:pStyle w:val="Heading3"/>
      </w:pPr>
      <w:bookmarkStart w:id="31" w:name="_Toc196324520"/>
      <w:r w:rsidRPr="00D10FB9">
        <w:t>Key Takeaways:</w:t>
      </w:r>
      <w:bookmarkEnd w:id="31"/>
    </w:p>
    <w:p w14:paraId="248D6677" w14:textId="165AA989" w:rsidR="00D10FB9" w:rsidRPr="00D10FB9" w:rsidRDefault="00FA070E" w:rsidP="00D10FB9">
      <w:pPr>
        <w:numPr>
          <w:ilvl w:val="0"/>
          <w:numId w:val="18"/>
        </w:numPr>
      </w:pPr>
      <w:r>
        <w:rPr>
          <w:b/>
          <w:bCs/>
        </w:rPr>
        <w:t>Moore’s</w:t>
      </w:r>
      <w:r w:rsidR="00D10FB9" w:rsidRPr="00D10FB9">
        <w:rPr>
          <w:b/>
          <w:bCs/>
        </w:rPr>
        <w:t xml:space="preserve"> law</w:t>
      </w:r>
      <w:r w:rsidR="00D10FB9" w:rsidRPr="00D10FB9">
        <w:t xml:space="preserve"> predicts the doubling of computing capacity every 18 months, leading to exponential growth in computing power.</w:t>
      </w:r>
    </w:p>
    <w:p w14:paraId="5FA09701" w14:textId="6FA38B22" w:rsidR="00D10FB9" w:rsidRPr="00D10FB9" w:rsidRDefault="00FA070E" w:rsidP="00D10FB9">
      <w:pPr>
        <w:numPr>
          <w:ilvl w:val="0"/>
          <w:numId w:val="18"/>
        </w:numPr>
      </w:pPr>
      <w:r>
        <w:rPr>
          <w:b/>
          <w:bCs/>
        </w:rPr>
        <w:t>Metcalfe’s</w:t>
      </w:r>
      <w:r w:rsidR="00D10FB9" w:rsidRPr="00D10FB9">
        <w:rPr>
          <w:b/>
          <w:bCs/>
        </w:rPr>
        <w:t xml:space="preserve"> law</w:t>
      </w:r>
      <w:r w:rsidR="00D10FB9" w:rsidRPr="00D10FB9">
        <w:t xml:space="preserve"> demonstrates the exponential increase in connections and the value derived from networks.</w:t>
      </w:r>
    </w:p>
    <w:p w14:paraId="2ECDEEE9" w14:textId="373E1783" w:rsidR="00D10FB9" w:rsidRPr="00D10FB9" w:rsidRDefault="00FA070E" w:rsidP="00D10FB9">
      <w:pPr>
        <w:numPr>
          <w:ilvl w:val="0"/>
          <w:numId w:val="18"/>
        </w:numPr>
      </w:pPr>
      <w:r>
        <w:rPr>
          <w:b/>
          <w:bCs/>
        </w:rPr>
        <w:t>B</w:t>
      </w:r>
      <w:r w:rsidR="00D10FB9" w:rsidRPr="00D10FB9">
        <w:rPr>
          <w:b/>
          <w:bCs/>
        </w:rPr>
        <w:t>andwidth law</w:t>
      </w:r>
      <w:r w:rsidR="00D10FB9" w:rsidRPr="00D10FB9">
        <w:t xml:space="preserve"> highlights the liberation of data transmission, enabling the seamless transfer of multimedia content.</w:t>
      </w:r>
    </w:p>
    <w:p w14:paraId="2D53298D" w14:textId="77777777" w:rsidR="00D10FB9" w:rsidRPr="00D10FB9" w:rsidRDefault="00D10FB9" w:rsidP="00D10FB9">
      <w:pPr>
        <w:numPr>
          <w:ilvl w:val="0"/>
          <w:numId w:val="18"/>
        </w:numPr>
      </w:pPr>
      <w:r w:rsidRPr="00D10FB9">
        <w:t>These laws drive the ongoing digital transformation, enabling the rise of social media, mobile devices, analytics, cloud computing and the Internet of Things.</w:t>
      </w:r>
    </w:p>
    <w:p w14:paraId="6A6DD5F2" w14:textId="77777777" w:rsidR="00D10FB9" w:rsidRPr="00D10FB9" w:rsidRDefault="00D10FB9" w:rsidP="00D10FB9">
      <w:pPr>
        <w:numPr>
          <w:ilvl w:val="0"/>
          <w:numId w:val="18"/>
        </w:numPr>
      </w:pPr>
      <w:r w:rsidRPr="00D10FB9">
        <w:t>AI computing, an extension of these laws, indicates that computing power, connections and storage capacity will continue to grow, providing more opportunities in the future.</w:t>
      </w:r>
    </w:p>
    <w:p w14:paraId="0DE0C349" w14:textId="3E522B76" w:rsidR="00D10FB9" w:rsidRDefault="00C20CAF" w:rsidP="00C20CAF">
      <w:pPr>
        <w:pStyle w:val="Heading2"/>
      </w:pPr>
      <w:bookmarkStart w:id="32" w:name="_Toc196324521"/>
      <w:r w:rsidRPr="00C20CAF">
        <w:t>Digital Economy: First Wave</w:t>
      </w:r>
      <w:bookmarkEnd w:id="32"/>
    </w:p>
    <w:p w14:paraId="6A8E01F8" w14:textId="77777777" w:rsidR="00C20CAF" w:rsidRPr="00C20CAF" w:rsidRDefault="00C20CAF" w:rsidP="00C20CAF">
      <w:pPr>
        <w:pStyle w:val="Heading3"/>
      </w:pPr>
      <w:bookmarkStart w:id="33" w:name="_Toc196324522"/>
      <w:r w:rsidRPr="00C20CAF">
        <w:t>Key Takeaways:</w:t>
      </w:r>
      <w:bookmarkEnd w:id="33"/>
    </w:p>
    <w:p w14:paraId="64EE6CB2" w14:textId="77777777" w:rsidR="00C20CAF" w:rsidRPr="00C20CAF" w:rsidRDefault="00C20CAF" w:rsidP="00C20CAF">
      <w:pPr>
        <w:numPr>
          <w:ilvl w:val="0"/>
          <w:numId w:val="19"/>
        </w:numPr>
      </w:pPr>
      <w:r w:rsidRPr="00C20CAF">
        <w:t>The first wave comprised social, mobile, analytics and cloud foundational technologies.</w:t>
      </w:r>
    </w:p>
    <w:p w14:paraId="29CCCE32" w14:textId="77777777" w:rsidR="00C20CAF" w:rsidRDefault="00C20CAF" w:rsidP="00C20CAF">
      <w:pPr>
        <w:numPr>
          <w:ilvl w:val="0"/>
          <w:numId w:val="19"/>
        </w:numPr>
      </w:pPr>
      <w:r w:rsidRPr="00C20CAF">
        <w:t>Social technologies fostered social media engagement and customer communities, influencing purchasing decisions through word-of-mouth.</w:t>
      </w:r>
    </w:p>
    <w:p w14:paraId="5D8548DC" w14:textId="5F366F17" w:rsidR="00C93339" w:rsidRDefault="00C93339" w:rsidP="00C20CAF">
      <w:pPr>
        <w:numPr>
          <w:ilvl w:val="0"/>
          <w:numId w:val="19"/>
        </w:numPr>
      </w:pPr>
      <w:r w:rsidRPr="00C20CAF">
        <w:t>Social technologies</w:t>
      </w:r>
      <w:r>
        <w:t xml:space="preserve"> enabled</w:t>
      </w:r>
    </w:p>
    <w:p w14:paraId="6102125A" w14:textId="1E33CC54" w:rsidR="00C93339" w:rsidRDefault="00C93339" w:rsidP="00C93339">
      <w:pPr>
        <w:numPr>
          <w:ilvl w:val="1"/>
          <w:numId w:val="19"/>
        </w:numPr>
      </w:pPr>
      <w:r>
        <w:t>Enable Social media engagement</w:t>
      </w:r>
    </w:p>
    <w:p w14:paraId="5C4055CA" w14:textId="788956F2" w:rsidR="00C93339" w:rsidRDefault="00C93339" w:rsidP="00C93339">
      <w:pPr>
        <w:numPr>
          <w:ilvl w:val="1"/>
          <w:numId w:val="19"/>
        </w:numPr>
      </w:pPr>
      <w:r>
        <w:t>Foster connected customers and communities</w:t>
      </w:r>
    </w:p>
    <w:p w14:paraId="7DD790D9" w14:textId="53F6913F" w:rsidR="00C93339" w:rsidRDefault="00C93339" w:rsidP="00C93339">
      <w:pPr>
        <w:numPr>
          <w:ilvl w:val="1"/>
          <w:numId w:val="19"/>
        </w:numPr>
      </w:pPr>
      <w:r>
        <w:t>Lead to increased collaboration</w:t>
      </w:r>
    </w:p>
    <w:p w14:paraId="02BC30E1" w14:textId="1EF944E7" w:rsidR="00C93339" w:rsidRPr="00C20CAF" w:rsidRDefault="00C93339" w:rsidP="00C93339">
      <w:pPr>
        <w:numPr>
          <w:ilvl w:val="1"/>
          <w:numId w:val="19"/>
        </w:numPr>
      </w:pPr>
      <w:r>
        <w:t>Create crowdsourcing opportunities</w:t>
      </w:r>
    </w:p>
    <w:p w14:paraId="310F0C5D" w14:textId="77777777" w:rsidR="00C20CAF" w:rsidRDefault="00C20CAF" w:rsidP="00C20CAF">
      <w:pPr>
        <w:numPr>
          <w:ilvl w:val="0"/>
          <w:numId w:val="19"/>
        </w:numPr>
      </w:pPr>
      <w:r w:rsidRPr="00C20CAF">
        <w:lastRenderedPageBreak/>
        <w:t>Mobile technologies created opportunities for micro-moments, collaboration and omnichannel experiences.</w:t>
      </w:r>
    </w:p>
    <w:p w14:paraId="15F7C2A5" w14:textId="6B736036" w:rsidR="00785F11" w:rsidRDefault="00785F11" w:rsidP="00C20CAF">
      <w:pPr>
        <w:numPr>
          <w:ilvl w:val="0"/>
          <w:numId w:val="19"/>
        </w:numPr>
      </w:pPr>
      <w:r w:rsidRPr="00C20CAF">
        <w:t>Mobile technologies</w:t>
      </w:r>
      <w:r>
        <w:t xml:space="preserve"> enabled</w:t>
      </w:r>
    </w:p>
    <w:p w14:paraId="3D9F31A8" w14:textId="1A2EE8B5" w:rsidR="00785F11" w:rsidRDefault="00785F11" w:rsidP="00785F11">
      <w:pPr>
        <w:numPr>
          <w:ilvl w:val="1"/>
          <w:numId w:val="19"/>
        </w:numPr>
      </w:pPr>
      <w:r>
        <w:t>Opportunities for micro moments – create an impulsive purchase, Geo tagging, Geo sensing, Geo location.</w:t>
      </w:r>
    </w:p>
    <w:p w14:paraId="1708376A" w14:textId="3AE2EE8B" w:rsidR="00ED2699" w:rsidRDefault="00ED2699" w:rsidP="00785F11">
      <w:pPr>
        <w:numPr>
          <w:ilvl w:val="1"/>
          <w:numId w:val="19"/>
        </w:numPr>
      </w:pPr>
      <w:r>
        <w:t>Enable Hybrid and Virtual Work</w:t>
      </w:r>
    </w:p>
    <w:p w14:paraId="4CF31596" w14:textId="54E32428" w:rsidR="00ED2699" w:rsidRDefault="00ED2699" w:rsidP="00785F11">
      <w:pPr>
        <w:numPr>
          <w:ilvl w:val="1"/>
          <w:numId w:val="19"/>
        </w:numPr>
      </w:pPr>
      <w:r>
        <w:t>Facilitate an omni channel experience</w:t>
      </w:r>
    </w:p>
    <w:p w14:paraId="728417F2" w14:textId="56EB0BAD" w:rsidR="00ED2699" w:rsidRDefault="00ED2699" w:rsidP="00785F11">
      <w:pPr>
        <w:numPr>
          <w:ilvl w:val="1"/>
          <w:numId w:val="19"/>
        </w:numPr>
      </w:pPr>
      <w:r>
        <w:t>Provide customers with integrated shopping experience</w:t>
      </w:r>
    </w:p>
    <w:p w14:paraId="40433CB1" w14:textId="7E918A20" w:rsidR="00ED2699" w:rsidRPr="00C20CAF" w:rsidRDefault="00ED2699" w:rsidP="00785F11">
      <w:pPr>
        <w:numPr>
          <w:ilvl w:val="1"/>
          <w:numId w:val="19"/>
        </w:numPr>
      </w:pPr>
      <w:r>
        <w:t xml:space="preserve">Leading to the emergence of augmented reality </w:t>
      </w:r>
    </w:p>
    <w:p w14:paraId="295A081B" w14:textId="4667356A" w:rsidR="00C20CAF" w:rsidRDefault="00C20CAF" w:rsidP="00C20CAF">
      <w:pPr>
        <w:numPr>
          <w:ilvl w:val="0"/>
          <w:numId w:val="19"/>
        </w:numPr>
      </w:pPr>
      <w:r w:rsidRPr="00C20CAF">
        <w:t xml:space="preserve">Analytics empowers businesses to gain insights and </w:t>
      </w:r>
      <w:r w:rsidR="00B92FC2" w:rsidRPr="00C20CAF">
        <w:t>optimize</w:t>
      </w:r>
      <w:r w:rsidRPr="00C20CAF">
        <w:t xml:space="preserve"> marketing strategies.</w:t>
      </w:r>
    </w:p>
    <w:p w14:paraId="3D094C17" w14:textId="049A3084" w:rsidR="00B92FC2" w:rsidRDefault="00B92FC2" w:rsidP="00C20CAF">
      <w:pPr>
        <w:numPr>
          <w:ilvl w:val="0"/>
          <w:numId w:val="19"/>
        </w:numPr>
      </w:pPr>
      <w:r>
        <w:t>Analytics enabled</w:t>
      </w:r>
    </w:p>
    <w:p w14:paraId="5B270424" w14:textId="456D7317" w:rsidR="00B92FC2" w:rsidRDefault="00B92FC2" w:rsidP="00B92FC2">
      <w:pPr>
        <w:numPr>
          <w:ilvl w:val="1"/>
          <w:numId w:val="19"/>
        </w:numPr>
      </w:pPr>
      <w:r>
        <w:t xml:space="preserve">Unlock insights from data for smarter decisions and stakeholder understanding </w:t>
      </w:r>
    </w:p>
    <w:p w14:paraId="774F6BA8" w14:textId="4111D7FA" w:rsidR="00B92FC2" w:rsidRPr="00C20CAF" w:rsidRDefault="00B92FC2" w:rsidP="00B92FC2">
      <w:pPr>
        <w:numPr>
          <w:ilvl w:val="1"/>
          <w:numId w:val="19"/>
        </w:numPr>
      </w:pPr>
      <w:r>
        <w:t>Embrace SEO (Search Engine Optimization) and Innovative marketing strategies</w:t>
      </w:r>
    </w:p>
    <w:p w14:paraId="7DF5AFBF" w14:textId="77777777" w:rsidR="00C20CAF" w:rsidRDefault="00C20CAF" w:rsidP="00C20CAF">
      <w:pPr>
        <w:numPr>
          <w:ilvl w:val="0"/>
          <w:numId w:val="19"/>
        </w:numPr>
      </w:pPr>
      <w:r w:rsidRPr="00C20CAF">
        <w:t>The cloud enables agility and customer-centric approaches, leading to product innovation and enhanced customer relationships.</w:t>
      </w:r>
    </w:p>
    <w:p w14:paraId="26A5EB6F" w14:textId="6C0C6932" w:rsidR="00860245" w:rsidRDefault="005E130C" w:rsidP="00C20CAF">
      <w:pPr>
        <w:numPr>
          <w:ilvl w:val="0"/>
          <w:numId w:val="19"/>
        </w:numPr>
      </w:pPr>
      <w:r>
        <w:t>Cloud</w:t>
      </w:r>
      <w:r w:rsidR="00860245">
        <w:t xml:space="preserve"> </w:t>
      </w:r>
      <w:r>
        <w:t xml:space="preserve">technologies </w:t>
      </w:r>
      <w:r w:rsidR="00860245">
        <w:t>enabled</w:t>
      </w:r>
    </w:p>
    <w:p w14:paraId="2C8494A7" w14:textId="7E561533" w:rsidR="00860245" w:rsidRDefault="00860245" w:rsidP="00860245">
      <w:pPr>
        <w:numPr>
          <w:ilvl w:val="1"/>
          <w:numId w:val="19"/>
        </w:numPr>
      </w:pPr>
      <w:r>
        <w:t>Enables greater agility</w:t>
      </w:r>
      <w:r w:rsidR="005E130C">
        <w:t xml:space="preserve"> – Data storage</w:t>
      </w:r>
    </w:p>
    <w:p w14:paraId="14894974" w14:textId="4F501AC4" w:rsidR="00860245" w:rsidRDefault="00860245" w:rsidP="00860245">
      <w:pPr>
        <w:numPr>
          <w:ilvl w:val="1"/>
          <w:numId w:val="19"/>
        </w:numPr>
      </w:pPr>
      <w:r>
        <w:t>Facilitate seamless content transfer across devices</w:t>
      </w:r>
    </w:p>
    <w:p w14:paraId="13D4ED6B" w14:textId="77777777" w:rsidR="00B735CC" w:rsidRDefault="00B735CC" w:rsidP="00B735CC"/>
    <w:p w14:paraId="4FDBD18A" w14:textId="3A2DECBA" w:rsidR="00B735CC" w:rsidRDefault="00B735CC" w:rsidP="00B735CC">
      <w:pPr>
        <w:pStyle w:val="Heading2"/>
      </w:pPr>
      <w:bookmarkStart w:id="34" w:name="_Toc196324523"/>
      <w:r w:rsidRPr="00B735CC">
        <w:t>Digital Economy: Second Wave</w:t>
      </w:r>
      <w:bookmarkEnd w:id="34"/>
    </w:p>
    <w:p w14:paraId="5490FE86" w14:textId="0884C1C3" w:rsidR="00066E5B" w:rsidRPr="00066E5B" w:rsidRDefault="00066E5B" w:rsidP="00066E5B">
      <w:r w:rsidRPr="00066E5B">
        <w:t>This video talks about the second wave that helped overcome the digital limitations of the first wave.</w:t>
      </w:r>
      <w:r w:rsidRPr="00066E5B">
        <w:rPr>
          <w:rFonts w:ascii="Arial" w:hAnsi="Arial" w:cs="Arial"/>
        </w:rPr>
        <w:t>​</w:t>
      </w:r>
    </w:p>
    <w:p w14:paraId="1404C7F0" w14:textId="77777777" w:rsidR="00B735CC" w:rsidRPr="00B735CC" w:rsidRDefault="00B735CC" w:rsidP="00B735CC">
      <w:pPr>
        <w:pStyle w:val="Heading3"/>
      </w:pPr>
      <w:bookmarkStart w:id="35" w:name="_Toc196324524"/>
      <w:r w:rsidRPr="00B735CC">
        <w:t>Key Takeaways:</w:t>
      </w:r>
      <w:bookmarkEnd w:id="35"/>
    </w:p>
    <w:p w14:paraId="68833465" w14:textId="0ABE3103" w:rsidR="0086358C" w:rsidRDefault="006C6BF1" w:rsidP="006C6BF1">
      <w:pPr>
        <w:numPr>
          <w:ilvl w:val="0"/>
          <w:numId w:val="20"/>
        </w:numPr>
      </w:pPr>
      <w:r>
        <w:t xml:space="preserve">The Digital </w:t>
      </w:r>
      <w:r w:rsidR="0086358C">
        <w:t>Economy</w:t>
      </w:r>
      <w:r>
        <w:t xml:space="preserve"> left Predated</w:t>
      </w:r>
      <w:r w:rsidR="0086358C">
        <w:t xml:space="preserve"> Digital technology</w:t>
      </w:r>
      <w:r>
        <w:t xml:space="preserve">, meaning around </w:t>
      </w:r>
      <w:r w:rsidR="0086358C">
        <w:t>70% of the physical artifacts being left out of SMAC</w:t>
      </w:r>
      <w:r>
        <w:t xml:space="preserve"> in Digital economy.</w:t>
      </w:r>
    </w:p>
    <w:p w14:paraId="16770D1E" w14:textId="08E86406" w:rsidR="00B735CC" w:rsidRPr="00B735CC" w:rsidRDefault="00B735CC" w:rsidP="00B735CC">
      <w:pPr>
        <w:numPr>
          <w:ilvl w:val="0"/>
          <w:numId w:val="20"/>
        </w:numPr>
      </w:pPr>
      <w:r w:rsidRPr="00B735CC">
        <w:lastRenderedPageBreak/>
        <w:t>The second wave introduced the Internet of Things (IoT), connecting physical devices and artifacts to the digital realm.</w:t>
      </w:r>
    </w:p>
    <w:p w14:paraId="703F03F3" w14:textId="77777777" w:rsidR="00B735CC" w:rsidRPr="00B735CC" w:rsidRDefault="00B735CC" w:rsidP="00B735CC">
      <w:pPr>
        <w:numPr>
          <w:ilvl w:val="0"/>
          <w:numId w:val="20"/>
        </w:numPr>
      </w:pPr>
      <w:r w:rsidRPr="00B735CC">
        <w:t>The second wave enabled people-to-object and object-to-object connections, expanding the possibilities for innovation.</w:t>
      </w:r>
    </w:p>
    <w:p w14:paraId="3C876921" w14:textId="69ADEDE0" w:rsidR="00B735CC" w:rsidRPr="00B735CC" w:rsidRDefault="00B735CC" w:rsidP="00B735CC">
      <w:pPr>
        <w:numPr>
          <w:ilvl w:val="0"/>
          <w:numId w:val="20"/>
        </w:numPr>
      </w:pPr>
      <w:r w:rsidRPr="00B735CC">
        <w:t xml:space="preserve">The second wave enhanced energy efficiency, environmental conservation and </w:t>
      </w:r>
      <w:r w:rsidR="009F3CE2" w:rsidRPr="00B735CC">
        <w:t>personalized</w:t>
      </w:r>
      <w:r w:rsidRPr="00B735CC">
        <w:t xml:space="preserve"> advertising through intelligent interactions.</w:t>
      </w:r>
    </w:p>
    <w:p w14:paraId="31D8E78A" w14:textId="77777777" w:rsidR="00B735CC" w:rsidRPr="00B735CC" w:rsidRDefault="00B735CC" w:rsidP="00B735CC">
      <w:pPr>
        <w:numPr>
          <w:ilvl w:val="0"/>
          <w:numId w:val="20"/>
        </w:numPr>
      </w:pPr>
      <w:r w:rsidRPr="00B735CC">
        <w:t>The second wave bridged the gap between the physical and digital worlds.</w:t>
      </w:r>
    </w:p>
    <w:p w14:paraId="166C6A27" w14:textId="77777777" w:rsidR="00B735CC" w:rsidRDefault="00B735CC" w:rsidP="00B735CC"/>
    <w:p w14:paraId="44B4B43D" w14:textId="77777777" w:rsidR="00247A44" w:rsidRPr="00247A44" w:rsidRDefault="00247A44" w:rsidP="00D717F5">
      <w:pPr>
        <w:pStyle w:val="Heading2"/>
      </w:pPr>
      <w:bookmarkStart w:id="36" w:name="_Toc196324525"/>
      <w:r w:rsidRPr="00247A44">
        <w:t>The New Digital Reality</w:t>
      </w:r>
      <w:bookmarkEnd w:id="36"/>
    </w:p>
    <w:p w14:paraId="0D2BA619" w14:textId="13D26372" w:rsidR="00247A44" w:rsidRDefault="00247A44" w:rsidP="00B735CC">
      <w:r w:rsidRPr="00247A44">
        <w:t xml:space="preserve">This video discusses the new digital reality and the need to rethink business strategy. It further explains why chief technology officers need to step up as strategy and innovation catalysts. </w:t>
      </w:r>
      <w:r w:rsidRPr="00247A44">
        <w:rPr>
          <w:rFonts w:ascii="Arial" w:hAnsi="Arial" w:cs="Arial"/>
        </w:rPr>
        <w:t>​</w:t>
      </w:r>
    </w:p>
    <w:p w14:paraId="054F5FBE" w14:textId="77777777" w:rsidR="00247A44" w:rsidRPr="00247A44" w:rsidRDefault="00247A44" w:rsidP="00D717F5">
      <w:pPr>
        <w:pStyle w:val="Heading3"/>
      </w:pPr>
      <w:bookmarkStart w:id="37" w:name="_Toc196324526"/>
      <w:r w:rsidRPr="00247A44">
        <w:t>Key Takeaways:</w:t>
      </w:r>
      <w:bookmarkEnd w:id="37"/>
    </w:p>
    <w:p w14:paraId="5118BC63" w14:textId="02BF7292" w:rsidR="00247A44" w:rsidRPr="00247A44" w:rsidRDefault="00247A44" w:rsidP="00247A44">
      <w:pPr>
        <w:numPr>
          <w:ilvl w:val="0"/>
          <w:numId w:val="21"/>
        </w:numPr>
      </w:pPr>
      <w:r w:rsidRPr="00247A44">
        <w:t xml:space="preserve">Big data analytics and artificial intelligence enable smarter decision-making and </w:t>
      </w:r>
      <w:r w:rsidR="004420BE" w:rsidRPr="00247A44">
        <w:t>personalized</w:t>
      </w:r>
      <w:r w:rsidRPr="00247A44">
        <w:t xml:space="preserve"> recommendations.</w:t>
      </w:r>
    </w:p>
    <w:p w14:paraId="3CFFFCEE" w14:textId="77777777" w:rsidR="00247A44" w:rsidRPr="00247A44" w:rsidRDefault="00247A44" w:rsidP="00247A44">
      <w:pPr>
        <w:numPr>
          <w:ilvl w:val="0"/>
          <w:numId w:val="21"/>
        </w:numPr>
      </w:pPr>
      <w:r w:rsidRPr="00247A44">
        <w:t xml:space="preserve">The social </w:t>
      </w:r>
      <w:proofErr w:type="gramStart"/>
      <w:r w:rsidRPr="00247A44">
        <w:t>web</w:t>
      </w:r>
      <w:proofErr w:type="gramEnd"/>
      <w:r w:rsidRPr="00247A44">
        <w:t xml:space="preserve"> provides new channels for customer-firm interactions and valuable insights into consumer sentiment.</w:t>
      </w:r>
    </w:p>
    <w:p w14:paraId="4396FD91" w14:textId="2636FEB9" w:rsidR="00247A44" w:rsidRPr="00247A44" w:rsidRDefault="00247A44" w:rsidP="00247A44">
      <w:pPr>
        <w:numPr>
          <w:ilvl w:val="0"/>
          <w:numId w:val="21"/>
        </w:numPr>
      </w:pPr>
      <w:r w:rsidRPr="00247A44">
        <w:t xml:space="preserve">Mobile apps and cloud computing redefine the customer interface, offering </w:t>
      </w:r>
      <w:r w:rsidR="004420BE" w:rsidRPr="00247A44">
        <w:t>personalized</w:t>
      </w:r>
      <w:r w:rsidRPr="00247A44">
        <w:t xml:space="preserve"> information and convenient services.</w:t>
      </w:r>
    </w:p>
    <w:p w14:paraId="128A8BFB" w14:textId="1A5FA1EC" w:rsidR="00247A44" w:rsidRPr="00247A44" w:rsidRDefault="00247A44" w:rsidP="00247A44">
      <w:pPr>
        <w:numPr>
          <w:ilvl w:val="0"/>
          <w:numId w:val="21"/>
        </w:numPr>
      </w:pPr>
      <w:r w:rsidRPr="00247A44">
        <w:t xml:space="preserve">The Internet of Things connects products, enabling advanced functionalities and improved customer </w:t>
      </w:r>
      <w:r w:rsidR="004420BE" w:rsidRPr="00247A44">
        <w:t>experience</w:t>
      </w:r>
      <w:r w:rsidRPr="00247A44">
        <w:t>.</w:t>
      </w:r>
    </w:p>
    <w:p w14:paraId="6828C9AA" w14:textId="77777777" w:rsidR="00247A44" w:rsidRPr="00247A44" w:rsidRDefault="00247A44" w:rsidP="00247A44">
      <w:pPr>
        <w:numPr>
          <w:ilvl w:val="0"/>
          <w:numId w:val="21"/>
        </w:numPr>
      </w:pPr>
      <w:r w:rsidRPr="00247A44">
        <w:t>Robotics, drones and 3D technologies disrupt supply chain operations and redefine order fulfilment.</w:t>
      </w:r>
    </w:p>
    <w:p w14:paraId="7FCD6269" w14:textId="0F29CB04" w:rsidR="00247A44" w:rsidRPr="00247A44" w:rsidRDefault="00247A44" w:rsidP="00247A44">
      <w:pPr>
        <w:numPr>
          <w:ilvl w:val="0"/>
          <w:numId w:val="21"/>
        </w:numPr>
      </w:pPr>
      <w:r w:rsidRPr="00247A44">
        <w:t xml:space="preserve">Augmented and virtual reality technologies enhance customer interactions and </w:t>
      </w:r>
      <w:r w:rsidR="004420BE" w:rsidRPr="00247A44">
        <w:t>revolutionize</w:t>
      </w:r>
      <w:r w:rsidRPr="00247A44">
        <w:t xml:space="preserve"> product discovery.</w:t>
      </w:r>
    </w:p>
    <w:p w14:paraId="05454651" w14:textId="77777777" w:rsidR="00247A44" w:rsidRPr="00247A44" w:rsidRDefault="00247A44" w:rsidP="00247A44">
      <w:pPr>
        <w:numPr>
          <w:ilvl w:val="0"/>
          <w:numId w:val="21"/>
        </w:numPr>
      </w:pPr>
      <w:r w:rsidRPr="00247A44">
        <w:t>CTOs play a crucial role as strategy and innovation catalysts, bridging technology knowledge with business strategy.</w:t>
      </w:r>
    </w:p>
    <w:p w14:paraId="6C5C103B" w14:textId="77777777" w:rsidR="00E76726" w:rsidRDefault="00E76726" w:rsidP="005A119D">
      <w:pPr>
        <w:pStyle w:val="Heading2"/>
      </w:pPr>
      <w:bookmarkStart w:id="38" w:name="_Toc196324527"/>
      <w:r w:rsidRPr="00E76726">
        <w:t>Competing in the Digital Economy</w:t>
      </w:r>
      <w:bookmarkEnd w:id="38"/>
    </w:p>
    <w:p w14:paraId="59B4F043" w14:textId="2D85B552" w:rsidR="00E76726" w:rsidRDefault="00E76726" w:rsidP="00E76726">
      <w:r w:rsidRPr="00E76726">
        <w:t xml:space="preserve">This video describes three rules for competing in the digital economy and how these rules impact an </w:t>
      </w:r>
      <w:proofErr w:type="spellStart"/>
      <w:r w:rsidRPr="00E76726">
        <w:t>organisation</w:t>
      </w:r>
      <w:proofErr w:type="spellEnd"/>
      <w:r w:rsidRPr="00E76726">
        <w:t xml:space="preserve"> in terms of scale, scope and speed with examples. </w:t>
      </w:r>
    </w:p>
    <w:p w14:paraId="3EBAEA87" w14:textId="77777777" w:rsidR="00E76726" w:rsidRPr="00E76726" w:rsidRDefault="00E76726" w:rsidP="005A119D">
      <w:pPr>
        <w:pStyle w:val="Heading3"/>
      </w:pPr>
      <w:bookmarkStart w:id="39" w:name="_Toc196324528"/>
      <w:r w:rsidRPr="00E76726">
        <w:lastRenderedPageBreak/>
        <w:t>Key Takeaways:</w:t>
      </w:r>
      <w:bookmarkEnd w:id="39"/>
    </w:p>
    <w:p w14:paraId="1F8092EF" w14:textId="742608E1" w:rsidR="00356CCE" w:rsidRDefault="00356CCE" w:rsidP="00E76726">
      <w:pPr>
        <w:numPr>
          <w:ilvl w:val="0"/>
          <w:numId w:val="22"/>
        </w:numPr>
      </w:pPr>
      <w:r>
        <w:t xml:space="preserve">The three driving forces that influence competition </w:t>
      </w:r>
    </w:p>
    <w:p w14:paraId="293CE51C" w14:textId="2D423CD2" w:rsidR="00356CCE" w:rsidRDefault="00356CCE" w:rsidP="00356CCE">
      <w:pPr>
        <w:numPr>
          <w:ilvl w:val="1"/>
          <w:numId w:val="22"/>
        </w:numPr>
      </w:pPr>
      <w:r>
        <w:t>Scale</w:t>
      </w:r>
      <w:r w:rsidR="00775D74">
        <w:t>:</w:t>
      </w:r>
    </w:p>
    <w:p w14:paraId="79D0FFEF" w14:textId="1455758E" w:rsidR="004E142F" w:rsidRDefault="004E142F" w:rsidP="004E142F">
      <w:pPr>
        <w:numPr>
          <w:ilvl w:val="2"/>
          <w:numId w:val="22"/>
        </w:numPr>
      </w:pPr>
      <w:r>
        <w:t>Market share</w:t>
      </w:r>
    </w:p>
    <w:p w14:paraId="5E06023F" w14:textId="4DF96850" w:rsidR="004E142F" w:rsidRDefault="004E142F" w:rsidP="004E142F">
      <w:pPr>
        <w:numPr>
          <w:ilvl w:val="2"/>
          <w:numId w:val="22"/>
        </w:numPr>
      </w:pPr>
      <w:r>
        <w:t>Market penetration</w:t>
      </w:r>
    </w:p>
    <w:p w14:paraId="17CFDBDB" w14:textId="22685BF8" w:rsidR="004E142F" w:rsidRDefault="004E142F" w:rsidP="004E142F">
      <w:pPr>
        <w:numPr>
          <w:ilvl w:val="2"/>
          <w:numId w:val="22"/>
        </w:numPr>
      </w:pPr>
      <w:r>
        <w:t>Large scale means you are a dominant player</w:t>
      </w:r>
    </w:p>
    <w:p w14:paraId="6AF751E0" w14:textId="77777777" w:rsidR="003379E7" w:rsidRDefault="00492D7F" w:rsidP="005C7655">
      <w:pPr>
        <w:numPr>
          <w:ilvl w:val="2"/>
          <w:numId w:val="22"/>
        </w:numPr>
      </w:pPr>
      <w:r>
        <w:t xml:space="preserve">Example: </w:t>
      </w:r>
    </w:p>
    <w:p w14:paraId="1E95C6DA" w14:textId="77777777" w:rsidR="003379E7" w:rsidRDefault="00492D7F" w:rsidP="003379E7">
      <w:pPr>
        <w:numPr>
          <w:ilvl w:val="3"/>
          <w:numId w:val="22"/>
        </w:numPr>
      </w:pPr>
      <w:r>
        <w:t>Google is market leader in online searching</w:t>
      </w:r>
    </w:p>
    <w:p w14:paraId="29763B56" w14:textId="7D6AB464" w:rsidR="00492D7F" w:rsidRDefault="003379E7" w:rsidP="003379E7">
      <w:pPr>
        <w:numPr>
          <w:ilvl w:val="3"/>
          <w:numId w:val="22"/>
        </w:numPr>
      </w:pPr>
      <w:r>
        <w:t>I</w:t>
      </w:r>
      <w:r w:rsidR="00492D7F">
        <w:t>n 2011 Uber has very few drivers, now it has 3.9 million drivers, one billion rides to 7.6 billion rides annually, 20</w:t>
      </w:r>
      <w:r>
        <w:t>%</w:t>
      </w:r>
      <w:r w:rsidR="00492D7F">
        <w:t xml:space="preserve"> </w:t>
      </w:r>
      <w:r>
        <w:t>year-</w:t>
      </w:r>
      <w:r w:rsidR="00492D7F">
        <w:t>on</w:t>
      </w:r>
      <w:r>
        <w:t>-</w:t>
      </w:r>
      <w:r w:rsidR="00492D7F">
        <w:t>year growth rate</w:t>
      </w:r>
    </w:p>
    <w:p w14:paraId="635E32BC" w14:textId="760D4E6E" w:rsidR="003379E7" w:rsidRDefault="003379E7" w:rsidP="003379E7">
      <w:pPr>
        <w:numPr>
          <w:ilvl w:val="3"/>
          <w:numId w:val="22"/>
        </w:numPr>
      </w:pPr>
      <w:proofErr w:type="spellStart"/>
      <w:r>
        <w:t>AirBnb</w:t>
      </w:r>
      <w:proofErr w:type="spellEnd"/>
      <w:r>
        <w:t xml:space="preserve"> – 50K listings in 2011, today 6 million listings</w:t>
      </w:r>
    </w:p>
    <w:p w14:paraId="31E2AF73" w14:textId="6A065A7E" w:rsidR="00356CCE" w:rsidRDefault="00356CCE" w:rsidP="00356CCE">
      <w:pPr>
        <w:numPr>
          <w:ilvl w:val="1"/>
          <w:numId w:val="22"/>
        </w:numPr>
      </w:pPr>
      <w:r>
        <w:t>Scope</w:t>
      </w:r>
      <w:r w:rsidR="00775D74">
        <w:t>:</w:t>
      </w:r>
    </w:p>
    <w:p w14:paraId="419C890B" w14:textId="25260716" w:rsidR="00775D74" w:rsidRDefault="00775D74" w:rsidP="00775D74">
      <w:pPr>
        <w:numPr>
          <w:ilvl w:val="2"/>
          <w:numId w:val="22"/>
        </w:numPr>
      </w:pPr>
      <w:r>
        <w:t>How many industries the following companies are competing against</w:t>
      </w:r>
    </w:p>
    <w:p w14:paraId="6D764D1D" w14:textId="16BBC95A" w:rsidR="00775D74" w:rsidRDefault="00775D74" w:rsidP="00775D74">
      <w:pPr>
        <w:numPr>
          <w:ilvl w:val="3"/>
          <w:numId w:val="22"/>
        </w:numPr>
      </w:pPr>
      <w:r>
        <w:t>Apple</w:t>
      </w:r>
    </w:p>
    <w:p w14:paraId="2528630F" w14:textId="77777777" w:rsidR="00775D74" w:rsidRDefault="00775D74" w:rsidP="00775D74">
      <w:pPr>
        <w:numPr>
          <w:ilvl w:val="4"/>
          <w:numId w:val="22"/>
        </w:numPr>
      </w:pPr>
      <w:r>
        <w:t xml:space="preserve">Consumer Electronics (smartphones, tablets, computers, wearables)   </w:t>
      </w:r>
    </w:p>
    <w:p w14:paraId="196CFD69" w14:textId="77777777" w:rsidR="00775D74" w:rsidRDefault="00775D74" w:rsidP="00775D74">
      <w:pPr>
        <w:numPr>
          <w:ilvl w:val="4"/>
          <w:numId w:val="22"/>
        </w:numPr>
      </w:pPr>
      <w:r>
        <w:t>Software (operating systems)</w:t>
      </w:r>
    </w:p>
    <w:p w14:paraId="05425926" w14:textId="77777777" w:rsidR="00775D74" w:rsidRDefault="00775D74" w:rsidP="00775D74">
      <w:pPr>
        <w:numPr>
          <w:ilvl w:val="4"/>
          <w:numId w:val="22"/>
        </w:numPr>
      </w:pPr>
      <w:r>
        <w:t xml:space="preserve">Online Services (music streaming, video streaming, cloud storage)   </w:t>
      </w:r>
    </w:p>
    <w:p w14:paraId="5D62BC87" w14:textId="77777777" w:rsidR="00775D74" w:rsidRDefault="00775D74" w:rsidP="00775D74">
      <w:pPr>
        <w:numPr>
          <w:ilvl w:val="4"/>
          <w:numId w:val="22"/>
        </w:numPr>
      </w:pPr>
      <w:r>
        <w:t>Smart Home Devices</w:t>
      </w:r>
    </w:p>
    <w:p w14:paraId="4824FFE0" w14:textId="2FE769F3" w:rsidR="00775D74" w:rsidRDefault="00775D74" w:rsidP="00775D74">
      <w:pPr>
        <w:numPr>
          <w:ilvl w:val="4"/>
          <w:numId w:val="22"/>
        </w:numPr>
      </w:pPr>
      <w:r>
        <w:t>Potentially Automotive Technology</w:t>
      </w:r>
    </w:p>
    <w:p w14:paraId="4AD7674B" w14:textId="083CAE05" w:rsidR="00775D74" w:rsidRDefault="00775D74" w:rsidP="00775D74">
      <w:pPr>
        <w:numPr>
          <w:ilvl w:val="3"/>
          <w:numId w:val="22"/>
        </w:numPr>
      </w:pPr>
      <w:r>
        <w:t>Google</w:t>
      </w:r>
    </w:p>
    <w:p w14:paraId="534F8D23" w14:textId="77777777" w:rsidR="00C94CF3" w:rsidRDefault="00C94CF3" w:rsidP="00C94CF3">
      <w:pPr>
        <w:numPr>
          <w:ilvl w:val="4"/>
          <w:numId w:val="22"/>
        </w:numPr>
      </w:pPr>
      <w:r>
        <w:t>Search Engines</w:t>
      </w:r>
    </w:p>
    <w:p w14:paraId="2DE64FE8" w14:textId="77777777" w:rsidR="00C94CF3" w:rsidRDefault="00C94CF3" w:rsidP="00C94CF3">
      <w:pPr>
        <w:numPr>
          <w:ilvl w:val="4"/>
          <w:numId w:val="22"/>
        </w:numPr>
      </w:pPr>
      <w:r>
        <w:t>Online Advertising</w:t>
      </w:r>
    </w:p>
    <w:p w14:paraId="7794491A" w14:textId="77777777" w:rsidR="00C94CF3" w:rsidRDefault="00C94CF3" w:rsidP="00C94CF3">
      <w:pPr>
        <w:numPr>
          <w:ilvl w:val="4"/>
          <w:numId w:val="22"/>
        </w:numPr>
      </w:pPr>
      <w:r>
        <w:t>Software and Productivity Tools</w:t>
      </w:r>
    </w:p>
    <w:p w14:paraId="0EC551C6" w14:textId="77777777" w:rsidR="00C94CF3" w:rsidRDefault="00C94CF3" w:rsidP="00C94CF3">
      <w:pPr>
        <w:numPr>
          <w:ilvl w:val="4"/>
          <w:numId w:val="22"/>
        </w:numPr>
      </w:pPr>
      <w:r>
        <w:t>Mobile Operating Systems</w:t>
      </w:r>
    </w:p>
    <w:p w14:paraId="42DEDEFD" w14:textId="77777777" w:rsidR="00C94CF3" w:rsidRDefault="00C94CF3" w:rsidP="00C94CF3">
      <w:pPr>
        <w:numPr>
          <w:ilvl w:val="4"/>
          <w:numId w:val="22"/>
        </w:numPr>
      </w:pPr>
      <w:r>
        <w:lastRenderedPageBreak/>
        <w:t>Video Streaming</w:t>
      </w:r>
    </w:p>
    <w:p w14:paraId="7B1D6361" w14:textId="77777777" w:rsidR="00C94CF3" w:rsidRDefault="00C94CF3" w:rsidP="00C94CF3">
      <w:pPr>
        <w:numPr>
          <w:ilvl w:val="4"/>
          <w:numId w:val="22"/>
        </w:numPr>
      </w:pPr>
      <w:r>
        <w:t>Cloud Computing Services</w:t>
      </w:r>
    </w:p>
    <w:p w14:paraId="317A676A" w14:textId="77777777" w:rsidR="00C94CF3" w:rsidRDefault="00C94CF3" w:rsidP="00C94CF3">
      <w:pPr>
        <w:numPr>
          <w:ilvl w:val="4"/>
          <w:numId w:val="22"/>
        </w:numPr>
      </w:pPr>
      <w:r>
        <w:t>Autonomous Vehicles</w:t>
      </w:r>
    </w:p>
    <w:p w14:paraId="3FDE2BFE" w14:textId="77777777" w:rsidR="00C94CF3" w:rsidRDefault="00C94CF3" w:rsidP="00C94CF3">
      <w:pPr>
        <w:numPr>
          <w:ilvl w:val="4"/>
          <w:numId w:val="22"/>
        </w:numPr>
      </w:pPr>
      <w:r>
        <w:t>Smart Home Devices</w:t>
      </w:r>
    </w:p>
    <w:p w14:paraId="494A8AFC" w14:textId="77777777" w:rsidR="00C94CF3" w:rsidRDefault="00C94CF3" w:rsidP="00C94CF3">
      <w:pPr>
        <w:numPr>
          <w:ilvl w:val="4"/>
          <w:numId w:val="22"/>
        </w:numPr>
      </w:pPr>
      <w:r>
        <w:t>Web Browsers</w:t>
      </w:r>
    </w:p>
    <w:p w14:paraId="4BC2CBF9" w14:textId="77777777" w:rsidR="00C94CF3" w:rsidRDefault="00C94CF3" w:rsidP="00C94CF3">
      <w:pPr>
        <w:numPr>
          <w:ilvl w:val="4"/>
          <w:numId w:val="22"/>
        </w:numPr>
      </w:pPr>
      <w:r>
        <w:t>Mapping and Navigation</w:t>
      </w:r>
    </w:p>
    <w:p w14:paraId="0A303BB9" w14:textId="0B17F4EA" w:rsidR="00C94CF3" w:rsidRDefault="00C94CF3" w:rsidP="00C94CF3">
      <w:pPr>
        <w:numPr>
          <w:ilvl w:val="4"/>
          <w:numId w:val="22"/>
        </w:numPr>
      </w:pPr>
      <w:r>
        <w:t>Artificial Intelligence and Machine Learning</w:t>
      </w:r>
    </w:p>
    <w:p w14:paraId="048EEF44" w14:textId="5C7108AB" w:rsidR="00775D74" w:rsidRDefault="00775D74" w:rsidP="00775D74">
      <w:pPr>
        <w:numPr>
          <w:ilvl w:val="3"/>
          <w:numId w:val="22"/>
        </w:numPr>
      </w:pPr>
      <w:r>
        <w:t>Amazon</w:t>
      </w:r>
    </w:p>
    <w:p w14:paraId="181A7579" w14:textId="77777777" w:rsidR="00425CDA" w:rsidRDefault="00425CDA" w:rsidP="00425CDA">
      <w:pPr>
        <w:numPr>
          <w:ilvl w:val="4"/>
          <w:numId w:val="22"/>
        </w:numPr>
      </w:pPr>
      <w:r>
        <w:t>E-commerce and Online Retail</w:t>
      </w:r>
    </w:p>
    <w:p w14:paraId="4A195010" w14:textId="77777777" w:rsidR="00425CDA" w:rsidRDefault="00425CDA" w:rsidP="00425CDA">
      <w:pPr>
        <w:numPr>
          <w:ilvl w:val="4"/>
          <w:numId w:val="22"/>
        </w:numPr>
      </w:pPr>
      <w:r>
        <w:t>Cloud Computing Services</w:t>
      </w:r>
    </w:p>
    <w:p w14:paraId="48215CFD" w14:textId="77777777" w:rsidR="00425CDA" w:rsidRDefault="00425CDA" w:rsidP="00425CDA">
      <w:pPr>
        <w:numPr>
          <w:ilvl w:val="4"/>
          <w:numId w:val="22"/>
        </w:numPr>
      </w:pPr>
      <w:r>
        <w:t>Digital Streaming Services (Video and Music)</w:t>
      </w:r>
    </w:p>
    <w:p w14:paraId="42F93452" w14:textId="77777777" w:rsidR="00425CDA" w:rsidRDefault="00425CDA" w:rsidP="00425CDA">
      <w:pPr>
        <w:numPr>
          <w:ilvl w:val="4"/>
          <w:numId w:val="22"/>
        </w:numPr>
      </w:pPr>
      <w:r>
        <w:t>Smart Home Devices</w:t>
      </w:r>
    </w:p>
    <w:p w14:paraId="6D590288" w14:textId="77777777" w:rsidR="00425CDA" w:rsidRDefault="00425CDA" w:rsidP="00425CDA">
      <w:pPr>
        <w:numPr>
          <w:ilvl w:val="4"/>
          <w:numId w:val="22"/>
        </w:numPr>
      </w:pPr>
      <w:r>
        <w:t>Digital Advertising</w:t>
      </w:r>
    </w:p>
    <w:p w14:paraId="0AC305F5" w14:textId="77777777" w:rsidR="00425CDA" w:rsidRDefault="00425CDA" w:rsidP="00425CDA">
      <w:pPr>
        <w:numPr>
          <w:ilvl w:val="4"/>
          <w:numId w:val="22"/>
        </w:numPr>
      </w:pPr>
      <w:r>
        <w:t xml:space="preserve">Physical Retail (Grocery and Convenience Stores)   </w:t>
      </w:r>
    </w:p>
    <w:p w14:paraId="76C846DE" w14:textId="77777777" w:rsidR="00425CDA" w:rsidRDefault="00425CDA" w:rsidP="00425CDA">
      <w:pPr>
        <w:numPr>
          <w:ilvl w:val="4"/>
          <w:numId w:val="22"/>
        </w:numPr>
      </w:pPr>
      <w:r>
        <w:t>Subscription Services</w:t>
      </w:r>
    </w:p>
    <w:p w14:paraId="176F8A39" w14:textId="7C539BB2" w:rsidR="00425CDA" w:rsidRDefault="00425CDA" w:rsidP="00425CDA">
      <w:pPr>
        <w:numPr>
          <w:ilvl w:val="4"/>
          <w:numId w:val="22"/>
        </w:numPr>
      </w:pPr>
      <w:r>
        <w:t>Logistics and Delivery</w:t>
      </w:r>
    </w:p>
    <w:p w14:paraId="654D6BA0" w14:textId="09C20214" w:rsidR="00C8093F" w:rsidRDefault="00C8093F" w:rsidP="00837C62">
      <w:pPr>
        <w:numPr>
          <w:ilvl w:val="2"/>
          <w:numId w:val="22"/>
        </w:numPr>
      </w:pPr>
      <w:r>
        <w:t>Cross Boundary Disruptors</w:t>
      </w:r>
    </w:p>
    <w:p w14:paraId="62AFB510" w14:textId="29B799A5" w:rsidR="00C8093F" w:rsidRDefault="00C8093F" w:rsidP="00837C62">
      <w:pPr>
        <w:numPr>
          <w:ilvl w:val="3"/>
          <w:numId w:val="22"/>
        </w:numPr>
      </w:pPr>
      <w:r>
        <w:t>Disrupt</w:t>
      </w:r>
    </w:p>
    <w:p w14:paraId="51E2BC10" w14:textId="7F6CEB0D" w:rsidR="00C8093F" w:rsidRDefault="00C8093F" w:rsidP="00837C62">
      <w:pPr>
        <w:numPr>
          <w:ilvl w:val="4"/>
          <w:numId w:val="22"/>
        </w:numPr>
      </w:pPr>
      <w:r>
        <w:t xml:space="preserve">Disrupt traditional notions of a business domain. Example: </w:t>
      </w:r>
      <w:r w:rsidR="00671480">
        <w:t>Nontraditional</w:t>
      </w:r>
      <w:r>
        <w:t xml:space="preserve"> companies like Google, Microsoft and Apple to enter the banking industry.</w:t>
      </w:r>
    </w:p>
    <w:p w14:paraId="7EF8FB40" w14:textId="44369735" w:rsidR="00C8093F" w:rsidRDefault="00C8093F" w:rsidP="00837C62">
      <w:pPr>
        <w:numPr>
          <w:ilvl w:val="3"/>
          <w:numId w:val="22"/>
        </w:numPr>
      </w:pPr>
      <w:r>
        <w:t>Competition</w:t>
      </w:r>
    </w:p>
    <w:p w14:paraId="43528F29" w14:textId="3B7BEB82" w:rsidR="00C8093F" w:rsidRDefault="00C8093F" w:rsidP="00837C62">
      <w:pPr>
        <w:numPr>
          <w:ilvl w:val="4"/>
          <w:numId w:val="22"/>
        </w:numPr>
      </w:pPr>
      <w:r>
        <w:t xml:space="preserve">Force established companies to confront competition from outside their industry </w:t>
      </w:r>
    </w:p>
    <w:p w14:paraId="0F148181" w14:textId="1C069F50" w:rsidR="00C8093F" w:rsidRDefault="00C8093F" w:rsidP="00837C62">
      <w:pPr>
        <w:numPr>
          <w:ilvl w:val="3"/>
          <w:numId w:val="22"/>
        </w:numPr>
      </w:pPr>
      <w:r>
        <w:t>Opportunities:</w:t>
      </w:r>
    </w:p>
    <w:p w14:paraId="2586E782" w14:textId="78DDB2F0" w:rsidR="00C8093F" w:rsidRDefault="00EC3ACC" w:rsidP="00837C62">
      <w:pPr>
        <w:numPr>
          <w:ilvl w:val="4"/>
          <w:numId w:val="22"/>
        </w:numPr>
      </w:pPr>
      <w:r>
        <w:t>Seeking</w:t>
      </w:r>
      <w:r w:rsidR="00C8093F">
        <w:t xml:space="preserve"> opportunities for innovation, disruption and growth</w:t>
      </w:r>
    </w:p>
    <w:p w14:paraId="64717609" w14:textId="77777777" w:rsidR="00837C62" w:rsidRDefault="00837C62" w:rsidP="00837C62">
      <w:pPr>
        <w:numPr>
          <w:ilvl w:val="1"/>
          <w:numId w:val="22"/>
        </w:numPr>
      </w:pPr>
      <w:r>
        <w:lastRenderedPageBreak/>
        <w:t>Speed</w:t>
      </w:r>
    </w:p>
    <w:p w14:paraId="5D4CC013" w14:textId="63AA24E7" w:rsidR="00837C62" w:rsidRDefault="003C7708" w:rsidP="000667AD">
      <w:pPr>
        <w:ind w:left="1440"/>
      </w:pPr>
      <w:r>
        <w:t xml:space="preserve">Speed trumps perfection due to changing customer needs even </w:t>
      </w:r>
      <w:r w:rsidR="007461DB">
        <w:t xml:space="preserve">if the </w:t>
      </w:r>
      <w:r>
        <w:t xml:space="preserve">product is </w:t>
      </w:r>
      <w:r w:rsidR="007461DB">
        <w:t>perfect.</w:t>
      </w:r>
    </w:p>
    <w:p w14:paraId="35C5F5FC" w14:textId="092AC37F" w:rsidR="000667AD" w:rsidRDefault="000667AD" w:rsidP="00837C62">
      <w:pPr>
        <w:numPr>
          <w:ilvl w:val="2"/>
          <w:numId w:val="22"/>
        </w:numPr>
      </w:pPr>
      <w:r>
        <w:t>Speed and Versions - Innovate continually and refresh your product to stay competitive</w:t>
      </w:r>
    </w:p>
    <w:p w14:paraId="18449965" w14:textId="6CC36EB0" w:rsidR="000667AD" w:rsidRDefault="000667AD" w:rsidP="00837C62">
      <w:pPr>
        <w:numPr>
          <w:ilvl w:val="2"/>
          <w:numId w:val="22"/>
        </w:numPr>
      </w:pPr>
      <w:r>
        <w:t xml:space="preserve">Focus on Open innovation, Co-opting the customer to become designers </w:t>
      </w:r>
    </w:p>
    <w:p w14:paraId="0BCF684D" w14:textId="2C0F2470" w:rsidR="000667AD" w:rsidRDefault="000667AD" w:rsidP="00837C62">
      <w:pPr>
        <w:numPr>
          <w:ilvl w:val="2"/>
          <w:numId w:val="22"/>
        </w:numPr>
      </w:pPr>
      <w:r>
        <w:t>Embrace strategic A/B experimentation.</w:t>
      </w:r>
    </w:p>
    <w:p w14:paraId="728DAEBB" w14:textId="166F7582" w:rsidR="005F1064" w:rsidRDefault="005F1064" w:rsidP="005F1064">
      <w:pPr>
        <w:numPr>
          <w:ilvl w:val="2"/>
          <w:numId w:val="22"/>
        </w:numPr>
      </w:pPr>
      <w:r>
        <w:t>Speed is a Continuous cycle of launch, learn, redesign and relaunch to capitalize opportunities and learn</w:t>
      </w:r>
    </w:p>
    <w:p w14:paraId="23C41CE1" w14:textId="69F13364" w:rsidR="00E76726" w:rsidRPr="00E76726" w:rsidRDefault="00E76726" w:rsidP="00E76726">
      <w:pPr>
        <w:numPr>
          <w:ilvl w:val="0"/>
          <w:numId w:val="22"/>
        </w:numPr>
      </w:pPr>
      <w:r w:rsidRPr="00E76726">
        <w:t>In the digital economy, scale is essential as it enables companies to gain market dominance and valuable customer insights.</w:t>
      </w:r>
    </w:p>
    <w:p w14:paraId="3594A36E" w14:textId="77777777" w:rsidR="00E76726" w:rsidRPr="00E76726" w:rsidRDefault="00E76726" w:rsidP="00E76726">
      <w:pPr>
        <w:numPr>
          <w:ilvl w:val="0"/>
          <w:numId w:val="22"/>
        </w:numPr>
      </w:pPr>
      <w:r w:rsidRPr="00E76726">
        <w:t>Digital giants compete across multiple industries, lowering barriers to entry and challenging traditional players.</w:t>
      </w:r>
    </w:p>
    <w:p w14:paraId="224E7593" w14:textId="77777777" w:rsidR="00E76726" w:rsidRPr="00E76726" w:rsidRDefault="00E76726" w:rsidP="00E76726">
      <w:pPr>
        <w:numPr>
          <w:ilvl w:val="0"/>
          <w:numId w:val="22"/>
        </w:numPr>
      </w:pPr>
      <w:r w:rsidRPr="00E76726">
        <w:t>Speed is crucial for success, with agility and continuous innovation as key drivers.</w:t>
      </w:r>
    </w:p>
    <w:p w14:paraId="37014E3D" w14:textId="77777777" w:rsidR="00E76726" w:rsidRPr="00E76726" w:rsidRDefault="00E76726" w:rsidP="00E76726">
      <w:pPr>
        <w:numPr>
          <w:ilvl w:val="0"/>
          <w:numId w:val="22"/>
        </w:numPr>
      </w:pPr>
      <w:r w:rsidRPr="00E76726">
        <w:t>Embracing customer feedback, open innovation and experimentation are vital for staying competitive.</w:t>
      </w:r>
    </w:p>
    <w:p w14:paraId="482338BA" w14:textId="77777777" w:rsidR="00E76726" w:rsidRPr="00E76726" w:rsidRDefault="00E76726" w:rsidP="00E76726">
      <w:pPr>
        <w:numPr>
          <w:ilvl w:val="0"/>
          <w:numId w:val="22"/>
        </w:numPr>
      </w:pPr>
      <w:r w:rsidRPr="00E76726">
        <w:t>Traditional companies must shift their mindset and aim for scale, scope and speed simultaneously to thrive in the digital economy.</w:t>
      </w:r>
    </w:p>
    <w:p w14:paraId="1DF2F3CC" w14:textId="77777777" w:rsidR="00E76726" w:rsidRPr="00E76726" w:rsidRDefault="00E76726" w:rsidP="00E76726"/>
    <w:p w14:paraId="6E4D2463" w14:textId="3998448D" w:rsidR="00C20CAF" w:rsidRDefault="003C5402" w:rsidP="003C5402">
      <w:pPr>
        <w:pStyle w:val="Heading2"/>
      </w:pPr>
      <w:bookmarkStart w:id="40" w:name="_Toc196324529"/>
      <w:r w:rsidRPr="003C5402">
        <w:t>Defining Business Strategy</w:t>
      </w:r>
      <w:bookmarkEnd w:id="40"/>
    </w:p>
    <w:p w14:paraId="5E400371" w14:textId="012BAA8C" w:rsidR="003C5402" w:rsidRDefault="003C5402" w:rsidP="00C20CAF">
      <w:pPr>
        <w:rPr>
          <w:rFonts w:ascii="Arial" w:hAnsi="Arial" w:cs="Arial"/>
        </w:rPr>
      </w:pPr>
      <w:r w:rsidRPr="003C5402">
        <w:t xml:space="preserve">Business strategy refers to a set of decisions and actions taken by an </w:t>
      </w:r>
      <w:r w:rsidR="005B4F38" w:rsidRPr="003C5402">
        <w:t>organization</w:t>
      </w:r>
      <w:r w:rsidRPr="003C5402">
        <w:t xml:space="preserve"> to achieve its long-term goals and objectives and survive the competition. The video explains the need for a business strategy with John Deere's example.</w:t>
      </w:r>
      <w:r w:rsidRPr="003C5402">
        <w:rPr>
          <w:rFonts w:ascii="Arial" w:hAnsi="Arial" w:cs="Arial"/>
        </w:rPr>
        <w:t>​</w:t>
      </w:r>
    </w:p>
    <w:p w14:paraId="32E18F41" w14:textId="47A2CACD" w:rsidR="00736122" w:rsidRDefault="00736122" w:rsidP="00C20CAF">
      <w:pPr>
        <w:rPr>
          <w:rFonts w:ascii="Arial" w:hAnsi="Arial" w:cs="Arial"/>
        </w:rPr>
      </w:pPr>
      <w:r>
        <w:rPr>
          <w:rFonts w:ascii="Arial" w:hAnsi="Arial" w:cs="Arial"/>
        </w:rPr>
        <w:t xml:space="preserve">A Business strategy </w:t>
      </w:r>
      <w:r w:rsidR="003504DB">
        <w:rPr>
          <w:rFonts w:ascii="Arial" w:hAnsi="Arial" w:cs="Arial"/>
        </w:rPr>
        <w:t xml:space="preserve">is </w:t>
      </w:r>
      <w:r w:rsidR="004520D0">
        <w:rPr>
          <w:rFonts w:ascii="Arial" w:hAnsi="Arial" w:cs="Arial"/>
        </w:rPr>
        <w:t xml:space="preserve">all </w:t>
      </w:r>
      <w:r w:rsidR="003504DB">
        <w:rPr>
          <w:rFonts w:ascii="Arial" w:hAnsi="Arial" w:cs="Arial"/>
        </w:rPr>
        <w:t xml:space="preserve">about </w:t>
      </w:r>
    </w:p>
    <w:p w14:paraId="6C90D3A4" w14:textId="7B08F129" w:rsidR="00736122" w:rsidRDefault="00736122" w:rsidP="00736122">
      <w:pPr>
        <w:pStyle w:val="ListParagraph"/>
        <w:numPr>
          <w:ilvl w:val="0"/>
          <w:numId w:val="9"/>
        </w:numPr>
      </w:pPr>
      <w:r>
        <w:t>Customer</w:t>
      </w:r>
    </w:p>
    <w:p w14:paraId="4C6C6FB5" w14:textId="486E464B" w:rsidR="00736122" w:rsidRDefault="00736122" w:rsidP="00736122">
      <w:pPr>
        <w:pStyle w:val="ListParagraph"/>
        <w:numPr>
          <w:ilvl w:val="0"/>
          <w:numId w:val="9"/>
        </w:numPr>
      </w:pPr>
      <w:r>
        <w:t>Differentiation</w:t>
      </w:r>
      <w:r w:rsidR="00800846">
        <w:t xml:space="preserve"> – Unique Selling Point </w:t>
      </w:r>
    </w:p>
    <w:p w14:paraId="0205F6DF" w14:textId="1C714228" w:rsidR="00736122" w:rsidRDefault="00736122" w:rsidP="00736122">
      <w:pPr>
        <w:pStyle w:val="ListParagraph"/>
        <w:numPr>
          <w:ilvl w:val="0"/>
          <w:numId w:val="9"/>
        </w:numPr>
      </w:pPr>
      <w:r>
        <w:t>Mission, vision and values</w:t>
      </w:r>
    </w:p>
    <w:p w14:paraId="1FB0C1CE" w14:textId="3D377CAD" w:rsidR="007E2C90" w:rsidRDefault="00736122" w:rsidP="007E2C90">
      <w:pPr>
        <w:pStyle w:val="ListParagraph"/>
        <w:numPr>
          <w:ilvl w:val="0"/>
          <w:numId w:val="9"/>
        </w:numPr>
      </w:pPr>
      <w:r>
        <w:t>Resources</w:t>
      </w:r>
    </w:p>
    <w:p w14:paraId="4697C645" w14:textId="096C05AD" w:rsidR="007E2C90" w:rsidRDefault="00E84AED" w:rsidP="007E2C90">
      <w:r>
        <w:t xml:space="preserve">Redefining the </w:t>
      </w:r>
      <w:r w:rsidR="007E2C90">
        <w:t xml:space="preserve">Business Strategy </w:t>
      </w:r>
    </w:p>
    <w:p w14:paraId="50709E31" w14:textId="2AF51EF3" w:rsidR="007E2C90" w:rsidRDefault="00D963A6" w:rsidP="007E2C90">
      <w:pPr>
        <w:pStyle w:val="ListParagraph"/>
        <w:numPr>
          <w:ilvl w:val="0"/>
          <w:numId w:val="9"/>
        </w:numPr>
      </w:pPr>
      <w:r>
        <w:lastRenderedPageBreak/>
        <w:t xml:space="preserve">How to achieve </w:t>
      </w:r>
      <w:r w:rsidR="007E2C90">
        <w:t>Scale, Scope, Speed</w:t>
      </w:r>
    </w:p>
    <w:p w14:paraId="5AD86A0D" w14:textId="23CF126A" w:rsidR="00D963A6" w:rsidRDefault="00D963A6" w:rsidP="007E2C90">
      <w:pPr>
        <w:pStyle w:val="ListParagraph"/>
        <w:numPr>
          <w:ilvl w:val="0"/>
          <w:numId w:val="9"/>
        </w:numPr>
      </w:pPr>
      <w:r>
        <w:t xml:space="preserve">Focus </w:t>
      </w:r>
      <w:r w:rsidR="00DF2493">
        <w:t>on</w:t>
      </w:r>
      <w:r>
        <w:t xml:space="preserve"> customer needs and not around product or service</w:t>
      </w:r>
      <w:r w:rsidR="00DF2493">
        <w:t>s</w:t>
      </w:r>
    </w:p>
    <w:p w14:paraId="108CF0EB" w14:textId="7C95FF23" w:rsidR="00B43B2A" w:rsidRDefault="00B43B2A" w:rsidP="00D209BB">
      <w:pPr>
        <w:pStyle w:val="Heading3"/>
      </w:pPr>
      <w:bookmarkStart w:id="41" w:name="_Toc196324530"/>
      <w:r>
        <w:t>Case Study of John Deere</w:t>
      </w:r>
      <w:bookmarkEnd w:id="41"/>
    </w:p>
    <w:p w14:paraId="53C459EB" w14:textId="331C0850" w:rsidR="001A1797" w:rsidRDefault="001A1797" w:rsidP="001A1797">
      <w:pPr>
        <w:pStyle w:val="ListParagraph"/>
        <w:numPr>
          <w:ilvl w:val="0"/>
          <w:numId w:val="9"/>
        </w:numPr>
      </w:pPr>
      <w:r>
        <w:t>Expand scope beyond equipment sales</w:t>
      </w:r>
    </w:p>
    <w:p w14:paraId="6E33F1F7" w14:textId="7EF592E5" w:rsidR="001A1797" w:rsidRDefault="001A1797" w:rsidP="001A1797">
      <w:pPr>
        <w:pStyle w:val="ListParagraph"/>
        <w:numPr>
          <w:ilvl w:val="0"/>
          <w:numId w:val="9"/>
        </w:numPr>
      </w:pPr>
      <w:r>
        <w:t xml:space="preserve">Emphasize </w:t>
      </w:r>
      <w:r w:rsidR="005C300A">
        <w:t>the value</w:t>
      </w:r>
      <w:r>
        <w:t xml:space="preserve"> of understanding formers needs</w:t>
      </w:r>
    </w:p>
    <w:p w14:paraId="27CE822C" w14:textId="6881050E" w:rsidR="001A1797" w:rsidRDefault="001A1797" w:rsidP="001A1797">
      <w:pPr>
        <w:pStyle w:val="ListParagraph"/>
        <w:numPr>
          <w:ilvl w:val="0"/>
          <w:numId w:val="9"/>
        </w:numPr>
      </w:pPr>
      <w:r>
        <w:t>Establish long term relationships with formers</w:t>
      </w:r>
    </w:p>
    <w:p w14:paraId="32B013F1" w14:textId="2CDDA71F" w:rsidR="001A1797" w:rsidRDefault="001A1797" w:rsidP="001A1797">
      <w:pPr>
        <w:pStyle w:val="ListParagraph"/>
        <w:numPr>
          <w:ilvl w:val="0"/>
          <w:numId w:val="9"/>
        </w:numPr>
      </w:pPr>
      <w:r>
        <w:t xml:space="preserve">Shift </w:t>
      </w:r>
      <w:r w:rsidR="005C300A">
        <w:t>focuses</w:t>
      </w:r>
      <w:r>
        <w:t xml:space="preserve"> </w:t>
      </w:r>
      <w:proofErr w:type="gramStart"/>
      <w:r w:rsidR="005C300A">
        <w:t>from</w:t>
      </w:r>
      <w:proofErr w:type="gramEnd"/>
      <w:r w:rsidR="005C300A">
        <w:t xml:space="preserve"> </w:t>
      </w:r>
      <w:r>
        <w:t>selling agricultural equipment to becoming a trusted advisor</w:t>
      </w:r>
    </w:p>
    <w:p w14:paraId="0087B9E6" w14:textId="4EE96413" w:rsidR="005C300A" w:rsidRDefault="005C300A" w:rsidP="005C300A">
      <w:pPr>
        <w:pStyle w:val="ListParagraph"/>
        <w:numPr>
          <w:ilvl w:val="1"/>
          <w:numId w:val="9"/>
        </w:numPr>
      </w:pPr>
      <w:r>
        <w:t>Expand service to include weather data</w:t>
      </w:r>
    </w:p>
    <w:p w14:paraId="25848B60" w14:textId="0900DF24" w:rsidR="005C300A" w:rsidRDefault="005C300A" w:rsidP="005C300A">
      <w:pPr>
        <w:pStyle w:val="ListParagraph"/>
        <w:numPr>
          <w:ilvl w:val="1"/>
          <w:numId w:val="9"/>
        </w:numPr>
      </w:pPr>
      <w:r>
        <w:t xml:space="preserve">Establish a comprehensive weather management system </w:t>
      </w:r>
    </w:p>
    <w:p w14:paraId="39631633" w14:textId="608AD29F" w:rsidR="00C84081" w:rsidRDefault="00C84081" w:rsidP="005C300A">
      <w:pPr>
        <w:pStyle w:val="ListParagraph"/>
        <w:numPr>
          <w:ilvl w:val="1"/>
          <w:numId w:val="9"/>
        </w:numPr>
      </w:pPr>
      <w:r>
        <w:t>Offer seed optimization services built through seed and farm performance databases</w:t>
      </w:r>
    </w:p>
    <w:p w14:paraId="64F0954B" w14:textId="190C425C" w:rsidR="00C84081" w:rsidRDefault="00C84081" w:rsidP="005C300A">
      <w:pPr>
        <w:pStyle w:val="ListParagraph"/>
        <w:numPr>
          <w:ilvl w:val="1"/>
          <w:numId w:val="9"/>
        </w:numPr>
      </w:pPr>
      <w:r>
        <w:t xml:space="preserve">Collaborating with Agricultural </w:t>
      </w:r>
      <w:r w:rsidR="00D209BB">
        <w:t>scientists</w:t>
      </w:r>
    </w:p>
    <w:p w14:paraId="1FCCFB66" w14:textId="1832FCE1" w:rsidR="00C84081" w:rsidRDefault="00C84081" w:rsidP="005C300A">
      <w:pPr>
        <w:pStyle w:val="ListParagraph"/>
        <w:numPr>
          <w:ilvl w:val="1"/>
          <w:numId w:val="9"/>
        </w:numPr>
      </w:pPr>
      <w:r>
        <w:t xml:space="preserve">Implement smart irrigation systems </w:t>
      </w:r>
    </w:p>
    <w:p w14:paraId="2922E755" w14:textId="77777777" w:rsidR="00D209BB" w:rsidRPr="00AE6867" w:rsidRDefault="00D209BB" w:rsidP="00D209BB">
      <w:r w:rsidRPr="00AE6867">
        <w:rPr>
          <w:b/>
          <w:bCs/>
        </w:rPr>
        <w:t xml:space="preserve">The </w:t>
      </w:r>
      <w:r>
        <w:rPr>
          <w:b/>
          <w:bCs/>
        </w:rPr>
        <w:t>John Deere</w:t>
      </w:r>
      <w:r w:rsidRPr="00AE6867">
        <w:rPr>
          <w:b/>
          <w:bCs/>
        </w:rPr>
        <w:t xml:space="preserve"> Pivot</w:t>
      </w:r>
      <w:r>
        <w:rPr>
          <w:b/>
          <w:bCs/>
        </w:rPr>
        <w:t xml:space="preserve"> –– </w:t>
      </w:r>
      <w:r w:rsidRPr="00AE6867">
        <w:rPr>
          <w:b/>
          <w:bCs/>
        </w:rPr>
        <w:t>From</w:t>
      </w:r>
      <w:r>
        <w:rPr>
          <w:b/>
          <w:bCs/>
        </w:rPr>
        <w:t xml:space="preserve"> </w:t>
      </w:r>
      <w:r w:rsidRPr="00AE6867">
        <w:rPr>
          <w:b/>
          <w:bCs/>
        </w:rPr>
        <w:t>Machinery Manufacturer to Smart Technology Provider</w:t>
      </w:r>
    </w:p>
    <w:p w14:paraId="3B1166AB" w14:textId="77777777" w:rsidR="00D209BB" w:rsidRPr="00AE6867" w:rsidRDefault="00D209BB" w:rsidP="00D209BB">
      <w:r w:rsidRPr="00AE6867">
        <w:t xml:space="preserve">Historically, John Deere was primarily known as a manufacturer of agricultural machinery. However, recognizing the increasing importance of technology and data in modern agriculture, the company strategically pivoted its business model. This shift aimed </w:t>
      </w:r>
      <w:proofErr w:type="gramStart"/>
      <w:r w:rsidRPr="00AE6867">
        <w:t>to provide</w:t>
      </w:r>
      <w:proofErr w:type="gramEnd"/>
      <w:r w:rsidRPr="00AE6867">
        <w:t xml:space="preserve"> farmers with comprehensive solutions that go beyond just equipment, focusing on increasing efficiency, productivity, and sustainability.   </w:t>
      </w:r>
    </w:p>
    <w:p w14:paraId="259C9034" w14:textId="77777777" w:rsidR="00D209BB" w:rsidRPr="00AE6867" w:rsidRDefault="00D209BB" w:rsidP="00D209BB">
      <w:r w:rsidRPr="00AE6867">
        <w:rPr>
          <w:b/>
          <w:bCs/>
        </w:rPr>
        <w:t>Key Strategies and Actions:</w:t>
      </w:r>
    </w:p>
    <w:p w14:paraId="0254EBD1" w14:textId="77777777" w:rsidR="00D209BB" w:rsidRPr="00AE6867" w:rsidRDefault="00D209BB" w:rsidP="00D209BB">
      <w:pPr>
        <w:numPr>
          <w:ilvl w:val="0"/>
          <w:numId w:val="24"/>
        </w:numPr>
      </w:pPr>
      <w:r w:rsidRPr="00AE6867">
        <w:rPr>
          <w:b/>
          <w:bCs/>
        </w:rPr>
        <w:t>Investing in Precision Agriculture Technologies:</w:t>
      </w:r>
    </w:p>
    <w:p w14:paraId="0EE76B00" w14:textId="77777777" w:rsidR="00D209BB" w:rsidRPr="00AE6867" w:rsidRDefault="00D209BB" w:rsidP="00D209BB">
      <w:pPr>
        <w:numPr>
          <w:ilvl w:val="1"/>
          <w:numId w:val="24"/>
        </w:numPr>
      </w:pPr>
      <w:r w:rsidRPr="00AE6867">
        <w:rPr>
          <w:b/>
          <w:bCs/>
        </w:rPr>
        <w:t>GPS and Automation:</w:t>
      </w:r>
      <w:r w:rsidRPr="00AE6867">
        <w:t xml:space="preserve"> John Deere has been a frontrunner in integrating GPS technology into its machinery, enabling automated guidance systems like </w:t>
      </w:r>
      <w:proofErr w:type="spellStart"/>
      <w:r w:rsidRPr="00AE6867">
        <w:t>AutoTrac</w:t>
      </w:r>
      <w:proofErr w:type="spellEnd"/>
      <w:r w:rsidRPr="00AE6867">
        <w:t xml:space="preserve">™. This allows for sub-inch accuracy in field operations, reducing overlaps, saving fuel, and optimizing input application.   </w:t>
      </w:r>
    </w:p>
    <w:p w14:paraId="5F0089B6" w14:textId="77777777" w:rsidR="00D209BB" w:rsidRPr="00AE6867" w:rsidRDefault="00D209BB" w:rsidP="00D209BB">
      <w:pPr>
        <w:numPr>
          <w:ilvl w:val="1"/>
          <w:numId w:val="24"/>
        </w:numPr>
      </w:pPr>
      <w:r w:rsidRPr="00AE6867">
        <w:rPr>
          <w:b/>
          <w:bCs/>
        </w:rPr>
        <w:t>Data Collection and Analysis:</w:t>
      </w:r>
      <w:r w:rsidRPr="00AE6867">
        <w:t xml:space="preserve"> Recognizing the value of farm data, John Deere developed the John Deere Operations Center™. This cloud-based platform integrates data from machines, field operations, and agronomic practices, allowing farmers to monitor, analyze, and make data-driven decisions to improve yields and profitability.   </w:t>
      </w:r>
    </w:p>
    <w:p w14:paraId="32AFEA21" w14:textId="77777777" w:rsidR="00D209BB" w:rsidRPr="00AE6867" w:rsidRDefault="00D209BB" w:rsidP="00D209BB">
      <w:pPr>
        <w:numPr>
          <w:ilvl w:val="1"/>
          <w:numId w:val="24"/>
        </w:numPr>
      </w:pPr>
      <w:r w:rsidRPr="00AE6867">
        <w:rPr>
          <w:b/>
          <w:bCs/>
        </w:rPr>
        <w:t>Variable Rate Application:</w:t>
      </w:r>
      <w:r w:rsidRPr="00AE6867">
        <w:t xml:space="preserve"> Leveraging data and sensors, John Deere's technology enables variable rate application of seeds, fertilizers, and pesticides. This ensures that </w:t>
      </w:r>
      <w:proofErr w:type="gramStart"/>
      <w:r w:rsidRPr="00AE6867">
        <w:t>inputs are</w:t>
      </w:r>
      <w:proofErr w:type="gramEnd"/>
      <w:r w:rsidRPr="00AE6867">
        <w:t xml:space="preserve"> applied only where </w:t>
      </w:r>
      <w:proofErr w:type="gramStart"/>
      <w:r w:rsidRPr="00AE6867">
        <w:t>and in the amounts</w:t>
      </w:r>
      <w:proofErr w:type="gramEnd"/>
      <w:r w:rsidRPr="00AE6867">
        <w:t xml:space="preserve"> needed, reducing waste and environmental impact.   </w:t>
      </w:r>
    </w:p>
    <w:p w14:paraId="21B5B3C1" w14:textId="77777777" w:rsidR="00D209BB" w:rsidRPr="00AE6867" w:rsidRDefault="00D209BB" w:rsidP="00D209BB">
      <w:pPr>
        <w:numPr>
          <w:ilvl w:val="1"/>
          <w:numId w:val="24"/>
        </w:numPr>
      </w:pPr>
      <w:r w:rsidRPr="00AE6867">
        <w:rPr>
          <w:b/>
          <w:bCs/>
        </w:rPr>
        <w:lastRenderedPageBreak/>
        <w:t>Machine Learning and AI:</w:t>
      </w:r>
      <w:r w:rsidRPr="00AE6867">
        <w:t xml:space="preserve"> John Deere has invested heavily in incorporating machine learning and artificial intelligence into its products. Examples include See &amp; Spray™ technology, which uses cameras and AI to distinguish between crops and weeds, applying herbicides precisely to weeds and reducing overall herbicide use. They are also exploring autonomous machinery to further enhance efficiency and address labor challenges.   </w:t>
      </w:r>
    </w:p>
    <w:p w14:paraId="52BDBCB1" w14:textId="77777777" w:rsidR="00D209BB" w:rsidRPr="00AE6867" w:rsidRDefault="00D209BB" w:rsidP="00D209BB">
      <w:pPr>
        <w:numPr>
          <w:ilvl w:val="0"/>
          <w:numId w:val="24"/>
        </w:numPr>
      </w:pPr>
      <w:r w:rsidRPr="00AE6867">
        <w:rPr>
          <w:b/>
          <w:bCs/>
        </w:rPr>
        <w:t>Developing a Digital Ecosystem:</w:t>
      </w:r>
    </w:p>
    <w:p w14:paraId="53FCBA60" w14:textId="77777777" w:rsidR="00D209BB" w:rsidRPr="00AE6867" w:rsidRDefault="00D209BB" w:rsidP="00D209BB">
      <w:pPr>
        <w:numPr>
          <w:ilvl w:val="1"/>
          <w:numId w:val="24"/>
        </w:numPr>
      </w:pPr>
      <w:r w:rsidRPr="00AE6867">
        <w:rPr>
          <w:b/>
          <w:bCs/>
        </w:rPr>
        <w:t>Connectivity:</w:t>
      </w:r>
      <w:r w:rsidRPr="00AE6867">
        <w:t xml:space="preserve"> Through </w:t>
      </w:r>
      <w:proofErr w:type="spellStart"/>
      <w:r w:rsidRPr="00AE6867">
        <w:t>JDLink</w:t>
      </w:r>
      <w:proofErr w:type="spellEnd"/>
      <w:r w:rsidRPr="00AE6867">
        <w:t xml:space="preserve">™, John Deere's telematics system, machines are connected, allowing for remote monitoring, diagnostics, and data transfer. This connectivity enables better fleet management, reduces downtime, and facilitates timely maintenance.   </w:t>
      </w:r>
    </w:p>
    <w:p w14:paraId="2186DA2E" w14:textId="77777777" w:rsidR="00D209BB" w:rsidRPr="00AE6867" w:rsidRDefault="00D209BB" w:rsidP="00D209BB">
      <w:pPr>
        <w:numPr>
          <w:ilvl w:val="1"/>
          <w:numId w:val="24"/>
        </w:numPr>
      </w:pPr>
      <w:r w:rsidRPr="00AE6867">
        <w:rPr>
          <w:b/>
          <w:bCs/>
        </w:rPr>
        <w:t>Platform Integration:</w:t>
      </w:r>
      <w:r w:rsidRPr="00AE6867">
        <w:t xml:space="preserve"> The Operations Center serves as a central hub, integrating data from various John Deere and even third-party systems. This provides farmers with a holistic view of their operations.   </w:t>
      </w:r>
    </w:p>
    <w:p w14:paraId="4D6CE05D" w14:textId="77777777" w:rsidR="00D209BB" w:rsidRPr="00AE6867" w:rsidRDefault="00D209BB" w:rsidP="00D209BB">
      <w:pPr>
        <w:numPr>
          <w:ilvl w:val="1"/>
          <w:numId w:val="24"/>
        </w:numPr>
      </w:pPr>
      <w:r w:rsidRPr="00AE6867">
        <w:rPr>
          <w:b/>
          <w:bCs/>
        </w:rPr>
        <w:t>Mobile Accessibility:</w:t>
      </w:r>
      <w:r w:rsidRPr="00AE6867">
        <w:t xml:space="preserve"> John Deere has developed mobile applications that allow farmers to access critical data and manage their operations from anywhere, at any time.   </w:t>
      </w:r>
    </w:p>
    <w:p w14:paraId="64E83ED4" w14:textId="77777777" w:rsidR="00D209BB" w:rsidRPr="00AE6867" w:rsidRDefault="00D209BB" w:rsidP="00D209BB">
      <w:pPr>
        <w:numPr>
          <w:ilvl w:val="0"/>
          <w:numId w:val="24"/>
        </w:numPr>
      </w:pPr>
      <w:r w:rsidRPr="00AE6867">
        <w:rPr>
          <w:b/>
          <w:bCs/>
        </w:rPr>
        <w:t>Offering "Solutions as a Service":</w:t>
      </w:r>
    </w:p>
    <w:p w14:paraId="3CBF2C33" w14:textId="77777777" w:rsidR="00D209BB" w:rsidRPr="00AE6867" w:rsidRDefault="00D209BB" w:rsidP="00D209BB">
      <w:pPr>
        <w:numPr>
          <w:ilvl w:val="1"/>
          <w:numId w:val="24"/>
        </w:numPr>
      </w:pPr>
      <w:r w:rsidRPr="00AE6867">
        <w:t xml:space="preserve">John Deere is increasingly moving towards a "Solutions as a Service" model. This involves offering technology and data services that allow customers to pay for what they use, lowering upfront costs and aligning John Deere's revenue with the value delivered to the customer.   </w:t>
      </w:r>
    </w:p>
    <w:p w14:paraId="0D0F6A8F" w14:textId="77777777" w:rsidR="00D209BB" w:rsidRPr="00AE6867" w:rsidRDefault="00D209BB" w:rsidP="00D209BB">
      <w:pPr>
        <w:numPr>
          <w:ilvl w:val="1"/>
          <w:numId w:val="24"/>
        </w:numPr>
      </w:pPr>
      <w:r w:rsidRPr="00AE6867">
        <w:t>This model also allows for continuous improvement of products and services through ongoing data analysis and software updates.</w:t>
      </w:r>
    </w:p>
    <w:p w14:paraId="2377B51C" w14:textId="77777777" w:rsidR="00D209BB" w:rsidRPr="00AE6867" w:rsidRDefault="00D209BB" w:rsidP="00D209BB">
      <w:pPr>
        <w:numPr>
          <w:ilvl w:val="0"/>
          <w:numId w:val="24"/>
        </w:numPr>
      </w:pPr>
      <w:r w:rsidRPr="00AE6867">
        <w:rPr>
          <w:b/>
          <w:bCs/>
        </w:rPr>
        <w:t>Focusing on Sustainability:</w:t>
      </w:r>
    </w:p>
    <w:p w14:paraId="426BBFC0" w14:textId="77777777" w:rsidR="00D209BB" w:rsidRPr="00AE6867" w:rsidRDefault="00D209BB" w:rsidP="00D209BB">
      <w:pPr>
        <w:numPr>
          <w:ilvl w:val="1"/>
          <w:numId w:val="24"/>
        </w:numPr>
      </w:pPr>
      <w:r w:rsidRPr="00AE6867">
        <w:t xml:space="preserve">John Deere's technology pivot is also heavily focused on promoting sustainable farming practices. </w:t>
      </w:r>
      <w:proofErr w:type="gramStart"/>
      <w:r w:rsidRPr="00AE6867">
        <w:t>Precision application,</w:t>
      </w:r>
      <w:proofErr w:type="gramEnd"/>
      <w:r w:rsidRPr="00AE6867">
        <w:t xml:space="preserve"> reduced chemical usage, optimized resource management, and electric/hybrid machinery development all contribute to environmental sustainability while also providing economic benefits to farmers.   </w:t>
      </w:r>
    </w:p>
    <w:p w14:paraId="3AA7F4A7" w14:textId="77777777" w:rsidR="00D209BB" w:rsidRPr="00AE6867" w:rsidRDefault="00D209BB" w:rsidP="00D209BB">
      <w:pPr>
        <w:numPr>
          <w:ilvl w:val="0"/>
          <w:numId w:val="24"/>
        </w:numPr>
      </w:pPr>
      <w:r w:rsidRPr="00AE6867">
        <w:rPr>
          <w:b/>
          <w:bCs/>
        </w:rPr>
        <w:t>Organizational and Cultural Transformation:</w:t>
      </w:r>
    </w:p>
    <w:p w14:paraId="58618495" w14:textId="77777777" w:rsidR="00D209BB" w:rsidRPr="00AE6867" w:rsidRDefault="00D209BB" w:rsidP="00D209BB">
      <w:pPr>
        <w:numPr>
          <w:ilvl w:val="1"/>
          <w:numId w:val="24"/>
        </w:numPr>
      </w:pPr>
      <w:r w:rsidRPr="00AE6867">
        <w:t xml:space="preserve">This strategic shift required significant organizational changes within John Deere, including investments in talent with software and data science </w:t>
      </w:r>
      <w:r w:rsidRPr="00AE6867">
        <w:lastRenderedPageBreak/>
        <w:t xml:space="preserve">expertise and fostering a culture of innovation and agility. They have adopted Agile methodologies in their IT and other divisions to improve speed to market and value delivery.   </w:t>
      </w:r>
    </w:p>
    <w:p w14:paraId="302820C5" w14:textId="77777777" w:rsidR="00D209BB" w:rsidRPr="00AE6867" w:rsidRDefault="00D209BB" w:rsidP="00D209BB">
      <w:r w:rsidRPr="00AE6867">
        <w:rPr>
          <w:b/>
          <w:bCs/>
        </w:rPr>
        <w:t>Impact on Scale, Speed, and Scope:</w:t>
      </w:r>
    </w:p>
    <w:p w14:paraId="0E7DFAD7" w14:textId="77777777" w:rsidR="00D209BB" w:rsidRPr="00AE6867" w:rsidRDefault="00D209BB" w:rsidP="00D209BB">
      <w:pPr>
        <w:numPr>
          <w:ilvl w:val="0"/>
          <w:numId w:val="25"/>
        </w:numPr>
      </w:pPr>
      <w:r w:rsidRPr="00AE6867">
        <w:rPr>
          <w:b/>
          <w:bCs/>
        </w:rPr>
        <w:t>Scale:</w:t>
      </w:r>
      <w:r w:rsidRPr="00AE6867">
        <w:t xml:space="preserve"> By offering digital solutions, John Deere can scale its impact beyond the number of physical machines sold. Their digital platforms can reach a wider customer base and manage a larger number of connected devices and acres.</w:t>
      </w:r>
    </w:p>
    <w:p w14:paraId="120CB258" w14:textId="77777777" w:rsidR="00D209BB" w:rsidRPr="00AE6867" w:rsidRDefault="00D209BB" w:rsidP="00D209BB">
      <w:pPr>
        <w:numPr>
          <w:ilvl w:val="0"/>
          <w:numId w:val="25"/>
        </w:numPr>
      </w:pPr>
      <w:r w:rsidRPr="00AE6867">
        <w:rPr>
          <w:b/>
          <w:bCs/>
        </w:rPr>
        <w:t>Speed:</w:t>
      </w:r>
      <w:r w:rsidRPr="00AE6867">
        <w:t xml:space="preserve"> The integration of digital technologies allows for faster data collection, analysis, and decision-making for farmers. Automation and optimized processes also contribute to increased operational speed. Internally, John Deere's adoption of Agile practices has aimed to reduce time to market for new technological solutions.   </w:t>
      </w:r>
    </w:p>
    <w:p w14:paraId="0C22A234" w14:textId="77777777" w:rsidR="00D209BB" w:rsidRPr="00AE6867" w:rsidRDefault="00D209BB" w:rsidP="00D209BB">
      <w:pPr>
        <w:numPr>
          <w:ilvl w:val="0"/>
          <w:numId w:val="25"/>
        </w:numPr>
      </w:pPr>
      <w:r w:rsidRPr="00AE6867">
        <w:rPr>
          <w:b/>
          <w:bCs/>
        </w:rPr>
        <w:t>Scope:</w:t>
      </w:r>
      <w:r w:rsidRPr="00AE6867">
        <w:t xml:space="preserve"> John Deere's scope has expanded from being a machinery provider to a comprehensive solutions provider in the agricultural ecosystem. Their offerings now include data analytics, software services, precision agriculture tools, and connectivity solutions, addressing a broader range of customer needs.</w:t>
      </w:r>
    </w:p>
    <w:p w14:paraId="27B55C44" w14:textId="77777777" w:rsidR="00D209BB" w:rsidRPr="00AE6867" w:rsidRDefault="00D209BB" w:rsidP="00D209BB">
      <w:proofErr w:type="gramStart"/>
      <w:r w:rsidRPr="00AE6867">
        <w:rPr>
          <w:b/>
          <w:bCs/>
        </w:rPr>
        <w:t>Case Study</w:t>
      </w:r>
      <w:proofErr w:type="gramEnd"/>
      <w:r w:rsidRPr="00AE6867">
        <w:rPr>
          <w:b/>
          <w:bCs/>
        </w:rPr>
        <w:t xml:space="preserve"> Examples:</w:t>
      </w:r>
    </w:p>
    <w:p w14:paraId="73A15918" w14:textId="77777777" w:rsidR="00D209BB" w:rsidRPr="00AE6867" w:rsidRDefault="00D209BB" w:rsidP="00D209BB">
      <w:pPr>
        <w:numPr>
          <w:ilvl w:val="0"/>
          <w:numId w:val="26"/>
        </w:numPr>
      </w:pPr>
      <w:r w:rsidRPr="00AE6867">
        <w:rPr>
          <w:b/>
          <w:bCs/>
        </w:rPr>
        <w:t>See &amp; Spray™:</w:t>
      </w:r>
      <w:r w:rsidRPr="00AE6867">
        <w:t xml:space="preserve"> This technology allows for targeted herbicide application, reducing herbicide use by up to 90%, leading to significant cost savings and environmental benefits.</w:t>
      </w:r>
    </w:p>
    <w:p w14:paraId="0FE3D6FF" w14:textId="77777777" w:rsidR="00D209BB" w:rsidRPr="00AE6867" w:rsidRDefault="00D209BB" w:rsidP="00D209BB">
      <w:pPr>
        <w:numPr>
          <w:ilvl w:val="0"/>
          <w:numId w:val="26"/>
        </w:numPr>
      </w:pPr>
      <w:r w:rsidRPr="00AE6867">
        <w:rPr>
          <w:b/>
          <w:bCs/>
        </w:rPr>
        <w:t>Operations Center™:</w:t>
      </w:r>
      <w:r w:rsidRPr="00AE6867">
        <w:t xml:space="preserve"> This platform enables farmers to analyze planting data to optimize seeding rates, monitor harvest yields to identify areas for improvement, and track machine performance to minimize downtime.   </w:t>
      </w:r>
    </w:p>
    <w:p w14:paraId="32BBB00E" w14:textId="77777777" w:rsidR="00D209BB" w:rsidRPr="00AE6867" w:rsidRDefault="00D209BB" w:rsidP="00D209BB">
      <w:pPr>
        <w:numPr>
          <w:ilvl w:val="0"/>
          <w:numId w:val="26"/>
        </w:numPr>
      </w:pPr>
      <w:r w:rsidRPr="00AE6867">
        <w:rPr>
          <w:b/>
          <w:bCs/>
        </w:rPr>
        <w:t>Autonomous Tractor:</w:t>
      </w:r>
      <w:r w:rsidRPr="00AE6867">
        <w:t xml:space="preserve"> John Deere is developing fully autonomous electric tractors, which could revolutionize farming by enabling 24/7 operation and freeing up farmers for more strategic tasks.   </w:t>
      </w:r>
    </w:p>
    <w:p w14:paraId="655DE47F" w14:textId="77777777" w:rsidR="00D209BB" w:rsidRPr="00AE6867" w:rsidRDefault="00D209BB" w:rsidP="00D209BB">
      <w:r w:rsidRPr="00AE6867">
        <w:rPr>
          <w:b/>
          <w:bCs/>
        </w:rPr>
        <w:t>Conclusion:</w:t>
      </w:r>
    </w:p>
    <w:p w14:paraId="5E13CD0D" w14:textId="77777777" w:rsidR="00D209BB" w:rsidRPr="00AE6867" w:rsidRDefault="00D209BB" w:rsidP="00D209BB">
      <w:r w:rsidRPr="00AE6867">
        <w:t>John Deere's strategic pivot towards digital agriculture demonstrates a successful transformation of a traditional manufacturing company into a technology-driven solutions provider. By investing in precision agriculture, connectivity, data analytics, and sustainable practices, John Deere has achieved greater scale, improved speed and efficiency for its customers, and expanded its scope within the agricultural industry. This ongoing evolution positions John Deere as a key player in shaping the future of farming</w:t>
      </w:r>
    </w:p>
    <w:p w14:paraId="4119E1EC" w14:textId="77777777" w:rsidR="003C5402" w:rsidRPr="003C5402" w:rsidRDefault="003C5402" w:rsidP="003C5402">
      <w:pPr>
        <w:pStyle w:val="Heading3"/>
      </w:pPr>
      <w:bookmarkStart w:id="42" w:name="_Toc196324531"/>
      <w:r w:rsidRPr="003C5402">
        <w:lastRenderedPageBreak/>
        <w:t>Key Takeaways:</w:t>
      </w:r>
      <w:bookmarkEnd w:id="42"/>
    </w:p>
    <w:p w14:paraId="18FD03B6" w14:textId="77777777" w:rsidR="003C5402" w:rsidRPr="003C5402" w:rsidRDefault="003C5402" w:rsidP="003C5402">
      <w:pPr>
        <w:numPr>
          <w:ilvl w:val="0"/>
          <w:numId w:val="23"/>
        </w:numPr>
      </w:pPr>
      <w:r w:rsidRPr="003C5402">
        <w:t>Scale is essential for achieving market dominance and gaining valuable customer insights.</w:t>
      </w:r>
    </w:p>
    <w:p w14:paraId="3D8422F3" w14:textId="77777777" w:rsidR="003C5402" w:rsidRPr="003C5402" w:rsidRDefault="003C5402" w:rsidP="003C5402">
      <w:pPr>
        <w:numPr>
          <w:ilvl w:val="0"/>
          <w:numId w:val="23"/>
        </w:numPr>
      </w:pPr>
      <w:r w:rsidRPr="003C5402">
        <w:t>Digital companies compete across multiple industries by lowering entry barriers.</w:t>
      </w:r>
    </w:p>
    <w:p w14:paraId="113DA935" w14:textId="73B527C2" w:rsidR="003C5402" w:rsidRPr="003C5402" w:rsidRDefault="003C5402" w:rsidP="003C5402">
      <w:pPr>
        <w:numPr>
          <w:ilvl w:val="0"/>
          <w:numId w:val="23"/>
        </w:numPr>
      </w:pPr>
      <w:r w:rsidRPr="003C5402">
        <w:t xml:space="preserve">Speed is crucial in the digital economy, and agility and innovation are </w:t>
      </w:r>
      <w:r w:rsidR="005B4F38" w:rsidRPr="003C5402">
        <w:t>prioritized</w:t>
      </w:r>
      <w:r w:rsidRPr="003C5402">
        <w:t xml:space="preserve"> over perfection.</w:t>
      </w:r>
    </w:p>
    <w:p w14:paraId="0591236F" w14:textId="77777777" w:rsidR="003C5402" w:rsidRPr="003C5402" w:rsidRDefault="003C5402" w:rsidP="003C5402">
      <w:pPr>
        <w:numPr>
          <w:ilvl w:val="0"/>
          <w:numId w:val="23"/>
        </w:numPr>
      </w:pPr>
      <w:r w:rsidRPr="003C5402">
        <w:t>Businesses should focus on customer needs and reimagine their strategies accordingly.</w:t>
      </w:r>
    </w:p>
    <w:p w14:paraId="2C091040" w14:textId="77777777" w:rsidR="003C5402" w:rsidRPr="003C5402" w:rsidRDefault="003C5402" w:rsidP="003C5402">
      <w:pPr>
        <w:numPr>
          <w:ilvl w:val="0"/>
          <w:numId w:val="23"/>
        </w:numPr>
      </w:pPr>
      <w:r w:rsidRPr="003C5402">
        <w:t>Embracing scale, scope and speed simultaneously can lead to a stronger competitive position in the digital economy.</w:t>
      </w:r>
    </w:p>
    <w:p w14:paraId="3F19A5B2" w14:textId="77777777" w:rsidR="00E230C3" w:rsidRPr="00E230C3" w:rsidRDefault="00E230C3" w:rsidP="009D5614">
      <w:pPr>
        <w:pStyle w:val="Heading2"/>
      </w:pPr>
      <w:bookmarkStart w:id="43" w:name="_Toc196324532"/>
      <w:r w:rsidRPr="00E230C3">
        <w:t>The Rise of Ecosystems</w:t>
      </w:r>
      <w:bookmarkEnd w:id="43"/>
    </w:p>
    <w:p w14:paraId="72831384" w14:textId="4F612A4E" w:rsidR="00E230C3" w:rsidRDefault="00E230C3" w:rsidP="00C20CAF">
      <w:pPr>
        <w:rPr>
          <w:rFonts w:ascii="Arial" w:hAnsi="Arial" w:cs="Arial"/>
        </w:rPr>
      </w:pPr>
      <w:r w:rsidRPr="00E230C3">
        <w:t xml:space="preserve">The new digital reality is changing the way businesses </w:t>
      </w:r>
      <w:r w:rsidR="001C2668" w:rsidRPr="00E230C3">
        <w:t>compete,</w:t>
      </w:r>
      <w:r w:rsidRPr="00E230C3">
        <w:t xml:space="preserve"> and they need to focus on customer value proposition and latent needs. This video highlights the concept of adapting to the new digital reality and the need for companies to reimagine their business strategies to thrive in this changing landscape.</w:t>
      </w:r>
      <w:r w:rsidRPr="00E230C3">
        <w:rPr>
          <w:rFonts w:ascii="Arial" w:hAnsi="Arial" w:cs="Arial"/>
        </w:rPr>
        <w:t>​</w:t>
      </w:r>
    </w:p>
    <w:p w14:paraId="426DC85E" w14:textId="522E4042" w:rsidR="0017074A" w:rsidRDefault="0017074A" w:rsidP="0017074A">
      <w:pPr>
        <w:pStyle w:val="ListParagraph"/>
        <w:numPr>
          <w:ilvl w:val="0"/>
          <w:numId w:val="9"/>
        </w:numPr>
        <w:rPr>
          <w:rFonts w:ascii="Arial" w:hAnsi="Arial" w:cs="Arial"/>
        </w:rPr>
      </w:pPr>
      <w:r w:rsidRPr="0017074A">
        <w:rPr>
          <w:rFonts w:ascii="Arial" w:hAnsi="Arial" w:cs="Arial"/>
        </w:rPr>
        <w:t>What is your customer value proposition</w:t>
      </w:r>
      <w:r>
        <w:rPr>
          <w:rFonts w:ascii="Arial" w:hAnsi="Arial" w:cs="Arial"/>
        </w:rPr>
        <w:t>?</w:t>
      </w:r>
    </w:p>
    <w:p w14:paraId="5116AF42" w14:textId="61D9B75F" w:rsidR="00FE37A0" w:rsidRDefault="00FE37A0" w:rsidP="00FE37A0">
      <w:pPr>
        <w:pStyle w:val="ListParagraph"/>
        <w:numPr>
          <w:ilvl w:val="1"/>
          <w:numId w:val="9"/>
        </w:numPr>
        <w:rPr>
          <w:rFonts w:ascii="Arial" w:hAnsi="Arial" w:cs="Arial"/>
        </w:rPr>
      </w:pPr>
      <w:r>
        <w:rPr>
          <w:rFonts w:ascii="Arial" w:hAnsi="Arial" w:cs="Arial"/>
        </w:rPr>
        <w:t>Who do you serve?</w:t>
      </w:r>
    </w:p>
    <w:p w14:paraId="134C4F58" w14:textId="5DBCE59D" w:rsidR="00FE37A0" w:rsidRDefault="00FE37A0" w:rsidP="00FE37A0">
      <w:pPr>
        <w:pStyle w:val="ListParagraph"/>
        <w:numPr>
          <w:ilvl w:val="1"/>
          <w:numId w:val="9"/>
        </w:numPr>
        <w:rPr>
          <w:rFonts w:ascii="Arial" w:hAnsi="Arial" w:cs="Arial"/>
        </w:rPr>
      </w:pPr>
      <w:r>
        <w:rPr>
          <w:rFonts w:ascii="Arial" w:hAnsi="Arial" w:cs="Arial"/>
        </w:rPr>
        <w:t>How do you serve?</w:t>
      </w:r>
    </w:p>
    <w:p w14:paraId="4BF6D725" w14:textId="7CC35BCD" w:rsidR="00FE37A0" w:rsidRDefault="00FE37A0" w:rsidP="00FE37A0">
      <w:pPr>
        <w:pStyle w:val="ListParagraph"/>
        <w:numPr>
          <w:ilvl w:val="1"/>
          <w:numId w:val="9"/>
        </w:numPr>
        <w:rPr>
          <w:rFonts w:ascii="Arial" w:hAnsi="Arial" w:cs="Arial"/>
        </w:rPr>
      </w:pPr>
      <w:r>
        <w:rPr>
          <w:rFonts w:ascii="Arial" w:hAnsi="Arial" w:cs="Arial"/>
        </w:rPr>
        <w:t>What makes you unique?</w:t>
      </w:r>
    </w:p>
    <w:p w14:paraId="7FBE2997" w14:textId="653FCEFC" w:rsidR="0017074A" w:rsidRDefault="0025229D" w:rsidP="0025229D">
      <w:pPr>
        <w:pStyle w:val="ListParagraph"/>
        <w:numPr>
          <w:ilvl w:val="0"/>
          <w:numId w:val="9"/>
        </w:numPr>
      </w:pPr>
      <w:r>
        <w:t>2 Types of Customer Needs</w:t>
      </w:r>
    </w:p>
    <w:p w14:paraId="73C77060" w14:textId="25404E6E" w:rsidR="0025229D" w:rsidRDefault="0025229D" w:rsidP="0025229D">
      <w:pPr>
        <w:pStyle w:val="ListParagraph"/>
        <w:numPr>
          <w:ilvl w:val="1"/>
          <w:numId w:val="9"/>
        </w:numPr>
      </w:pPr>
      <w:r>
        <w:t>Delivered Needs</w:t>
      </w:r>
    </w:p>
    <w:p w14:paraId="392BB8AA" w14:textId="55159129" w:rsidR="0025229D" w:rsidRDefault="0025229D" w:rsidP="0025229D">
      <w:pPr>
        <w:pStyle w:val="ListParagraph"/>
        <w:numPr>
          <w:ilvl w:val="1"/>
          <w:numId w:val="9"/>
        </w:numPr>
      </w:pPr>
      <w:r>
        <w:t>Latent Needs</w:t>
      </w:r>
    </w:p>
    <w:p w14:paraId="319D9A2A" w14:textId="77777777" w:rsidR="00E230C3" w:rsidRPr="00E230C3" w:rsidRDefault="00E230C3" w:rsidP="009D5614">
      <w:pPr>
        <w:pStyle w:val="Heading3"/>
      </w:pPr>
      <w:bookmarkStart w:id="44" w:name="_Toc196324533"/>
      <w:r w:rsidRPr="00E230C3">
        <w:t>Key Takeaways:</w:t>
      </w:r>
      <w:bookmarkEnd w:id="44"/>
    </w:p>
    <w:p w14:paraId="06301A06" w14:textId="77777777" w:rsidR="00E230C3" w:rsidRPr="00E230C3" w:rsidRDefault="00E230C3" w:rsidP="00E230C3">
      <w:pPr>
        <w:numPr>
          <w:ilvl w:val="0"/>
          <w:numId w:val="27"/>
        </w:numPr>
      </w:pPr>
      <w:r w:rsidRPr="00E230C3">
        <w:t>Businesses need to reimagine themselves around their customers to adapt to the new digital reality.</w:t>
      </w:r>
    </w:p>
    <w:p w14:paraId="7E6306B5" w14:textId="77777777" w:rsidR="00E230C3" w:rsidRPr="00E230C3" w:rsidRDefault="00E230C3" w:rsidP="00E230C3">
      <w:pPr>
        <w:numPr>
          <w:ilvl w:val="0"/>
          <w:numId w:val="27"/>
        </w:numPr>
      </w:pPr>
      <w:r w:rsidRPr="00E230C3">
        <w:t>Businesses need to focus on the customer value proposition: who they serve, how they serve them and what makes them unique.</w:t>
      </w:r>
    </w:p>
    <w:p w14:paraId="3805463D" w14:textId="77777777" w:rsidR="00E230C3" w:rsidRPr="00E230C3" w:rsidRDefault="00E230C3" w:rsidP="00E230C3">
      <w:pPr>
        <w:numPr>
          <w:ilvl w:val="0"/>
          <w:numId w:val="27"/>
        </w:numPr>
      </w:pPr>
      <w:r w:rsidRPr="00E230C3">
        <w:t>Businesses need to differentiate between delivered needs and latent needs.</w:t>
      </w:r>
    </w:p>
    <w:p w14:paraId="3D646EFF" w14:textId="77777777" w:rsidR="00E230C3" w:rsidRPr="00E230C3" w:rsidRDefault="00E230C3" w:rsidP="00E230C3">
      <w:pPr>
        <w:numPr>
          <w:ilvl w:val="0"/>
          <w:numId w:val="27"/>
        </w:numPr>
      </w:pPr>
      <w:r w:rsidRPr="00E230C3">
        <w:t>Disruption occurs when a company identifies and serves latent needs that incumbents have overlooked or found unprofitable.</w:t>
      </w:r>
    </w:p>
    <w:p w14:paraId="51030880" w14:textId="77777777" w:rsidR="00E230C3" w:rsidRPr="00E230C3" w:rsidRDefault="00E230C3" w:rsidP="00E230C3">
      <w:pPr>
        <w:numPr>
          <w:ilvl w:val="0"/>
          <w:numId w:val="27"/>
        </w:numPr>
      </w:pPr>
      <w:r w:rsidRPr="00E230C3">
        <w:t>Examples of disruptive companies include Netflix, Amazon, Uber and Airbnb.</w:t>
      </w:r>
    </w:p>
    <w:p w14:paraId="7C69E47F" w14:textId="77777777" w:rsidR="00E230C3" w:rsidRPr="00E230C3" w:rsidRDefault="00E230C3" w:rsidP="00E230C3">
      <w:pPr>
        <w:numPr>
          <w:ilvl w:val="0"/>
          <w:numId w:val="27"/>
        </w:numPr>
      </w:pPr>
      <w:r w:rsidRPr="00E230C3">
        <w:lastRenderedPageBreak/>
        <w:t>The new rules of the game in the digital economy create both threats and opportunities for disruption.</w:t>
      </w:r>
    </w:p>
    <w:p w14:paraId="056FDFB7" w14:textId="77777777" w:rsidR="00E230C3" w:rsidRPr="00E230C3" w:rsidRDefault="00E230C3" w:rsidP="00E230C3">
      <w:pPr>
        <w:numPr>
          <w:ilvl w:val="0"/>
          <w:numId w:val="27"/>
        </w:numPr>
      </w:pPr>
      <w:r w:rsidRPr="00E230C3">
        <w:t>Consumers' preferences are changing, shifting towards sharing rather than owning, as seen in industries like music and transportation.</w:t>
      </w:r>
    </w:p>
    <w:p w14:paraId="2FE62175" w14:textId="7CB18CEC" w:rsidR="00E230C3" w:rsidRPr="00E230C3" w:rsidRDefault="00E230C3" w:rsidP="00E230C3">
      <w:pPr>
        <w:numPr>
          <w:ilvl w:val="0"/>
          <w:numId w:val="27"/>
        </w:numPr>
      </w:pPr>
      <w:r w:rsidRPr="00E230C3">
        <w:t xml:space="preserve">Generational shifts, particularly with digital natives (born after 1997), bring new expectations and </w:t>
      </w:r>
      <w:r w:rsidR="001C2668" w:rsidRPr="00E230C3">
        <w:t>behaviors</w:t>
      </w:r>
      <w:r w:rsidRPr="00E230C3">
        <w:t>, both as customers and employees.</w:t>
      </w:r>
    </w:p>
    <w:p w14:paraId="25EF822E" w14:textId="002D41D9" w:rsidR="00E230C3" w:rsidRDefault="00037403" w:rsidP="00037403">
      <w:pPr>
        <w:pStyle w:val="Heading2"/>
      </w:pPr>
      <w:bookmarkStart w:id="45" w:name="_Toc196324534"/>
      <w:r w:rsidRPr="00037403">
        <w:t>New Ecosystems</w:t>
      </w:r>
      <w:bookmarkEnd w:id="45"/>
    </w:p>
    <w:p w14:paraId="3E88B049" w14:textId="4C2C591D" w:rsidR="00037403" w:rsidRDefault="00037403" w:rsidP="00C20CAF">
      <w:r w:rsidRPr="00037403">
        <w:t>This video introduces the concept of ecosystems and their role in gaining a tech-led competitive advantage.</w:t>
      </w:r>
    </w:p>
    <w:p w14:paraId="38FF2127" w14:textId="77777777" w:rsidR="0084773F" w:rsidRDefault="00C94684" w:rsidP="0084773F">
      <w:pPr>
        <w:pStyle w:val="Heading3"/>
      </w:pPr>
      <w:bookmarkStart w:id="46" w:name="_Toc196324535"/>
      <w:r w:rsidRPr="009B578A">
        <w:rPr>
          <w:rStyle w:val="Heading4Char"/>
        </w:rPr>
        <w:t>Book Reference</w:t>
      </w:r>
      <w:r>
        <w:t>:</w:t>
      </w:r>
      <w:bookmarkEnd w:id="46"/>
      <w:r>
        <w:t xml:space="preserve"> </w:t>
      </w:r>
    </w:p>
    <w:p w14:paraId="2CA5F762" w14:textId="0E499C55" w:rsidR="00C94684" w:rsidRDefault="00C94684" w:rsidP="00C20CAF">
      <w:r w:rsidRPr="00C94684">
        <w:t>The Digital Matrix: New Rules for Business Transformation Through Technology</w:t>
      </w:r>
    </w:p>
    <w:p w14:paraId="273C251C" w14:textId="77777777" w:rsidR="00166299" w:rsidRPr="00166299" w:rsidRDefault="00166299" w:rsidP="00166299">
      <w:pPr>
        <w:rPr>
          <w:b/>
          <w:bCs/>
        </w:rPr>
      </w:pPr>
      <w:r w:rsidRPr="00166299">
        <w:rPr>
          <w:b/>
          <w:bCs/>
        </w:rPr>
        <w:t>The Digital Matrix (Venkat Venkatraman)</w:t>
      </w:r>
    </w:p>
    <w:p w14:paraId="49686808" w14:textId="77777777" w:rsidR="00166299" w:rsidRDefault="00166299" w:rsidP="00166299">
      <w:r>
        <w:t>Digital Transformations:</w:t>
      </w:r>
    </w:p>
    <w:p w14:paraId="6824A7F4" w14:textId="3C331C25" w:rsidR="00010DBD" w:rsidRDefault="00010DBD" w:rsidP="00166299">
      <w:r>
        <w:rPr>
          <w:noProof/>
        </w:rPr>
        <w:drawing>
          <wp:inline distT="0" distB="0" distL="0" distR="0" wp14:anchorId="0FCB91BC" wp14:editId="289F6FB8">
            <wp:extent cx="5943600" cy="2834640"/>
            <wp:effectExtent l="0" t="0" r="0" b="3810"/>
            <wp:docPr id="1334410947" name="Picture 1" descr="A diagram of support and sha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10947" name="Picture 1" descr="A diagram of support and shape&#10;&#10;AI-generated content may be incorrect."/>
                    <pic:cNvPicPr/>
                  </pic:nvPicPr>
                  <pic:blipFill>
                    <a:blip r:embed="rId7"/>
                    <a:stretch>
                      <a:fillRect/>
                    </a:stretch>
                  </pic:blipFill>
                  <pic:spPr>
                    <a:xfrm>
                      <a:off x="0" y="0"/>
                      <a:ext cx="5943600" cy="2834640"/>
                    </a:xfrm>
                    <a:prstGeom prst="rect">
                      <a:avLst/>
                    </a:prstGeom>
                  </pic:spPr>
                </pic:pic>
              </a:graphicData>
            </a:graphic>
          </wp:inline>
        </w:drawing>
      </w:r>
    </w:p>
    <w:p w14:paraId="5A4AE8FC" w14:textId="7BAA2180" w:rsidR="00642431" w:rsidRDefault="00642431" w:rsidP="00166299">
      <w:r>
        <w:rPr>
          <w:noProof/>
        </w:rPr>
        <w:lastRenderedPageBreak/>
        <w:drawing>
          <wp:inline distT="0" distB="0" distL="0" distR="0" wp14:anchorId="48D42D80" wp14:editId="4ED970EC">
            <wp:extent cx="5943600" cy="3382010"/>
            <wp:effectExtent l="0" t="0" r="0" b="8890"/>
            <wp:docPr id="1205963007" name="Picture 1" descr="A diagram of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63007" name="Picture 1" descr="A diagram of different types of data&#10;&#10;AI-generated content may be incorrect."/>
                    <pic:cNvPicPr/>
                  </pic:nvPicPr>
                  <pic:blipFill>
                    <a:blip r:embed="rId8"/>
                    <a:stretch>
                      <a:fillRect/>
                    </a:stretch>
                  </pic:blipFill>
                  <pic:spPr>
                    <a:xfrm>
                      <a:off x="0" y="0"/>
                      <a:ext cx="5943600" cy="3382010"/>
                    </a:xfrm>
                    <a:prstGeom prst="rect">
                      <a:avLst/>
                    </a:prstGeom>
                  </pic:spPr>
                </pic:pic>
              </a:graphicData>
            </a:graphic>
          </wp:inline>
        </w:drawing>
      </w:r>
    </w:p>
    <w:p w14:paraId="545BAB99" w14:textId="614487C5" w:rsidR="002C2395" w:rsidRDefault="002C2395" w:rsidP="00166299">
      <w:r>
        <w:rPr>
          <w:noProof/>
        </w:rPr>
        <w:drawing>
          <wp:inline distT="0" distB="0" distL="0" distR="0" wp14:anchorId="1D197473" wp14:editId="1FBE39C2">
            <wp:extent cx="5943600" cy="3441065"/>
            <wp:effectExtent l="0" t="0" r="0" b="6985"/>
            <wp:docPr id="846501239" name="Picture 1" descr="A group of logo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01239" name="Picture 1" descr="A group of logos on a white background&#10;&#10;AI-generated content may be incorrect."/>
                    <pic:cNvPicPr/>
                  </pic:nvPicPr>
                  <pic:blipFill>
                    <a:blip r:embed="rId9"/>
                    <a:stretch>
                      <a:fillRect/>
                    </a:stretch>
                  </pic:blipFill>
                  <pic:spPr>
                    <a:xfrm>
                      <a:off x="0" y="0"/>
                      <a:ext cx="5943600" cy="3441065"/>
                    </a:xfrm>
                    <a:prstGeom prst="rect">
                      <a:avLst/>
                    </a:prstGeom>
                  </pic:spPr>
                </pic:pic>
              </a:graphicData>
            </a:graphic>
          </wp:inline>
        </w:drawing>
      </w:r>
    </w:p>
    <w:p w14:paraId="7CD9364A" w14:textId="069D0AFC" w:rsidR="00B913CE" w:rsidRDefault="00B913CE" w:rsidP="00166299">
      <w:r>
        <w:rPr>
          <w:noProof/>
        </w:rPr>
        <w:lastRenderedPageBreak/>
        <w:drawing>
          <wp:inline distT="0" distB="0" distL="0" distR="0" wp14:anchorId="51BB0850" wp14:editId="5B45DB97">
            <wp:extent cx="5943600" cy="3469005"/>
            <wp:effectExtent l="0" t="0" r="0" b="0"/>
            <wp:docPr id="1427399188" name="Picture 1" descr="A group of icon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99188" name="Picture 1" descr="A group of icons on a white background&#10;&#10;AI-generated content may be incorrect."/>
                    <pic:cNvPicPr/>
                  </pic:nvPicPr>
                  <pic:blipFill>
                    <a:blip r:embed="rId10"/>
                    <a:stretch>
                      <a:fillRect/>
                    </a:stretch>
                  </pic:blipFill>
                  <pic:spPr>
                    <a:xfrm>
                      <a:off x="0" y="0"/>
                      <a:ext cx="5943600" cy="3469005"/>
                    </a:xfrm>
                    <a:prstGeom prst="rect">
                      <a:avLst/>
                    </a:prstGeom>
                  </pic:spPr>
                </pic:pic>
              </a:graphicData>
            </a:graphic>
          </wp:inline>
        </w:drawing>
      </w:r>
    </w:p>
    <w:p w14:paraId="456BD1F9" w14:textId="77777777" w:rsidR="00166299" w:rsidRDefault="00166299" w:rsidP="00166299">
      <w:pPr>
        <w:pStyle w:val="ListParagraph"/>
        <w:numPr>
          <w:ilvl w:val="0"/>
          <w:numId w:val="9"/>
        </w:numPr>
      </w:pPr>
      <w:r>
        <w:t>First Wave: Analog to Digital (Asset light and information rich companies)</w:t>
      </w:r>
    </w:p>
    <w:p w14:paraId="546319D8" w14:textId="77777777" w:rsidR="00166299" w:rsidRDefault="00166299" w:rsidP="00166299">
      <w:pPr>
        <w:pStyle w:val="ListParagraph"/>
        <w:numPr>
          <w:ilvl w:val="1"/>
          <w:numId w:val="9"/>
        </w:numPr>
      </w:pPr>
      <w:r>
        <w:t>News, Books, Advertising, Movies, Music and Software</w:t>
      </w:r>
    </w:p>
    <w:p w14:paraId="1A3DE1E8" w14:textId="071AB1CF" w:rsidR="005F4398" w:rsidRDefault="005F4398" w:rsidP="005F4398">
      <w:r>
        <w:rPr>
          <w:noProof/>
        </w:rPr>
        <w:drawing>
          <wp:inline distT="0" distB="0" distL="0" distR="0" wp14:anchorId="26240022" wp14:editId="26E62D0E">
            <wp:extent cx="5943600" cy="3444240"/>
            <wp:effectExtent l="0" t="0" r="0" b="3810"/>
            <wp:docPr id="1096553259" name="Picture 1" descr="A black and white image of various types of vehi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53259" name="Picture 1" descr="A black and white image of various types of vehicles&#10;&#10;AI-generated content may be incorrect."/>
                    <pic:cNvPicPr/>
                  </pic:nvPicPr>
                  <pic:blipFill>
                    <a:blip r:embed="rId11"/>
                    <a:stretch>
                      <a:fillRect/>
                    </a:stretch>
                  </pic:blipFill>
                  <pic:spPr>
                    <a:xfrm>
                      <a:off x="0" y="0"/>
                      <a:ext cx="5943600" cy="3444240"/>
                    </a:xfrm>
                    <a:prstGeom prst="rect">
                      <a:avLst/>
                    </a:prstGeom>
                  </pic:spPr>
                </pic:pic>
              </a:graphicData>
            </a:graphic>
          </wp:inline>
        </w:drawing>
      </w:r>
    </w:p>
    <w:p w14:paraId="78E34BE2" w14:textId="7296B22A" w:rsidR="00166299" w:rsidRDefault="00166299" w:rsidP="00166299">
      <w:pPr>
        <w:pStyle w:val="ListParagraph"/>
        <w:numPr>
          <w:ilvl w:val="0"/>
          <w:numId w:val="9"/>
        </w:numPr>
      </w:pPr>
      <w:r>
        <w:t>Second Wave: Physical + Digital (Asset heavy and information rich companies)</w:t>
      </w:r>
    </w:p>
    <w:p w14:paraId="42E303D4" w14:textId="77777777" w:rsidR="00166299" w:rsidRDefault="00166299" w:rsidP="00166299">
      <w:pPr>
        <w:pStyle w:val="ListParagraph"/>
        <w:numPr>
          <w:ilvl w:val="1"/>
          <w:numId w:val="9"/>
        </w:numPr>
      </w:pPr>
      <w:r>
        <w:t>Auto, Energy, Transport, Retail, Agriculture and Airline</w:t>
      </w:r>
    </w:p>
    <w:p w14:paraId="06DEAA69" w14:textId="524BC643" w:rsidR="00166299" w:rsidRDefault="00753109" w:rsidP="00C20CAF">
      <w:r>
        <w:rPr>
          <w:noProof/>
        </w:rPr>
        <w:lastRenderedPageBreak/>
        <w:drawing>
          <wp:inline distT="0" distB="0" distL="0" distR="0" wp14:anchorId="4001DD0B" wp14:editId="28C8E8E2">
            <wp:extent cx="5943600" cy="3472815"/>
            <wp:effectExtent l="0" t="0" r="0" b="0"/>
            <wp:docPr id="1796291861" name="Picture 1" descr="A close-up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91861" name="Picture 1" descr="A close-up of a computer&#10;&#10;AI-generated content may be incorrect."/>
                    <pic:cNvPicPr/>
                  </pic:nvPicPr>
                  <pic:blipFill>
                    <a:blip r:embed="rId12"/>
                    <a:stretch>
                      <a:fillRect/>
                    </a:stretch>
                  </pic:blipFill>
                  <pic:spPr>
                    <a:xfrm>
                      <a:off x="0" y="0"/>
                      <a:ext cx="5943600" cy="3472815"/>
                    </a:xfrm>
                    <a:prstGeom prst="rect">
                      <a:avLst/>
                    </a:prstGeom>
                  </pic:spPr>
                </pic:pic>
              </a:graphicData>
            </a:graphic>
          </wp:inline>
        </w:drawing>
      </w:r>
    </w:p>
    <w:p w14:paraId="68017925" w14:textId="5FA46D51" w:rsidR="00172C6F" w:rsidRDefault="00172C6F" w:rsidP="00C20CAF">
      <w:r>
        <w:rPr>
          <w:noProof/>
        </w:rPr>
        <w:drawing>
          <wp:inline distT="0" distB="0" distL="0" distR="0" wp14:anchorId="4202AF24" wp14:editId="43FB7EC2">
            <wp:extent cx="5943600" cy="3449955"/>
            <wp:effectExtent l="0" t="0" r="0" b="0"/>
            <wp:docPr id="1301529944"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29944" name="Picture 1" descr="A diagram of a company&#10;&#10;AI-generated content may be incorrect."/>
                    <pic:cNvPicPr/>
                  </pic:nvPicPr>
                  <pic:blipFill>
                    <a:blip r:embed="rId13"/>
                    <a:stretch>
                      <a:fillRect/>
                    </a:stretch>
                  </pic:blipFill>
                  <pic:spPr>
                    <a:xfrm>
                      <a:off x="0" y="0"/>
                      <a:ext cx="5943600" cy="3449955"/>
                    </a:xfrm>
                    <a:prstGeom prst="rect">
                      <a:avLst/>
                    </a:prstGeom>
                  </pic:spPr>
                </pic:pic>
              </a:graphicData>
            </a:graphic>
          </wp:inline>
        </w:drawing>
      </w:r>
    </w:p>
    <w:p w14:paraId="0FA6FE5B" w14:textId="72D6F7AF" w:rsidR="003A3FE8" w:rsidRDefault="003A3FE8" w:rsidP="00C20CAF">
      <w:r>
        <w:rPr>
          <w:noProof/>
        </w:rPr>
        <w:lastRenderedPageBreak/>
        <w:drawing>
          <wp:inline distT="0" distB="0" distL="0" distR="0" wp14:anchorId="3BE8E81D" wp14:editId="5416FF73">
            <wp:extent cx="5943600" cy="3426460"/>
            <wp:effectExtent l="0" t="0" r="0" b="2540"/>
            <wp:docPr id="131876357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63578" name="Picture 1" descr="A diagram of a diagram&#10;&#10;AI-generated content may be incorrect."/>
                    <pic:cNvPicPr/>
                  </pic:nvPicPr>
                  <pic:blipFill>
                    <a:blip r:embed="rId14"/>
                    <a:stretch>
                      <a:fillRect/>
                    </a:stretch>
                  </pic:blipFill>
                  <pic:spPr>
                    <a:xfrm>
                      <a:off x="0" y="0"/>
                      <a:ext cx="5943600" cy="3426460"/>
                    </a:xfrm>
                    <a:prstGeom prst="rect">
                      <a:avLst/>
                    </a:prstGeom>
                  </pic:spPr>
                </pic:pic>
              </a:graphicData>
            </a:graphic>
          </wp:inline>
        </w:drawing>
      </w:r>
    </w:p>
    <w:p w14:paraId="2C18F25F" w14:textId="1A04D8B3" w:rsidR="003A3FE8" w:rsidRDefault="00C45466" w:rsidP="00C20CAF">
      <w:r>
        <w:rPr>
          <w:noProof/>
        </w:rPr>
        <w:drawing>
          <wp:inline distT="0" distB="0" distL="0" distR="0" wp14:anchorId="46FA1C1A" wp14:editId="6B0A98C7">
            <wp:extent cx="5943600" cy="3449955"/>
            <wp:effectExtent l="0" t="0" r="0" b="0"/>
            <wp:docPr id="616303036" name="Picture 1" descr="A close-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03036" name="Picture 1" descr="A close-up of a sign&#10;&#10;AI-generated content may be incorrect."/>
                    <pic:cNvPicPr/>
                  </pic:nvPicPr>
                  <pic:blipFill>
                    <a:blip r:embed="rId15"/>
                    <a:stretch>
                      <a:fillRect/>
                    </a:stretch>
                  </pic:blipFill>
                  <pic:spPr>
                    <a:xfrm>
                      <a:off x="0" y="0"/>
                      <a:ext cx="5943600" cy="3449955"/>
                    </a:xfrm>
                    <a:prstGeom prst="rect">
                      <a:avLst/>
                    </a:prstGeom>
                  </pic:spPr>
                </pic:pic>
              </a:graphicData>
            </a:graphic>
          </wp:inline>
        </w:drawing>
      </w:r>
    </w:p>
    <w:p w14:paraId="7BB9A69A" w14:textId="552D8573" w:rsidR="00001999" w:rsidRDefault="00001999" w:rsidP="00C20CAF">
      <w:r>
        <w:rPr>
          <w:noProof/>
        </w:rPr>
        <w:lastRenderedPageBreak/>
        <w:drawing>
          <wp:inline distT="0" distB="0" distL="0" distR="0" wp14:anchorId="4E656963" wp14:editId="2520E2E8">
            <wp:extent cx="5943600" cy="3453765"/>
            <wp:effectExtent l="0" t="0" r="0" b="0"/>
            <wp:docPr id="1858789953" name="Picture 1" descr="A white and orang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89953" name="Picture 1" descr="A white and orange text&#10;&#10;AI-generated content may be incorrect."/>
                    <pic:cNvPicPr/>
                  </pic:nvPicPr>
                  <pic:blipFill>
                    <a:blip r:embed="rId16"/>
                    <a:stretch>
                      <a:fillRect/>
                    </a:stretch>
                  </pic:blipFill>
                  <pic:spPr>
                    <a:xfrm>
                      <a:off x="0" y="0"/>
                      <a:ext cx="5943600" cy="3453765"/>
                    </a:xfrm>
                    <a:prstGeom prst="rect">
                      <a:avLst/>
                    </a:prstGeom>
                  </pic:spPr>
                </pic:pic>
              </a:graphicData>
            </a:graphic>
          </wp:inline>
        </w:drawing>
      </w:r>
    </w:p>
    <w:p w14:paraId="52A5F3B5" w14:textId="519A0FE5" w:rsidR="00EF6503" w:rsidRDefault="00EF6503" w:rsidP="00C20CAF">
      <w:r>
        <w:rPr>
          <w:noProof/>
        </w:rPr>
        <w:drawing>
          <wp:inline distT="0" distB="0" distL="0" distR="0" wp14:anchorId="1E60956B" wp14:editId="3F8B8353">
            <wp:extent cx="5943600" cy="3411855"/>
            <wp:effectExtent l="0" t="0" r="0" b="0"/>
            <wp:docPr id="1954730814" name="Picture 1" descr="A group of logo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30814" name="Picture 1" descr="A group of logos on a white background&#10;&#10;AI-generated content may be incorrect."/>
                    <pic:cNvPicPr/>
                  </pic:nvPicPr>
                  <pic:blipFill>
                    <a:blip r:embed="rId17"/>
                    <a:stretch>
                      <a:fillRect/>
                    </a:stretch>
                  </pic:blipFill>
                  <pic:spPr>
                    <a:xfrm>
                      <a:off x="0" y="0"/>
                      <a:ext cx="5943600" cy="3411855"/>
                    </a:xfrm>
                    <a:prstGeom prst="rect">
                      <a:avLst/>
                    </a:prstGeom>
                  </pic:spPr>
                </pic:pic>
              </a:graphicData>
            </a:graphic>
          </wp:inline>
        </w:drawing>
      </w:r>
    </w:p>
    <w:p w14:paraId="55ADBA62" w14:textId="615D3218" w:rsidR="009A5ADA" w:rsidRDefault="0039559D" w:rsidP="00C20CAF">
      <w:r>
        <w:rPr>
          <w:noProof/>
        </w:rPr>
        <w:lastRenderedPageBreak/>
        <w:drawing>
          <wp:inline distT="0" distB="0" distL="0" distR="0" wp14:anchorId="4F57B32F" wp14:editId="37F7F9B8">
            <wp:extent cx="5943600" cy="3423285"/>
            <wp:effectExtent l="0" t="0" r="0" b="5715"/>
            <wp:docPr id="1347512198" name="Picture 1" descr="A diagram of trans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12198" name="Picture 1" descr="A diagram of transformation&#10;&#10;AI-generated content may be incorrect."/>
                    <pic:cNvPicPr/>
                  </pic:nvPicPr>
                  <pic:blipFill>
                    <a:blip r:embed="rId18"/>
                    <a:stretch>
                      <a:fillRect/>
                    </a:stretch>
                  </pic:blipFill>
                  <pic:spPr>
                    <a:xfrm>
                      <a:off x="0" y="0"/>
                      <a:ext cx="5943600" cy="3423285"/>
                    </a:xfrm>
                    <a:prstGeom prst="rect">
                      <a:avLst/>
                    </a:prstGeom>
                  </pic:spPr>
                </pic:pic>
              </a:graphicData>
            </a:graphic>
          </wp:inline>
        </w:drawing>
      </w:r>
    </w:p>
    <w:p w14:paraId="7121063F" w14:textId="7DAD2A3F" w:rsidR="00AF73A0" w:rsidRDefault="00AF73A0" w:rsidP="00C20CAF">
      <w:r>
        <w:rPr>
          <w:noProof/>
        </w:rPr>
        <w:drawing>
          <wp:inline distT="0" distB="0" distL="0" distR="0" wp14:anchorId="773ABCAD" wp14:editId="294ECA3F">
            <wp:extent cx="5943600" cy="3479165"/>
            <wp:effectExtent l="0" t="0" r="0" b="6985"/>
            <wp:docPr id="116498025" name="Picture 1" descr="A diagram of trans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8025" name="Picture 1" descr="A diagram of transformation&#10;&#10;AI-generated content may be incorrect."/>
                    <pic:cNvPicPr/>
                  </pic:nvPicPr>
                  <pic:blipFill>
                    <a:blip r:embed="rId19"/>
                    <a:stretch>
                      <a:fillRect/>
                    </a:stretch>
                  </pic:blipFill>
                  <pic:spPr>
                    <a:xfrm>
                      <a:off x="0" y="0"/>
                      <a:ext cx="5943600" cy="3479165"/>
                    </a:xfrm>
                    <a:prstGeom prst="rect">
                      <a:avLst/>
                    </a:prstGeom>
                  </pic:spPr>
                </pic:pic>
              </a:graphicData>
            </a:graphic>
          </wp:inline>
        </w:drawing>
      </w:r>
    </w:p>
    <w:p w14:paraId="699FFE02" w14:textId="6E42EFB1" w:rsidR="003342BB" w:rsidRDefault="003342BB" w:rsidP="00C20CAF">
      <w:r>
        <w:rPr>
          <w:noProof/>
        </w:rPr>
        <w:lastRenderedPageBreak/>
        <w:drawing>
          <wp:inline distT="0" distB="0" distL="0" distR="0" wp14:anchorId="18F25888" wp14:editId="37D4673B">
            <wp:extent cx="5943600" cy="3444875"/>
            <wp:effectExtent l="0" t="0" r="0" b="3175"/>
            <wp:docPr id="973345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45601" name=""/>
                    <pic:cNvPicPr/>
                  </pic:nvPicPr>
                  <pic:blipFill>
                    <a:blip r:embed="rId20"/>
                    <a:stretch>
                      <a:fillRect/>
                    </a:stretch>
                  </pic:blipFill>
                  <pic:spPr>
                    <a:xfrm>
                      <a:off x="0" y="0"/>
                      <a:ext cx="5943600" cy="3444875"/>
                    </a:xfrm>
                    <a:prstGeom prst="rect">
                      <a:avLst/>
                    </a:prstGeom>
                  </pic:spPr>
                </pic:pic>
              </a:graphicData>
            </a:graphic>
          </wp:inline>
        </w:drawing>
      </w:r>
    </w:p>
    <w:p w14:paraId="6F0B79DF" w14:textId="16015E73" w:rsidR="00E27A71" w:rsidRDefault="00E27A71" w:rsidP="00C20CAF">
      <w:r>
        <w:rPr>
          <w:noProof/>
        </w:rPr>
        <w:drawing>
          <wp:inline distT="0" distB="0" distL="0" distR="0" wp14:anchorId="4D912CDB" wp14:editId="69ED97E8">
            <wp:extent cx="5943600" cy="3409950"/>
            <wp:effectExtent l="0" t="0" r="0" b="0"/>
            <wp:docPr id="741040121" name="Picture 1" descr="A car with a wireless conn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40121" name="Picture 1" descr="A car with a wireless connection&#10;&#10;AI-generated content may be incorrect."/>
                    <pic:cNvPicPr/>
                  </pic:nvPicPr>
                  <pic:blipFill>
                    <a:blip r:embed="rId21"/>
                    <a:stretch>
                      <a:fillRect/>
                    </a:stretch>
                  </pic:blipFill>
                  <pic:spPr>
                    <a:xfrm>
                      <a:off x="0" y="0"/>
                      <a:ext cx="5943600" cy="3409950"/>
                    </a:xfrm>
                    <a:prstGeom prst="rect">
                      <a:avLst/>
                    </a:prstGeom>
                  </pic:spPr>
                </pic:pic>
              </a:graphicData>
            </a:graphic>
          </wp:inline>
        </w:drawing>
      </w:r>
    </w:p>
    <w:p w14:paraId="1339F845" w14:textId="2399F8C8" w:rsidR="00CF3732" w:rsidRDefault="00CF3732" w:rsidP="00C20CAF">
      <w:r>
        <w:rPr>
          <w:noProof/>
        </w:rPr>
        <w:lastRenderedPageBreak/>
        <w:drawing>
          <wp:inline distT="0" distB="0" distL="0" distR="0" wp14:anchorId="64E9DBCF" wp14:editId="5D0E4BD5">
            <wp:extent cx="5943600" cy="3406775"/>
            <wp:effectExtent l="0" t="0" r="0" b="3175"/>
            <wp:docPr id="587301103" name="Picture 1" descr="A car with a computer and ic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01103" name="Picture 1" descr="A car with a computer and icons&#10;&#10;AI-generated content may be incorrect."/>
                    <pic:cNvPicPr/>
                  </pic:nvPicPr>
                  <pic:blipFill>
                    <a:blip r:embed="rId22"/>
                    <a:stretch>
                      <a:fillRect/>
                    </a:stretch>
                  </pic:blipFill>
                  <pic:spPr>
                    <a:xfrm>
                      <a:off x="0" y="0"/>
                      <a:ext cx="5943600" cy="3406775"/>
                    </a:xfrm>
                    <a:prstGeom prst="rect">
                      <a:avLst/>
                    </a:prstGeom>
                  </pic:spPr>
                </pic:pic>
              </a:graphicData>
            </a:graphic>
          </wp:inline>
        </w:drawing>
      </w:r>
    </w:p>
    <w:p w14:paraId="4155E239" w14:textId="7082749D" w:rsidR="00411186" w:rsidRDefault="00411186" w:rsidP="00CF3732">
      <w:pPr>
        <w:pStyle w:val="ListParagraph"/>
        <w:numPr>
          <w:ilvl w:val="0"/>
          <w:numId w:val="9"/>
        </w:numPr>
      </w:pPr>
      <w:r>
        <w:t xml:space="preserve">What is an Automobile </w:t>
      </w:r>
    </w:p>
    <w:p w14:paraId="33FD7532" w14:textId="406016C2" w:rsidR="00CF3732" w:rsidRDefault="00CF3732" w:rsidP="00411186">
      <w:pPr>
        <w:pStyle w:val="ListParagraph"/>
        <w:numPr>
          <w:ilvl w:val="1"/>
          <w:numId w:val="9"/>
        </w:numPr>
      </w:pPr>
      <w:r>
        <w:t>Software</w:t>
      </w:r>
    </w:p>
    <w:p w14:paraId="1957D27B" w14:textId="72F51CD5" w:rsidR="00CF3732" w:rsidRDefault="00411186" w:rsidP="00411186">
      <w:pPr>
        <w:pStyle w:val="ListParagraph"/>
        <w:numPr>
          <w:ilvl w:val="1"/>
          <w:numId w:val="9"/>
        </w:numPr>
      </w:pPr>
      <w:r>
        <w:t>Sensors</w:t>
      </w:r>
    </w:p>
    <w:p w14:paraId="140345AB" w14:textId="2832AE90" w:rsidR="00411186" w:rsidRDefault="00A92A17" w:rsidP="00411186">
      <w:pPr>
        <w:pStyle w:val="ListParagraph"/>
        <w:numPr>
          <w:ilvl w:val="1"/>
          <w:numId w:val="9"/>
        </w:numPr>
      </w:pPr>
      <w:r>
        <w:t>Data</w:t>
      </w:r>
    </w:p>
    <w:p w14:paraId="2AAE2E01" w14:textId="66914449" w:rsidR="00A92A17" w:rsidRDefault="00A92A17" w:rsidP="00A92A17">
      <w:pPr>
        <w:pStyle w:val="ListParagraph"/>
        <w:ind w:left="1440"/>
      </w:pPr>
      <w:r>
        <w:rPr>
          <w:noProof/>
        </w:rPr>
        <w:drawing>
          <wp:inline distT="0" distB="0" distL="0" distR="0" wp14:anchorId="6DF591C3" wp14:editId="7F1AD358">
            <wp:extent cx="5943600" cy="3428365"/>
            <wp:effectExtent l="0" t="0" r="0" b="635"/>
            <wp:docPr id="30069646" name="Picture 1" descr="A red car with blue text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9646" name="Picture 1" descr="A red car with blue text and white text&#10;&#10;AI-generated content may be incorrect."/>
                    <pic:cNvPicPr/>
                  </pic:nvPicPr>
                  <pic:blipFill>
                    <a:blip r:embed="rId23"/>
                    <a:stretch>
                      <a:fillRect/>
                    </a:stretch>
                  </pic:blipFill>
                  <pic:spPr>
                    <a:xfrm>
                      <a:off x="0" y="0"/>
                      <a:ext cx="5943600" cy="3428365"/>
                    </a:xfrm>
                    <a:prstGeom prst="rect">
                      <a:avLst/>
                    </a:prstGeom>
                  </pic:spPr>
                </pic:pic>
              </a:graphicData>
            </a:graphic>
          </wp:inline>
        </w:drawing>
      </w:r>
    </w:p>
    <w:p w14:paraId="5DB38EA7" w14:textId="41B5D93A" w:rsidR="00A92A17" w:rsidRDefault="00A92A17" w:rsidP="00411186">
      <w:pPr>
        <w:pStyle w:val="ListParagraph"/>
        <w:numPr>
          <w:ilvl w:val="1"/>
          <w:numId w:val="9"/>
        </w:numPr>
      </w:pPr>
      <w:r>
        <w:t>Cloud &amp; Connectivity</w:t>
      </w:r>
    </w:p>
    <w:p w14:paraId="06999492" w14:textId="77777777" w:rsidR="00BD6168" w:rsidRDefault="00BD6168" w:rsidP="00411186">
      <w:pPr>
        <w:pStyle w:val="ListParagraph"/>
        <w:numPr>
          <w:ilvl w:val="1"/>
          <w:numId w:val="9"/>
        </w:numPr>
      </w:pPr>
    </w:p>
    <w:p w14:paraId="2757AF52" w14:textId="77777777" w:rsidR="00E27A71" w:rsidRDefault="00E27A71" w:rsidP="00C20CAF"/>
    <w:p w14:paraId="75E460DB" w14:textId="77777777" w:rsidR="00037403" w:rsidRPr="00037403" w:rsidRDefault="00037403" w:rsidP="00037403">
      <w:pPr>
        <w:pStyle w:val="Heading3"/>
      </w:pPr>
      <w:bookmarkStart w:id="47" w:name="_Toc196324536"/>
      <w:r w:rsidRPr="00037403">
        <w:t>Key Takeaways:</w:t>
      </w:r>
      <w:bookmarkEnd w:id="47"/>
    </w:p>
    <w:p w14:paraId="5564BA87" w14:textId="785F5A97" w:rsidR="00037403" w:rsidRPr="00037403" w:rsidRDefault="00037403" w:rsidP="00037403">
      <w:pPr>
        <w:numPr>
          <w:ilvl w:val="0"/>
          <w:numId w:val="28"/>
        </w:numPr>
      </w:pPr>
      <w:r w:rsidRPr="00037403">
        <w:t xml:space="preserve">Ecosystems are important for digital strategy because they allow </w:t>
      </w:r>
      <w:r w:rsidR="000900AC" w:rsidRPr="00037403">
        <w:t>organizations</w:t>
      </w:r>
      <w:r w:rsidRPr="00037403">
        <w:t xml:space="preserve"> to collaborate with other players to create new value propositions.</w:t>
      </w:r>
    </w:p>
    <w:p w14:paraId="1454A862" w14:textId="77777777" w:rsidR="00037403" w:rsidRPr="00037403" w:rsidRDefault="00037403" w:rsidP="00037403">
      <w:pPr>
        <w:numPr>
          <w:ilvl w:val="0"/>
          <w:numId w:val="28"/>
        </w:numPr>
      </w:pPr>
      <w:r w:rsidRPr="00037403">
        <w:t>There are three key players in today's industries: incumbents, digital giants and digital entrepreneurs.</w:t>
      </w:r>
    </w:p>
    <w:p w14:paraId="0ECC7B31" w14:textId="77777777" w:rsidR="00037403" w:rsidRPr="00037403" w:rsidRDefault="00037403" w:rsidP="00037403">
      <w:pPr>
        <w:numPr>
          <w:ilvl w:val="0"/>
          <w:numId w:val="28"/>
        </w:numPr>
      </w:pPr>
      <w:r w:rsidRPr="00037403">
        <w:t>Digital giants have disruptive capabilities due to their financial resources and access to top talent.</w:t>
      </w:r>
    </w:p>
    <w:p w14:paraId="559EB422" w14:textId="77777777" w:rsidR="00037403" w:rsidRPr="00037403" w:rsidRDefault="00037403" w:rsidP="00037403">
      <w:pPr>
        <w:numPr>
          <w:ilvl w:val="0"/>
          <w:numId w:val="28"/>
        </w:numPr>
      </w:pPr>
      <w:r w:rsidRPr="00037403">
        <w:t>Startups initiated by individuals from digital giants or incumbents can offer innovative solutions for latent customer needs.</w:t>
      </w:r>
    </w:p>
    <w:p w14:paraId="44715212" w14:textId="77777777" w:rsidR="00037403" w:rsidRPr="00037403" w:rsidRDefault="00037403" w:rsidP="00037403">
      <w:pPr>
        <w:numPr>
          <w:ilvl w:val="0"/>
          <w:numId w:val="28"/>
        </w:numPr>
      </w:pPr>
      <w:r w:rsidRPr="00037403">
        <w:t>Strategic partnerships with digital giants and tech entrepreneurs are essential for launching experiments and innovations.</w:t>
      </w:r>
    </w:p>
    <w:p w14:paraId="4A664E96" w14:textId="7F7A09D6" w:rsidR="00037403" w:rsidRPr="00037403" w:rsidRDefault="00037403" w:rsidP="00037403">
      <w:pPr>
        <w:numPr>
          <w:ilvl w:val="0"/>
          <w:numId w:val="28"/>
        </w:numPr>
      </w:pPr>
      <w:r w:rsidRPr="00037403">
        <w:t xml:space="preserve">By embracing the concept of ecosystems and strategically partnering with relevant players, </w:t>
      </w:r>
      <w:r w:rsidR="000900AC" w:rsidRPr="00037403">
        <w:t>organizations</w:t>
      </w:r>
      <w:r w:rsidRPr="00037403">
        <w:t xml:space="preserve"> can navigate the digital landscape and </w:t>
      </w:r>
      <w:r w:rsidR="000900AC" w:rsidRPr="00037403">
        <w:t>capitalize</w:t>
      </w:r>
      <w:r w:rsidRPr="00037403">
        <w:t xml:space="preserve"> on latent needs, driving innovation and growth.</w:t>
      </w:r>
    </w:p>
    <w:p w14:paraId="06491BD5" w14:textId="75D75830" w:rsidR="00037403" w:rsidRDefault="00163871" w:rsidP="00497C1B">
      <w:pPr>
        <w:pStyle w:val="Heading2"/>
      </w:pPr>
      <w:bookmarkStart w:id="48" w:name="_Toc196324537"/>
      <w:r w:rsidRPr="00163871">
        <w:t>Module Summary</w:t>
      </w:r>
      <w:bookmarkEnd w:id="48"/>
    </w:p>
    <w:p w14:paraId="1A01336F" w14:textId="77AB7E2A" w:rsidR="00163871" w:rsidRDefault="00163871" w:rsidP="00C20CAF">
      <w:r w:rsidRPr="00163871">
        <w:t xml:space="preserve">This video discusses the rules of the new competitive moves for success </w:t>
      </w:r>
      <w:proofErr w:type="gramStart"/>
      <w:r w:rsidRPr="00163871">
        <w:t>and also</w:t>
      </w:r>
      <w:proofErr w:type="gramEnd"/>
      <w:r w:rsidRPr="00163871">
        <w:t xml:space="preserve"> </w:t>
      </w:r>
      <w:r w:rsidR="003B0651" w:rsidRPr="00163871">
        <w:t>summarizes</w:t>
      </w:r>
      <w:r w:rsidRPr="00163871">
        <w:t xml:space="preserve"> the topics covered in the module.</w:t>
      </w:r>
    </w:p>
    <w:p w14:paraId="2A02C030" w14:textId="77777777" w:rsidR="00163871" w:rsidRPr="00163871" w:rsidRDefault="00163871" w:rsidP="00497C1B">
      <w:pPr>
        <w:pStyle w:val="Heading3"/>
      </w:pPr>
      <w:bookmarkStart w:id="49" w:name="_Toc196324538"/>
      <w:r w:rsidRPr="00163871">
        <w:t>Key Takeaways:</w:t>
      </w:r>
      <w:bookmarkEnd w:id="49"/>
    </w:p>
    <w:p w14:paraId="4693AA15" w14:textId="77777777" w:rsidR="00163871" w:rsidRPr="00163871" w:rsidRDefault="00163871" w:rsidP="00163871">
      <w:pPr>
        <w:numPr>
          <w:ilvl w:val="0"/>
          <w:numId w:val="29"/>
        </w:numPr>
      </w:pPr>
      <w:r w:rsidRPr="00163871">
        <w:t>The role of a CTO as a strategy catalyst involves education, understanding and the application of rules for competitive success.</w:t>
      </w:r>
    </w:p>
    <w:p w14:paraId="29F0CDC2" w14:textId="5F94174C" w:rsidR="00163871" w:rsidRPr="00163871" w:rsidRDefault="00163871" w:rsidP="00163871">
      <w:pPr>
        <w:numPr>
          <w:ilvl w:val="0"/>
          <w:numId w:val="29"/>
        </w:numPr>
      </w:pPr>
      <w:r w:rsidRPr="00163871">
        <w:t xml:space="preserve">Forming new ecosystems through strategic partnerships enables knowledge sharing and resource </w:t>
      </w:r>
      <w:r w:rsidR="00A07B61" w:rsidRPr="00163871">
        <w:t>optimization</w:t>
      </w:r>
      <w:r w:rsidRPr="00163871">
        <w:t>.</w:t>
      </w:r>
    </w:p>
    <w:p w14:paraId="1612550F" w14:textId="1A544ABD" w:rsidR="00163871" w:rsidRPr="00163871" w:rsidRDefault="00A07B61" w:rsidP="00163871">
      <w:pPr>
        <w:numPr>
          <w:ilvl w:val="0"/>
          <w:numId w:val="29"/>
        </w:numPr>
      </w:pPr>
      <w:r w:rsidRPr="00163871">
        <w:t>Emphasize</w:t>
      </w:r>
      <w:r w:rsidR="00163871" w:rsidRPr="00163871">
        <w:t xml:space="preserve"> a customer-centric approach by identifying and addressing latent needs to drive innovation and differentiation.</w:t>
      </w:r>
    </w:p>
    <w:p w14:paraId="5855E229" w14:textId="77777777" w:rsidR="00163871" w:rsidRPr="00163871" w:rsidRDefault="00163871" w:rsidP="00163871">
      <w:pPr>
        <w:numPr>
          <w:ilvl w:val="0"/>
          <w:numId w:val="29"/>
        </w:numPr>
      </w:pPr>
      <w:r w:rsidRPr="00163871">
        <w:t>Leveraging the ecosystem for strategic experiments enables the discovery of new business opportunities aligned with latent needs.</w:t>
      </w:r>
    </w:p>
    <w:p w14:paraId="71D22432" w14:textId="77777777" w:rsidR="00163871" w:rsidRPr="00163871" w:rsidRDefault="00163871" w:rsidP="00163871">
      <w:pPr>
        <w:numPr>
          <w:ilvl w:val="0"/>
          <w:numId w:val="29"/>
        </w:numPr>
      </w:pPr>
      <w:r w:rsidRPr="00163871">
        <w:t>Collaborating with ecosystem partners allows for the acquisition of new capabilities, fostering growth and adaptation.</w:t>
      </w:r>
    </w:p>
    <w:p w14:paraId="25C3822F" w14:textId="2DEF49E7" w:rsidR="00163871" w:rsidRPr="00163871" w:rsidRDefault="00163871" w:rsidP="00163871">
      <w:pPr>
        <w:numPr>
          <w:ilvl w:val="0"/>
          <w:numId w:val="29"/>
        </w:numPr>
      </w:pPr>
      <w:r w:rsidRPr="00163871">
        <w:lastRenderedPageBreak/>
        <w:t xml:space="preserve">Stay abreast of market changes and evolving customer </w:t>
      </w:r>
      <w:r w:rsidR="00A07B61" w:rsidRPr="00163871">
        <w:t>behaviors</w:t>
      </w:r>
      <w:r w:rsidRPr="00163871">
        <w:t xml:space="preserve"> to make informed strategic decisions.</w:t>
      </w:r>
    </w:p>
    <w:p w14:paraId="58660DD4" w14:textId="77777777" w:rsidR="00163871" w:rsidRPr="00163871" w:rsidRDefault="00163871" w:rsidP="00163871">
      <w:pPr>
        <w:numPr>
          <w:ilvl w:val="0"/>
          <w:numId w:val="29"/>
        </w:numPr>
      </w:pPr>
      <w:r w:rsidRPr="00163871">
        <w:t>Embrace agility, adaptability and continuous learning as essential qualities in today's competitive landscape.</w:t>
      </w:r>
    </w:p>
    <w:p w14:paraId="7FDB1313" w14:textId="77777777" w:rsidR="00163871" w:rsidRDefault="00163871" w:rsidP="00C20CAF"/>
    <w:p w14:paraId="0A835706" w14:textId="77777777" w:rsidR="00656D71" w:rsidRDefault="00656D71" w:rsidP="00C20CAF"/>
    <w:p w14:paraId="0E7CD7D6" w14:textId="77777777" w:rsidR="006A0BF7" w:rsidRDefault="006A0BF7">
      <w:pPr>
        <w:rPr>
          <w:rFonts w:asciiTheme="majorHAnsi" w:eastAsiaTheme="majorEastAsia" w:hAnsiTheme="majorHAnsi" w:cstheme="majorBidi"/>
          <w:color w:val="0F4761" w:themeColor="accent1" w:themeShade="BF"/>
          <w:sz w:val="40"/>
          <w:szCs w:val="40"/>
        </w:rPr>
      </w:pPr>
      <w:r>
        <w:br w:type="page"/>
      </w:r>
    </w:p>
    <w:p w14:paraId="65B59733" w14:textId="3E52EDE2" w:rsidR="003D48BA" w:rsidRDefault="003D48BA" w:rsidP="003D48BA">
      <w:pPr>
        <w:pStyle w:val="Heading1"/>
      </w:pPr>
      <w:r>
        <w:lastRenderedPageBreak/>
        <w:t>Week #</w:t>
      </w:r>
      <w:r>
        <w:t>3</w:t>
      </w:r>
      <w:r>
        <w:t xml:space="preserve"> – </w:t>
      </w:r>
      <w:r w:rsidRPr="00774DF5">
        <w:t>Module</w:t>
      </w:r>
      <w:r>
        <w:t xml:space="preserve"> </w:t>
      </w:r>
      <w:r w:rsidRPr="00774DF5">
        <w:t>Overview</w:t>
      </w:r>
    </w:p>
    <w:p w14:paraId="0D295DB2" w14:textId="7D152047" w:rsidR="006A3AA6" w:rsidRDefault="006A3AA6" w:rsidP="003D48BA">
      <w:r w:rsidRPr="006A3AA6">
        <w:t>Along with playing the role of a strategy catalyst, CTOs also play another key role called innovation catalyst. This video provides an overview of the CTO's role as an innovation catalyst and the topics covered in the upcoming week.</w:t>
      </w:r>
      <w:r w:rsidRPr="006A3AA6">
        <w:rPr>
          <w:rFonts w:ascii="Arial" w:hAnsi="Arial" w:cs="Arial"/>
        </w:rPr>
        <w:t>​</w:t>
      </w:r>
    </w:p>
    <w:p w14:paraId="15C4697B" w14:textId="77777777" w:rsidR="003D48BA" w:rsidRPr="00774DF5" w:rsidRDefault="003D48BA" w:rsidP="003D48BA">
      <w:pPr>
        <w:pStyle w:val="Heading3"/>
      </w:pPr>
      <w:r w:rsidRPr="00774DF5">
        <w:t>Key Takeaways:</w:t>
      </w:r>
    </w:p>
    <w:p w14:paraId="26B8EF7D" w14:textId="77777777" w:rsidR="00A3184F" w:rsidRPr="00A3184F" w:rsidRDefault="00A3184F" w:rsidP="00A3184F">
      <w:pPr>
        <w:numPr>
          <w:ilvl w:val="0"/>
          <w:numId w:val="30"/>
        </w:numPr>
      </w:pPr>
      <w:r w:rsidRPr="00A3184F">
        <w:t xml:space="preserve">The Chief Technology Officer plays a crucial role as an </w:t>
      </w:r>
      <w:proofErr w:type="gramStart"/>
      <w:r w:rsidRPr="00A3184F">
        <w:t>innovation</w:t>
      </w:r>
      <w:proofErr w:type="gramEnd"/>
      <w:r w:rsidRPr="00A3184F">
        <w:t xml:space="preserve"> catalyst.</w:t>
      </w:r>
    </w:p>
    <w:p w14:paraId="1FC842F0" w14:textId="77777777" w:rsidR="00A3184F" w:rsidRPr="00A3184F" w:rsidRDefault="00A3184F" w:rsidP="00A3184F">
      <w:pPr>
        <w:numPr>
          <w:ilvl w:val="0"/>
          <w:numId w:val="30"/>
        </w:numPr>
      </w:pPr>
      <w:r w:rsidRPr="00A3184F">
        <w:t>The Chief Technology Officer's responsibility includes discovering opportunities for digital innovation.</w:t>
      </w:r>
    </w:p>
    <w:p w14:paraId="60BCB153" w14:textId="77777777" w:rsidR="00A3184F" w:rsidRPr="00A3184F" w:rsidRDefault="00A3184F" w:rsidP="00A3184F">
      <w:pPr>
        <w:numPr>
          <w:ilvl w:val="0"/>
          <w:numId w:val="30"/>
        </w:numPr>
      </w:pPr>
      <w:r w:rsidRPr="00A3184F">
        <w:t>Digital innovation sweet spots are areas with high potential for successful digital innovation.</w:t>
      </w:r>
    </w:p>
    <w:p w14:paraId="41EBA993" w14:textId="5099F411" w:rsidR="00A3184F" w:rsidRPr="00A3184F" w:rsidRDefault="00A3184F" w:rsidP="00A3184F">
      <w:pPr>
        <w:numPr>
          <w:ilvl w:val="0"/>
          <w:numId w:val="30"/>
        </w:numPr>
      </w:pPr>
      <w:r w:rsidRPr="00A3184F">
        <w:t xml:space="preserve">Business models serve as a valuable tool for </w:t>
      </w:r>
      <w:r w:rsidR="00487E83" w:rsidRPr="00A3184F">
        <w:t>analyzing</w:t>
      </w:r>
      <w:r w:rsidRPr="00A3184F">
        <w:t xml:space="preserve"> and developing innovative approaches.</w:t>
      </w:r>
    </w:p>
    <w:p w14:paraId="08D53FE0" w14:textId="75BB5DEA" w:rsidR="00A3184F" w:rsidRPr="00A3184F" w:rsidRDefault="00487E83" w:rsidP="00A3184F">
      <w:pPr>
        <w:numPr>
          <w:ilvl w:val="0"/>
          <w:numId w:val="30"/>
        </w:numPr>
      </w:pPr>
      <w:r w:rsidRPr="00A3184F">
        <w:t>Business</w:t>
      </w:r>
      <w:r w:rsidR="00A3184F" w:rsidRPr="00A3184F">
        <w:t xml:space="preserve"> model </w:t>
      </w:r>
      <w:proofErr w:type="gramStart"/>
      <w:r w:rsidR="00A3184F" w:rsidRPr="00A3184F">
        <w:t>lens enables</w:t>
      </w:r>
      <w:proofErr w:type="gramEnd"/>
      <w:r w:rsidR="00A3184F" w:rsidRPr="00A3184F">
        <w:t xml:space="preserve"> the identification of digital innovation sweet spots.</w:t>
      </w:r>
    </w:p>
    <w:p w14:paraId="7800352F" w14:textId="77777777" w:rsidR="00A3184F" w:rsidRPr="00A3184F" w:rsidRDefault="00A3184F" w:rsidP="00A3184F">
      <w:pPr>
        <w:numPr>
          <w:ilvl w:val="0"/>
          <w:numId w:val="30"/>
        </w:numPr>
      </w:pPr>
      <w:r w:rsidRPr="00A3184F">
        <w:t>Key dimensions of the business model, such as customer segments and value propositions, aid in identifying areas for innovation.</w:t>
      </w:r>
    </w:p>
    <w:p w14:paraId="3B0550D9" w14:textId="38971890" w:rsidR="00A3184F" w:rsidRPr="00A3184F" w:rsidRDefault="00487E83" w:rsidP="00A3184F">
      <w:pPr>
        <w:numPr>
          <w:ilvl w:val="0"/>
          <w:numId w:val="30"/>
        </w:numPr>
      </w:pPr>
      <w:r w:rsidRPr="00A3184F">
        <w:t>Analyzing</w:t>
      </w:r>
      <w:r w:rsidR="00A3184F" w:rsidRPr="00A3184F">
        <w:t xml:space="preserve"> gaps and inefficiencies within the business model helps uncover opportunities for digital innovation.</w:t>
      </w:r>
    </w:p>
    <w:p w14:paraId="61B7DD67" w14:textId="77777777" w:rsidR="003D48BA" w:rsidRDefault="003D48BA" w:rsidP="00C20CAF"/>
    <w:p w14:paraId="7129789A" w14:textId="77777777" w:rsidR="002836CD" w:rsidRPr="002836CD" w:rsidRDefault="002836CD" w:rsidP="002836CD">
      <w:pPr>
        <w:pStyle w:val="Heading2"/>
      </w:pPr>
      <w:r w:rsidRPr="002836CD">
        <w:t>Business Models</w:t>
      </w:r>
    </w:p>
    <w:p w14:paraId="04ECE1A7" w14:textId="77777777" w:rsidR="002836CD" w:rsidRPr="002836CD" w:rsidRDefault="002836CD" w:rsidP="002836CD">
      <w:pPr>
        <w:pStyle w:val="Heading3"/>
      </w:pPr>
      <w:r w:rsidRPr="002836CD">
        <w:t>Key Takeaways:</w:t>
      </w:r>
    </w:p>
    <w:p w14:paraId="0E99786C" w14:textId="77777777" w:rsidR="002836CD" w:rsidRPr="002836CD" w:rsidRDefault="002836CD" w:rsidP="002836CD">
      <w:pPr>
        <w:numPr>
          <w:ilvl w:val="0"/>
          <w:numId w:val="31"/>
        </w:numPr>
      </w:pPr>
      <w:r w:rsidRPr="002836CD">
        <w:t>A business model is a valuable tool for understanding a firm's strategy and identifying digital innovation opportunities.</w:t>
      </w:r>
    </w:p>
    <w:p w14:paraId="30AD8CE9" w14:textId="77777777" w:rsidR="002836CD" w:rsidRPr="002836CD" w:rsidRDefault="002836CD" w:rsidP="002836CD">
      <w:pPr>
        <w:numPr>
          <w:ilvl w:val="0"/>
          <w:numId w:val="31"/>
        </w:numPr>
      </w:pPr>
      <w:r w:rsidRPr="002836CD">
        <w:t>The customer value proposition focuses on identifying the target customer and delivering value.</w:t>
      </w:r>
    </w:p>
    <w:p w14:paraId="0D038E64" w14:textId="77777777" w:rsidR="002836CD" w:rsidRPr="002836CD" w:rsidRDefault="002836CD" w:rsidP="002836CD">
      <w:pPr>
        <w:numPr>
          <w:ilvl w:val="0"/>
          <w:numId w:val="31"/>
        </w:numPr>
      </w:pPr>
      <w:r w:rsidRPr="002836CD">
        <w:t>Critical resources encompass assets invested by the firm, while critical processes are internally developed capabilities.</w:t>
      </w:r>
    </w:p>
    <w:p w14:paraId="5C7A55F3" w14:textId="77777777" w:rsidR="002836CD" w:rsidRPr="002836CD" w:rsidRDefault="002836CD" w:rsidP="002836CD">
      <w:pPr>
        <w:numPr>
          <w:ilvl w:val="0"/>
          <w:numId w:val="31"/>
        </w:numPr>
      </w:pPr>
      <w:r w:rsidRPr="002836CD">
        <w:t>The profit model examines revenue generation and cost management strategies.</w:t>
      </w:r>
    </w:p>
    <w:p w14:paraId="5C4035A3" w14:textId="77777777" w:rsidR="002836CD" w:rsidRPr="002836CD" w:rsidRDefault="002836CD" w:rsidP="002836CD">
      <w:pPr>
        <w:numPr>
          <w:ilvl w:val="0"/>
          <w:numId w:val="31"/>
        </w:numPr>
      </w:pPr>
      <w:proofErr w:type="spellStart"/>
      <w:r w:rsidRPr="002836CD">
        <w:t>Analysing</w:t>
      </w:r>
      <w:proofErr w:type="spellEnd"/>
      <w:r w:rsidRPr="002836CD">
        <w:t xml:space="preserve"> renowned companies' business models helps understand their strategies and value propositions.</w:t>
      </w:r>
    </w:p>
    <w:p w14:paraId="26569505" w14:textId="77777777" w:rsidR="002836CD" w:rsidRPr="002836CD" w:rsidRDefault="002836CD" w:rsidP="002836CD">
      <w:pPr>
        <w:numPr>
          <w:ilvl w:val="0"/>
          <w:numId w:val="31"/>
        </w:numPr>
      </w:pPr>
      <w:r w:rsidRPr="002836CD">
        <w:lastRenderedPageBreak/>
        <w:t>Businesses should create their own business models, considering customer needs, critical resources, processes and profit models.</w:t>
      </w:r>
    </w:p>
    <w:p w14:paraId="5B05575E" w14:textId="77777777" w:rsidR="002836CD" w:rsidRDefault="002836CD" w:rsidP="00C20CAF"/>
    <w:p w14:paraId="1C53BC6C" w14:textId="77777777" w:rsidR="00BD7D8D" w:rsidRPr="00BD7D8D" w:rsidRDefault="00BD7D8D" w:rsidP="00BD7D8D">
      <w:pPr>
        <w:pStyle w:val="Heading2"/>
      </w:pPr>
      <w:r w:rsidRPr="00BD7D8D">
        <w:t>Digital Sweet Spot</w:t>
      </w:r>
    </w:p>
    <w:p w14:paraId="626B5642" w14:textId="77777777" w:rsidR="00BD7D8D" w:rsidRPr="00BD7D8D" w:rsidRDefault="00BD7D8D" w:rsidP="00BD7D8D">
      <w:pPr>
        <w:pStyle w:val="Heading3"/>
      </w:pPr>
      <w:r w:rsidRPr="00BD7D8D">
        <w:t>Key Takeaways:</w:t>
      </w:r>
    </w:p>
    <w:p w14:paraId="4AD91F1B" w14:textId="77777777" w:rsidR="00BD7D8D" w:rsidRPr="00BD7D8D" w:rsidRDefault="00BD7D8D" w:rsidP="00BD7D8D">
      <w:pPr>
        <w:numPr>
          <w:ilvl w:val="0"/>
          <w:numId w:val="32"/>
        </w:numPr>
      </w:pPr>
      <w:r w:rsidRPr="00BD7D8D">
        <w:t>Identifying digital innovation opportunities is the next step after defining a strategy using a business model.</w:t>
      </w:r>
    </w:p>
    <w:p w14:paraId="068B35B0" w14:textId="77777777" w:rsidR="00BD7D8D" w:rsidRPr="00BD7D8D" w:rsidRDefault="00BD7D8D" w:rsidP="00BD7D8D">
      <w:pPr>
        <w:numPr>
          <w:ilvl w:val="0"/>
          <w:numId w:val="32"/>
        </w:numPr>
      </w:pPr>
      <w:r w:rsidRPr="00BD7D8D">
        <w:t>Digital sweet spots are areas where significant opportunities for digital innovation can be found.</w:t>
      </w:r>
    </w:p>
    <w:p w14:paraId="2597637A" w14:textId="77777777" w:rsidR="00BD7D8D" w:rsidRPr="00BD7D8D" w:rsidRDefault="00BD7D8D" w:rsidP="00BD7D8D">
      <w:pPr>
        <w:numPr>
          <w:ilvl w:val="0"/>
          <w:numId w:val="32"/>
        </w:numPr>
      </w:pPr>
      <w:r w:rsidRPr="00BD7D8D">
        <w:t xml:space="preserve">The three key areas of opportunity for digital innovation are enriching the customer experience, </w:t>
      </w:r>
      <w:proofErr w:type="spellStart"/>
      <w:r w:rsidRPr="00BD7D8D">
        <w:t>optimising</w:t>
      </w:r>
      <w:proofErr w:type="spellEnd"/>
      <w:r w:rsidRPr="00BD7D8D">
        <w:t xml:space="preserve"> core operations and creating digital products and services.</w:t>
      </w:r>
    </w:p>
    <w:p w14:paraId="3BCFFE30" w14:textId="77777777" w:rsidR="00BD7D8D" w:rsidRPr="00BD7D8D" w:rsidRDefault="00BD7D8D" w:rsidP="00BD7D8D">
      <w:pPr>
        <w:numPr>
          <w:ilvl w:val="0"/>
          <w:numId w:val="32"/>
        </w:numPr>
      </w:pPr>
      <w:r w:rsidRPr="00BD7D8D">
        <w:t xml:space="preserve">Enriching </w:t>
      </w:r>
      <w:proofErr w:type="gramStart"/>
      <w:r w:rsidRPr="00BD7D8D">
        <w:t>the customer</w:t>
      </w:r>
      <w:proofErr w:type="gramEnd"/>
      <w:r w:rsidRPr="00BD7D8D">
        <w:t xml:space="preserve"> experience involves using technology to improve convenience, </w:t>
      </w:r>
      <w:proofErr w:type="spellStart"/>
      <w:r w:rsidRPr="00BD7D8D">
        <w:t>personalisation</w:t>
      </w:r>
      <w:proofErr w:type="spellEnd"/>
      <w:r w:rsidRPr="00BD7D8D">
        <w:t xml:space="preserve"> and engagement.</w:t>
      </w:r>
    </w:p>
    <w:p w14:paraId="35573A20" w14:textId="77777777" w:rsidR="00BD7D8D" w:rsidRPr="00BD7D8D" w:rsidRDefault="00BD7D8D" w:rsidP="00BD7D8D">
      <w:pPr>
        <w:numPr>
          <w:ilvl w:val="0"/>
          <w:numId w:val="32"/>
        </w:numPr>
      </w:pPr>
      <w:proofErr w:type="spellStart"/>
      <w:r w:rsidRPr="00BD7D8D">
        <w:t>Optimising</w:t>
      </w:r>
      <w:proofErr w:type="spellEnd"/>
      <w:r w:rsidRPr="00BD7D8D">
        <w:t xml:space="preserve"> core operations through digital innovation enhances efficiency, productivity and performance.</w:t>
      </w:r>
    </w:p>
    <w:p w14:paraId="6E5DAA6D" w14:textId="77777777" w:rsidR="00BD7D8D" w:rsidRPr="00BD7D8D" w:rsidRDefault="00BD7D8D" w:rsidP="00BD7D8D">
      <w:pPr>
        <w:numPr>
          <w:ilvl w:val="0"/>
          <w:numId w:val="32"/>
        </w:numPr>
      </w:pPr>
      <w:r w:rsidRPr="00BD7D8D">
        <w:t>Creating digital products and services leverages digital technology to meet evolving customer needs and generate new revenue streams.</w:t>
      </w:r>
    </w:p>
    <w:p w14:paraId="17AC25BD" w14:textId="77777777" w:rsidR="00BD7D8D" w:rsidRDefault="00BD7D8D" w:rsidP="00C20CAF"/>
    <w:p w14:paraId="01AF0D54" w14:textId="77777777" w:rsidR="005927CC" w:rsidRPr="005927CC" w:rsidRDefault="005927CC" w:rsidP="005927CC">
      <w:pPr>
        <w:pStyle w:val="Heading2"/>
      </w:pPr>
      <w:r w:rsidRPr="005927CC">
        <w:t>Enriching Customer Experience</w:t>
      </w:r>
    </w:p>
    <w:p w14:paraId="359016D0" w14:textId="77777777" w:rsidR="005927CC" w:rsidRPr="005927CC" w:rsidRDefault="005927CC" w:rsidP="005927CC">
      <w:pPr>
        <w:pStyle w:val="Heading3"/>
      </w:pPr>
      <w:r w:rsidRPr="005927CC">
        <w:t>Key Takeaways:</w:t>
      </w:r>
    </w:p>
    <w:p w14:paraId="73C7ECEC" w14:textId="77777777" w:rsidR="005927CC" w:rsidRPr="005927CC" w:rsidRDefault="005927CC" w:rsidP="005927CC">
      <w:pPr>
        <w:numPr>
          <w:ilvl w:val="0"/>
          <w:numId w:val="33"/>
        </w:numPr>
      </w:pPr>
      <w:r w:rsidRPr="005927CC">
        <w:t xml:space="preserve">Enriching </w:t>
      </w:r>
      <w:proofErr w:type="gramStart"/>
      <w:r w:rsidRPr="005927CC">
        <w:t>the customer</w:t>
      </w:r>
      <w:proofErr w:type="gramEnd"/>
      <w:r w:rsidRPr="005927CC">
        <w:t xml:space="preserve"> experience is a crucial digital innovation sweet spot.</w:t>
      </w:r>
    </w:p>
    <w:p w14:paraId="57D8FEE3" w14:textId="77777777" w:rsidR="005927CC" w:rsidRPr="005927CC" w:rsidRDefault="005927CC" w:rsidP="005927CC">
      <w:pPr>
        <w:numPr>
          <w:ilvl w:val="0"/>
          <w:numId w:val="33"/>
        </w:numPr>
      </w:pPr>
      <w:r w:rsidRPr="005927CC">
        <w:t xml:space="preserve">Geofencing and real-time offers create </w:t>
      </w:r>
      <w:proofErr w:type="spellStart"/>
      <w:r w:rsidRPr="005927CC">
        <w:t>personalised</w:t>
      </w:r>
      <w:proofErr w:type="spellEnd"/>
      <w:r w:rsidRPr="005927CC">
        <w:t xml:space="preserve"> micro moments, increasing customer engagement.</w:t>
      </w:r>
    </w:p>
    <w:p w14:paraId="3AB72CB2" w14:textId="77777777" w:rsidR="005927CC" w:rsidRPr="005927CC" w:rsidRDefault="005927CC" w:rsidP="005927CC">
      <w:pPr>
        <w:numPr>
          <w:ilvl w:val="0"/>
          <w:numId w:val="33"/>
        </w:numPr>
      </w:pPr>
      <w:r w:rsidRPr="005927CC">
        <w:t xml:space="preserve">Leveraging data-driven insights enables businesses to </w:t>
      </w:r>
      <w:proofErr w:type="spellStart"/>
      <w:r w:rsidRPr="005927CC">
        <w:t>customise</w:t>
      </w:r>
      <w:proofErr w:type="spellEnd"/>
      <w:r w:rsidRPr="005927CC">
        <w:t xml:space="preserve"> offerings and provide tailored recommendations.</w:t>
      </w:r>
    </w:p>
    <w:p w14:paraId="203A8787" w14:textId="77777777" w:rsidR="005927CC" w:rsidRPr="005927CC" w:rsidRDefault="005927CC" w:rsidP="005927CC">
      <w:pPr>
        <w:numPr>
          <w:ilvl w:val="0"/>
          <w:numId w:val="33"/>
        </w:numPr>
      </w:pPr>
      <w:r w:rsidRPr="005927CC">
        <w:t xml:space="preserve">Omnichannel experiences merge </w:t>
      </w:r>
      <w:proofErr w:type="gramStart"/>
      <w:r w:rsidRPr="005927CC">
        <w:t>the physical</w:t>
      </w:r>
      <w:proofErr w:type="gramEnd"/>
      <w:r w:rsidRPr="005927CC">
        <w:t xml:space="preserve"> and digital realms, creating interactive and engaging shopping moments.</w:t>
      </w:r>
    </w:p>
    <w:p w14:paraId="006DF7E0" w14:textId="77777777" w:rsidR="005927CC" w:rsidRPr="005927CC" w:rsidRDefault="005927CC" w:rsidP="005927CC">
      <w:pPr>
        <w:numPr>
          <w:ilvl w:val="0"/>
          <w:numId w:val="33"/>
        </w:numPr>
      </w:pPr>
      <w:r w:rsidRPr="005927CC">
        <w:t xml:space="preserve">Augmented reality fitting enhances convenience and helps customers </w:t>
      </w:r>
      <w:proofErr w:type="spellStart"/>
      <w:r w:rsidRPr="005927CC">
        <w:t>visualise</w:t>
      </w:r>
      <w:proofErr w:type="spellEnd"/>
      <w:r w:rsidRPr="005927CC">
        <w:t xml:space="preserve"> products </w:t>
      </w:r>
      <w:proofErr w:type="spellStart"/>
      <w:r w:rsidRPr="005927CC">
        <w:t>personalised</w:t>
      </w:r>
      <w:proofErr w:type="spellEnd"/>
      <w:r w:rsidRPr="005927CC">
        <w:t xml:space="preserve"> to their measurements.</w:t>
      </w:r>
    </w:p>
    <w:p w14:paraId="15CAF7D6" w14:textId="77777777" w:rsidR="005927CC" w:rsidRPr="005927CC" w:rsidRDefault="005927CC" w:rsidP="005927CC">
      <w:pPr>
        <w:numPr>
          <w:ilvl w:val="0"/>
          <w:numId w:val="33"/>
        </w:numPr>
      </w:pPr>
      <w:r w:rsidRPr="005927CC">
        <w:lastRenderedPageBreak/>
        <w:t>Seamless digital payments streamline the purchase process, adding convenience and efficiency.</w:t>
      </w:r>
    </w:p>
    <w:p w14:paraId="71DA89A8" w14:textId="77777777" w:rsidR="005927CC" w:rsidRDefault="005927CC" w:rsidP="00C20CAF"/>
    <w:p w14:paraId="6BAA5E2D" w14:textId="77777777" w:rsidR="000841BF" w:rsidRPr="000841BF" w:rsidRDefault="000841BF" w:rsidP="00D72A4A">
      <w:pPr>
        <w:pStyle w:val="Heading2"/>
      </w:pPr>
      <w:r w:rsidRPr="000841BF">
        <w:t>Power of Core Operations</w:t>
      </w:r>
    </w:p>
    <w:p w14:paraId="3A3EEC5F" w14:textId="77777777" w:rsidR="000841BF" w:rsidRPr="000841BF" w:rsidRDefault="000841BF" w:rsidP="00D72A4A">
      <w:pPr>
        <w:pStyle w:val="Heading3"/>
      </w:pPr>
      <w:r w:rsidRPr="000841BF">
        <w:t>Key Takeaways:</w:t>
      </w:r>
    </w:p>
    <w:p w14:paraId="1AFEC89D" w14:textId="77777777" w:rsidR="000841BF" w:rsidRPr="000841BF" w:rsidRDefault="000841BF" w:rsidP="000841BF">
      <w:pPr>
        <w:numPr>
          <w:ilvl w:val="0"/>
          <w:numId w:val="34"/>
        </w:numPr>
      </w:pPr>
      <w:r w:rsidRPr="000841BF">
        <w:t>Enhancing core operations through digital innovation presents opportunities for improved productivity, quality, reliability and cost control.</w:t>
      </w:r>
    </w:p>
    <w:p w14:paraId="3B62E92E" w14:textId="77777777" w:rsidR="000841BF" w:rsidRPr="000841BF" w:rsidRDefault="000841BF" w:rsidP="000841BF">
      <w:pPr>
        <w:numPr>
          <w:ilvl w:val="0"/>
          <w:numId w:val="34"/>
        </w:numPr>
      </w:pPr>
      <w:r w:rsidRPr="000841BF">
        <w:t xml:space="preserve">The challenge lies in balancing </w:t>
      </w:r>
      <w:proofErr w:type="spellStart"/>
      <w:r w:rsidRPr="000841BF">
        <w:t>customisation</w:t>
      </w:r>
      <w:proofErr w:type="spellEnd"/>
      <w:r w:rsidRPr="000841BF">
        <w:t xml:space="preserve"> with </w:t>
      </w:r>
      <w:proofErr w:type="spellStart"/>
      <w:r w:rsidRPr="000841BF">
        <w:t>standardisation</w:t>
      </w:r>
      <w:proofErr w:type="spellEnd"/>
      <w:r w:rsidRPr="000841BF">
        <w:t xml:space="preserve"> and finding innovative ways to meet customer demands.</w:t>
      </w:r>
    </w:p>
    <w:p w14:paraId="5C9861C0" w14:textId="77777777" w:rsidR="000841BF" w:rsidRPr="000841BF" w:rsidRDefault="000841BF" w:rsidP="000841BF">
      <w:pPr>
        <w:numPr>
          <w:ilvl w:val="0"/>
          <w:numId w:val="34"/>
        </w:numPr>
      </w:pPr>
      <w:r w:rsidRPr="000841BF">
        <w:t xml:space="preserve">Empowering field sales forces with digital tools can enable customers to </w:t>
      </w:r>
      <w:proofErr w:type="spellStart"/>
      <w:r w:rsidRPr="000841BF">
        <w:t>personalise</w:t>
      </w:r>
      <w:proofErr w:type="spellEnd"/>
      <w:r w:rsidRPr="000841BF">
        <w:t xml:space="preserve"> their experiences while maintaining operational efficiency.</w:t>
      </w:r>
    </w:p>
    <w:p w14:paraId="5CEAECFF" w14:textId="77777777" w:rsidR="000841BF" w:rsidRPr="000841BF" w:rsidRDefault="000841BF" w:rsidP="000841BF">
      <w:pPr>
        <w:numPr>
          <w:ilvl w:val="0"/>
          <w:numId w:val="34"/>
        </w:numPr>
      </w:pPr>
      <w:r w:rsidRPr="000841BF">
        <w:t>Balancing control and innovation are crucial for sustained growth, with mobile apps and websites serving as controlled platforms for customer experiments.</w:t>
      </w:r>
    </w:p>
    <w:p w14:paraId="3B92E235" w14:textId="77777777" w:rsidR="000841BF" w:rsidRPr="000841BF" w:rsidRDefault="000841BF" w:rsidP="000841BF">
      <w:pPr>
        <w:numPr>
          <w:ilvl w:val="0"/>
          <w:numId w:val="34"/>
        </w:numPr>
      </w:pPr>
      <w:r w:rsidRPr="000841BF">
        <w:t>Identifying pain points in core operations and leveraging technology to address them can lead to significant competitive advantages.</w:t>
      </w:r>
    </w:p>
    <w:p w14:paraId="2494D4A8" w14:textId="77777777" w:rsidR="000841BF" w:rsidRDefault="000841BF" w:rsidP="00C20CAF"/>
    <w:p w14:paraId="33B957A7" w14:textId="77777777" w:rsidR="00B917BA" w:rsidRPr="00B917BA" w:rsidRDefault="00B917BA" w:rsidP="00B917BA">
      <w:pPr>
        <w:pStyle w:val="Heading2"/>
      </w:pPr>
      <w:r w:rsidRPr="00B917BA">
        <w:t>Digital Product and Services Innovation</w:t>
      </w:r>
    </w:p>
    <w:p w14:paraId="64FE4960" w14:textId="77777777" w:rsidR="00B917BA" w:rsidRPr="00B917BA" w:rsidRDefault="00B917BA" w:rsidP="00B917BA">
      <w:pPr>
        <w:pStyle w:val="Heading3"/>
      </w:pPr>
      <w:r w:rsidRPr="00B917BA">
        <w:t>Key Takeaways:</w:t>
      </w:r>
    </w:p>
    <w:p w14:paraId="0A51E0E3" w14:textId="77777777" w:rsidR="00B917BA" w:rsidRPr="00B917BA" w:rsidRDefault="00B917BA" w:rsidP="00B917BA">
      <w:pPr>
        <w:numPr>
          <w:ilvl w:val="0"/>
          <w:numId w:val="35"/>
        </w:numPr>
      </w:pPr>
      <w:r w:rsidRPr="00B917BA">
        <w:t>Reimagine your business around the customer, focusing on their needs and desires.</w:t>
      </w:r>
    </w:p>
    <w:p w14:paraId="022D255B" w14:textId="77777777" w:rsidR="00B917BA" w:rsidRPr="00B917BA" w:rsidRDefault="00B917BA" w:rsidP="00B917BA">
      <w:pPr>
        <w:numPr>
          <w:ilvl w:val="0"/>
          <w:numId w:val="35"/>
        </w:numPr>
      </w:pPr>
      <w:r w:rsidRPr="00B917BA">
        <w:t xml:space="preserve">Consider consumption platforms that go beyond standalone products, providing </w:t>
      </w:r>
      <w:proofErr w:type="gramStart"/>
      <w:r w:rsidRPr="00B917BA">
        <w:t>a comprehensive</w:t>
      </w:r>
      <w:proofErr w:type="gramEnd"/>
      <w:r w:rsidRPr="00B917BA">
        <w:t xml:space="preserve"> experience.</w:t>
      </w:r>
    </w:p>
    <w:p w14:paraId="18FED313" w14:textId="77777777" w:rsidR="00B917BA" w:rsidRPr="00B917BA" w:rsidRDefault="00B917BA" w:rsidP="00B917BA">
      <w:pPr>
        <w:numPr>
          <w:ilvl w:val="0"/>
          <w:numId w:val="35"/>
        </w:numPr>
      </w:pPr>
      <w:r w:rsidRPr="00B917BA">
        <w:t>Understand the context of customer consumption and identify what elements can enhance their experience.</w:t>
      </w:r>
    </w:p>
    <w:p w14:paraId="02F45088" w14:textId="77777777" w:rsidR="00B917BA" w:rsidRPr="00B917BA" w:rsidRDefault="00B917BA" w:rsidP="00B917BA">
      <w:pPr>
        <w:numPr>
          <w:ilvl w:val="0"/>
          <w:numId w:val="35"/>
        </w:numPr>
      </w:pPr>
      <w:r w:rsidRPr="00B917BA">
        <w:t xml:space="preserve">Shift </w:t>
      </w:r>
      <w:proofErr w:type="gramStart"/>
      <w:r w:rsidRPr="00B917BA">
        <w:t>focus from products</w:t>
      </w:r>
      <w:proofErr w:type="gramEnd"/>
      <w:r w:rsidRPr="00B917BA">
        <w:t xml:space="preserve"> </w:t>
      </w:r>
      <w:proofErr w:type="gramStart"/>
      <w:r w:rsidRPr="00B917BA">
        <w:t>to</w:t>
      </w:r>
      <w:proofErr w:type="gramEnd"/>
      <w:r w:rsidRPr="00B917BA">
        <w:t xml:space="preserve"> platforms to meet the evolving needs of customers and drive innovation.</w:t>
      </w:r>
    </w:p>
    <w:p w14:paraId="649EF62D" w14:textId="77777777" w:rsidR="00B917BA" w:rsidRDefault="00B917BA" w:rsidP="00C20CAF"/>
    <w:p w14:paraId="5352A3C8" w14:textId="77777777" w:rsidR="00C6322C" w:rsidRPr="00C6322C" w:rsidRDefault="00C6322C" w:rsidP="00C6322C">
      <w:pPr>
        <w:pStyle w:val="Heading2"/>
      </w:pPr>
      <w:r w:rsidRPr="00C6322C">
        <w:t>ING Case Study</w:t>
      </w:r>
    </w:p>
    <w:p w14:paraId="52305A3E" w14:textId="77777777" w:rsidR="00C6322C" w:rsidRDefault="00C6322C" w:rsidP="00C20CAF"/>
    <w:p w14:paraId="2F2B19EE" w14:textId="518651C6" w:rsidR="00DA6950" w:rsidRDefault="00DA6950" w:rsidP="00C20CAF">
      <w:r>
        <w:lastRenderedPageBreak/>
        <w:t xml:space="preserve">Book Reference: </w:t>
      </w:r>
      <w:hyperlink r:id="rId24" w:history="1">
        <w:r w:rsidR="00D32438">
          <w:rPr>
            <w:rStyle w:val="Hyperlink"/>
          </w:rPr>
          <w:t>ING Bank Case Study</w:t>
        </w:r>
      </w:hyperlink>
    </w:p>
    <w:p w14:paraId="0B52B00B" w14:textId="77777777" w:rsidR="00C6322C" w:rsidRPr="00C6322C" w:rsidRDefault="00C6322C" w:rsidP="00C6322C">
      <w:pPr>
        <w:pStyle w:val="Heading3"/>
      </w:pPr>
      <w:r w:rsidRPr="00C6322C">
        <w:t>Key Takeaways:</w:t>
      </w:r>
    </w:p>
    <w:p w14:paraId="7E3844AC" w14:textId="77777777" w:rsidR="00C6322C" w:rsidRPr="00C6322C" w:rsidRDefault="00C6322C" w:rsidP="00C6322C">
      <w:pPr>
        <w:numPr>
          <w:ilvl w:val="0"/>
          <w:numId w:val="36"/>
        </w:numPr>
      </w:pPr>
      <w:r w:rsidRPr="00C6322C">
        <w:t>Understand and adapt to changing customer expectations.</w:t>
      </w:r>
    </w:p>
    <w:p w14:paraId="4FAF80E8" w14:textId="77777777" w:rsidR="00C6322C" w:rsidRPr="00C6322C" w:rsidRDefault="00C6322C" w:rsidP="00C6322C">
      <w:pPr>
        <w:numPr>
          <w:ilvl w:val="0"/>
          <w:numId w:val="36"/>
        </w:numPr>
      </w:pPr>
      <w:r w:rsidRPr="00C6322C">
        <w:t xml:space="preserve">Embrace digital technologies to enhance customer </w:t>
      </w:r>
      <w:proofErr w:type="gramStart"/>
      <w:r w:rsidRPr="00C6322C">
        <w:t>experiences</w:t>
      </w:r>
      <w:proofErr w:type="gramEnd"/>
      <w:r w:rsidRPr="00C6322C">
        <w:t>.</w:t>
      </w:r>
    </w:p>
    <w:p w14:paraId="1AF11907" w14:textId="77777777" w:rsidR="00C6322C" w:rsidRPr="00C6322C" w:rsidRDefault="00C6322C" w:rsidP="00C6322C">
      <w:pPr>
        <w:numPr>
          <w:ilvl w:val="0"/>
          <w:numId w:val="36"/>
        </w:numPr>
      </w:pPr>
      <w:r w:rsidRPr="00C6322C">
        <w:t>Balance innovation with regulatory compliance and privacy concerns.</w:t>
      </w:r>
    </w:p>
    <w:p w14:paraId="2E59E5BB" w14:textId="77777777" w:rsidR="00C6322C" w:rsidRPr="00C6322C" w:rsidRDefault="00C6322C" w:rsidP="00C6322C">
      <w:pPr>
        <w:numPr>
          <w:ilvl w:val="0"/>
          <w:numId w:val="36"/>
        </w:numPr>
      </w:pPr>
      <w:r w:rsidRPr="00C6322C">
        <w:t>Focus on enriching the customer interface to find the digital innovation sweet spot.</w:t>
      </w:r>
    </w:p>
    <w:p w14:paraId="49CEF5A6" w14:textId="77777777" w:rsidR="00C6322C" w:rsidRPr="00C6322C" w:rsidRDefault="00C6322C" w:rsidP="00C6322C">
      <w:pPr>
        <w:numPr>
          <w:ilvl w:val="0"/>
          <w:numId w:val="36"/>
        </w:numPr>
      </w:pPr>
      <w:r w:rsidRPr="00C6322C">
        <w:t>Invest in partnerships and fintech collaborations to build a new ecosystem.</w:t>
      </w:r>
    </w:p>
    <w:p w14:paraId="23B2BC6B" w14:textId="77777777" w:rsidR="00C6322C" w:rsidRPr="00C6322C" w:rsidRDefault="00C6322C" w:rsidP="00C6322C">
      <w:pPr>
        <w:numPr>
          <w:ilvl w:val="0"/>
          <w:numId w:val="36"/>
        </w:numPr>
      </w:pPr>
      <w:r w:rsidRPr="00C6322C">
        <w:t>Maintain a learning mindset and be open to experimentation and acquisition opportunities.</w:t>
      </w:r>
    </w:p>
    <w:p w14:paraId="145EE25C" w14:textId="77777777" w:rsidR="00C6322C" w:rsidRDefault="00C6322C" w:rsidP="00C20CAF"/>
    <w:p w14:paraId="5B027D9A" w14:textId="77777777" w:rsidR="005015C4" w:rsidRPr="005015C4" w:rsidRDefault="005015C4" w:rsidP="008C6FFB">
      <w:pPr>
        <w:pStyle w:val="Heading2"/>
      </w:pPr>
      <w:r w:rsidRPr="005015C4">
        <w:t>DBS Case Study</w:t>
      </w:r>
    </w:p>
    <w:p w14:paraId="10EAEA45" w14:textId="4351A369" w:rsidR="005015C4" w:rsidRDefault="005015C4" w:rsidP="00C20CAF">
      <w:r>
        <w:t>Book Reference:</w:t>
      </w:r>
      <w:r w:rsidR="00314BF9">
        <w:t xml:space="preserve"> </w:t>
      </w:r>
      <w:hyperlink r:id="rId25" w:tgtFrame="_blank" w:history="1">
        <w:r w:rsidRPr="005015C4">
          <w:rPr>
            <w:rStyle w:val="Hyperlink"/>
            <w:b/>
            <w:bCs/>
            <w:i/>
            <w:iCs/>
          </w:rPr>
          <w:t>DBS: Digital Transformation to Best Bank in the World</w:t>
        </w:r>
      </w:hyperlink>
    </w:p>
    <w:p w14:paraId="191D8D5C" w14:textId="77777777" w:rsidR="005015C4" w:rsidRPr="005015C4" w:rsidRDefault="005015C4" w:rsidP="008C6FFB">
      <w:pPr>
        <w:pStyle w:val="Heading3"/>
      </w:pPr>
      <w:r w:rsidRPr="005015C4">
        <w:t>Key Takeaways:</w:t>
      </w:r>
    </w:p>
    <w:p w14:paraId="1DC4B9DF" w14:textId="77777777" w:rsidR="005015C4" w:rsidRPr="005015C4" w:rsidRDefault="005015C4" w:rsidP="005015C4">
      <w:pPr>
        <w:numPr>
          <w:ilvl w:val="0"/>
          <w:numId w:val="37"/>
        </w:numPr>
      </w:pPr>
      <w:r w:rsidRPr="005015C4">
        <w:t>Focus on enriching the customer interface as the digital innovation sweet spot.</w:t>
      </w:r>
    </w:p>
    <w:p w14:paraId="1F1B6360" w14:textId="77777777" w:rsidR="005015C4" w:rsidRPr="005015C4" w:rsidRDefault="005015C4" w:rsidP="005015C4">
      <w:pPr>
        <w:numPr>
          <w:ilvl w:val="0"/>
          <w:numId w:val="37"/>
        </w:numPr>
      </w:pPr>
      <w:r w:rsidRPr="005015C4">
        <w:t>Be customer-obsessed and reimagine the business around the customer's perspective.</w:t>
      </w:r>
    </w:p>
    <w:p w14:paraId="78C018A9" w14:textId="77777777" w:rsidR="005015C4" w:rsidRPr="005015C4" w:rsidRDefault="005015C4" w:rsidP="005015C4">
      <w:pPr>
        <w:numPr>
          <w:ilvl w:val="0"/>
          <w:numId w:val="37"/>
        </w:numPr>
      </w:pPr>
      <w:r w:rsidRPr="005015C4">
        <w:t>Embrace a digital-first approach and be digital to the core in all operations.</w:t>
      </w:r>
    </w:p>
    <w:p w14:paraId="7C7F13D6" w14:textId="77777777" w:rsidR="005015C4" w:rsidRPr="005015C4" w:rsidRDefault="005015C4" w:rsidP="005015C4">
      <w:pPr>
        <w:numPr>
          <w:ilvl w:val="0"/>
          <w:numId w:val="37"/>
        </w:numPr>
      </w:pPr>
      <w:r w:rsidRPr="005015C4">
        <w:t>Foster an entrepreneurial culture that encourages risk-taking and experimentation.</w:t>
      </w:r>
    </w:p>
    <w:p w14:paraId="3228F01B" w14:textId="77777777" w:rsidR="005015C4" w:rsidRPr="005015C4" w:rsidRDefault="005015C4" w:rsidP="005015C4">
      <w:pPr>
        <w:numPr>
          <w:ilvl w:val="0"/>
          <w:numId w:val="37"/>
        </w:numPr>
      </w:pPr>
      <w:r w:rsidRPr="005015C4">
        <w:t>Compare yourself to digital leaders rather than traditional competitors to drive digital transformation.</w:t>
      </w:r>
    </w:p>
    <w:p w14:paraId="6FE49F4C" w14:textId="77777777" w:rsidR="00FC7BC8" w:rsidRPr="00FC7BC8" w:rsidRDefault="00FC7BC8" w:rsidP="00FC7BC8">
      <w:pPr>
        <w:pStyle w:val="Heading2"/>
      </w:pPr>
      <w:r w:rsidRPr="00FC7BC8">
        <w:t>Module Summary</w:t>
      </w:r>
    </w:p>
    <w:p w14:paraId="43C4986E" w14:textId="77777777" w:rsidR="00FC7BC8" w:rsidRPr="00FC7BC8" w:rsidRDefault="00FC7BC8" w:rsidP="00FC7BC8">
      <w:pPr>
        <w:pStyle w:val="Heading3"/>
      </w:pPr>
      <w:r w:rsidRPr="00FC7BC8">
        <w:t>Key Takeaways:</w:t>
      </w:r>
    </w:p>
    <w:p w14:paraId="68189C2F" w14:textId="77777777" w:rsidR="00FC7BC8" w:rsidRPr="00FC7BC8" w:rsidRDefault="00FC7BC8" w:rsidP="00FC7BC8">
      <w:pPr>
        <w:numPr>
          <w:ilvl w:val="0"/>
          <w:numId w:val="38"/>
        </w:numPr>
      </w:pPr>
      <w:r w:rsidRPr="00FC7BC8">
        <w:t>The first step for a CTO as an innovation catalyst is to understand the business model.</w:t>
      </w:r>
    </w:p>
    <w:p w14:paraId="132CAA51" w14:textId="77777777" w:rsidR="00FC7BC8" w:rsidRPr="00FC7BC8" w:rsidRDefault="00FC7BC8" w:rsidP="00FC7BC8">
      <w:pPr>
        <w:numPr>
          <w:ilvl w:val="0"/>
          <w:numId w:val="38"/>
        </w:numPr>
      </w:pPr>
      <w:r w:rsidRPr="00FC7BC8">
        <w:t xml:space="preserve">The business model consists of four components: value proposition, critical resources, critical processes and capabilities and </w:t>
      </w:r>
      <w:proofErr w:type="gramStart"/>
      <w:r w:rsidRPr="00FC7BC8">
        <w:t>the profit model</w:t>
      </w:r>
      <w:proofErr w:type="gramEnd"/>
      <w:r w:rsidRPr="00FC7BC8">
        <w:t>.</w:t>
      </w:r>
    </w:p>
    <w:p w14:paraId="338EA6D7" w14:textId="77777777" w:rsidR="00FC7BC8" w:rsidRPr="00FC7BC8" w:rsidRDefault="00FC7BC8" w:rsidP="00FC7BC8">
      <w:pPr>
        <w:numPr>
          <w:ilvl w:val="0"/>
          <w:numId w:val="38"/>
        </w:numPr>
      </w:pPr>
      <w:r w:rsidRPr="00FC7BC8">
        <w:lastRenderedPageBreak/>
        <w:t xml:space="preserve">It is crucial to identify the </w:t>
      </w:r>
      <w:proofErr w:type="gramStart"/>
      <w:r w:rsidRPr="00FC7BC8">
        <w:t>innovation</w:t>
      </w:r>
      <w:proofErr w:type="gramEnd"/>
      <w:r w:rsidRPr="00FC7BC8">
        <w:t xml:space="preserve"> sweet spots within the business model. These include enriching the customer interface, </w:t>
      </w:r>
      <w:proofErr w:type="spellStart"/>
      <w:r w:rsidRPr="00FC7BC8">
        <w:t>synchronising</w:t>
      </w:r>
      <w:proofErr w:type="spellEnd"/>
      <w:r w:rsidRPr="00FC7BC8">
        <w:t xml:space="preserve"> core operations and creating new products and services.</w:t>
      </w:r>
    </w:p>
    <w:p w14:paraId="02A34F8A" w14:textId="77777777" w:rsidR="00FC7BC8" w:rsidRPr="00FC7BC8" w:rsidRDefault="00FC7BC8" w:rsidP="00FC7BC8">
      <w:pPr>
        <w:numPr>
          <w:ilvl w:val="0"/>
          <w:numId w:val="38"/>
        </w:numPr>
      </w:pPr>
      <w:r w:rsidRPr="00FC7BC8">
        <w:t>The CTO brings knowledge and skills related to technology, market trends and emerging tools to drive innovation.</w:t>
      </w:r>
    </w:p>
    <w:p w14:paraId="4E2F14E8" w14:textId="77777777" w:rsidR="00FC7BC8" w:rsidRPr="00FC7BC8" w:rsidRDefault="00FC7BC8" w:rsidP="00FC7BC8">
      <w:pPr>
        <w:numPr>
          <w:ilvl w:val="0"/>
          <w:numId w:val="38"/>
        </w:numPr>
      </w:pPr>
      <w:r w:rsidRPr="00FC7BC8">
        <w:t xml:space="preserve">Fostering a culture of innovation is essential, including promoting risk-taking and experimentation within the </w:t>
      </w:r>
      <w:proofErr w:type="spellStart"/>
      <w:r w:rsidRPr="00FC7BC8">
        <w:t>organisation</w:t>
      </w:r>
      <w:proofErr w:type="spellEnd"/>
      <w:r w:rsidRPr="00FC7BC8">
        <w:t>.</w:t>
      </w:r>
    </w:p>
    <w:p w14:paraId="7F41F5D3" w14:textId="77777777" w:rsidR="00FC7BC8" w:rsidRPr="00FC7BC8" w:rsidRDefault="00FC7BC8" w:rsidP="00FC7BC8">
      <w:pPr>
        <w:numPr>
          <w:ilvl w:val="0"/>
          <w:numId w:val="38"/>
        </w:numPr>
      </w:pPr>
      <w:r w:rsidRPr="00FC7BC8">
        <w:t>Collaboration with stakeholders, such as business leaders, cross-functional teams and external partners, is vital for driving innovation initiatives.</w:t>
      </w:r>
    </w:p>
    <w:p w14:paraId="2080A5ED" w14:textId="77777777" w:rsidR="00FC7BC8" w:rsidRPr="00FC7BC8" w:rsidRDefault="00FC7BC8" w:rsidP="00FC7BC8">
      <w:pPr>
        <w:numPr>
          <w:ilvl w:val="0"/>
          <w:numId w:val="38"/>
        </w:numPr>
      </w:pPr>
      <w:r w:rsidRPr="00FC7BC8">
        <w:t xml:space="preserve">The CTO's role is to align </w:t>
      </w:r>
      <w:proofErr w:type="gramStart"/>
      <w:r w:rsidRPr="00FC7BC8">
        <w:t>technology</w:t>
      </w:r>
      <w:proofErr w:type="gramEnd"/>
      <w:r w:rsidRPr="00FC7BC8">
        <w:t xml:space="preserve"> initiatives with strategic objectives, driving digital transformation and ensuring long-term success.</w:t>
      </w:r>
    </w:p>
    <w:p w14:paraId="026A3BC2" w14:textId="77777777" w:rsidR="00FC7BC8" w:rsidRPr="00FC7BC8" w:rsidRDefault="00FC7BC8" w:rsidP="00FC7BC8">
      <w:pPr>
        <w:numPr>
          <w:ilvl w:val="0"/>
          <w:numId w:val="38"/>
        </w:numPr>
      </w:pPr>
      <w:r w:rsidRPr="00FC7BC8">
        <w:t xml:space="preserve">By understanding and applying these principles, a CTO can effectively act as an innovation catalyst within their </w:t>
      </w:r>
      <w:proofErr w:type="spellStart"/>
      <w:r w:rsidRPr="00FC7BC8">
        <w:t>organisation</w:t>
      </w:r>
      <w:proofErr w:type="spellEnd"/>
      <w:r w:rsidRPr="00FC7BC8">
        <w:t>.</w:t>
      </w:r>
    </w:p>
    <w:p w14:paraId="04477659" w14:textId="77777777" w:rsidR="00FC7BC8" w:rsidRPr="00C20CAF" w:rsidRDefault="00FC7BC8" w:rsidP="00C20CAF"/>
    <w:sectPr w:rsidR="00FC7BC8" w:rsidRPr="00C20C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B2B37"/>
    <w:multiLevelType w:val="multilevel"/>
    <w:tmpl w:val="1874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6B4253"/>
    <w:multiLevelType w:val="multilevel"/>
    <w:tmpl w:val="4030C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6B14DE"/>
    <w:multiLevelType w:val="multilevel"/>
    <w:tmpl w:val="9A2883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6429A0"/>
    <w:multiLevelType w:val="multilevel"/>
    <w:tmpl w:val="1F06A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87283E"/>
    <w:multiLevelType w:val="multilevel"/>
    <w:tmpl w:val="03AAF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925A24"/>
    <w:multiLevelType w:val="multilevel"/>
    <w:tmpl w:val="DC6A6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060FA1"/>
    <w:multiLevelType w:val="hybridMultilevel"/>
    <w:tmpl w:val="222C7170"/>
    <w:lvl w:ilvl="0" w:tplc="CC103CD4">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2657AB"/>
    <w:multiLevelType w:val="multilevel"/>
    <w:tmpl w:val="F078F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B45B7E"/>
    <w:multiLevelType w:val="multilevel"/>
    <w:tmpl w:val="61929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0E359C"/>
    <w:multiLevelType w:val="multilevel"/>
    <w:tmpl w:val="BB32E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C91673"/>
    <w:multiLevelType w:val="multilevel"/>
    <w:tmpl w:val="E9DEA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3D30A54"/>
    <w:multiLevelType w:val="multilevel"/>
    <w:tmpl w:val="CFFA6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EB3B20"/>
    <w:multiLevelType w:val="multilevel"/>
    <w:tmpl w:val="EF3A3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2E6C96"/>
    <w:multiLevelType w:val="multilevel"/>
    <w:tmpl w:val="EC064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033EEB"/>
    <w:multiLevelType w:val="multilevel"/>
    <w:tmpl w:val="D8AA9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A00F7D"/>
    <w:multiLevelType w:val="hybridMultilevel"/>
    <w:tmpl w:val="A846FFBC"/>
    <w:lvl w:ilvl="0" w:tplc="D3D65F0C">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2D3DB6"/>
    <w:multiLevelType w:val="multilevel"/>
    <w:tmpl w:val="68A06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926334"/>
    <w:multiLevelType w:val="multilevel"/>
    <w:tmpl w:val="2028F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EE01FB"/>
    <w:multiLevelType w:val="multilevel"/>
    <w:tmpl w:val="2C0AC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0607CF"/>
    <w:multiLevelType w:val="multilevel"/>
    <w:tmpl w:val="70D07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750896"/>
    <w:multiLevelType w:val="multilevel"/>
    <w:tmpl w:val="0F84A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E57559"/>
    <w:multiLevelType w:val="multilevel"/>
    <w:tmpl w:val="76620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8C0DC9"/>
    <w:multiLevelType w:val="multilevel"/>
    <w:tmpl w:val="01A8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591CED"/>
    <w:multiLevelType w:val="multilevel"/>
    <w:tmpl w:val="BBE6F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3E5246"/>
    <w:multiLevelType w:val="multilevel"/>
    <w:tmpl w:val="1BE20A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82161F"/>
    <w:multiLevelType w:val="multilevel"/>
    <w:tmpl w:val="D0642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764F73"/>
    <w:multiLevelType w:val="multilevel"/>
    <w:tmpl w:val="7B0CE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AD5623"/>
    <w:multiLevelType w:val="multilevel"/>
    <w:tmpl w:val="8E222F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194A9F"/>
    <w:multiLevelType w:val="multilevel"/>
    <w:tmpl w:val="0C5C6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DB0CEA"/>
    <w:multiLevelType w:val="multilevel"/>
    <w:tmpl w:val="5E5A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0601FB9"/>
    <w:multiLevelType w:val="multilevel"/>
    <w:tmpl w:val="8B22F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435FE1"/>
    <w:multiLevelType w:val="multilevel"/>
    <w:tmpl w:val="12A24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EA59F5"/>
    <w:multiLevelType w:val="multilevel"/>
    <w:tmpl w:val="9E14D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2802D3"/>
    <w:multiLevelType w:val="multilevel"/>
    <w:tmpl w:val="21563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8E3014"/>
    <w:multiLevelType w:val="multilevel"/>
    <w:tmpl w:val="5920A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BC003A9"/>
    <w:multiLevelType w:val="multilevel"/>
    <w:tmpl w:val="20468E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0F3841"/>
    <w:multiLevelType w:val="multilevel"/>
    <w:tmpl w:val="BCA0F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9F1727"/>
    <w:multiLevelType w:val="multilevel"/>
    <w:tmpl w:val="E820D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1661641">
    <w:abstractNumId w:val="28"/>
  </w:num>
  <w:num w:numId="2" w16cid:durableId="906496706">
    <w:abstractNumId w:val="10"/>
  </w:num>
  <w:num w:numId="3" w16cid:durableId="907807473">
    <w:abstractNumId w:val="26"/>
  </w:num>
  <w:num w:numId="4" w16cid:durableId="1767726781">
    <w:abstractNumId w:val="9"/>
  </w:num>
  <w:num w:numId="5" w16cid:durableId="1356616153">
    <w:abstractNumId w:val="31"/>
  </w:num>
  <w:num w:numId="6" w16cid:durableId="1775981354">
    <w:abstractNumId w:val="19"/>
  </w:num>
  <w:num w:numId="7" w16cid:durableId="1984695878">
    <w:abstractNumId w:val="0"/>
  </w:num>
  <w:num w:numId="8" w16cid:durableId="215748329">
    <w:abstractNumId w:val="29"/>
  </w:num>
  <w:num w:numId="9" w16cid:durableId="1176961029">
    <w:abstractNumId w:val="15"/>
  </w:num>
  <w:num w:numId="10" w16cid:durableId="1708867006">
    <w:abstractNumId w:val="6"/>
  </w:num>
  <w:num w:numId="11" w16cid:durableId="50274178">
    <w:abstractNumId w:val="1"/>
  </w:num>
  <w:num w:numId="12" w16cid:durableId="971449559">
    <w:abstractNumId w:val="23"/>
  </w:num>
  <w:num w:numId="13" w16cid:durableId="748891309">
    <w:abstractNumId w:val="13"/>
  </w:num>
  <w:num w:numId="14" w16cid:durableId="1087120499">
    <w:abstractNumId w:val="35"/>
  </w:num>
  <w:num w:numId="15" w16cid:durableId="40516743">
    <w:abstractNumId w:val="34"/>
  </w:num>
  <w:num w:numId="16" w16cid:durableId="159466244">
    <w:abstractNumId w:val="37"/>
  </w:num>
  <w:num w:numId="17" w16cid:durableId="702945499">
    <w:abstractNumId w:val="4"/>
  </w:num>
  <w:num w:numId="18" w16cid:durableId="9182233">
    <w:abstractNumId w:val="21"/>
  </w:num>
  <w:num w:numId="19" w16cid:durableId="106051656">
    <w:abstractNumId w:val="2"/>
  </w:num>
  <w:num w:numId="20" w16cid:durableId="1082877040">
    <w:abstractNumId w:val="24"/>
  </w:num>
  <w:num w:numId="21" w16cid:durableId="1221790171">
    <w:abstractNumId w:val="20"/>
  </w:num>
  <w:num w:numId="22" w16cid:durableId="1207449493">
    <w:abstractNumId w:val="3"/>
  </w:num>
  <w:num w:numId="23" w16cid:durableId="300112461">
    <w:abstractNumId w:val="16"/>
  </w:num>
  <w:num w:numId="24" w16cid:durableId="576015522">
    <w:abstractNumId w:val="27"/>
  </w:num>
  <w:num w:numId="25" w16cid:durableId="2047218657">
    <w:abstractNumId w:val="8"/>
  </w:num>
  <w:num w:numId="26" w16cid:durableId="277638394">
    <w:abstractNumId w:val="25"/>
  </w:num>
  <w:num w:numId="27" w16cid:durableId="521745811">
    <w:abstractNumId w:val="36"/>
  </w:num>
  <w:num w:numId="28" w16cid:durableId="1482043186">
    <w:abstractNumId w:val="17"/>
  </w:num>
  <w:num w:numId="29" w16cid:durableId="1778671975">
    <w:abstractNumId w:val="33"/>
  </w:num>
  <w:num w:numId="30" w16cid:durableId="535971701">
    <w:abstractNumId w:val="22"/>
  </w:num>
  <w:num w:numId="31" w16cid:durableId="2101943179">
    <w:abstractNumId w:val="11"/>
  </w:num>
  <w:num w:numId="32" w16cid:durableId="105853117">
    <w:abstractNumId w:val="14"/>
  </w:num>
  <w:num w:numId="33" w16cid:durableId="275257045">
    <w:abstractNumId w:val="12"/>
  </w:num>
  <w:num w:numId="34" w16cid:durableId="1465270982">
    <w:abstractNumId w:val="32"/>
  </w:num>
  <w:num w:numId="35" w16cid:durableId="885458163">
    <w:abstractNumId w:val="5"/>
  </w:num>
  <w:num w:numId="36" w16cid:durableId="27683445">
    <w:abstractNumId w:val="30"/>
  </w:num>
  <w:num w:numId="37" w16cid:durableId="661587009">
    <w:abstractNumId w:val="7"/>
  </w:num>
  <w:num w:numId="38" w16cid:durableId="55072864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11F"/>
    <w:rsid w:val="00001999"/>
    <w:rsid w:val="000034BC"/>
    <w:rsid w:val="00010371"/>
    <w:rsid w:val="00010DBD"/>
    <w:rsid w:val="00023326"/>
    <w:rsid w:val="00037403"/>
    <w:rsid w:val="000640EE"/>
    <w:rsid w:val="000667AD"/>
    <w:rsid w:val="00066E5B"/>
    <w:rsid w:val="000841BF"/>
    <w:rsid w:val="000900AC"/>
    <w:rsid w:val="000B4CE6"/>
    <w:rsid w:val="000B5B67"/>
    <w:rsid w:val="00101697"/>
    <w:rsid w:val="00144230"/>
    <w:rsid w:val="00163871"/>
    <w:rsid w:val="00166299"/>
    <w:rsid w:val="0017074A"/>
    <w:rsid w:val="00172C6F"/>
    <w:rsid w:val="00183D3A"/>
    <w:rsid w:val="001A1797"/>
    <w:rsid w:val="001B66A7"/>
    <w:rsid w:val="001C2668"/>
    <w:rsid w:val="00222E02"/>
    <w:rsid w:val="00230A78"/>
    <w:rsid w:val="002375F9"/>
    <w:rsid w:val="002413E7"/>
    <w:rsid w:val="00247A44"/>
    <w:rsid w:val="0025229D"/>
    <w:rsid w:val="002836CD"/>
    <w:rsid w:val="002C2395"/>
    <w:rsid w:val="00314BF9"/>
    <w:rsid w:val="00324C96"/>
    <w:rsid w:val="003342BB"/>
    <w:rsid w:val="003379E7"/>
    <w:rsid w:val="003504DB"/>
    <w:rsid w:val="00356CCE"/>
    <w:rsid w:val="0039559D"/>
    <w:rsid w:val="003A3FE8"/>
    <w:rsid w:val="003B0651"/>
    <w:rsid w:val="003C3934"/>
    <w:rsid w:val="003C5402"/>
    <w:rsid w:val="003C7708"/>
    <w:rsid w:val="003D48BA"/>
    <w:rsid w:val="00411186"/>
    <w:rsid w:val="00425CDA"/>
    <w:rsid w:val="004420BE"/>
    <w:rsid w:val="004520D0"/>
    <w:rsid w:val="004529BE"/>
    <w:rsid w:val="004743DC"/>
    <w:rsid w:val="00487E83"/>
    <w:rsid w:val="00492D7F"/>
    <w:rsid w:val="00497C1B"/>
    <w:rsid w:val="004C2245"/>
    <w:rsid w:val="004E142F"/>
    <w:rsid w:val="0050111F"/>
    <w:rsid w:val="005015C4"/>
    <w:rsid w:val="00512BD6"/>
    <w:rsid w:val="00514DD3"/>
    <w:rsid w:val="005812FF"/>
    <w:rsid w:val="005927CC"/>
    <w:rsid w:val="005A119D"/>
    <w:rsid w:val="005B4621"/>
    <w:rsid w:val="005B4F38"/>
    <w:rsid w:val="005C300A"/>
    <w:rsid w:val="005D6408"/>
    <w:rsid w:val="005E130C"/>
    <w:rsid w:val="005F1064"/>
    <w:rsid w:val="005F4398"/>
    <w:rsid w:val="00613661"/>
    <w:rsid w:val="00642431"/>
    <w:rsid w:val="00656D71"/>
    <w:rsid w:val="006701D9"/>
    <w:rsid w:val="00671480"/>
    <w:rsid w:val="006A0BF7"/>
    <w:rsid w:val="006A3AA6"/>
    <w:rsid w:val="006B3E4F"/>
    <w:rsid w:val="006C3796"/>
    <w:rsid w:val="006C6BF1"/>
    <w:rsid w:val="00736122"/>
    <w:rsid w:val="007461DB"/>
    <w:rsid w:val="00753109"/>
    <w:rsid w:val="00774DF5"/>
    <w:rsid w:val="00775D74"/>
    <w:rsid w:val="0077609A"/>
    <w:rsid w:val="00785F11"/>
    <w:rsid w:val="00794134"/>
    <w:rsid w:val="007C32EF"/>
    <w:rsid w:val="007C7524"/>
    <w:rsid w:val="007E24C0"/>
    <w:rsid w:val="007E2C90"/>
    <w:rsid w:val="007F21D4"/>
    <w:rsid w:val="00800846"/>
    <w:rsid w:val="008102C5"/>
    <w:rsid w:val="00837C62"/>
    <w:rsid w:val="0084773F"/>
    <w:rsid w:val="00860245"/>
    <w:rsid w:val="0086358C"/>
    <w:rsid w:val="00881086"/>
    <w:rsid w:val="008C6FFB"/>
    <w:rsid w:val="008F1A09"/>
    <w:rsid w:val="00964672"/>
    <w:rsid w:val="0097334E"/>
    <w:rsid w:val="009766CF"/>
    <w:rsid w:val="009A5ADA"/>
    <w:rsid w:val="009B578A"/>
    <w:rsid w:val="009B7E0F"/>
    <w:rsid w:val="009D5614"/>
    <w:rsid w:val="009F3CE2"/>
    <w:rsid w:val="00A07B61"/>
    <w:rsid w:val="00A21FF3"/>
    <w:rsid w:val="00A3184F"/>
    <w:rsid w:val="00A827F9"/>
    <w:rsid w:val="00A92A17"/>
    <w:rsid w:val="00AF73A0"/>
    <w:rsid w:val="00B23448"/>
    <w:rsid w:val="00B27BCD"/>
    <w:rsid w:val="00B3236A"/>
    <w:rsid w:val="00B43B2A"/>
    <w:rsid w:val="00B52709"/>
    <w:rsid w:val="00B735CC"/>
    <w:rsid w:val="00B73D17"/>
    <w:rsid w:val="00B86895"/>
    <w:rsid w:val="00B913CE"/>
    <w:rsid w:val="00B917BA"/>
    <w:rsid w:val="00B92FC2"/>
    <w:rsid w:val="00BC29EE"/>
    <w:rsid w:val="00BD6168"/>
    <w:rsid w:val="00BD7D8D"/>
    <w:rsid w:val="00C20CAF"/>
    <w:rsid w:val="00C45466"/>
    <w:rsid w:val="00C6322C"/>
    <w:rsid w:val="00C70A1B"/>
    <w:rsid w:val="00C8093F"/>
    <w:rsid w:val="00C84081"/>
    <w:rsid w:val="00C93339"/>
    <w:rsid w:val="00C94684"/>
    <w:rsid w:val="00C94CF3"/>
    <w:rsid w:val="00CC0A11"/>
    <w:rsid w:val="00CD0BCB"/>
    <w:rsid w:val="00CE0435"/>
    <w:rsid w:val="00CF3732"/>
    <w:rsid w:val="00D10FB9"/>
    <w:rsid w:val="00D209BB"/>
    <w:rsid w:val="00D32438"/>
    <w:rsid w:val="00D47AAC"/>
    <w:rsid w:val="00D717F5"/>
    <w:rsid w:val="00D72A4A"/>
    <w:rsid w:val="00D963A6"/>
    <w:rsid w:val="00DA6950"/>
    <w:rsid w:val="00DF2493"/>
    <w:rsid w:val="00DF2B2C"/>
    <w:rsid w:val="00E230C3"/>
    <w:rsid w:val="00E2374E"/>
    <w:rsid w:val="00E25886"/>
    <w:rsid w:val="00E27A71"/>
    <w:rsid w:val="00E70405"/>
    <w:rsid w:val="00E76726"/>
    <w:rsid w:val="00E84AED"/>
    <w:rsid w:val="00EC3ACC"/>
    <w:rsid w:val="00ED2699"/>
    <w:rsid w:val="00EF6503"/>
    <w:rsid w:val="00F15746"/>
    <w:rsid w:val="00F2017A"/>
    <w:rsid w:val="00F43127"/>
    <w:rsid w:val="00F60609"/>
    <w:rsid w:val="00F651EC"/>
    <w:rsid w:val="00FA070E"/>
    <w:rsid w:val="00FC2BB0"/>
    <w:rsid w:val="00FC7BC8"/>
    <w:rsid w:val="00FD10B2"/>
    <w:rsid w:val="00FE37A0"/>
    <w:rsid w:val="00FF21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22CFF"/>
  <w15:chartTrackingRefBased/>
  <w15:docId w15:val="{9F151783-A791-4C13-B4DF-A95A3548D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11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011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0111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0111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111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11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11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11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11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111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0111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0111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0111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111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11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11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11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111F"/>
    <w:rPr>
      <w:rFonts w:eastAsiaTheme="majorEastAsia" w:cstheme="majorBidi"/>
      <w:color w:val="272727" w:themeColor="text1" w:themeTint="D8"/>
    </w:rPr>
  </w:style>
  <w:style w:type="paragraph" w:styleId="Title">
    <w:name w:val="Title"/>
    <w:basedOn w:val="Normal"/>
    <w:next w:val="Normal"/>
    <w:link w:val="TitleChar"/>
    <w:uiPriority w:val="10"/>
    <w:qFormat/>
    <w:rsid w:val="005011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11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11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11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111F"/>
    <w:pPr>
      <w:spacing w:before="160"/>
      <w:jc w:val="center"/>
    </w:pPr>
    <w:rPr>
      <w:i/>
      <w:iCs/>
      <w:color w:val="404040" w:themeColor="text1" w:themeTint="BF"/>
    </w:rPr>
  </w:style>
  <w:style w:type="character" w:customStyle="1" w:styleId="QuoteChar">
    <w:name w:val="Quote Char"/>
    <w:basedOn w:val="DefaultParagraphFont"/>
    <w:link w:val="Quote"/>
    <w:uiPriority w:val="29"/>
    <w:rsid w:val="0050111F"/>
    <w:rPr>
      <w:i/>
      <w:iCs/>
      <w:color w:val="404040" w:themeColor="text1" w:themeTint="BF"/>
    </w:rPr>
  </w:style>
  <w:style w:type="paragraph" w:styleId="ListParagraph">
    <w:name w:val="List Paragraph"/>
    <w:basedOn w:val="Normal"/>
    <w:uiPriority w:val="34"/>
    <w:qFormat/>
    <w:rsid w:val="0050111F"/>
    <w:pPr>
      <w:ind w:left="720"/>
      <w:contextualSpacing/>
    </w:pPr>
  </w:style>
  <w:style w:type="character" w:styleId="IntenseEmphasis">
    <w:name w:val="Intense Emphasis"/>
    <w:basedOn w:val="DefaultParagraphFont"/>
    <w:uiPriority w:val="21"/>
    <w:qFormat/>
    <w:rsid w:val="0050111F"/>
    <w:rPr>
      <w:i/>
      <w:iCs/>
      <w:color w:val="0F4761" w:themeColor="accent1" w:themeShade="BF"/>
    </w:rPr>
  </w:style>
  <w:style w:type="paragraph" w:styleId="IntenseQuote">
    <w:name w:val="Intense Quote"/>
    <w:basedOn w:val="Normal"/>
    <w:next w:val="Normal"/>
    <w:link w:val="IntenseQuoteChar"/>
    <w:uiPriority w:val="30"/>
    <w:qFormat/>
    <w:rsid w:val="005011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111F"/>
    <w:rPr>
      <w:i/>
      <w:iCs/>
      <w:color w:val="0F4761" w:themeColor="accent1" w:themeShade="BF"/>
    </w:rPr>
  </w:style>
  <w:style w:type="character" w:styleId="IntenseReference">
    <w:name w:val="Intense Reference"/>
    <w:basedOn w:val="DefaultParagraphFont"/>
    <w:uiPriority w:val="32"/>
    <w:qFormat/>
    <w:rsid w:val="0050111F"/>
    <w:rPr>
      <w:b/>
      <w:bCs/>
      <w:smallCaps/>
      <w:color w:val="0F4761" w:themeColor="accent1" w:themeShade="BF"/>
      <w:spacing w:val="5"/>
    </w:rPr>
  </w:style>
  <w:style w:type="character" w:styleId="SubtleEmphasis">
    <w:name w:val="Subtle Emphasis"/>
    <w:basedOn w:val="DefaultParagraphFont"/>
    <w:uiPriority w:val="19"/>
    <w:qFormat/>
    <w:rsid w:val="00010371"/>
    <w:rPr>
      <w:i/>
      <w:iCs/>
      <w:color w:val="404040" w:themeColor="text1" w:themeTint="BF"/>
    </w:rPr>
  </w:style>
  <w:style w:type="paragraph" w:styleId="TOCHeading">
    <w:name w:val="TOC Heading"/>
    <w:basedOn w:val="Heading1"/>
    <w:next w:val="Normal"/>
    <w:uiPriority w:val="39"/>
    <w:unhideWhenUsed/>
    <w:qFormat/>
    <w:rsid w:val="007F21D4"/>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4C2245"/>
    <w:pPr>
      <w:spacing w:after="100"/>
    </w:pPr>
  </w:style>
  <w:style w:type="paragraph" w:styleId="TOC2">
    <w:name w:val="toc 2"/>
    <w:basedOn w:val="Normal"/>
    <w:next w:val="Normal"/>
    <w:autoRedefine/>
    <w:uiPriority w:val="39"/>
    <w:unhideWhenUsed/>
    <w:rsid w:val="004C2245"/>
    <w:pPr>
      <w:spacing w:after="100"/>
      <w:ind w:left="240"/>
    </w:pPr>
  </w:style>
  <w:style w:type="paragraph" w:styleId="TOC3">
    <w:name w:val="toc 3"/>
    <w:basedOn w:val="Normal"/>
    <w:next w:val="Normal"/>
    <w:autoRedefine/>
    <w:uiPriority w:val="39"/>
    <w:unhideWhenUsed/>
    <w:rsid w:val="004C2245"/>
    <w:pPr>
      <w:spacing w:after="100"/>
      <w:ind w:left="480"/>
    </w:pPr>
  </w:style>
  <w:style w:type="character" w:styleId="Hyperlink">
    <w:name w:val="Hyperlink"/>
    <w:basedOn w:val="DefaultParagraphFont"/>
    <w:uiPriority w:val="99"/>
    <w:unhideWhenUsed/>
    <w:rsid w:val="004C2245"/>
    <w:rPr>
      <w:color w:val="467886" w:themeColor="hyperlink"/>
      <w:u w:val="single"/>
    </w:rPr>
  </w:style>
  <w:style w:type="character" w:styleId="UnresolvedMention">
    <w:name w:val="Unresolved Mention"/>
    <w:basedOn w:val="DefaultParagraphFont"/>
    <w:uiPriority w:val="99"/>
    <w:semiHidden/>
    <w:unhideWhenUsed/>
    <w:rsid w:val="00DA69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952351">
      <w:bodyDiv w:val="1"/>
      <w:marLeft w:val="0"/>
      <w:marRight w:val="0"/>
      <w:marTop w:val="0"/>
      <w:marBottom w:val="0"/>
      <w:divBdr>
        <w:top w:val="none" w:sz="0" w:space="0" w:color="auto"/>
        <w:left w:val="none" w:sz="0" w:space="0" w:color="auto"/>
        <w:bottom w:val="none" w:sz="0" w:space="0" w:color="auto"/>
        <w:right w:val="none" w:sz="0" w:space="0" w:color="auto"/>
      </w:divBdr>
    </w:div>
    <w:div w:id="51580532">
      <w:bodyDiv w:val="1"/>
      <w:marLeft w:val="0"/>
      <w:marRight w:val="0"/>
      <w:marTop w:val="0"/>
      <w:marBottom w:val="0"/>
      <w:divBdr>
        <w:top w:val="none" w:sz="0" w:space="0" w:color="auto"/>
        <w:left w:val="none" w:sz="0" w:space="0" w:color="auto"/>
        <w:bottom w:val="none" w:sz="0" w:space="0" w:color="auto"/>
        <w:right w:val="none" w:sz="0" w:space="0" w:color="auto"/>
      </w:divBdr>
    </w:div>
    <w:div w:id="73824595">
      <w:bodyDiv w:val="1"/>
      <w:marLeft w:val="0"/>
      <w:marRight w:val="0"/>
      <w:marTop w:val="0"/>
      <w:marBottom w:val="0"/>
      <w:divBdr>
        <w:top w:val="none" w:sz="0" w:space="0" w:color="auto"/>
        <w:left w:val="none" w:sz="0" w:space="0" w:color="auto"/>
        <w:bottom w:val="none" w:sz="0" w:space="0" w:color="auto"/>
        <w:right w:val="none" w:sz="0" w:space="0" w:color="auto"/>
      </w:divBdr>
    </w:div>
    <w:div w:id="112293210">
      <w:bodyDiv w:val="1"/>
      <w:marLeft w:val="0"/>
      <w:marRight w:val="0"/>
      <w:marTop w:val="0"/>
      <w:marBottom w:val="0"/>
      <w:divBdr>
        <w:top w:val="none" w:sz="0" w:space="0" w:color="auto"/>
        <w:left w:val="none" w:sz="0" w:space="0" w:color="auto"/>
        <w:bottom w:val="none" w:sz="0" w:space="0" w:color="auto"/>
        <w:right w:val="none" w:sz="0" w:space="0" w:color="auto"/>
      </w:divBdr>
    </w:div>
    <w:div w:id="114905100">
      <w:bodyDiv w:val="1"/>
      <w:marLeft w:val="0"/>
      <w:marRight w:val="0"/>
      <w:marTop w:val="0"/>
      <w:marBottom w:val="0"/>
      <w:divBdr>
        <w:top w:val="none" w:sz="0" w:space="0" w:color="auto"/>
        <w:left w:val="none" w:sz="0" w:space="0" w:color="auto"/>
        <w:bottom w:val="none" w:sz="0" w:space="0" w:color="auto"/>
        <w:right w:val="none" w:sz="0" w:space="0" w:color="auto"/>
      </w:divBdr>
    </w:div>
    <w:div w:id="137649115">
      <w:bodyDiv w:val="1"/>
      <w:marLeft w:val="0"/>
      <w:marRight w:val="0"/>
      <w:marTop w:val="0"/>
      <w:marBottom w:val="0"/>
      <w:divBdr>
        <w:top w:val="none" w:sz="0" w:space="0" w:color="auto"/>
        <w:left w:val="none" w:sz="0" w:space="0" w:color="auto"/>
        <w:bottom w:val="none" w:sz="0" w:space="0" w:color="auto"/>
        <w:right w:val="none" w:sz="0" w:space="0" w:color="auto"/>
      </w:divBdr>
    </w:div>
    <w:div w:id="195582915">
      <w:bodyDiv w:val="1"/>
      <w:marLeft w:val="0"/>
      <w:marRight w:val="0"/>
      <w:marTop w:val="0"/>
      <w:marBottom w:val="0"/>
      <w:divBdr>
        <w:top w:val="none" w:sz="0" w:space="0" w:color="auto"/>
        <w:left w:val="none" w:sz="0" w:space="0" w:color="auto"/>
        <w:bottom w:val="none" w:sz="0" w:space="0" w:color="auto"/>
        <w:right w:val="none" w:sz="0" w:space="0" w:color="auto"/>
      </w:divBdr>
    </w:div>
    <w:div w:id="202134179">
      <w:bodyDiv w:val="1"/>
      <w:marLeft w:val="0"/>
      <w:marRight w:val="0"/>
      <w:marTop w:val="0"/>
      <w:marBottom w:val="0"/>
      <w:divBdr>
        <w:top w:val="none" w:sz="0" w:space="0" w:color="auto"/>
        <w:left w:val="none" w:sz="0" w:space="0" w:color="auto"/>
        <w:bottom w:val="none" w:sz="0" w:space="0" w:color="auto"/>
        <w:right w:val="none" w:sz="0" w:space="0" w:color="auto"/>
      </w:divBdr>
    </w:div>
    <w:div w:id="233274069">
      <w:bodyDiv w:val="1"/>
      <w:marLeft w:val="0"/>
      <w:marRight w:val="0"/>
      <w:marTop w:val="0"/>
      <w:marBottom w:val="0"/>
      <w:divBdr>
        <w:top w:val="none" w:sz="0" w:space="0" w:color="auto"/>
        <w:left w:val="none" w:sz="0" w:space="0" w:color="auto"/>
        <w:bottom w:val="none" w:sz="0" w:space="0" w:color="auto"/>
        <w:right w:val="none" w:sz="0" w:space="0" w:color="auto"/>
      </w:divBdr>
    </w:div>
    <w:div w:id="235827366">
      <w:bodyDiv w:val="1"/>
      <w:marLeft w:val="0"/>
      <w:marRight w:val="0"/>
      <w:marTop w:val="0"/>
      <w:marBottom w:val="0"/>
      <w:divBdr>
        <w:top w:val="none" w:sz="0" w:space="0" w:color="auto"/>
        <w:left w:val="none" w:sz="0" w:space="0" w:color="auto"/>
        <w:bottom w:val="none" w:sz="0" w:space="0" w:color="auto"/>
        <w:right w:val="none" w:sz="0" w:space="0" w:color="auto"/>
      </w:divBdr>
    </w:div>
    <w:div w:id="237524621">
      <w:bodyDiv w:val="1"/>
      <w:marLeft w:val="0"/>
      <w:marRight w:val="0"/>
      <w:marTop w:val="0"/>
      <w:marBottom w:val="0"/>
      <w:divBdr>
        <w:top w:val="none" w:sz="0" w:space="0" w:color="auto"/>
        <w:left w:val="none" w:sz="0" w:space="0" w:color="auto"/>
        <w:bottom w:val="none" w:sz="0" w:space="0" w:color="auto"/>
        <w:right w:val="none" w:sz="0" w:space="0" w:color="auto"/>
      </w:divBdr>
    </w:div>
    <w:div w:id="269824760">
      <w:bodyDiv w:val="1"/>
      <w:marLeft w:val="0"/>
      <w:marRight w:val="0"/>
      <w:marTop w:val="0"/>
      <w:marBottom w:val="0"/>
      <w:divBdr>
        <w:top w:val="none" w:sz="0" w:space="0" w:color="auto"/>
        <w:left w:val="none" w:sz="0" w:space="0" w:color="auto"/>
        <w:bottom w:val="none" w:sz="0" w:space="0" w:color="auto"/>
        <w:right w:val="none" w:sz="0" w:space="0" w:color="auto"/>
      </w:divBdr>
    </w:div>
    <w:div w:id="275723554">
      <w:bodyDiv w:val="1"/>
      <w:marLeft w:val="0"/>
      <w:marRight w:val="0"/>
      <w:marTop w:val="0"/>
      <w:marBottom w:val="0"/>
      <w:divBdr>
        <w:top w:val="none" w:sz="0" w:space="0" w:color="auto"/>
        <w:left w:val="none" w:sz="0" w:space="0" w:color="auto"/>
        <w:bottom w:val="none" w:sz="0" w:space="0" w:color="auto"/>
        <w:right w:val="none" w:sz="0" w:space="0" w:color="auto"/>
      </w:divBdr>
    </w:div>
    <w:div w:id="285045824">
      <w:bodyDiv w:val="1"/>
      <w:marLeft w:val="0"/>
      <w:marRight w:val="0"/>
      <w:marTop w:val="0"/>
      <w:marBottom w:val="0"/>
      <w:divBdr>
        <w:top w:val="none" w:sz="0" w:space="0" w:color="auto"/>
        <w:left w:val="none" w:sz="0" w:space="0" w:color="auto"/>
        <w:bottom w:val="none" w:sz="0" w:space="0" w:color="auto"/>
        <w:right w:val="none" w:sz="0" w:space="0" w:color="auto"/>
      </w:divBdr>
    </w:div>
    <w:div w:id="316571272">
      <w:bodyDiv w:val="1"/>
      <w:marLeft w:val="0"/>
      <w:marRight w:val="0"/>
      <w:marTop w:val="0"/>
      <w:marBottom w:val="0"/>
      <w:divBdr>
        <w:top w:val="none" w:sz="0" w:space="0" w:color="auto"/>
        <w:left w:val="none" w:sz="0" w:space="0" w:color="auto"/>
        <w:bottom w:val="none" w:sz="0" w:space="0" w:color="auto"/>
        <w:right w:val="none" w:sz="0" w:space="0" w:color="auto"/>
      </w:divBdr>
    </w:div>
    <w:div w:id="334308370">
      <w:bodyDiv w:val="1"/>
      <w:marLeft w:val="0"/>
      <w:marRight w:val="0"/>
      <w:marTop w:val="0"/>
      <w:marBottom w:val="0"/>
      <w:divBdr>
        <w:top w:val="none" w:sz="0" w:space="0" w:color="auto"/>
        <w:left w:val="none" w:sz="0" w:space="0" w:color="auto"/>
        <w:bottom w:val="none" w:sz="0" w:space="0" w:color="auto"/>
        <w:right w:val="none" w:sz="0" w:space="0" w:color="auto"/>
      </w:divBdr>
    </w:div>
    <w:div w:id="334651248">
      <w:bodyDiv w:val="1"/>
      <w:marLeft w:val="0"/>
      <w:marRight w:val="0"/>
      <w:marTop w:val="0"/>
      <w:marBottom w:val="0"/>
      <w:divBdr>
        <w:top w:val="none" w:sz="0" w:space="0" w:color="auto"/>
        <w:left w:val="none" w:sz="0" w:space="0" w:color="auto"/>
        <w:bottom w:val="none" w:sz="0" w:space="0" w:color="auto"/>
        <w:right w:val="none" w:sz="0" w:space="0" w:color="auto"/>
      </w:divBdr>
    </w:div>
    <w:div w:id="340083030">
      <w:bodyDiv w:val="1"/>
      <w:marLeft w:val="0"/>
      <w:marRight w:val="0"/>
      <w:marTop w:val="0"/>
      <w:marBottom w:val="0"/>
      <w:divBdr>
        <w:top w:val="none" w:sz="0" w:space="0" w:color="auto"/>
        <w:left w:val="none" w:sz="0" w:space="0" w:color="auto"/>
        <w:bottom w:val="none" w:sz="0" w:space="0" w:color="auto"/>
        <w:right w:val="none" w:sz="0" w:space="0" w:color="auto"/>
      </w:divBdr>
    </w:div>
    <w:div w:id="340664834">
      <w:bodyDiv w:val="1"/>
      <w:marLeft w:val="0"/>
      <w:marRight w:val="0"/>
      <w:marTop w:val="0"/>
      <w:marBottom w:val="0"/>
      <w:divBdr>
        <w:top w:val="none" w:sz="0" w:space="0" w:color="auto"/>
        <w:left w:val="none" w:sz="0" w:space="0" w:color="auto"/>
        <w:bottom w:val="none" w:sz="0" w:space="0" w:color="auto"/>
        <w:right w:val="none" w:sz="0" w:space="0" w:color="auto"/>
      </w:divBdr>
    </w:div>
    <w:div w:id="342830520">
      <w:bodyDiv w:val="1"/>
      <w:marLeft w:val="0"/>
      <w:marRight w:val="0"/>
      <w:marTop w:val="0"/>
      <w:marBottom w:val="0"/>
      <w:divBdr>
        <w:top w:val="none" w:sz="0" w:space="0" w:color="auto"/>
        <w:left w:val="none" w:sz="0" w:space="0" w:color="auto"/>
        <w:bottom w:val="none" w:sz="0" w:space="0" w:color="auto"/>
        <w:right w:val="none" w:sz="0" w:space="0" w:color="auto"/>
      </w:divBdr>
    </w:div>
    <w:div w:id="368258728">
      <w:bodyDiv w:val="1"/>
      <w:marLeft w:val="0"/>
      <w:marRight w:val="0"/>
      <w:marTop w:val="0"/>
      <w:marBottom w:val="0"/>
      <w:divBdr>
        <w:top w:val="none" w:sz="0" w:space="0" w:color="auto"/>
        <w:left w:val="none" w:sz="0" w:space="0" w:color="auto"/>
        <w:bottom w:val="none" w:sz="0" w:space="0" w:color="auto"/>
        <w:right w:val="none" w:sz="0" w:space="0" w:color="auto"/>
      </w:divBdr>
    </w:div>
    <w:div w:id="389037913">
      <w:bodyDiv w:val="1"/>
      <w:marLeft w:val="0"/>
      <w:marRight w:val="0"/>
      <w:marTop w:val="0"/>
      <w:marBottom w:val="0"/>
      <w:divBdr>
        <w:top w:val="none" w:sz="0" w:space="0" w:color="auto"/>
        <w:left w:val="none" w:sz="0" w:space="0" w:color="auto"/>
        <w:bottom w:val="none" w:sz="0" w:space="0" w:color="auto"/>
        <w:right w:val="none" w:sz="0" w:space="0" w:color="auto"/>
      </w:divBdr>
    </w:div>
    <w:div w:id="418261798">
      <w:bodyDiv w:val="1"/>
      <w:marLeft w:val="0"/>
      <w:marRight w:val="0"/>
      <w:marTop w:val="0"/>
      <w:marBottom w:val="0"/>
      <w:divBdr>
        <w:top w:val="none" w:sz="0" w:space="0" w:color="auto"/>
        <w:left w:val="none" w:sz="0" w:space="0" w:color="auto"/>
        <w:bottom w:val="none" w:sz="0" w:space="0" w:color="auto"/>
        <w:right w:val="none" w:sz="0" w:space="0" w:color="auto"/>
      </w:divBdr>
    </w:div>
    <w:div w:id="423956739">
      <w:bodyDiv w:val="1"/>
      <w:marLeft w:val="0"/>
      <w:marRight w:val="0"/>
      <w:marTop w:val="0"/>
      <w:marBottom w:val="0"/>
      <w:divBdr>
        <w:top w:val="none" w:sz="0" w:space="0" w:color="auto"/>
        <w:left w:val="none" w:sz="0" w:space="0" w:color="auto"/>
        <w:bottom w:val="none" w:sz="0" w:space="0" w:color="auto"/>
        <w:right w:val="none" w:sz="0" w:space="0" w:color="auto"/>
      </w:divBdr>
    </w:div>
    <w:div w:id="474375368">
      <w:bodyDiv w:val="1"/>
      <w:marLeft w:val="0"/>
      <w:marRight w:val="0"/>
      <w:marTop w:val="0"/>
      <w:marBottom w:val="0"/>
      <w:divBdr>
        <w:top w:val="none" w:sz="0" w:space="0" w:color="auto"/>
        <w:left w:val="none" w:sz="0" w:space="0" w:color="auto"/>
        <w:bottom w:val="none" w:sz="0" w:space="0" w:color="auto"/>
        <w:right w:val="none" w:sz="0" w:space="0" w:color="auto"/>
      </w:divBdr>
    </w:div>
    <w:div w:id="487138423">
      <w:bodyDiv w:val="1"/>
      <w:marLeft w:val="0"/>
      <w:marRight w:val="0"/>
      <w:marTop w:val="0"/>
      <w:marBottom w:val="0"/>
      <w:divBdr>
        <w:top w:val="none" w:sz="0" w:space="0" w:color="auto"/>
        <w:left w:val="none" w:sz="0" w:space="0" w:color="auto"/>
        <w:bottom w:val="none" w:sz="0" w:space="0" w:color="auto"/>
        <w:right w:val="none" w:sz="0" w:space="0" w:color="auto"/>
      </w:divBdr>
    </w:div>
    <w:div w:id="489447874">
      <w:bodyDiv w:val="1"/>
      <w:marLeft w:val="0"/>
      <w:marRight w:val="0"/>
      <w:marTop w:val="0"/>
      <w:marBottom w:val="0"/>
      <w:divBdr>
        <w:top w:val="none" w:sz="0" w:space="0" w:color="auto"/>
        <w:left w:val="none" w:sz="0" w:space="0" w:color="auto"/>
        <w:bottom w:val="none" w:sz="0" w:space="0" w:color="auto"/>
        <w:right w:val="none" w:sz="0" w:space="0" w:color="auto"/>
      </w:divBdr>
    </w:div>
    <w:div w:id="530848410">
      <w:bodyDiv w:val="1"/>
      <w:marLeft w:val="0"/>
      <w:marRight w:val="0"/>
      <w:marTop w:val="0"/>
      <w:marBottom w:val="0"/>
      <w:divBdr>
        <w:top w:val="none" w:sz="0" w:space="0" w:color="auto"/>
        <w:left w:val="none" w:sz="0" w:space="0" w:color="auto"/>
        <w:bottom w:val="none" w:sz="0" w:space="0" w:color="auto"/>
        <w:right w:val="none" w:sz="0" w:space="0" w:color="auto"/>
      </w:divBdr>
    </w:div>
    <w:div w:id="560868971">
      <w:bodyDiv w:val="1"/>
      <w:marLeft w:val="0"/>
      <w:marRight w:val="0"/>
      <w:marTop w:val="0"/>
      <w:marBottom w:val="0"/>
      <w:divBdr>
        <w:top w:val="none" w:sz="0" w:space="0" w:color="auto"/>
        <w:left w:val="none" w:sz="0" w:space="0" w:color="auto"/>
        <w:bottom w:val="none" w:sz="0" w:space="0" w:color="auto"/>
        <w:right w:val="none" w:sz="0" w:space="0" w:color="auto"/>
      </w:divBdr>
    </w:div>
    <w:div w:id="561910218">
      <w:bodyDiv w:val="1"/>
      <w:marLeft w:val="0"/>
      <w:marRight w:val="0"/>
      <w:marTop w:val="0"/>
      <w:marBottom w:val="0"/>
      <w:divBdr>
        <w:top w:val="none" w:sz="0" w:space="0" w:color="auto"/>
        <w:left w:val="none" w:sz="0" w:space="0" w:color="auto"/>
        <w:bottom w:val="none" w:sz="0" w:space="0" w:color="auto"/>
        <w:right w:val="none" w:sz="0" w:space="0" w:color="auto"/>
      </w:divBdr>
    </w:div>
    <w:div w:id="562176182">
      <w:bodyDiv w:val="1"/>
      <w:marLeft w:val="0"/>
      <w:marRight w:val="0"/>
      <w:marTop w:val="0"/>
      <w:marBottom w:val="0"/>
      <w:divBdr>
        <w:top w:val="none" w:sz="0" w:space="0" w:color="auto"/>
        <w:left w:val="none" w:sz="0" w:space="0" w:color="auto"/>
        <w:bottom w:val="none" w:sz="0" w:space="0" w:color="auto"/>
        <w:right w:val="none" w:sz="0" w:space="0" w:color="auto"/>
      </w:divBdr>
    </w:div>
    <w:div w:id="581067949">
      <w:bodyDiv w:val="1"/>
      <w:marLeft w:val="0"/>
      <w:marRight w:val="0"/>
      <w:marTop w:val="0"/>
      <w:marBottom w:val="0"/>
      <w:divBdr>
        <w:top w:val="none" w:sz="0" w:space="0" w:color="auto"/>
        <w:left w:val="none" w:sz="0" w:space="0" w:color="auto"/>
        <w:bottom w:val="none" w:sz="0" w:space="0" w:color="auto"/>
        <w:right w:val="none" w:sz="0" w:space="0" w:color="auto"/>
      </w:divBdr>
    </w:div>
    <w:div w:id="590088337">
      <w:bodyDiv w:val="1"/>
      <w:marLeft w:val="0"/>
      <w:marRight w:val="0"/>
      <w:marTop w:val="0"/>
      <w:marBottom w:val="0"/>
      <w:divBdr>
        <w:top w:val="none" w:sz="0" w:space="0" w:color="auto"/>
        <w:left w:val="none" w:sz="0" w:space="0" w:color="auto"/>
        <w:bottom w:val="none" w:sz="0" w:space="0" w:color="auto"/>
        <w:right w:val="none" w:sz="0" w:space="0" w:color="auto"/>
      </w:divBdr>
    </w:div>
    <w:div w:id="609972607">
      <w:bodyDiv w:val="1"/>
      <w:marLeft w:val="0"/>
      <w:marRight w:val="0"/>
      <w:marTop w:val="0"/>
      <w:marBottom w:val="0"/>
      <w:divBdr>
        <w:top w:val="none" w:sz="0" w:space="0" w:color="auto"/>
        <w:left w:val="none" w:sz="0" w:space="0" w:color="auto"/>
        <w:bottom w:val="none" w:sz="0" w:space="0" w:color="auto"/>
        <w:right w:val="none" w:sz="0" w:space="0" w:color="auto"/>
      </w:divBdr>
    </w:div>
    <w:div w:id="757487742">
      <w:bodyDiv w:val="1"/>
      <w:marLeft w:val="0"/>
      <w:marRight w:val="0"/>
      <w:marTop w:val="0"/>
      <w:marBottom w:val="0"/>
      <w:divBdr>
        <w:top w:val="none" w:sz="0" w:space="0" w:color="auto"/>
        <w:left w:val="none" w:sz="0" w:space="0" w:color="auto"/>
        <w:bottom w:val="none" w:sz="0" w:space="0" w:color="auto"/>
        <w:right w:val="none" w:sz="0" w:space="0" w:color="auto"/>
      </w:divBdr>
    </w:div>
    <w:div w:id="776096593">
      <w:bodyDiv w:val="1"/>
      <w:marLeft w:val="0"/>
      <w:marRight w:val="0"/>
      <w:marTop w:val="0"/>
      <w:marBottom w:val="0"/>
      <w:divBdr>
        <w:top w:val="none" w:sz="0" w:space="0" w:color="auto"/>
        <w:left w:val="none" w:sz="0" w:space="0" w:color="auto"/>
        <w:bottom w:val="none" w:sz="0" w:space="0" w:color="auto"/>
        <w:right w:val="none" w:sz="0" w:space="0" w:color="auto"/>
      </w:divBdr>
    </w:div>
    <w:div w:id="782726393">
      <w:bodyDiv w:val="1"/>
      <w:marLeft w:val="0"/>
      <w:marRight w:val="0"/>
      <w:marTop w:val="0"/>
      <w:marBottom w:val="0"/>
      <w:divBdr>
        <w:top w:val="none" w:sz="0" w:space="0" w:color="auto"/>
        <w:left w:val="none" w:sz="0" w:space="0" w:color="auto"/>
        <w:bottom w:val="none" w:sz="0" w:space="0" w:color="auto"/>
        <w:right w:val="none" w:sz="0" w:space="0" w:color="auto"/>
      </w:divBdr>
    </w:div>
    <w:div w:id="809592694">
      <w:bodyDiv w:val="1"/>
      <w:marLeft w:val="0"/>
      <w:marRight w:val="0"/>
      <w:marTop w:val="0"/>
      <w:marBottom w:val="0"/>
      <w:divBdr>
        <w:top w:val="none" w:sz="0" w:space="0" w:color="auto"/>
        <w:left w:val="none" w:sz="0" w:space="0" w:color="auto"/>
        <w:bottom w:val="none" w:sz="0" w:space="0" w:color="auto"/>
        <w:right w:val="none" w:sz="0" w:space="0" w:color="auto"/>
      </w:divBdr>
    </w:div>
    <w:div w:id="812062878">
      <w:bodyDiv w:val="1"/>
      <w:marLeft w:val="0"/>
      <w:marRight w:val="0"/>
      <w:marTop w:val="0"/>
      <w:marBottom w:val="0"/>
      <w:divBdr>
        <w:top w:val="none" w:sz="0" w:space="0" w:color="auto"/>
        <w:left w:val="none" w:sz="0" w:space="0" w:color="auto"/>
        <w:bottom w:val="none" w:sz="0" w:space="0" w:color="auto"/>
        <w:right w:val="none" w:sz="0" w:space="0" w:color="auto"/>
      </w:divBdr>
    </w:div>
    <w:div w:id="934558555">
      <w:bodyDiv w:val="1"/>
      <w:marLeft w:val="0"/>
      <w:marRight w:val="0"/>
      <w:marTop w:val="0"/>
      <w:marBottom w:val="0"/>
      <w:divBdr>
        <w:top w:val="none" w:sz="0" w:space="0" w:color="auto"/>
        <w:left w:val="none" w:sz="0" w:space="0" w:color="auto"/>
        <w:bottom w:val="none" w:sz="0" w:space="0" w:color="auto"/>
        <w:right w:val="none" w:sz="0" w:space="0" w:color="auto"/>
      </w:divBdr>
    </w:div>
    <w:div w:id="946080990">
      <w:bodyDiv w:val="1"/>
      <w:marLeft w:val="0"/>
      <w:marRight w:val="0"/>
      <w:marTop w:val="0"/>
      <w:marBottom w:val="0"/>
      <w:divBdr>
        <w:top w:val="none" w:sz="0" w:space="0" w:color="auto"/>
        <w:left w:val="none" w:sz="0" w:space="0" w:color="auto"/>
        <w:bottom w:val="none" w:sz="0" w:space="0" w:color="auto"/>
        <w:right w:val="none" w:sz="0" w:space="0" w:color="auto"/>
      </w:divBdr>
    </w:div>
    <w:div w:id="987905017">
      <w:bodyDiv w:val="1"/>
      <w:marLeft w:val="0"/>
      <w:marRight w:val="0"/>
      <w:marTop w:val="0"/>
      <w:marBottom w:val="0"/>
      <w:divBdr>
        <w:top w:val="none" w:sz="0" w:space="0" w:color="auto"/>
        <w:left w:val="none" w:sz="0" w:space="0" w:color="auto"/>
        <w:bottom w:val="none" w:sz="0" w:space="0" w:color="auto"/>
        <w:right w:val="none" w:sz="0" w:space="0" w:color="auto"/>
      </w:divBdr>
    </w:div>
    <w:div w:id="1004237622">
      <w:bodyDiv w:val="1"/>
      <w:marLeft w:val="0"/>
      <w:marRight w:val="0"/>
      <w:marTop w:val="0"/>
      <w:marBottom w:val="0"/>
      <w:divBdr>
        <w:top w:val="none" w:sz="0" w:space="0" w:color="auto"/>
        <w:left w:val="none" w:sz="0" w:space="0" w:color="auto"/>
        <w:bottom w:val="none" w:sz="0" w:space="0" w:color="auto"/>
        <w:right w:val="none" w:sz="0" w:space="0" w:color="auto"/>
      </w:divBdr>
    </w:div>
    <w:div w:id="1022509026">
      <w:bodyDiv w:val="1"/>
      <w:marLeft w:val="0"/>
      <w:marRight w:val="0"/>
      <w:marTop w:val="0"/>
      <w:marBottom w:val="0"/>
      <w:divBdr>
        <w:top w:val="none" w:sz="0" w:space="0" w:color="auto"/>
        <w:left w:val="none" w:sz="0" w:space="0" w:color="auto"/>
        <w:bottom w:val="none" w:sz="0" w:space="0" w:color="auto"/>
        <w:right w:val="none" w:sz="0" w:space="0" w:color="auto"/>
      </w:divBdr>
    </w:div>
    <w:div w:id="1023676263">
      <w:bodyDiv w:val="1"/>
      <w:marLeft w:val="0"/>
      <w:marRight w:val="0"/>
      <w:marTop w:val="0"/>
      <w:marBottom w:val="0"/>
      <w:divBdr>
        <w:top w:val="none" w:sz="0" w:space="0" w:color="auto"/>
        <w:left w:val="none" w:sz="0" w:space="0" w:color="auto"/>
        <w:bottom w:val="none" w:sz="0" w:space="0" w:color="auto"/>
        <w:right w:val="none" w:sz="0" w:space="0" w:color="auto"/>
      </w:divBdr>
    </w:div>
    <w:div w:id="1044332633">
      <w:bodyDiv w:val="1"/>
      <w:marLeft w:val="0"/>
      <w:marRight w:val="0"/>
      <w:marTop w:val="0"/>
      <w:marBottom w:val="0"/>
      <w:divBdr>
        <w:top w:val="none" w:sz="0" w:space="0" w:color="auto"/>
        <w:left w:val="none" w:sz="0" w:space="0" w:color="auto"/>
        <w:bottom w:val="none" w:sz="0" w:space="0" w:color="auto"/>
        <w:right w:val="none" w:sz="0" w:space="0" w:color="auto"/>
      </w:divBdr>
    </w:div>
    <w:div w:id="1061252789">
      <w:bodyDiv w:val="1"/>
      <w:marLeft w:val="0"/>
      <w:marRight w:val="0"/>
      <w:marTop w:val="0"/>
      <w:marBottom w:val="0"/>
      <w:divBdr>
        <w:top w:val="none" w:sz="0" w:space="0" w:color="auto"/>
        <w:left w:val="none" w:sz="0" w:space="0" w:color="auto"/>
        <w:bottom w:val="none" w:sz="0" w:space="0" w:color="auto"/>
        <w:right w:val="none" w:sz="0" w:space="0" w:color="auto"/>
      </w:divBdr>
    </w:div>
    <w:div w:id="1129251106">
      <w:bodyDiv w:val="1"/>
      <w:marLeft w:val="0"/>
      <w:marRight w:val="0"/>
      <w:marTop w:val="0"/>
      <w:marBottom w:val="0"/>
      <w:divBdr>
        <w:top w:val="none" w:sz="0" w:space="0" w:color="auto"/>
        <w:left w:val="none" w:sz="0" w:space="0" w:color="auto"/>
        <w:bottom w:val="none" w:sz="0" w:space="0" w:color="auto"/>
        <w:right w:val="none" w:sz="0" w:space="0" w:color="auto"/>
      </w:divBdr>
    </w:div>
    <w:div w:id="1143111063">
      <w:bodyDiv w:val="1"/>
      <w:marLeft w:val="0"/>
      <w:marRight w:val="0"/>
      <w:marTop w:val="0"/>
      <w:marBottom w:val="0"/>
      <w:divBdr>
        <w:top w:val="none" w:sz="0" w:space="0" w:color="auto"/>
        <w:left w:val="none" w:sz="0" w:space="0" w:color="auto"/>
        <w:bottom w:val="none" w:sz="0" w:space="0" w:color="auto"/>
        <w:right w:val="none" w:sz="0" w:space="0" w:color="auto"/>
      </w:divBdr>
    </w:div>
    <w:div w:id="1147625585">
      <w:bodyDiv w:val="1"/>
      <w:marLeft w:val="0"/>
      <w:marRight w:val="0"/>
      <w:marTop w:val="0"/>
      <w:marBottom w:val="0"/>
      <w:divBdr>
        <w:top w:val="none" w:sz="0" w:space="0" w:color="auto"/>
        <w:left w:val="none" w:sz="0" w:space="0" w:color="auto"/>
        <w:bottom w:val="none" w:sz="0" w:space="0" w:color="auto"/>
        <w:right w:val="none" w:sz="0" w:space="0" w:color="auto"/>
      </w:divBdr>
    </w:div>
    <w:div w:id="1169444963">
      <w:bodyDiv w:val="1"/>
      <w:marLeft w:val="0"/>
      <w:marRight w:val="0"/>
      <w:marTop w:val="0"/>
      <w:marBottom w:val="0"/>
      <w:divBdr>
        <w:top w:val="none" w:sz="0" w:space="0" w:color="auto"/>
        <w:left w:val="none" w:sz="0" w:space="0" w:color="auto"/>
        <w:bottom w:val="none" w:sz="0" w:space="0" w:color="auto"/>
        <w:right w:val="none" w:sz="0" w:space="0" w:color="auto"/>
      </w:divBdr>
    </w:div>
    <w:div w:id="1176724587">
      <w:bodyDiv w:val="1"/>
      <w:marLeft w:val="0"/>
      <w:marRight w:val="0"/>
      <w:marTop w:val="0"/>
      <w:marBottom w:val="0"/>
      <w:divBdr>
        <w:top w:val="none" w:sz="0" w:space="0" w:color="auto"/>
        <w:left w:val="none" w:sz="0" w:space="0" w:color="auto"/>
        <w:bottom w:val="none" w:sz="0" w:space="0" w:color="auto"/>
        <w:right w:val="none" w:sz="0" w:space="0" w:color="auto"/>
      </w:divBdr>
    </w:div>
    <w:div w:id="1180703829">
      <w:bodyDiv w:val="1"/>
      <w:marLeft w:val="0"/>
      <w:marRight w:val="0"/>
      <w:marTop w:val="0"/>
      <w:marBottom w:val="0"/>
      <w:divBdr>
        <w:top w:val="none" w:sz="0" w:space="0" w:color="auto"/>
        <w:left w:val="none" w:sz="0" w:space="0" w:color="auto"/>
        <w:bottom w:val="none" w:sz="0" w:space="0" w:color="auto"/>
        <w:right w:val="none" w:sz="0" w:space="0" w:color="auto"/>
      </w:divBdr>
    </w:div>
    <w:div w:id="1191340838">
      <w:bodyDiv w:val="1"/>
      <w:marLeft w:val="0"/>
      <w:marRight w:val="0"/>
      <w:marTop w:val="0"/>
      <w:marBottom w:val="0"/>
      <w:divBdr>
        <w:top w:val="none" w:sz="0" w:space="0" w:color="auto"/>
        <w:left w:val="none" w:sz="0" w:space="0" w:color="auto"/>
        <w:bottom w:val="none" w:sz="0" w:space="0" w:color="auto"/>
        <w:right w:val="none" w:sz="0" w:space="0" w:color="auto"/>
      </w:divBdr>
    </w:div>
    <w:div w:id="1218669438">
      <w:bodyDiv w:val="1"/>
      <w:marLeft w:val="0"/>
      <w:marRight w:val="0"/>
      <w:marTop w:val="0"/>
      <w:marBottom w:val="0"/>
      <w:divBdr>
        <w:top w:val="none" w:sz="0" w:space="0" w:color="auto"/>
        <w:left w:val="none" w:sz="0" w:space="0" w:color="auto"/>
        <w:bottom w:val="none" w:sz="0" w:space="0" w:color="auto"/>
        <w:right w:val="none" w:sz="0" w:space="0" w:color="auto"/>
      </w:divBdr>
    </w:div>
    <w:div w:id="1234127086">
      <w:bodyDiv w:val="1"/>
      <w:marLeft w:val="0"/>
      <w:marRight w:val="0"/>
      <w:marTop w:val="0"/>
      <w:marBottom w:val="0"/>
      <w:divBdr>
        <w:top w:val="none" w:sz="0" w:space="0" w:color="auto"/>
        <w:left w:val="none" w:sz="0" w:space="0" w:color="auto"/>
        <w:bottom w:val="none" w:sz="0" w:space="0" w:color="auto"/>
        <w:right w:val="none" w:sz="0" w:space="0" w:color="auto"/>
      </w:divBdr>
    </w:div>
    <w:div w:id="1270165689">
      <w:bodyDiv w:val="1"/>
      <w:marLeft w:val="0"/>
      <w:marRight w:val="0"/>
      <w:marTop w:val="0"/>
      <w:marBottom w:val="0"/>
      <w:divBdr>
        <w:top w:val="none" w:sz="0" w:space="0" w:color="auto"/>
        <w:left w:val="none" w:sz="0" w:space="0" w:color="auto"/>
        <w:bottom w:val="none" w:sz="0" w:space="0" w:color="auto"/>
        <w:right w:val="none" w:sz="0" w:space="0" w:color="auto"/>
      </w:divBdr>
    </w:div>
    <w:div w:id="1308391781">
      <w:bodyDiv w:val="1"/>
      <w:marLeft w:val="0"/>
      <w:marRight w:val="0"/>
      <w:marTop w:val="0"/>
      <w:marBottom w:val="0"/>
      <w:divBdr>
        <w:top w:val="none" w:sz="0" w:space="0" w:color="auto"/>
        <w:left w:val="none" w:sz="0" w:space="0" w:color="auto"/>
        <w:bottom w:val="none" w:sz="0" w:space="0" w:color="auto"/>
        <w:right w:val="none" w:sz="0" w:space="0" w:color="auto"/>
      </w:divBdr>
    </w:div>
    <w:div w:id="1335567722">
      <w:bodyDiv w:val="1"/>
      <w:marLeft w:val="0"/>
      <w:marRight w:val="0"/>
      <w:marTop w:val="0"/>
      <w:marBottom w:val="0"/>
      <w:divBdr>
        <w:top w:val="none" w:sz="0" w:space="0" w:color="auto"/>
        <w:left w:val="none" w:sz="0" w:space="0" w:color="auto"/>
        <w:bottom w:val="none" w:sz="0" w:space="0" w:color="auto"/>
        <w:right w:val="none" w:sz="0" w:space="0" w:color="auto"/>
      </w:divBdr>
    </w:div>
    <w:div w:id="1337686233">
      <w:bodyDiv w:val="1"/>
      <w:marLeft w:val="0"/>
      <w:marRight w:val="0"/>
      <w:marTop w:val="0"/>
      <w:marBottom w:val="0"/>
      <w:divBdr>
        <w:top w:val="none" w:sz="0" w:space="0" w:color="auto"/>
        <w:left w:val="none" w:sz="0" w:space="0" w:color="auto"/>
        <w:bottom w:val="none" w:sz="0" w:space="0" w:color="auto"/>
        <w:right w:val="none" w:sz="0" w:space="0" w:color="auto"/>
      </w:divBdr>
    </w:div>
    <w:div w:id="1340422198">
      <w:bodyDiv w:val="1"/>
      <w:marLeft w:val="0"/>
      <w:marRight w:val="0"/>
      <w:marTop w:val="0"/>
      <w:marBottom w:val="0"/>
      <w:divBdr>
        <w:top w:val="none" w:sz="0" w:space="0" w:color="auto"/>
        <w:left w:val="none" w:sz="0" w:space="0" w:color="auto"/>
        <w:bottom w:val="none" w:sz="0" w:space="0" w:color="auto"/>
        <w:right w:val="none" w:sz="0" w:space="0" w:color="auto"/>
      </w:divBdr>
    </w:div>
    <w:div w:id="1369379805">
      <w:bodyDiv w:val="1"/>
      <w:marLeft w:val="0"/>
      <w:marRight w:val="0"/>
      <w:marTop w:val="0"/>
      <w:marBottom w:val="0"/>
      <w:divBdr>
        <w:top w:val="none" w:sz="0" w:space="0" w:color="auto"/>
        <w:left w:val="none" w:sz="0" w:space="0" w:color="auto"/>
        <w:bottom w:val="none" w:sz="0" w:space="0" w:color="auto"/>
        <w:right w:val="none" w:sz="0" w:space="0" w:color="auto"/>
      </w:divBdr>
    </w:div>
    <w:div w:id="1370374515">
      <w:bodyDiv w:val="1"/>
      <w:marLeft w:val="0"/>
      <w:marRight w:val="0"/>
      <w:marTop w:val="0"/>
      <w:marBottom w:val="0"/>
      <w:divBdr>
        <w:top w:val="none" w:sz="0" w:space="0" w:color="auto"/>
        <w:left w:val="none" w:sz="0" w:space="0" w:color="auto"/>
        <w:bottom w:val="none" w:sz="0" w:space="0" w:color="auto"/>
        <w:right w:val="none" w:sz="0" w:space="0" w:color="auto"/>
      </w:divBdr>
    </w:div>
    <w:div w:id="1383283778">
      <w:bodyDiv w:val="1"/>
      <w:marLeft w:val="0"/>
      <w:marRight w:val="0"/>
      <w:marTop w:val="0"/>
      <w:marBottom w:val="0"/>
      <w:divBdr>
        <w:top w:val="none" w:sz="0" w:space="0" w:color="auto"/>
        <w:left w:val="none" w:sz="0" w:space="0" w:color="auto"/>
        <w:bottom w:val="none" w:sz="0" w:space="0" w:color="auto"/>
        <w:right w:val="none" w:sz="0" w:space="0" w:color="auto"/>
      </w:divBdr>
    </w:div>
    <w:div w:id="1384866167">
      <w:bodyDiv w:val="1"/>
      <w:marLeft w:val="0"/>
      <w:marRight w:val="0"/>
      <w:marTop w:val="0"/>
      <w:marBottom w:val="0"/>
      <w:divBdr>
        <w:top w:val="none" w:sz="0" w:space="0" w:color="auto"/>
        <w:left w:val="none" w:sz="0" w:space="0" w:color="auto"/>
        <w:bottom w:val="none" w:sz="0" w:space="0" w:color="auto"/>
        <w:right w:val="none" w:sz="0" w:space="0" w:color="auto"/>
      </w:divBdr>
    </w:div>
    <w:div w:id="1407072246">
      <w:bodyDiv w:val="1"/>
      <w:marLeft w:val="0"/>
      <w:marRight w:val="0"/>
      <w:marTop w:val="0"/>
      <w:marBottom w:val="0"/>
      <w:divBdr>
        <w:top w:val="none" w:sz="0" w:space="0" w:color="auto"/>
        <w:left w:val="none" w:sz="0" w:space="0" w:color="auto"/>
        <w:bottom w:val="none" w:sz="0" w:space="0" w:color="auto"/>
        <w:right w:val="none" w:sz="0" w:space="0" w:color="auto"/>
      </w:divBdr>
    </w:div>
    <w:div w:id="1411121395">
      <w:bodyDiv w:val="1"/>
      <w:marLeft w:val="0"/>
      <w:marRight w:val="0"/>
      <w:marTop w:val="0"/>
      <w:marBottom w:val="0"/>
      <w:divBdr>
        <w:top w:val="none" w:sz="0" w:space="0" w:color="auto"/>
        <w:left w:val="none" w:sz="0" w:space="0" w:color="auto"/>
        <w:bottom w:val="none" w:sz="0" w:space="0" w:color="auto"/>
        <w:right w:val="none" w:sz="0" w:space="0" w:color="auto"/>
      </w:divBdr>
    </w:div>
    <w:div w:id="1411610449">
      <w:bodyDiv w:val="1"/>
      <w:marLeft w:val="0"/>
      <w:marRight w:val="0"/>
      <w:marTop w:val="0"/>
      <w:marBottom w:val="0"/>
      <w:divBdr>
        <w:top w:val="none" w:sz="0" w:space="0" w:color="auto"/>
        <w:left w:val="none" w:sz="0" w:space="0" w:color="auto"/>
        <w:bottom w:val="none" w:sz="0" w:space="0" w:color="auto"/>
        <w:right w:val="none" w:sz="0" w:space="0" w:color="auto"/>
      </w:divBdr>
    </w:div>
    <w:div w:id="1443915151">
      <w:bodyDiv w:val="1"/>
      <w:marLeft w:val="0"/>
      <w:marRight w:val="0"/>
      <w:marTop w:val="0"/>
      <w:marBottom w:val="0"/>
      <w:divBdr>
        <w:top w:val="none" w:sz="0" w:space="0" w:color="auto"/>
        <w:left w:val="none" w:sz="0" w:space="0" w:color="auto"/>
        <w:bottom w:val="none" w:sz="0" w:space="0" w:color="auto"/>
        <w:right w:val="none" w:sz="0" w:space="0" w:color="auto"/>
      </w:divBdr>
    </w:div>
    <w:div w:id="1464734230">
      <w:bodyDiv w:val="1"/>
      <w:marLeft w:val="0"/>
      <w:marRight w:val="0"/>
      <w:marTop w:val="0"/>
      <w:marBottom w:val="0"/>
      <w:divBdr>
        <w:top w:val="none" w:sz="0" w:space="0" w:color="auto"/>
        <w:left w:val="none" w:sz="0" w:space="0" w:color="auto"/>
        <w:bottom w:val="none" w:sz="0" w:space="0" w:color="auto"/>
        <w:right w:val="none" w:sz="0" w:space="0" w:color="auto"/>
      </w:divBdr>
    </w:div>
    <w:div w:id="1469668634">
      <w:bodyDiv w:val="1"/>
      <w:marLeft w:val="0"/>
      <w:marRight w:val="0"/>
      <w:marTop w:val="0"/>
      <w:marBottom w:val="0"/>
      <w:divBdr>
        <w:top w:val="none" w:sz="0" w:space="0" w:color="auto"/>
        <w:left w:val="none" w:sz="0" w:space="0" w:color="auto"/>
        <w:bottom w:val="none" w:sz="0" w:space="0" w:color="auto"/>
        <w:right w:val="none" w:sz="0" w:space="0" w:color="auto"/>
      </w:divBdr>
    </w:div>
    <w:div w:id="1493450230">
      <w:bodyDiv w:val="1"/>
      <w:marLeft w:val="0"/>
      <w:marRight w:val="0"/>
      <w:marTop w:val="0"/>
      <w:marBottom w:val="0"/>
      <w:divBdr>
        <w:top w:val="none" w:sz="0" w:space="0" w:color="auto"/>
        <w:left w:val="none" w:sz="0" w:space="0" w:color="auto"/>
        <w:bottom w:val="none" w:sz="0" w:space="0" w:color="auto"/>
        <w:right w:val="none" w:sz="0" w:space="0" w:color="auto"/>
      </w:divBdr>
    </w:div>
    <w:div w:id="1508322362">
      <w:bodyDiv w:val="1"/>
      <w:marLeft w:val="0"/>
      <w:marRight w:val="0"/>
      <w:marTop w:val="0"/>
      <w:marBottom w:val="0"/>
      <w:divBdr>
        <w:top w:val="none" w:sz="0" w:space="0" w:color="auto"/>
        <w:left w:val="none" w:sz="0" w:space="0" w:color="auto"/>
        <w:bottom w:val="none" w:sz="0" w:space="0" w:color="auto"/>
        <w:right w:val="none" w:sz="0" w:space="0" w:color="auto"/>
      </w:divBdr>
    </w:div>
    <w:div w:id="1514028331">
      <w:bodyDiv w:val="1"/>
      <w:marLeft w:val="0"/>
      <w:marRight w:val="0"/>
      <w:marTop w:val="0"/>
      <w:marBottom w:val="0"/>
      <w:divBdr>
        <w:top w:val="none" w:sz="0" w:space="0" w:color="auto"/>
        <w:left w:val="none" w:sz="0" w:space="0" w:color="auto"/>
        <w:bottom w:val="none" w:sz="0" w:space="0" w:color="auto"/>
        <w:right w:val="none" w:sz="0" w:space="0" w:color="auto"/>
      </w:divBdr>
    </w:div>
    <w:div w:id="1518276378">
      <w:bodyDiv w:val="1"/>
      <w:marLeft w:val="0"/>
      <w:marRight w:val="0"/>
      <w:marTop w:val="0"/>
      <w:marBottom w:val="0"/>
      <w:divBdr>
        <w:top w:val="none" w:sz="0" w:space="0" w:color="auto"/>
        <w:left w:val="none" w:sz="0" w:space="0" w:color="auto"/>
        <w:bottom w:val="none" w:sz="0" w:space="0" w:color="auto"/>
        <w:right w:val="none" w:sz="0" w:space="0" w:color="auto"/>
      </w:divBdr>
    </w:div>
    <w:div w:id="1548495842">
      <w:bodyDiv w:val="1"/>
      <w:marLeft w:val="0"/>
      <w:marRight w:val="0"/>
      <w:marTop w:val="0"/>
      <w:marBottom w:val="0"/>
      <w:divBdr>
        <w:top w:val="none" w:sz="0" w:space="0" w:color="auto"/>
        <w:left w:val="none" w:sz="0" w:space="0" w:color="auto"/>
        <w:bottom w:val="none" w:sz="0" w:space="0" w:color="auto"/>
        <w:right w:val="none" w:sz="0" w:space="0" w:color="auto"/>
      </w:divBdr>
    </w:div>
    <w:div w:id="1568688698">
      <w:bodyDiv w:val="1"/>
      <w:marLeft w:val="0"/>
      <w:marRight w:val="0"/>
      <w:marTop w:val="0"/>
      <w:marBottom w:val="0"/>
      <w:divBdr>
        <w:top w:val="none" w:sz="0" w:space="0" w:color="auto"/>
        <w:left w:val="none" w:sz="0" w:space="0" w:color="auto"/>
        <w:bottom w:val="none" w:sz="0" w:space="0" w:color="auto"/>
        <w:right w:val="none" w:sz="0" w:space="0" w:color="auto"/>
      </w:divBdr>
    </w:div>
    <w:div w:id="1570191693">
      <w:bodyDiv w:val="1"/>
      <w:marLeft w:val="0"/>
      <w:marRight w:val="0"/>
      <w:marTop w:val="0"/>
      <w:marBottom w:val="0"/>
      <w:divBdr>
        <w:top w:val="none" w:sz="0" w:space="0" w:color="auto"/>
        <w:left w:val="none" w:sz="0" w:space="0" w:color="auto"/>
        <w:bottom w:val="none" w:sz="0" w:space="0" w:color="auto"/>
        <w:right w:val="none" w:sz="0" w:space="0" w:color="auto"/>
      </w:divBdr>
    </w:div>
    <w:div w:id="1582832384">
      <w:bodyDiv w:val="1"/>
      <w:marLeft w:val="0"/>
      <w:marRight w:val="0"/>
      <w:marTop w:val="0"/>
      <w:marBottom w:val="0"/>
      <w:divBdr>
        <w:top w:val="none" w:sz="0" w:space="0" w:color="auto"/>
        <w:left w:val="none" w:sz="0" w:space="0" w:color="auto"/>
        <w:bottom w:val="none" w:sz="0" w:space="0" w:color="auto"/>
        <w:right w:val="none" w:sz="0" w:space="0" w:color="auto"/>
      </w:divBdr>
    </w:div>
    <w:div w:id="1605453753">
      <w:bodyDiv w:val="1"/>
      <w:marLeft w:val="0"/>
      <w:marRight w:val="0"/>
      <w:marTop w:val="0"/>
      <w:marBottom w:val="0"/>
      <w:divBdr>
        <w:top w:val="none" w:sz="0" w:space="0" w:color="auto"/>
        <w:left w:val="none" w:sz="0" w:space="0" w:color="auto"/>
        <w:bottom w:val="none" w:sz="0" w:space="0" w:color="auto"/>
        <w:right w:val="none" w:sz="0" w:space="0" w:color="auto"/>
      </w:divBdr>
    </w:div>
    <w:div w:id="1627009264">
      <w:bodyDiv w:val="1"/>
      <w:marLeft w:val="0"/>
      <w:marRight w:val="0"/>
      <w:marTop w:val="0"/>
      <w:marBottom w:val="0"/>
      <w:divBdr>
        <w:top w:val="none" w:sz="0" w:space="0" w:color="auto"/>
        <w:left w:val="none" w:sz="0" w:space="0" w:color="auto"/>
        <w:bottom w:val="none" w:sz="0" w:space="0" w:color="auto"/>
        <w:right w:val="none" w:sz="0" w:space="0" w:color="auto"/>
      </w:divBdr>
    </w:div>
    <w:div w:id="1636180875">
      <w:bodyDiv w:val="1"/>
      <w:marLeft w:val="0"/>
      <w:marRight w:val="0"/>
      <w:marTop w:val="0"/>
      <w:marBottom w:val="0"/>
      <w:divBdr>
        <w:top w:val="none" w:sz="0" w:space="0" w:color="auto"/>
        <w:left w:val="none" w:sz="0" w:space="0" w:color="auto"/>
        <w:bottom w:val="none" w:sz="0" w:space="0" w:color="auto"/>
        <w:right w:val="none" w:sz="0" w:space="0" w:color="auto"/>
      </w:divBdr>
    </w:div>
    <w:div w:id="1640454631">
      <w:bodyDiv w:val="1"/>
      <w:marLeft w:val="0"/>
      <w:marRight w:val="0"/>
      <w:marTop w:val="0"/>
      <w:marBottom w:val="0"/>
      <w:divBdr>
        <w:top w:val="none" w:sz="0" w:space="0" w:color="auto"/>
        <w:left w:val="none" w:sz="0" w:space="0" w:color="auto"/>
        <w:bottom w:val="none" w:sz="0" w:space="0" w:color="auto"/>
        <w:right w:val="none" w:sz="0" w:space="0" w:color="auto"/>
      </w:divBdr>
    </w:div>
    <w:div w:id="1640722817">
      <w:bodyDiv w:val="1"/>
      <w:marLeft w:val="0"/>
      <w:marRight w:val="0"/>
      <w:marTop w:val="0"/>
      <w:marBottom w:val="0"/>
      <w:divBdr>
        <w:top w:val="none" w:sz="0" w:space="0" w:color="auto"/>
        <w:left w:val="none" w:sz="0" w:space="0" w:color="auto"/>
        <w:bottom w:val="none" w:sz="0" w:space="0" w:color="auto"/>
        <w:right w:val="none" w:sz="0" w:space="0" w:color="auto"/>
      </w:divBdr>
    </w:div>
    <w:div w:id="1686665980">
      <w:bodyDiv w:val="1"/>
      <w:marLeft w:val="0"/>
      <w:marRight w:val="0"/>
      <w:marTop w:val="0"/>
      <w:marBottom w:val="0"/>
      <w:divBdr>
        <w:top w:val="none" w:sz="0" w:space="0" w:color="auto"/>
        <w:left w:val="none" w:sz="0" w:space="0" w:color="auto"/>
        <w:bottom w:val="none" w:sz="0" w:space="0" w:color="auto"/>
        <w:right w:val="none" w:sz="0" w:space="0" w:color="auto"/>
      </w:divBdr>
    </w:div>
    <w:div w:id="1710110759">
      <w:bodyDiv w:val="1"/>
      <w:marLeft w:val="0"/>
      <w:marRight w:val="0"/>
      <w:marTop w:val="0"/>
      <w:marBottom w:val="0"/>
      <w:divBdr>
        <w:top w:val="none" w:sz="0" w:space="0" w:color="auto"/>
        <w:left w:val="none" w:sz="0" w:space="0" w:color="auto"/>
        <w:bottom w:val="none" w:sz="0" w:space="0" w:color="auto"/>
        <w:right w:val="none" w:sz="0" w:space="0" w:color="auto"/>
      </w:divBdr>
    </w:div>
    <w:div w:id="1732003068">
      <w:bodyDiv w:val="1"/>
      <w:marLeft w:val="0"/>
      <w:marRight w:val="0"/>
      <w:marTop w:val="0"/>
      <w:marBottom w:val="0"/>
      <w:divBdr>
        <w:top w:val="none" w:sz="0" w:space="0" w:color="auto"/>
        <w:left w:val="none" w:sz="0" w:space="0" w:color="auto"/>
        <w:bottom w:val="none" w:sz="0" w:space="0" w:color="auto"/>
        <w:right w:val="none" w:sz="0" w:space="0" w:color="auto"/>
      </w:divBdr>
    </w:div>
    <w:div w:id="1740709383">
      <w:bodyDiv w:val="1"/>
      <w:marLeft w:val="0"/>
      <w:marRight w:val="0"/>
      <w:marTop w:val="0"/>
      <w:marBottom w:val="0"/>
      <w:divBdr>
        <w:top w:val="none" w:sz="0" w:space="0" w:color="auto"/>
        <w:left w:val="none" w:sz="0" w:space="0" w:color="auto"/>
        <w:bottom w:val="none" w:sz="0" w:space="0" w:color="auto"/>
        <w:right w:val="none" w:sz="0" w:space="0" w:color="auto"/>
      </w:divBdr>
    </w:div>
    <w:div w:id="1742484493">
      <w:bodyDiv w:val="1"/>
      <w:marLeft w:val="0"/>
      <w:marRight w:val="0"/>
      <w:marTop w:val="0"/>
      <w:marBottom w:val="0"/>
      <w:divBdr>
        <w:top w:val="none" w:sz="0" w:space="0" w:color="auto"/>
        <w:left w:val="none" w:sz="0" w:space="0" w:color="auto"/>
        <w:bottom w:val="none" w:sz="0" w:space="0" w:color="auto"/>
        <w:right w:val="none" w:sz="0" w:space="0" w:color="auto"/>
      </w:divBdr>
    </w:div>
    <w:div w:id="1751727797">
      <w:bodyDiv w:val="1"/>
      <w:marLeft w:val="0"/>
      <w:marRight w:val="0"/>
      <w:marTop w:val="0"/>
      <w:marBottom w:val="0"/>
      <w:divBdr>
        <w:top w:val="none" w:sz="0" w:space="0" w:color="auto"/>
        <w:left w:val="none" w:sz="0" w:space="0" w:color="auto"/>
        <w:bottom w:val="none" w:sz="0" w:space="0" w:color="auto"/>
        <w:right w:val="none" w:sz="0" w:space="0" w:color="auto"/>
      </w:divBdr>
    </w:div>
    <w:div w:id="1758864840">
      <w:bodyDiv w:val="1"/>
      <w:marLeft w:val="0"/>
      <w:marRight w:val="0"/>
      <w:marTop w:val="0"/>
      <w:marBottom w:val="0"/>
      <w:divBdr>
        <w:top w:val="none" w:sz="0" w:space="0" w:color="auto"/>
        <w:left w:val="none" w:sz="0" w:space="0" w:color="auto"/>
        <w:bottom w:val="none" w:sz="0" w:space="0" w:color="auto"/>
        <w:right w:val="none" w:sz="0" w:space="0" w:color="auto"/>
      </w:divBdr>
    </w:div>
    <w:div w:id="1770274899">
      <w:bodyDiv w:val="1"/>
      <w:marLeft w:val="0"/>
      <w:marRight w:val="0"/>
      <w:marTop w:val="0"/>
      <w:marBottom w:val="0"/>
      <w:divBdr>
        <w:top w:val="none" w:sz="0" w:space="0" w:color="auto"/>
        <w:left w:val="none" w:sz="0" w:space="0" w:color="auto"/>
        <w:bottom w:val="none" w:sz="0" w:space="0" w:color="auto"/>
        <w:right w:val="none" w:sz="0" w:space="0" w:color="auto"/>
      </w:divBdr>
    </w:div>
    <w:div w:id="1816098659">
      <w:bodyDiv w:val="1"/>
      <w:marLeft w:val="0"/>
      <w:marRight w:val="0"/>
      <w:marTop w:val="0"/>
      <w:marBottom w:val="0"/>
      <w:divBdr>
        <w:top w:val="none" w:sz="0" w:space="0" w:color="auto"/>
        <w:left w:val="none" w:sz="0" w:space="0" w:color="auto"/>
        <w:bottom w:val="none" w:sz="0" w:space="0" w:color="auto"/>
        <w:right w:val="none" w:sz="0" w:space="0" w:color="auto"/>
      </w:divBdr>
    </w:div>
    <w:div w:id="1825580060">
      <w:bodyDiv w:val="1"/>
      <w:marLeft w:val="0"/>
      <w:marRight w:val="0"/>
      <w:marTop w:val="0"/>
      <w:marBottom w:val="0"/>
      <w:divBdr>
        <w:top w:val="none" w:sz="0" w:space="0" w:color="auto"/>
        <w:left w:val="none" w:sz="0" w:space="0" w:color="auto"/>
        <w:bottom w:val="none" w:sz="0" w:space="0" w:color="auto"/>
        <w:right w:val="none" w:sz="0" w:space="0" w:color="auto"/>
      </w:divBdr>
    </w:div>
    <w:div w:id="1828814182">
      <w:bodyDiv w:val="1"/>
      <w:marLeft w:val="0"/>
      <w:marRight w:val="0"/>
      <w:marTop w:val="0"/>
      <w:marBottom w:val="0"/>
      <w:divBdr>
        <w:top w:val="none" w:sz="0" w:space="0" w:color="auto"/>
        <w:left w:val="none" w:sz="0" w:space="0" w:color="auto"/>
        <w:bottom w:val="none" w:sz="0" w:space="0" w:color="auto"/>
        <w:right w:val="none" w:sz="0" w:space="0" w:color="auto"/>
      </w:divBdr>
    </w:div>
    <w:div w:id="1841577681">
      <w:bodyDiv w:val="1"/>
      <w:marLeft w:val="0"/>
      <w:marRight w:val="0"/>
      <w:marTop w:val="0"/>
      <w:marBottom w:val="0"/>
      <w:divBdr>
        <w:top w:val="none" w:sz="0" w:space="0" w:color="auto"/>
        <w:left w:val="none" w:sz="0" w:space="0" w:color="auto"/>
        <w:bottom w:val="none" w:sz="0" w:space="0" w:color="auto"/>
        <w:right w:val="none" w:sz="0" w:space="0" w:color="auto"/>
      </w:divBdr>
    </w:div>
    <w:div w:id="1844927720">
      <w:bodyDiv w:val="1"/>
      <w:marLeft w:val="0"/>
      <w:marRight w:val="0"/>
      <w:marTop w:val="0"/>
      <w:marBottom w:val="0"/>
      <w:divBdr>
        <w:top w:val="none" w:sz="0" w:space="0" w:color="auto"/>
        <w:left w:val="none" w:sz="0" w:space="0" w:color="auto"/>
        <w:bottom w:val="none" w:sz="0" w:space="0" w:color="auto"/>
        <w:right w:val="none" w:sz="0" w:space="0" w:color="auto"/>
      </w:divBdr>
    </w:div>
    <w:div w:id="1856309158">
      <w:bodyDiv w:val="1"/>
      <w:marLeft w:val="0"/>
      <w:marRight w:val="0"/>
      <w:marTop w:val="0"/>
      <w:marBottom w:val="0"/>
      <w:divBdr>
        <w:top w:val="none" w:sz="0" w:space="0" w:color="auto"/>
        <w:left w:val="none" w:sz="0" w:space="0" w:color="auto"/>
        <w:bottom w:val="none" w:sz="0" w:space="0" w:color="auto"/>
        <w:right w:val="none" w:sz="0" w:space="0" w:color="auto"/>
      </w:divBdr>
    </w:div>
    <w:div w:id="1857503521">
      <w:bodyDiv w:val="1"/>
      <w:marLeft w:val="0"/>
      <w:marRight w:val="0"/>
      <w:marTop w:val="0"/>
      <w:marBottom w:val="0"/>
      <w:divBdr>
        <w:top w:val="none" w:sz="0" w:space="0" w:color="auto"/>
        <w:left w:val="none" w:sz="0" w:space="0" w:color="auto"/>
        <w:bottom w:val="none" w:sz="0" w:space="0" w:color="auto"/>
        <w:right w:val="none" w:sz="0" w:space="0" w:color="auto"/>
      </w:divBdr>
    </w:div>
    <w:div w:id="1870603578">
      <w:bodyDiv w:val="1"/>
      <w:marLeft w:val="0"/>
      <w:marRight w:val="0"/>
      <w:marTop w:val="0"/>
      <w:marBottom w:val="0"/>
      <w:divBdr>
        <w:top w:val="none" w:sz="0" w:space="0" w:color="auto"/>
        <w:left w:val="none" w:sz="0" w:space="0" w:color="auto"/>
        <w:bottom w:val="none" w:sz="0" w:space="0" w:color="auto"/>
        <w:right w:val="none" w:sz="0" w:space="0" w:color="auto"/>
      </w:divBdr>
    </w:div>
    <w:div w:id="1879199488">
      <w:bodyDiv w:val="1"/>
      <w:marLeft w:val="0"/>
      <w:marRight w:val="0"/>
      <w:marTop w:val="0"/>
      <w:marBottom w:val="0"/>
      <w:divBdr>
        <w:top w:val="none" w:sz="0" w:space="0" w:color="auto"/>
        <w:left w:val="none" w:sz="0" w:space="0" w:color="auto"/>
        <w:bottom w:val="none" w:sz="0" w:space="0" w:color="auto"/>
        <w:right w:val="none" w:sz="0" w:space="0" w:color="auto"/>
      </w:divBdr>
    </w:div>
    <w:div w:id="1901556947">
      <w:bodyDiv w:val="1"/>
      <w:marLeft w:val="0"/>
      <w:marRight w:val="0"/>
      <w:marTop w:val="0"/>
      <w:marBottom w:val="0"/>
      <w:divBdr>
        <w:top w:val="none" w:sz="0" w:space="0" w:color="auto"/>
        <w:left w:val="none" w:sz="0" w:space="0" w:color="auto"/>
        <w:bottom w:val="none" w:sz="0" w:space="0" w:color="auto"/>
        <w:right w:val="none" w:sz="0" w:space="0" w:color="auto"/>
      </w:divBdr>
    </w:div>
    <w:div w:id="1923370010">
      <w:bodyDiv w:val="1"/>
      <w:marLeft w:val="0"/>
      <w:marRight w:val="0"/>
      <w:marTop w:val="0"/>
      <w:marBottom w:val="0"/>
      <w:divBdr>
        <w:top w:val="none" w:sz="0" w:space="0" w:color="auto"/>
        <w:left w:val="none" w:sz="0" w:space="0" w:color="auto"/>
        <w:bottom w:val="none" w:sz="0" w:space="0" w:color="auto"/>
        <w:right w:val="none" w:sz="0" w:space="0" w:color="auto"/>
      </w:divBdr>
    </w:div>
    <w:div w:id="1926113625">
      <w:bodyDiv w:val="1"/>
      <w:marLeft w:val="0"/>
      <w:marRight w:val="0"/>
      <w:marTop w:val="0"/>
      <w:marBottom w:val="0"/>
      <w:divBdr>
        <w:top w:val="none" w:sz="0" w:space="0" w:color="auto"/>
        <w:left w:val="none" w:sz="0" w:space="0" w:color="auto"/>
        <w:bottom w:val="none" w:sz="0" w:space="0" w:color="auto"/>
        <w:right w:val="none" w:sz="0" w:space="0" w:color="auto"/>
      </w:divBdr>
    </w:div>
    <w:div w:id="1949847913">
      <w:bodyDiv w:val="1"/>
      <w:marLeft w:val="0"/>
      <w:marRight w:val="0"/>
      <w:marTop w:val="0"/>
      <w:marBottom w:val="0"/>
      <w:divBdr>
        <w:top w:val="none" w:sz="0" w:space="0" w:color="auto"/>
        <w:left w:val="none" w:sz="0" w:space="0" w:color="auto"/>
        <w:bottom w:val="none" w:sz="0" w:space="0" w:color="auto"/>
        <w:right w:val="none" w:sz="0" w:space="0" w:color="auto"/>
      </w:divBdr>
    </w:div>
    <w:div w:id="1961953096">
      <w:bodyDiv w:val="1"/>
      <w:marLeft w:val="0"/>
      <w:marRight w:val="0"/>
      <w:marTop w:val="0"/>
      <w:marBottom w:val="0"/>
      <w:divBdr>
        <w:top w:val="none" w:sz="0" w:space="0" w:color="auto"/>
        <w:left w:val="none" w:sz="0" w:space="0" w:color="auto"/>
        <w:bottom w:val="none" w:sz="0" w:space="0" w:color="auto"/>
        <w:right w:val="none" w:sz="0" w:space="0" w:color="auto"/>
      </w:divBdr>
    </w:div>
    <w:div w:id="1970699061">
      <w:bodyDiv w:val="1"/>
      <w:marLeft w:val="0"/>
      <w:marRight w:val="0"/>
      <w:marTop w:val="0"/>
      <w:marBottom w:val="0"/>
      <w:divBdr>
        <w:top w:val="none" w:sz="0" w:space="0" w:color="auto"/>
        <w:left w:val="none" w:sz="0" w:space="0" w:color="auto"/>
        <w:bottom w:val="none" w:sz="0" w:space="0" w:color="auto"/>
        <w:right w:val="none" w:sz="0" w:space="0" w:color="auto"/>
      </w:divBdr>
    </w:div>
    <w:div w:id="1984655808">
      <w:bodyDiv w:val="1"/>
      <w:marLeft w:val="0"/>
      <w:marRight w:val="0"/>
      <w:marTop w:val="0"/>
      <w:marBottom w:val="0"/>
      <w:divBdr>
        <w:top w:val="none" w:sz="0" w:space="0" w:color="auto"/>
        <w:left w:val="none" w:sz="0" w:space="0" w:color="auto"/>
        <w:bottom w:val="none" w:sz="0" w:space="0" w:color="auto"/>
        <w:right w:val="none" w:sz="0" w:space="0" w:color="auto"/>
      </w:divBdr>
    </w:div>
    <w:div w:id="1993673158">
      <w:bodyDiv w:val="1"/>
      <w:marLeft w:val="0"/>
      <w:marRight w:val="0"/>
      <w:marTop w:val="0"/>
      <w:marBottom w:val="0"/>
      <w:divBdr>
        <w:top w:val="none" w:sz="0" w:space="0" w:color="auto"/>
        <w:left w:val="none" w:sz="0" w:space="0" w:color="auto"/>
        <w:bottom w:val="none" w:sz="0" w:space="0" w:color="auto"/>
        <w:right w:val="none" w:sz="0" w:space="0" w:color="auto"/>
      </w:divBdr>
    </w:div>
    <w:div w:id="1996956716">
      <w:bodyDiv w:val="1"/>
      <w:marLeft w:val="0"/>
      <w:marRight w:val="0"/>
      <w:marTop w:val="0"/>
      <w:marBottom w:val="0"/>
      <w:divBdr>
        <w:top w:val="none" w:sz="0" w:space="0" w:color="auto"/>
        <w:left w:val="none" w:sz="0" w:space="0" w:color="auto"/>
        <w:bottom w:val="none" w:sz="0" w:space="0" w:color="auto"/>
        <w:right w:val="none" w:sz="0" w:space="0" w:color="auto"/>
      </w:divBdr>
    </w:div>
    <w:div w:id="2004622770">
      <w:bodyDiv w:val="1"/>
      <w:marLeft w:val="0"/>
      <w:marRight w:val="0"/>
      <w:marTop w:val="0"/>
      <w:marBottom w:val="0"/>
      <w:divBdr>
        <w:top w:val="none" w:sz="0" w:space="0" w:color="auto"/>
        <w:left w:val="none" w:sz="0" w:space="0" w:color="auto"/>
        <w:bottom w:val="none" w:sz="0" w:space="0" w:color="auto"/>
        <w:right w:val="none" w:sz="0" w:space="0" w:color="auto"/>
      </w:divBdr>
    </w:div>
    <w:div w:id="2008438238">
      <w:bodyDiv w:val="1"/>
      <w:marLeft w:val="0"/>
      <w:marRight w:val="0"/>
      <w:marTop w:val="0"/>
      <w:marBottom w:val="0"/>
      <w:divBdr>
        <w:top w:val="none" w:sz="0" w:space="0" w:color="auto"/>
        <w:left w:val="none" w:sz="0" w:space="0" w:color="auto"/>
        <w:bottom w:val="none" w:sz="0" w:space="0" w:color="auto"/>
        <w:right w:val="none" w:sz="0" w:space="0" w:color="auto"/>
      </w:divBdr>
    </w:div>
    <w:div w:id="2011103722">
      <w:bodyDiv w:val="1"/>
      <w:marLeft w:val="0"/>
      <w:marRight w:val="0"/>
      <w:marTop w:val="0"/>
      <w:marBottom w:val="0"/>
      <w:divBdr>
        <w:top w:val="none" w:sz="0" w:space="0" w:color="auto"/>
        <w:left w:val="none" w:sz="0" w:space="0" w:color="auto"/>
        <w:bottom w:val="none" w:sz="0" w:space="0" w:color="auto"/>
        <w:right w:val="none" w:sz="0" w:space="0" w:color="auto"/>
      </w:divBdr>
    </w:div>
    <w:div w:id="2036886482">
      <w:bodyDiv w:val="1"/>
      <w:marLeft w:val="0"/>
      <w:marRight w:val="0"/>
      <w:marTop w:val="0"/>
      <w:marBottom w:val="0"/>
      <w:divBdr>
        <w:top w:val="none" w:sz="0" w:space="0" w:color="auto"/>
        <w:left w:val="none" w:sz="0" w:space="0" w:color="auto"/>
        <w:bottom w:val="none" w:sz="0" w:space="0" w:color="auto"/>
        <w:right w:val="none" w:sz="0" w:space="0" w:color="auto"/>
      </w:divBdr>
    </w:div>
    <w:div w:id="2042851904">
      <w:bodyDiv w:val="1"/>
      <w:marLeft w:val="0"/>
      <w:marRight w:val="0"/>
      <w:marTop w:val="0"/>
      <w:marBottom w:val="0"/>
      <w:divBdr>
        <w:top w:val="none" w:sz="0" w:space="0" w:color="auto"/>
        <w:left w:val="none" w:sz="0" w:space="0" w:color="auto"/>
        <w:bottom w:val="none" w:sz="0" w:space="0" w:color="auto"/>
        <w:right w:val="none" w:sz="0" w:space="0" w:color="auto"/>
      </w:divBdr>
    </w:div>
    <w:div w:id="2057850418">
      <w:bodyDiv w:val="1"/>
      <w:marLeft w:val="0"/>
      <w:marRight w:val="0"/>
      <w:marTop w:val="0"/>
      <w:marBottom w:val="0"/>
      <w:divBdr>
        <w:top w:val="none" w:sz="0" w:space="0" w:color="auto"/>
        <w:left w:val="none" w:sz="0" w:space="0" w:color="auto"/>
        <w:bottom w:val="none" w:sz="0" w:space="0" w:color="auto"/>
        <w:right w:val="none" w:sz="0" w:space="0" w:color="auto"/>
      </w:divBdr>
    </w:div>
    <w:div w:id="2065255082">
      <w:bodyDiv w:val="1"/>
      <w:marLeft w:val="0"/>
      <w:marRight w:val="0"/>
      <w:marTop w:val="0"/>
      <w:marBottom w:val="0"/>
      <w:divBdr>
        <w:top w:val="none" w:sz="0" w:space="0" w:color="auto"/>
        <w:left w:val="none" w:sz="0" w:space="0" w:color="auto"/>
        <w:bottom w:val="none" w:sz="0" w:space="0" w:color="auto"/>
        <w:right w:val="none" w:sz="0" w:space="0" w:color="auto"/>
      </w:divBdr>
    </w:div>
    <w:div w:id="2079278996">
      <w:bodyDiv w:val="1"/>
      <w:marLeft w:val="0"/>
      <w:marRight w:val="0"/>
      <w:marTop w:val="0"/>
      <w:marBottom w:val="0"/>
      <w:divBdr>
        <w:top w:val="none" w:sz="0" w:space="0" w:color="auto"/>
        <w:left w:val="none" w:sz="0" w:space="0" w:color="auto"/>
        <w:bottom w:val="none" w:sz="0" w:space="0" w:color="auto"/>
        <w:right w:val="none" w:sz="0" w:space="0" w:color="auto"/>
      </w:divBdr>
    </w:div>
    <w:div w:id="2089843678">
      <w:bodyDiv w:val="1"/>
      <w:marLeft w:val="0"/>
      <w:marRight w:val="0"/>
      <w:marTop w:val="0"/>
      <w:marBottom w:val="0"/>
      <w:divBdr>
        <w:top w:val="none" w:sz="0" w:space="0" w:color="auto"/>
        <w:left w:val="none" w:sz="0" w:space="0" w:color="auto"/>
        <w:bottom w:val="none" w:sz="0" w:space="0" w:color="auto"/>
        <w:right w:val="none" w:sz="0" w:space="0" w:color="auto"/>
      </w:divBdr>
    </w:div>
    <w:div w:id="2094860262">
      <w:bodyDiv w:val="1"/>
      <w:marLeft w:val="0"/>
      <w:marRight w:val="0"/>
      <w:marTop w:val="0"/>
      <w:marBottom w:val="0"/>
      <w:divBdr>
        <w:top w:val="none" w:sz="0" w:space="0" w:color="auto"/>
        <w:left w:val="none" w:sz="0" w:space="0" w:color="auto"/>
        <w:bottom w:val="none" w:sz="0" w:space="0" w:color="auto"/>
        <w:right w:val="none" w:sz="0" w:space="0" w:color="auto"/>
      </w:divBdr>
    </w:div>
    <w:div w:id="2095322564">
      <w:bodyDiv w:val="1"/>
      <w:marLeft w:val="0"/>
      <w:marRight w:val="0"/>
      <w:marTop w:val="0"/>
      <w:marBottom w:val="0"/>
      <w:divBdr>
        <w:top w:val="none" w:sz="0" w:space="0" w:color="auto"/>
        <w:left w:val="none" w:sz="0" w:space="0" w:color="auto"/>
        <w:bottom w:val="none" w:sz="0" w:space="0" w:color="auto"/>
        <w:right w:val="none" w:sz="0" w:space="0" w:color="auto"/>
      </w:divBdr>
    </w:div>
    <w:div w:id="2116171294">
      <w:bodyDiv w:val="1"/>
      <w:marLeft w:val="0"/>
      <w:marRight w:val="0"/>
      <w:marTop w:val="0"/>
      <w:marBottom w:val="0"/>
      <w:divBdr>
        <w:top w:val="none" w:sz="0" w:space="0" w:color="auto"/>
        <w:left w:val="none" w:sz="0" w:space="0" w:color="auto"/>
        <w:bottom w:val="none" w:sz="0" w:space="0" w:color="auto"/>
        <w:right w:val="none" w:sz="0" w:space="0" w:color="auto"/>
      </w:divBdr>
    </w:div>
    <w:div w:id="2122645991">
      <w:bodyDiv w:val="1"/>
      <w:marLeft w:val="0"/>
      <w:marRight w:val="0"/>
      <w:marTop w:val="0"/>
      <w:marBottom w:val="0"/>
      <w:divBdr>
        <w:top w:val="none" w:sz="0" w:space="0" w:color="auto"/>
        <w:left w:val="none" w:sz="0" w:space="0" w:color="auto"/>
        <w:bottom w:val="none" w:sz="0" w:space="0" w:color="auto"/>
        <w:right w:val="none" w:sz="0" w:space="0" w:color="auto"/>
      </w:divBdr>
    </w:div>
    <w:div w:id="2135521525">
      <w:bodyDiv w:val="1"/>
      <w:marLeft w:val="0"/>
      <w:marRight w:val="0"/>
      <w:marTop w:val="0"/>
      <w:marBottom w:val="0"/>
      <w:divBdr>
        <w:top w:val="none" w:sz="0" w:space="0" w:color="auto"/>
        <w:left w:val="none" w:sz="0" w:space="0" w:color="auto"/>
        <w:bottom w:val="none" w:sz="0" w:space="0" w:color="auto"/>
        <w:right w:val="none" w:sz="0" w:space="0" w:color="auto"/>
      </w:divBdr>
    </w:div>
    <w:div w:id="2137870070">
      <w:bodyDiv w:val="1"/>
      <w:marLeft w:val="0"/>
      <w:marRight w:val="0"/>
      <w:marTop w:val="0"/>
      <w:marBottom w:val="0"/>
      <w:divBdr>
        <w:top w:val="none" w:sz="0" w:space="0" w:color="auto"/>
        <w:left w:val="none" w:sz="0" w:space="0" w:color="auto"/>
        <w:bottom w:val="none" w:sz="0" w:space="0" w:color="auto"/>
        <w:right w:val="none" w:sz="0" w:space="0" w:color="auto"/>
      </w:divBdr>
    </w:div>
    <w:div w:id="2139832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hbsp.harvard.edu/tu/34cb94b9"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services.hbsp.harvard.edu/api/courses/1278568/items/W18179-PDF-ENG/sclinks/ef1a36ee905ac0821f5d9248fec98fb9"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1283</TotalTime>
  <Pages>40</Pages>
  <Words>6643</Words>
  <Characters>37870</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Bhushan Konduru</dc:creator>
  <cp:keywords/>
  <dc:description/>
  <cp:lastModifiedBy>Ravi Bhushan Konduru</cp:lastModifiedBy>
  <cp:revision>185</cp:revision>
  <dcterms:created xsi:type="dcterms:W3CDTF">2025-04-11T18:34:00Z</dcterms:created>
  <dcterms:modified xsi:type="dcterms:W3CDTF">2025-04-24T01:00:00Z</dcterms:modified>
</cp:coreProperties>
</file>