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Nexus3私服搭建及maven库的使用</w:t>
      </w:r>
    </w:p>
    <w:p>
      <w:pPr>
        <w:pStyle w:val="3"/>
        <w:jc w:val="left"/>
        <w:rPr>
          <w:rFonts w:ascii="Courier New" w:hAnsi="Courier New" w:cs="Courier New"/>
          <w:kern w:val="36"/>
          <w:sz w:val="27"/>
          <w:szCs w:val="27"/>
        </w:rPr>
      </w:pPr>
      <w:r>
        <w:fldChar w:fldCharType="begin"/>
      </w:r>
      <w:r>
        <w:instrText xml:space="preserve"> HYPERLINK "http://blog.csdn.net/sinat_34017357/article/details/51776641" </w:instrText>
      </w:r>
      <w:r>
        <w:fldChar w:fldCharType="separate"/>
      </w:r>
      <w:r>
        <w:rPr>
          <w:rFonts w:ascii="Courier New" w:hAnsi="Courier New" w:cs="Courier New"/>
        </w:rPr>
        <w:t>安装</w:t>
      </w:r>
      <w:r>
        <w:rPr>
          <w:rFonts w:ascii="Courier New" w:hAnsi="Courier New" w:cs="Courier New"/>
          <w:kern w:val="36"/>
          <w:sz w:val="27"/>
          <w:szCs w:val="27"/>
        </w:rPr>
        <w:t xml:space="preserve">nexus3.x </w:t>
      </w:r>
      <w:r>
        <w:rPr>
          <w:rFonts w:ascii="Courier New" w:hAnsi="Courier New" w:cs="Courier New"/>
          <w:kern w:val="36"/>
          <w:sz w:val="27"/>
          <w:szCs w:val="27"/>
        </w:rPr>
        <w:fldChar w:fldCharType="end"/>
      </w:r>
    </w:p>
    <w:p>
      <w:pPr>
        <w:jc w:val="left"/>
        <w:rPr>
          <w:rFonts w:ascii="Courier New" w:hAnsi="Courier New" w:cs="Courier New"/>
          <w:vanish/>
          <w:kern w:val="0"/>
          <w:sz w:val="18"/>
          <w:szCs w:val="18"/>
        </w:rPr>
      </w:pPr>
      <w:r>
        <w:fldChar w:fldCharType="begin"/>
      </w:r>
      <w:r>
        <w:instrText xml:space="preserve"> HYPERLINK "http://blog.csdn.net/sinat_34017357/article/details/51776641" \l "t0" </w:instrText>
      </w:r>
      <w:r>
        <w:fldChar w:fldCharType="separate"/>
      </w:r>
      <w:r>
        <w:rPr>
          <w:rFonts w:ascii="Courier New" w:hAnsi="Courier New" w:cs="Courier New"/>
          <w:vanish/>
          <w:kern w:val="0"/>
          <w:sz w:val="18"/>
          <w:szCs w:val="18"/>
        </w:rPr>
        <w:t>环境说明</w:t>
      </w:r>
      <w:r>
        <w:rPr>
          <w:rFonts w:ascii="Courier New" w:hAnsi="Courier New" w:cs="Courier New"/>
          <w:vanish/>
          <w:kern w:val="0"/>
          <w:sz w:val="18"/>
          <w:szCs w:val="18"/>
        </w:rPr>
        <w:fldChar w:fldCharType="end"/>
      </w:r>
    </w:p>
    <w:p>
      <w:pPr>
        <w:jc w:val="left"/>
        <w:rPr>
          <w:rFonts w:ascii="Courier New" w:hAnsi="Courier New" w:cs="Courier New"/>
          <w:vanish/>
          <w:kern w:val="0"/>
          <w:sz w:val="18"/>
          <w:szCs w:val="18"/>
        </w:rPr>
      </w:pPr>
      <w:r>
        <w:fldChar w:fldCharType="begin"/>
      </w:r>
      <w:r>
        <w:instrText xml:space="preserve"> HYPERLINK "http://blog.csdn.net/sinat_34017357/article/details/51776641" \l "t1" </w:instrText>
      </w:r>
      <w:r>
        <w:fldChar w:fldCharType="separate"/>
      </w:r>
      <w:r>
        <w:rPr>
          <w:rFonts w:ascii="Courier New" w:hAnsi="Courier New" w:cs="Courier New"/>
          <w:vanish/>
          <w:kern w:val="0"/>
          <w:sz w:val="18"/>
          <w:szCs w:val="18"/>
        </w:rPr>
        <w:t>安装jdk</w:t>
      </w:r>
      <w:r>
        <w:rPr>
          <w:rFonts w:ascii="Courier New" w:hAnsi="Courier New" w:cs="Courier New"/>
          <w:vanish/>
          <w:kern w:val="0"/>
          <w:sz w:val="18"/>
          <w:szCs w:val="18"/>
        </w:rPr>
        <w:fldChar w:fldCharType="end"/>
      </w:r>
    </w:p>
    <w:p>
      <w:pPr>
        <w:jc w:val="left"/>
        <w:rPr>
          <w:rFonts w:ascii="Courier New" w:hAnsi="Courier New" w:cs="Courier New"/>
          <w:vanish/>
          <w:kern w:val="0"/>
          <w:sz w:val="18"/>
          <w:szCs w:val="18"/>
        </w:rPr>
      </w:pPr>
      <w:r>
        <w:fldChar w:fldCharType="begin"/>
      </w:r>
      <w:r>
        <w:instrText xml:space="preserve"> HYPERLINK "http://blog.csdn.net/sinat_34017357/article/details/51776641" \l "t2" </w:instrText>
      </w:r>
      <w:r>
        <w:fldChar w:fldCharType="separate"/>
      </w:r>
      <w:r>
        <w:rPr>
          <w:rFonts w:ascii="Courier New" w:hAnsi="Courier New" w:cs="Courier New"/>
          <w:vanish/>
          <w:kern w:val="0"/>
          <w:sz w:val="18"/>
          <w:szCs w:val="18"/>
        </w:rPr>
        <w:t>安装nexus</w:t>
      </w:r>
      <w:r>
        <w:rPr>
          <w:rFonts w:ascii="Courier New" w:hAnsi="Courier New" w:cs="Courier New"/>
          <w:vanish/>
          <w:kern w:val="0"/>
          <w:sz w:val="18"/>
          <w:szCs w:val="18"/>
        </w:rPr>
        <w:fldChar w:fldCharType="end"/>
      </w:r>
    </w:p>
    <w:p>
      <w:pPr>
        <w:pStyle w:val="4"/>
        <w:jc w:val="left"/>
        <w:rPr>
          <w:rFonts w:ascii="Courier New" w:hAnsi="Courier New" w:cs="Courier New"/>
        </w:rPr>
      </w:pPr>
      <w:bookmarkStart w:id="0" w:name="t0"/>
      <w:bookmarkEnd w:id="0"/>
      <w:r>
        <w:rPr>
          <w:rFonts w:ascii="Courier New" w:hAnsi="Courier New" w:cs="Courier New"/>
        </w:rPr>
        <w:t>环境说明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安装环境：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操作系统：linux 64位。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JDK：jdk1.8 64位 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nexus：nexus3.2.0</w:t>
      </w:r>
    </w:p>
    <w:p>
      <w:pPr>
        <w:pStyle w:val="4"/>
        <w:jc w:val="left"/>
        <w:rPr>
          <w:rFonts w:ascii="Courier New" w:hAnsi="Courier New" w:cs="Courier New"/>
        </w:rPr>
      </w:pPr>
      <w:bookmarkStart w:id="1" w:name="t1"/>
      <w:bookmarkEnd w:id="1"/>
      <w:r>
        <w:rPr>
          <w:rFonts w:ascii="Courier New" w:hAnsi="Courier New" w:cs="Courier New"/>
        </w:rPr>
        <w:t>安装jdk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nexus3.x需要JDK1.8支持，所以我们首先在</w:t>
      </w: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"http://lib.csdn.net/base/linux" \t "_blank" \o "Linux知识库" </w:instrText>
      </w:r>
      <w:r>
        <w:rPr>
          <w:rFonts w:ascii="Courier New" w:hAnsi="Courier New" w:cs="Courier New"/>
          <w:szCs w:val="21"/>
        </w:rPr>
        <w:fldChar w:fldCharType="separate"/>
      </w:r>
      <w:r>
        <w:rPr>
          <w:rFonts w:ascii="Courier New" w:hAnsi="Courier New" w:cs="Courier New"/>
          <w:bCs/>
          <w:kern w:val="0"/>
          <w:szCs w:val="21"/>
        </w:rPr>
        <w:t>Linux</w:t>
      </w:r>
      <w:r>
        <w:rPr>
          <w:rFonts w:ascii="Courier New" w:hAnsi="Courier New" w:cs="Courier New"/>
          <w:bCs/>
          <w:kern w:val="0"/>
          <w:szCs w:val="21"/>
        </w:rPr>
        <w:fldChar w:fldCharType="end"/>
      </w:r>
      <w:r>
        <w:rPr>
          <w:rFonts w:ascii="Courier New" w:hAnsi="Courier New" w:cs="Courier New"/>
          <w:kern w:val="0"/>
          <w:szCs w:val="21"/>
        </w:rPr>
        <w:t xml:space="preserve">下面安装JDK1.8.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JDK下载地址：</w:t>
      </w: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"http://www.oracle.com/technetwork/cn/java/javase/downloads/jdk7-downloads-1880260.html" \t "_blank" </w:instrText>
      </w:r>
      <w:r>
        <w:rPr>
          <w:rFonts w:ascii="Courier New" w:hAnsi="Courier New" w:cs="Courier New"/>
          <w:szCs w:val="21"/>
        </w:rPr>
        <w:fldChar w:fldCharType="separate"/>
      </w:r>
      <w:r>
        <w:rPr>
          <w:rFonts w:ascii="Courier New" w:hAnsi="Courier New" w:cs="Courier New"/>
          <w:kern w:val="0"/>
          <w:szCs w:val="21"/>
        </w:rPr>
        <w:t>http://www.oracle.com/technetwork/cn/java/javase/downloads/jdk7-downloads-1880260.html</w:t>
      </w:r>
      <w:r>
        <w:rPr>
          <w:rFonts w:ascii="Courier New" w:hAnsi="Courier New" w:cs="Courier New"/>
          <w:kern w:val="0"/>
          <w:szCs w:val="21"/>
        </w:rPr>
        <w:fldChar w:fldCharType="end"/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第一步：将下载的包解压到自己的安装目录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tar -xvzf  jdk-8u74-linux-x64.tar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第二步：配置系统环境变量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使用vi编辑/etc/profile文件：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vi  /etc/profile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将下面的代码添加到profile文件末尾：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export JAVA_HOME=/opt/program/jdk1.8.0_74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export JRE_HOME=$JAVA_HOME/jre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export CLASSPATH=.:$JAVA_HOME/lib:$JRE_HOME/lib:$CLASSPATH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export PATH=$JAVA_HOME/bin:$JRE_HOME/bin:$PATH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然后保存退出：wq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生效profile文件，命令如下：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source /etc/profile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第三步：验证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输入</w:t>
      </w:r>
      <w:r>
        <w:fldChar w:fldCharType="begin"/>
      </w:r>
      <w:r>
        <w:instrText xml:space="preserve"> HYPERLINK "http://lib.csdn.net/base/javase" \t "_blank" \o "Java SE知识库" </w:instrText>
      </w:r>
      <w:r>
        <w:fldChar w:fldCharType="separate"/>
      </w:r>
      <w:r>
        <w:rPr>
          <w:rFonts w:ascii="Courier New" w:hAnsi="Courier New" w:cs="Courier New"/>
          <w:bCs/>
          <w:kern w:val="0"/>
          <w:szCs w:val="21"/>
        </w:rPr>
        <w:t>Java</w:t>
      </w:r>
      <w:r>
        <w:rPr>
          <w:rFonts w:ascii="Courier New" w:hAnsi="Courier New" w:cs="Courier New"/>
          <w:bCs/>
          <w:kern w:val="0"/>
          <w:szCs w:val="21"/>
        </w:rPr>
        <w:fldChar w:fldCharType="end"/>
      </w:r>
      <w:r>
        <w:rPr>
          <w:rFonts w:ascii="Courier New" w:hAnsi="Courier New" w:cs="Courier New"/>
          <w:kern w:val="0"/>
          <w:szCs w:val="21"/>
        </w:rPr>
        <w:t xml:space="preserve"> -version命令，如果得到如下信息表示安装成功：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drawing>
          <wp:inline distT="0" distB="0" distL="0" distR="0">
            <wp:extent cx="5412740" cy="3524250"/>
            <wp:effectExtent l="19050" t="19050" r="16510" b="1905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064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Courier New" w:hAnsi="Courier New" w:cs="Courier New"/>
        </w:rPr>
      </w:pPr>
      <w:bookmarkStart w:id="2" w:name="t2"/>
      <w:bookmarkEnd w:id="2"/>
      <w:r>
        <w:rPr>
          <w:rFonts w:ascii="Courier New" w:hAnsi="Courier New" w:cs="Courier New"/>
        </w:rPr>
        <w:t>安装nexus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nexus下载地址：</w:t>
      </w: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"http://www.sonatype.com/download-oss-sonatype" \t "_blank" </w:instrText>
      </w:r>
      <w:r>
        <w:rPr>
          <w:rFonts w:ascii="Courier New" w:hAnsi="Courier New" w:cs="Courier New"/>
          <w:szCs w:val="21"/>
        </w:rPr>
        <w:fldChar w:fldCharType="separate"/>
      </w:r>
      <w:r>
        <w:rPr>
          <w:rFonts w:ascii="Courier New" w:hAnsi="Courier New" w:cs="Courier New"/>
          <w:kern w:val="0"/>
          <w:szCs w:val="21"/>
        </w:rPr>
        <w:t>http://www.sonatype.com/download-oss-sonatype</w:t>
      </w:r>
      <w:r>
        <w:rPr>
          <w:rFonts w:ascii="Courier New" w:hAnsi="Courier New" w:cs="Courier New"/>
          <w:kern w:val="0"/>
          <w:szCs w:val="21"/>
        </w:rPr>
        <w:fldChar w:fldCharType="end"/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第一步：将下载的文件放到安装目录下，解压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tar -xvzf nexus-3.0.0-03-unix.tar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第二步：启动nexus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进入bin目录，运行如下命令启动（&amp;符号表示后台启动）：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./nexus start 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然后通过打印的日志就可以产看是否启动成功。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drawing>
          <wp:inline distT="0" distB="0" distL="0" distR="0">
            <wp:extent cx="5791200" cy="2360295"/>
            <wp:effectExtent l="19050" t="19050" r="19050" b="2095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60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第三步：访问私服 </w:t>
      </w:r>
      <w:r>
        <w:rPr>
          <w:rFonts w:ascii="Courier New" w:hAnsi="Courier New" w:cs="Courier New"/>
          <w:kern w:val="0"/>
          <w:szCs w:val="21"/>
        </w:rPr>
        <w:br w:type="textWrapping"/>
      </w:r>
      <w:r>
        <w:rPr>
          <w:rFonts w:ascii="Courier New" w:hAnsi="Courier New" w:cs="Courier New"/>
          <w:kern w:val="0"/>
          <w:szCs w:val="21"/>
        </w:rPr>
        <w:t>nexus启动成功之后，我们就可以访问咱们的私服了。默认的端口是8081， RUL为：</w:t>
      </w: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"http://serveripaddress:port" \t "_blank" </w:instrText>
      </w:r>
      <w:r>
        <w:rPr>
          <w:rFonts w:ascii="Courier New" w:hAnsi="Courier New" w:cs="Courier New"/>
          <w:szCs w:val="21"/>
        </w:rPr>
        <w:fldChar w:fldCharType="separate"/>
      </w:r>
      <w:r>
        <w:rPr>
          <w:rFonts w:ascii="Courier New" w:hAnsi="Courier New" w:cs="Courier New"/>
          <w:kern w:val="0"/>
          <w:szCs w:val="21"/>
        </w:rPr>
        <w:t>http://serveripaddress:port</w:t>
      </w:r>
      <w:r>
        <w:rPr>
          <w:rFonts w:ascii="Courier New" w:hAnsi="Courier New" w:cs="Courier New"/>
          <w:kern w:val="0"/>
          <w:szCs w:val="21"/>
        </w:rPr>
        <w:fldChar w:fldCharType="end"/>
      </w:r>
      <w:r>
        <w:rPr>
          <w:rFonts w:ascii="Courier New" w:hAnsi="Courier New" w:cs="Courier New"/>
          <w:kern w:val="0"/>
          <w:szCs w:val="21"/>
        </w:rPr>
        <w:t xml:space="preserve">，例如： </w:t>
      </w:r>
      <w:r>
        <w:fldChar w:fldCharType="begin"/>
      </w:r>
      <w:r>
        <w:instrText xml:space="preserve"> HYPERLINK "http://localhost:8081/" \t "_blank" </w:instrText>
      </w:r>
      <w:r>
        <w:fldChar w:fldCharType="separate"/>
      </w:r>
      <w:r>
        <w:rPr>
          <w:rFonts w:ascii="Courier New" w:hAnsi="Courier New" w:cs="Courier New"/>
          <w:kern w:val="0"/>
          <w:szCs w:val="21"/>
        </w:rPr>
        <w:t>http://localhost:8081/</w:t>
      </w:r>
      <w:r>
        <w:rPr>
          <w:rFonts w:ascii="Courier New" w:hAnsi="Courier New" w:cs="Courier New"/>
          <w:kern w:val="0"/>
          <w:szCs w:val="21"/>
        </w:rPr>
        <w:fldChar w:fldCharType="end"/>
      </w:r>
      <w:r>
        <w:rPr>
          <w:rFonts w:ascii="Courier New" w:hAnsi="Courier New" w:cs="Courier New"/>
          <w:kern w:val="0"/>
          <w:szCs w:val="21"/>
        </w:rPr>
        <w:t>。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可以看到，已经可以访问了：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drawing>
          <wp:inline distT="0" distB="0" distL="0" distR="0">
            <wp:extent cx="6051550" cy="2543175"/>
            <wp:effectExtent l="19050" t="19050" r="2540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970" cy="2545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当然你也可以使用默认账号admin/admin123登录。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OK，到这里一个maven私服就搭建好了！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nexus仓库类型说明</w:t>
      </w:r>
    </w:p>
    <w:p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>proxy代理仓库：</w:t>
      </w:r>
      <w:r>
        <w:rPr>
          <w:rFonts w:ascii="Courier New" w:hAnsi="Courier New" w:cs="Courier New"/>
          <w:shd w:val="clear" w:color="auto" w:fill="FFFFFF"/>
        </w:rPr>
        <w:t>代理仓库，通常被用来代理远程的公共仓库。</w:t>
      </w:r>
    </w:p>
    <w:p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例如maven中央仓库，我们可以通过maven settings设置镜像，来帮助我们下载服务器的jar包。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>hosted本地仓库：</w:t>
      </w:r>
      <w:r>
        <w:rPr>
          <w:rFonts w:ascii="Courier New" w:hAnsi="Courier New" w:cs="Courier New"/>
          <w:shd w:val="clear" w:color="auto" w:fill="FFFFFF"/>
        </w:rPr>
        <w:t>通常我们会署自</w:t>
      </w:r>
      <w:r>
        <w:rPr>
          <w:rFonts w:ascii="Courier New" w:hAnsi="Courier New" w:cs="Courier New"/>
          <w:shd w:val="clear" w:color="auto" w:fill="FFFFFF"/>
        </w:rPr>
        <w:t>部</w:t>
      </w:r>
      <w:r>
        <w:rPr>
          <w:rFonts w:ascii="Courier New" w:hAnsi="Courier New" w:cs="Courier New"/>
          <w:shd w:val="clear" w:color="auto" w:fill="FFFFFF"/>
        </w:rPr>
        <w:t>己的构件到这一类型的仓库。</w:t>
      </w:r>
    </w:p>
    <w:p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例如ojdbc.jar涉及版权问题，可以将jar通过mvn deploy发布到hosted类型的仓库中，以供开发人员下载使用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>group仓库组：</w:t>
      </w:r>
      <w:r>
        <w:rPr>
          <w:rFonts w:ascii="Courier New" w:hAnsi="Courier New" w:cs="Courier New"/>
          <w:shd w:val="clear" w:color="auto" w:fill="FFFFFF"/>
        </w:rPr>
        <w:t>用来组合、合并多个hosted/proxy仓库。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>例如我们的构建计划中会把hosted和proxy仓库组合起来，我们只需要在maven settings中设置一个镜像，即可随意的下载hosted、proxy中的任何jar包。</w:t>
      </w:r>
    </w:p>
    <w:p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仓库构建计划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构建maven2(proxy)仓库wonders-proxy，用来代理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构建maven2(hosted)仓库wonders-hosted，用来管理公司开发的jar和一些无法下载的jar包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构建maven2(group)仓库wonders-group，用来合并proxy和hosted仓库，方便开发人员使用</w:t>
      </w:r>
    </w:p>
    <w:p>
      <w:pPr>
        <w:jc w:val="left"/>
        <w:rPr>
          <w:rFonts w:ascii="Courier New" w:hAnsi="Courier New" w:cs="Courier New"/>
          <w:szCs w:val="21"/>
        </w:rPr>
      </w:pPr>
    </w:p>
    <w:p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Nexus私服搭建</w:t>
      </w:r>
    </w:p>
    <w:p>
      <w:pPr>
        <w:jc w:val="left"/>
        <w:rPr>
          <w:rFonts w:ascii="Courier New" w:hAnsi="Courier New" w:cs="Courier New"/>
          <w:kern w:val="0"/>
          <w:szCs w:val="21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登录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公司</w:t>
      </w:r>
      <w:bookmarkStart w:id="3" w:name="_GoBack"/>
      <w:bookmarkEnd w:id="3"/>
      <w:r>
        <w:rPr>
          <w:rFonts w:ascii="Courier New" w:hAnsi="Courier New" w:cs="Courier New"/>
        </w:rPr>
        <w:t>Nexus私服地址：</w:t>
      </w:r>
      <w:r>
        <w:fldChar w:fldCharType="begin"/>
      </w:r>
      <w:r>
        <w:instrText xml:space="preserve"> HYPERLINK "http://10.2.8.18:8081" </w:instrText>
      </w:r>
      <w:r>
        <w:fldChar w:fldCharType="separate"/>
      </w:r>
      <w:r>
        <w:rPr>
          <w:rStyle w:val="12"/>
          <w:rFonts w:ascii="Courier New" w:hAnsi="Courier New" w:cs="Courier New"/>
        </w:rPr>
        <w:t>http://10.2.8.18:8081</w:t>
      </w:r>
      <w:r>
        <w:rPr>
          <w:rStyle w:val="12"/>
          <w:rFonts w:ascii="Courier New" w:hAnsi="Courier New" w:cs="Courier New"/>
        </w:rPr>
        <w:fldChar w:fldCharType="end"/>
      </w:r>
    </w:p>
    <w:p>
      <w:pPr>
        <w:jc w:val="left"/>
        <w:rPr>
          <w:rFonts w:hint="default" w:ascii="Courier New" w:hAnsi="Courier New" w:eastAsia="华文楷体" w:cs="Courier New"/>
          <w:kern w:val="0"/>
          <w:szCs w:val="21"/>
          <w:lang w:val="en-US" w:eastAsia="zh-CN"/>
        </w:rPr>
      </w:pPr>
      <w:r>
        <w:rPr>
          <w:rFonts w:ascii="Courier New" w:hAnsi="Courier New" w:cs="Courier New"/>
          <w:kern w:val="0"/>
          <w:szCs w:val="21"/>
        </w:rPr>
        <w:t>管理员帐号密码：admin/</w:t>
      </w:r>
      <w:r>
        <w:rPr>
          <w:rFonts w:hint="eastAsia" w:ascii="Courier New" w:hAnsi="Courier New" w:cs="Courier New"/>
          <w:kern w:val="0"/>
          <w:szCs w:val="21"/>
          <w:lang w:val="en-US" w:eastAsia="zh-CN"/>
        </w:rPr>
        <w:t>***</w:t>
      </w:r>
    </w:p>
    <w:p>
      <w:pPr>
        <w:jc w:val="left"/>
        <w:rPr>
          <w:rFonts w:hint="default" w:ascii="Courier New" w:hAnsi="Courier New" w:eastAsia="华文楷体" w:cs="Courier New"/>
          <w:kern w:val="0"/>
          <w:szCs w:val="21"/>
          <w:lang w:val="en-US" w:eastAsia="zh-CN"/>
        </w:rPr>
      </w:pPr>
      <w:r>
        <w:rPr>
          <w:rFonts w:ascii="Courier New" w:hAnsi="Courier New" w:cs="Courier New"/>
          <w:kern w:val="0"/>
          <w:szCs w:val="21"/>
        </w:rPr>
        <w:t>开发人员帐号密码：wonderes/</w:t>
      </w:r>
      <w:r>
        <w:rPr>
          <w:rFonts w:hint="eastAsia" w:ascii="Courier New" w:hAnsi="Courier New" w:cs="Courier New"/>
          <w:kern w:val="0"/>
          <w:szCs w:val="21"/>
          <w:lang w:val="en-US" w:eastAsia="zh-CN"/>
        </w:rPr>
        <w:t>**</w:t>
      </w:r>
    </w:p>
    <w:p>
      <w:pPr>
        <w:rPr>
          <w:rFonts w:ascii="Courier New" w:hAnsi="Courier New" w:cs="Courier New"/>
        </w:rPr>
      </w:pP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</w:rPr>
        <w:drawing>
          <wp:inline distT="0" distB="0" distL="0" distR="0">
            <wp:extent cx="6276975" cy="316039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954" cy="31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文件存储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即仓库中的jar包实际存储的位置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创建自定义文件存储位置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235835"/>
            <wp:effectExtent l="19050" t="19050" r="2159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检查磁盘空间情况，尽量使用所在磁盘空间充足的文件夹。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常用命令：df -h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494280"/>
            <wp:effectExtent l="19050" t="19050" r="21590" b="203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填写名称和存放路径后，创建即可。</w:t>
      </w:r>
    </w:p>
    <w:p>
      <w:pPr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创建仓库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996565"/>
            <wp:effectExtent l="19050" t="19050" r="2159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选择仓库类型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</w:rPr>
        <w:drawing>
          <wp:inline distT="0" distB="0" distL="0" distR="0">
            <wp:extent cx="2818765" cy="3104515"/>
            <wp:effectExtent l="19050" t="19050" r="19685" b="196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proxy仓库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上一步骤选择仓库类型maven2(proxy) 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897630"/>
            <wp:effectExtent l="19050" t="19050" r="21590" b="266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Name：就是为代理起个名字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Remote Storage: 代理的地址，</w:t>
      </w:r>
    </w:p>
    <w:p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常用地址：</w:t>
      </w:r>
    </w:p>
    <w:p>
      <w:pPr>
        <w:ind w:firstLine="42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Maven中央仓库的地址为: https://repo1.maven.org/maven2/</w:t>
      </w:r>
    </w:p>
    <w:p>
      <w:pPr>
        <w:ind w:firstLine="42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开源中国仓库地址：http://maven.oschina.net/content/groups/public/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644265"/>
            <wp:effectExtent l="19050" t="19050" r="2159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选择自己的文件存储，创建即可。</w:t>
      </w:r>
    </w:p>
    <w:p>
      <w:pPr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hosted仓库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上一步骤选择仓库类型maven2(hosted) 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621405"/>
            <wp:effectExtent l="19050" t="19050" r="21590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7197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较为简单，只要选择允许部署和文件存储，保存即可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group仓库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上一步骤选择仓库类型maven2(group) 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4300855"/>
            <wp:effectExtent l="19050" t="19050" r="21590" b="234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569210"/>
            <wp:effectExtent l="19050" t="19050" r="21590" b="215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填写名称、存储位置、成员仓库（就是刚刚创建的hosted、proxy仓库），创建即可</w:t>
      </w:r>
    </w:p>
    <w:p>
      <w:pPr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用户权限管理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角色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694940"/>
            <wp:effectExtent l="19050" t="19050" r="21590" b="1016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4552315"/>
            <wp:effectExtent l="19050" t="19050" r="21590" b="196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选择所需权限，点击创建即可。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图中例子为设置一个可以发布jar包的角色，因此选择nx-repository-admin-*-*-*权限。</w:t>
      </w: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用户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273935"/>
            <wp:effectExtent l="19050" t="19050" r="21590" b="1206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786505"/>
            <wp:effectExtent l="19050" t="19050" r="21590" b="234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设置名称、邮箱、状态、角色信息，创建即可。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查询操作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597150"/>
            <wp:effectExtent l="19050" t="19050" r="2159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956945"/>
            <wp:effectExtent l="19050" t="19050" r="21590" b="146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选择库，输入资源关键字，即可查看是否存在和一些基本信息。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2735580"/>
            <wp:effectExtent l="19050" t="19050" r="21590" b="266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私服的使用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配置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开发人员需要在本地仓库的settings.xml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settings.xml所在的文件夹为C:\Users\${你的用户名}\.m2或者${MAVEN_HOME}/conf中，根据实际的情况来找。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代码如下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  <w:highlight w:val="lightGray"/>
              </w:rPr>
              <w:t>settings</w:t>
            </w: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20"/>
                <w:szCs w:val="20"/>
              </w:rPr>
              <w:t>"http://maven.apache.org/SETTINGS/1.0.0"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20"/>
                <w:szCs w:val="20"/>
              </w:rPr>
              <w:t>"http://maven.apache.org/SETTINGS/1.0.0 http://maven.apache.org/xsd/settings-1.0.0.xsd"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localRepository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:\</w:t>
            </w:r>
            <w: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\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repo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localRepository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servers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server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wonders-release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  <w:u w:val="single"/>
              </w:rPr>
              <w:t>wonderes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123456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server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servers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mirrors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&lt;mirror&gt;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&lt;id&gt;wonders-group&lt;/id&gt;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&lt;mirrorOf&gt;*&lt;/mirrorOf&gt;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url&gt;http://10.2.8.18:8081/repository/wonders-group/&lt;/url&gt;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&lt;/mirror&gt;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mirrors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  <w:highlight w:val="lightGray"/>
              </w:rPr>
              <w:t>settings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localRepository设置本地仓库路径，默认路径为C:\Users\${你的用户名}\.m2\</w:t>
      </w: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repository</w:t>
      </w:r>
    </w:p>
    <w:p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如果存在多个本地仓库，可以指定路径。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server用于mvn deploy上传时的默认用户密码。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mirror是代理仓库的镜像，可以下载仓库中的jar文件。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发布</w:t>
      </w:r>
    </w:p>
    <w:p>
      <w:pPr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Jar文件发布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命令</w:t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 deploy:deploy-file -DgroupId={groupid} -DartifactId={artifactid} -Dversion={version} -Dpackaging=jar -Dfile={jarfilepath} -Durl={nexus路径} -DrepositoryId={repositoryid}</w:t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nexus路径对应hosted的仓库路径</w:t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repositoryid对应settings.xml中的server id</w:t>
      </w:r>
    </w:p>
    <w:p>
      <w:pPr>
        <w:jc w:val="left"/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如下是ojdbc8的发布命令</w:t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 deploy:deploy-file -DgroupId=com.oracle -DartifactId=ojdbc</w:t>
      </w:r>
      <w:r>
        <w:rPr>
          <w:rFonts w:hint="eastAsia"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-Dversion=12.1.0.1 -Dpackaging=jar -Dfile=C:\Users\silent\Downloads</w:t>
      </w:r>
      <w:r>
        <w:rPr>
          <w:rFonts w:hint="eastAsia" w:ascii="Courier New" w:hAnsi="Courier New" w:cs="Courier New"/>
        </w:rPr>
        <w:t>\</w:t>
      </w:r>
      <w:r>
        <w:rPr>
          <w:rFonts w:ascii="Courier New" w:hAnsi="Courier New" w:cs="Courier New"/>
        </w:rPr>
        <w:t>ojdbc6-12.1.0.1.jar -Durl=http://10.2.8.18:8081/repository/wonders-hosted/ -DrepositoryId=</w:t>
      </w: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wonders-release</w:t>
      </w:r>
    </w:p>
    <w:p>
      <w:pPr>
        <w:jc w:val="left"/>
        <w:rPr>
          <w:rFonts w:ascii="Courier New" w:hAnsi="Courier New" w:cs="Courier New"/>
        </w:rPr>
      </w:pPr>
    </w:p>
    <w:p>
      <w:pPr>
        <w:pStyle w:val="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项目自动发布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pom.xml中增加配置</w:t>
      </w:r>
    </w:p>
    <w:tbl>
      <w:tblPr>
        <w:tblStyle w:val="1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distributionManagement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wonders-release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>http://10.2.8.18:8081/repository/wonders-hosted/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20"/>
                <w:szCs w:val="20"/>
              </w:rPr>
              <w:t>distributionManagement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Eclipse中window-preferences</w:t>
      </w:r>
      <w:r>
        <w:rPr>
          <w:rFonts w:hint="eastAsia" w:ascii="Courier New" w:hAnsi="Courier New" w:cs="Courier New"/>
        </w:rPr>
        <w:t>设置一下settings.xml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4566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Eclipse中配置mvn命令启动项</w:t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105785"/>
            <wp:effectExtent l="19050" t="19050" r="215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3571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选择部署的项目workspace(工作空间)，run即可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Eclipse中window-preferences配置一下即可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274310" cy="456628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73"/>
    <w:rsid w:val="00016569"/>
    <w:rsid w:val="000717D1"/>
    <w:rsid w:val="001458A5"/>
    <w:rsid w:val="00166431"/>
    <w:rsid w:val="00177D42"/>
    <w:rsid w:val="001C5E5B"/>
    <w:rsid w:val="002140EB"/>
    <w:rsid w:val="00225B96"/>
    <w:rsid w:val="00267ABF"/>
    <w:rsid w:val="002928AC"/>
    <w:rsid w:val="002A760D"/>
    <w:rsid w:val="002F7D92"/>
    <w:rsid w:val="003D445A"/>
    <w:rsid w:val="00415566"/>
    <w:rsid w:val="00450C01"/>
    <w:rsid w:val="004D3878"/>
    <w:rsid w:val="00532F3B"/>
    <w:rsid w:val="005A63E7"/>
    <w:rsid w:val="005D2908"/>
    <w:rsid w:val="005E5962"/>
    <w:rsid w:val="00635E16"/>
    <w:rsid w:val="006D1644"/>
    <w:rsid w:val="006F1DDE"/>
    <w:rsid w:val="00752066"/>
    <w:rsid w:val="00752969"/>
    <w:rsid w:val="008A07B5"/>
    <w:rsid w:val="008F69CE"/>
    <w:rsid w:val="009733FB"/>
    <w:rsid w:val="009A4E2A"/>
    <w:rsid w:val="00A00E28"/>
    <w:rsid w:val="00A20C16"/>
    <w:rsid w:val="00A3763A"/>
    <w:rsid w:val="00A77B5B"/>
    <w:rsid w:val="00A80F14"/>
    <w:rsid w:val="00AA4073"/>
    <w:rsid w:val="00AE6A67"/>
    <w:rsid w:val="00B27554"/>
    <w:rsid w:val="00B439E9"/>
    <w:rsid w:val="00BB262C"/>
    <w:rsid w:val="00C0055D"/>
    <w:rsid w:val="00C045CE"/>
    <w:rsid w:val="00C62DCD"/>
    <w:rsid w:val="00C9224B"/>
    <w:rsid w:val="00D0479B"/>
    <w:rsid w:val="00D36EA4"/>
    <w:rsid w:val="00D427E4"/>
    <w:rsid w:val="00D954F6"/>
    <w:rsid w:val="00E71B0B"/>
    <w:rsid w:val="00EB0095"/>
    <w:rsid w:val="00EF08FF"/>
    <w:rsid w:val="00F06096"/>
    <w:rsid w:val="00F14A2A"/>
    <w:rsid w:val="3D0B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character" w:customStyle="1" w:styleId="16">
    <w:name w:val="标题 Char"/>
    <w:basedOn w:val="11"/>
    <w:link w:val="8"/>
    <w:uiPriority w:val="10"/>
    <w:rPr>
      <w:rFonts w:eastAsia="华文楷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华文楷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1"/>
    <w:link w:val="4"/>
    <w:uiPriority w:val="9"/>
    <w:rPr>
      <w:rFonts w:eastAsia="华文楷体"/>
      <w:b/>
      <w:bCs/>
      <w:sz w:val="32"/>
      <w:szCs w:val="32"/>
    </w:rPr>
  </w:style>
  <w:style w:type="character" w:customStyle="1" w:styleId="19">
    <w:name w:val="标题 4 Char"/>
    <w:basedOn w:val="11"/>
    <w:link w:val="5"/>
    <w:uiPriority w:val="9"/>
    <w:rPr>
      <w:rFonts w:eastAsia="华文楷体" w:asciiTheme="majorHAnsi" w:hAnsiTheme="majorHAnsi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silent</Company>
  <Pages>17</Pages>
  <Words>709</Words>
  <Characters>4047</Characters>
  <Lines>33</Lines>
  <Paragraphs>9</Paragraphs>
  <TotalTime>23</TotalTime>
  <ScaleCrop>false</ScaleCrop>
  <LinksUpToDate>false</LinksUpToDate>
  <CharactersWithSpaces>4747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2018-07-04T02:44:00Z</dcterms:created>
  <dc:creator>silent</dc:creator>
  <cp:lastModifiedBy> &lt;%=user.getUserName() %&gt;</cp:lastModifiedBy>
  <dcterms:modified xsi:type="dcterms:W3CDTF">2019-02-28T07:20:11Z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