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24905B5">
      <w:pPr>
        <w:pStyle w:val="2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TOMCAT</w:t>
      </w:r>
    </w:p>
    <w:p w14:paraId="5BFBC423"/>
    <w:p w14:paraId="05866BA0">
      <w:r>
        <w:drawing>
          <wp:inline distT="0" distB="0" distL="114300" distR="114300">
            <wp:extent cx="5262245" cy="2277110"/>
            <wp:effectExtent l="0" t="0" r="10795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CF89D">
      <w:pPr>
        <w:rPr>
          <w:rFonts w:hint="default"/>
          <w:lang w:val="es-ES"/>
        </w:rPr>
      </w:pPr>
      <w:r>
        <w:rPr>
          <w:rFonts w:hint="default"/>
          <w:lang w:val="es-ES"/>
        </w:rPr>
        <w:t>Hasta aqui la maquina virtual</w:t>
      </w:r>
    </w:p>
    <w:p w14:paraId="56E707ED">
      <w:pPr>
        <w:rPr>
          <w:rFonts w:hint="default"/>
          <w:lang w:val="es-ES"/>
        </w:rPr>
      </w:pPr>
    </w:p>
    <w:p w14:paraId="46512388">
      <w:r>
        <w:drawing>
          <wp:inline distT="0" distB="0" distL="114300" distR="114300">
            <wp:extent cx="5268595" cy="1316990"/>
            <wp:effectExtent l="0" t="0" r="4445" b="889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1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1A7AB">
      <w:pPr>
        <w:rPr>
          <w:rFonts w:hint="default"/>
          <w:lang w:val="en-US"/>
        </w:rPr>
      </w:pPr>
      <w:r>
        <w:drawing>
          <wp:inline distT="0" distB="0" distL="114300" distR="114300">
            <wp:extent cx="5265420" cy="1040130"/>
            <wp:effectExtent l="0" t="0" r="7620" b="11430"/>
            <wp:docPr id="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</w:t>
      </w:r>
    </w:p>
    <w:p w14:paraId="24CC24CC">
      <w:pPr>
        <w:rPr>
          <w:rFonts w:hint="default"/>
          <w:lang w:val="en-US"/>
        </w:rPr>
      </w:pPr>
    </w:p>
    <w:p w14:paraId="20D7A44A">
      <w:pPr>
        <w:rPr>
          <w:rFonts w:hint="default"/>
          <w:b/>
          <w:bCs/>
          <w:lang w:val="es-ES"/>
        </w:rPr>
      </w:pPr>
      <w:r>
        <w:rPr>
          <w:rFonts w:hint="default"/>
          <w:b/>
          <w:bCs/>
          <w:lang w:val="en-US"/>
        </w:rPr>
        <w:t>Este enlace no funciona lo que funciona seria este</w:t>
      </w:r>
      <w:r>
        <w:rPr>
          <w:rFonts w:hint="default"/>
          <w:b/>
          <w:bCs/>
          <w:lang w:val="es-ES"/>
        </w:rPr>
        <w:t>:</w:t>
      </w:r>
    </w:p>
    <w:p w14:paraId="72EDFA69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 xml:space="preserve"> wget </w:t>
      </w:r>
      <w:r>
        <w:rPr>
          <w:rFonts w:hint="default"/>
          <w:b/>
          <w:bCs/>
          <w:lang w:val="en-US"/>
        </w:rPr>
        <w:fldChar w:fldCharType="begin"/>
      </w:r>
      <w:r>
        <w:rPr>
          <w:rFonts w:hint="default"/>
          <w:b/>
          <w:bCs/>
          <w:lang w:val="en-US"/>
        </w:rPr>
        <w:instrText xml:space="preserve"> HYPERLINK "https://dlcdn.apache.org/tomcat/tomcat-10/v10.1.31/bin/apache-tomcat-10.1.31.tar.gz" </w:instrText>
      </w:r>
      <w:r>
        <w:rPr>
          <w:rFonts w:hint="default"/>
          <w:b/>
          <w:bCs/>
          <w:lang w:val="en-US"/>
        </w:rPr>
        <w:fldChar w:fldCharType="separate"/>
      </w:r>
      <w:r>
        <w:rPr>
          <w:rStyle w:val="7"/>
          <w:rFonts w:hint="default"/>
          <w:b/>
          <w:bCs/>
          <w:lang w:val="en-US"/>
        </w:rPr>
        <w:t>https://dlcdn.apache.org/tomcat/tomcat-10/v10.1.31/bin/apache-tomcat-10.1.31.tar.gz</w:t>
      </w:r>
      <w:r>
        <w:rPr>
          <w:rFonts w:hint="default"/>
          <w:b/>
          <w:bCs/>
          <w:lang w:val="en-US"/>
        </w:rPr>
        <w:fldChar w:fldCharType="end"/>
      </w:r>
    </w:p>
    <w:p w14:paraId="624340D2">
      <w:pPr>
        <w:rPr>
          <w:rFonts w:hint="default"/>
          <w:b/>
          <w:bCs/>
          <w:lang w:val="en-US"/>
        </w:rPr>
      </w:pPr>
    </w:p>
    <w:p w14:paraId="6C70C393">
      <w:pPr>
        <w:rPr>
          <w:rFonts w:hint="default"/>
          <w:b/>
          <w:bCs/>
          <w:lang w:val="en-US"/>
        </w:rPr>
      </w:pPr>
    </w:p>
    <w:p w14:paraId="0CC7DD3C">
      <w:r>
        <w:drawing>
          <wp:inline distT="0" distB="0" distL="114300" distR="114300">
            <wp:extent cx="5271770" cy="2277745"/>
            <wp:effectExtent l="0" t="0" r="1270" b="8255"/>
            <wp:docPr id="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7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644BD"/>
    <w:p w14:paraId="182C11D7"/>
    <w:p w14:paraId="0B658929">
      <w:pPr>
        <w:bidi w:val="0"/>
        <w:rPr>
          <w:rFonts w:hint="default"/>
          <w:b/>
          <w:bCs/>
        </w:rPr>
      </w:pPr>
      <w:r>
        <w:rPr>
          <w:rFonts w:hint="default"/>
          <w:b/>
          <w:bCs/>
        </w:rPr>
        <w:t xml:space="preserve">~$ sudo tar xf </w:t>
      </w:r>
      <w:r>
        <w:rPr>
          <w:rStyle w:val="7"/>
          <w:rFonts w:hint="default" w:ascii="Arial" w:hAnsi="Arial" w:cs="Arial"/>
          <w:b/>
          <w:bCs/>
          <w:i w:val="0"/>
          <w:iCs w:val="0"/>
          <w:szCs w:val="24"/>
          <w:lang w:val="en-US"/>
        </w:rPr>
        <w:t>apache-tomcat-10.1.31.tar.gz</w:t>
      </w:r>
      <w:r>
        <w:rPr>
          <w:rFonts w:hint="default"/>
          <w:b/>
          <w:bCs/>
        </w:rPr>
        <w:t xml:space="preserve"> -C /opt/tomcat/</w:t>
      </w:r>
    </w:p>
    <w:p w14:paraId="6F20A5D6">
      <w:pPr>
        <w:rPr>
          <w:rFonts w:hint="default"/>
          <w:lang w:val="en-US"/>
        </w:rPr>
      </w:pPr>
    </w:p>
    <w:p w14:paraId="0D7FCB6F">
      <w:pPr>
        <w:pStyle w:val="3"/>
        <w:bidi w:val="0"/>
        <w:rPr>
          <w:rFonts w:hint="default"/>
          <w:lang w:val="es-ES"/>
        </w:rPr>
      </w:pPr>
      <w:r>
        <w:rPr>
          <w:rFonts w:hint="default"/>
          <w:lang w:val="es-ES"/>
        </w:rPr>
        <w:t>Descomprimos el tomcat mientras vamos a descargar JDK:</w:t>
      </w:r>
    </w:p>
    <w:p w14:paraId="43504F38">
      <w:pPr>
        <w:rPr>
          <w:rFonts w:hint="default"/>
          <w:lang w:val="es-ES"/>
        </w:rPr>
      </w:pPr>
      <w:r>
        <w:drawing>
          <wp:inline distT="0" distB="0" distL="114300" distR="114300">
            <wp:extent cx="5267325" cy="3486150"/>
            <wp:effectExtent l="0" t="0" r="5715" b="3810"/>
            <wp:docPr id="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00693">
      <w:pPr>
        <w:rPr>
          <w:rFonts w:hint="default"/>
          <w:lang w:val="es-ES"/>
        </w:rPr>
      </w:pPr>
    </w:p>
    <w:p w14:paraId="77BFFB06">
      <w:pPr>
        <w:pStyle w:val="3"/>
        <w:bidi w:val="0"/>
        <w:rPr>
          <w:rFonts w:hint="default"/>
          <w:lang w:val="es-ES"/>
        </w:rPr>
      </w:pPr>
      <w:r>
        <w:rPr>
          <w:rFonts w:hint="default"/>
          <w:lang w:val="es-ES"/>
        </w:rPr>
        <w:t>Volvemos al tomcat</w:t>
      </w:r>
    </w:p>
    <w:p w14:paraId="1F57CCD1">
      <w:r>
        <w:drawing>
          <wp:inline distT="0" distB="0" distL="114300" distR="114300">
            <wp:extent cx="5271135" cy="3641090"/>
            <wp:effectExtent l="0" t="0" r="1905" b="1270"/>
            <wp:docPr id="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4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2BE7C">
      <w:r>
        <w:drawing>
          <wp:inline distT="0" distB="0" distL="114300" distR="114300">
            <wp:extent cx="5271135" cy="2482215"/>
            <wp:effectExtent l="0" t="0" r="1905" b="1905"/>
            <wp:docPr id="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A86C5">
      <w:r>
        <w:drawing>
          <wp:inline distT="0" distB="0" distL="114300" distR="114300">
            <wp:extent cx="5269230" cy="622300"/>
            <wp:effectExtent l="0" t="0" r="3810" b="2540"/>
            <wp:docPr id="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1800225"/>
            <wp:effectExtent l="0" t="0" r="5715" b="13335"/>
            <wp:docPr id="10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D80C4">
      <w:r>
        <w:drawing>
          <wp:inline distT="0" distB="0" distL="114300" distR="114300">
            <wp:extent cx="5268595" cy="3383280"/>
            <wp:effectExtent l="0" t="0" r="4445" b="0"/>
            <wp:docPr id="11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D71A5">
      <w:r>
        <w:drawing>
          <wp:inline distT="0" distB="0" distL="114300" distR="114300">
            <wp:extent cx="5272405" cy="3151505"/>
            <wp:effectExtent l="0" t="0" r="635" b="3175"/>
            <wp:docPr id="12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5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836C1">
      <w:r>
        <w:drawing>
          <wp:inline distT="0" distB="0" distL="114300" distR="114300">
            <wp:extent cx="5260975" cy="1369060"/>
            <wp:effectExtent l="0" t="0" r="12065" b="2540"/>
            <wp:docPr id="13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36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30D69">
      <w:r>
        <w:drawing>
          <wp:inline distT="0" distB="0" distL="114300" distR="114300">
            <wp:extent cx="5266055" cy="2023110"/>
            <wp:effectExtent l="0" t="0" r="6985" b="3810"/>
            <wp:docPr id="14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2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EE258">
      <w:r>
        <w:drawing>
          <wp:inline distT="0" distB="0" distL="114300" distR="114300">
            <wp:extent cx="5266690" cy="2726690"/>
            <wp:effectExtent l="0" t="0" r="6350" b="1270"/>
            <wp:docPr id="15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5A0B1">
      <w:r>
        <w:drawing>
          <wp:inline distT="0" distB="0" distL="114300" distR="114300">
            <wp:extent cx="5270500" cy="1133475"/>
            <wp:effectExtent l="0" t="0" r="2540" b="9525"/>
            <wp:docPr id="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73F11">
      <w:r>
        <w:drawing>
          <wp:inline distT="0" distB="0" distL="114300" distR="114300">
            <wp:extent cx="5265420" cy="1972945"/>
            <wp:effectExtent l="0" t="0" r="7620" b="8255"/>
            <wp:docPr id="1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7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7E437">
      <w:r>
        <w:drawing>
          <wp:inline distT="0" distB="0" distL="114300" distR="114300">
            <wp:extent cx="5263515" cy="420370"/>
            <wp:effectExtent l="0" t="0" r="9525" b="6350"/>
            <wp:docPr id="1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42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1E3EA"/>
    <w:p w14:paraId="222FE6EB">
      <w:pPr>
        <w:pStyle w:val="2"/>
        <w:bidi w:val="0"/>
        <w:rPr>
          <w:rFonts w:hint="default"/>
          <w:lang w:val="es-ES"/>
        </w:rPr>
      </w:pPr>
      <w:r>
        <w:rPr>
          <w:rFonts w:hint="default"/>
          <w:lang w:val="es-ES"/>
        </w:rPr>
        <w:t>Maven</w:t>
      </w:r>
    </w:p>
    <w:p w14:paraId="75348660">
      <w:r>
        <w:drawing>
          <wp:inline distT="0" distB="0" distL="114300" distR="114300">
            <wp:extent cx="5271135" cy="1826895"/>
            <wp:effectExtent l="0" t="0" r="1905" b="1905"/>
            <wp:docPr id="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2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99801"/>
    <w:p w14:paraId="18905643">
      <w:pPr>
        <w:rPr>
          <w:rFonts w:hint="default"/>
          <w:lang w:val="es-ES"/>
        </w:rPr>
      </w:pPr>
      <w:r>
        <w:rPr>
          <w:rFonts w:hint="default"/>
          <w:lang w:val="es-ES"/>
        </w:rPr>
        <w:t xml:space="preserve"> ~$ sudo nano /opt/tomcat/apache-tomcat/conf/tomcat-users.xml</w:t>
      </w:r>
    </w:p>
    <w:p w14:paraId="0C7BC7C3">
      <w:pPr>
        <w:rPr>
          <w:rFonts w:hint="default"/>
          <w:lang w:val="es-ES"/>
        </w:rPr>
      </w:pPr>
      <w:r>
        <w:rPr>
          <w:rFonts w:hint="default"/>
          <w:lang w:val="es-ES"/>
        </w:rPr>
        <w:t xml:space="preserve"> Aquí está el archivo con los permisos para los usuarios</w:t>
      </w:r>
    </w:p>
    <w:p w14:paraId="1C740A1F">
      <w:r>
        <w:drawing>
          <wp:inline distT="0" distB="0" distL="114300" distR="114300">
            <wp:extent cx="5266690" cy="2484120"/>
            <wp:effectExtent l="0" t="0" r="6350" b="0"/>
            <wp:docPr id="24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881B2"/>
    <w:p w14:paraId="5B64C04A"/>
    <w:p w14:paraId="4ED6BDF9">
      <w:r>
        <w:drawing>
          <wp:inline distT="0" distB="0" distL="114300" distR="114300">
            <wp:extent cx="5271770" cy="3150235"/>
            <wp:effectExtent l="0" t="0" r="1270" b="4445"/>
            <wp:docPr id="27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5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D38F4">
      <w:r>
        <w:drawing>
          <wp:inline distT="0" distB="0" distL="114300" distR="114300">
            <wp:extent cx="5257800" cy="1519555"/>
            <wp:effectExtent l="0" t="0" r="0" b="4445"/>
            <wp:docPr id="2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51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D76DC"/>
    <w:p w14:paraId="2B6E4BB3">
      <w:r>
        <w:drawing>
          <wp:inline distT="0" distB="0" distL="114300" distR="114300">
            <wp:extent cx="5272405" cy="2143760"/>
            <wp:effectExtent l="0" t="0" r="635" b="5080"/>
            <wp:docPr id="2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4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22A5D"/>
    <w:p w14:paraId="4985B718">
      <w:pPr>
        <w:rPr>
          <w:rFonts w:hint="default"/>
          <w:lang w:val="es-ES"/>
        </w:rPr>
      </w:pPr>
      <w:r>
        <w:rPr>
          <w:rFonts w:hint="default"/>
          <w:lang w:val="es-ES"/>
        </w:rPr>
        <w:t>Meter 2 plugin</w:t>
      </w:r>
    </w:p>
    <w:p w14:paraId="7AD4C672">
      <w:pPr>
        <w:rPr>
          <w:rFonts w:hint="default"/>
          <w:lang w:val="es-ES"/>
        </w:rPr>
      </w:pPr>
      <w:r>
        <w:drawing>
          <wp:inline distT="0" distB="0" distL="114300" distR="114300">
            <wp:extent cx="5272405" cy="3397250"/>
            <wp:effectExtent l="0" t="0" r="635" b="1270"/>
            <wp:docPr id="29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DB71A">
      <w:r>
        <w:drawing>
          <wp:inline distT="0" distB="0" distL="114300" distR="114300">
            <wp:extent cx="5260975" cy="2910840"/>
            <wp:effectExtent l="0" t="0" r="12065" b="0"/>
            <wp:docPr id="28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68AD7">
      <w:r>
        <w:drawing>
          <wp:inline distT="0" distB="0" distL="114300" distR="114300">
            <wp:extent cx="5273040" cy="2094230"/>
            <wp:effectExtent l="0" t="0" r="0" b="8890"/>
            <wp:docPr id="2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9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D712E"/>
    <w:p w14:paraId="27125841">
      <w:pPr>
        <w:rPr>
          <w:rFonts w:hint="default"/>
          <w:lang w:val="es-ES"/>
        </w:rPr>
      </w:pPr>
      <w:r>
        <w:rPr>
          <w:rFonts w:hint="default"/>
          <w:lang w:val="es-ES"/>
        </w:rPr>
        <w:t>El error que tenía es que no he cambiado la rama con el comando git checkout patch-1</w:t>
      </w:r>
      <w:bookmarkStart w:id="0" w:name="_GoBack"/>
      <w:bookmarkEnd w:id="0"/>
    </w:p>
    <w:p w14:paraId="4CB78B50"/>
    <w:p w14:paraId="26DD2D93">
      <w:r>
        <w:drawing>
          <wp:inline distT="0" distB="0" distL="114300" distR="114300">
            <wp:extent cx="5269865" cy="3138170"/>
            <wp:effectExtent l="0" t="0" r="3175" b="1270"/>
            <wp:docPr id="2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110AF">
      <w:pPr>
        <w:rPr>
          <w:rFonts w:hint="default"/>
          <w:lang w:val="es-ES"/>
        </w:rPr>
      </w:pPr>
      <w:r>
        <w:drawing>
          <wp:inline distT="0" distB="0" distL="114300" distR="114300">
            <wp:extent cx="5270500" cy="3384550"/>
            <wp:effectExtent l="0" t="0" r="2540" b="13970"/>
            <wp:docPr id="2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imHei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A160A00"/>
    <w:rsid w:val="06084FE1"/>
    <w:rsid w:val="118771F7"/>
    <w:rsid w:val="1C761D88"/>
    <w:rsid w:val="2A160A00"/>
    <w:rsid w:val="32054599"/>
    <w:rsid w:val="4E107A28"/>
    <w:rsid w:val="6F5F0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widowControl/>
      <w:spacing w:before="240" w:after="60"/>
      <w:jc w:val="left"/>
      <w:outlineLvl w:val="0"/>
    </w:pPr>
    <w:rPr>
      <w:rFonts w:ascii="Arial" w:hAnsi="Arial" w:cs="Arial"/>
      <w:b/>
      <w:bCs/>
      <w:kern w:val="32"/>
      <w:sz w:val="32"/>
      <w:szCs w:val="32"/>
      <w:lang w:val="es-ES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40" w:after="60"/>
      <w:jc w:val="left"/>
      <w:outlineLvl w:val="1"/>
    </w:pPr>
    <w:rPr>
      <w:rFonts w:ascii="Arial" w:hAnsi="Arial" w:cs="Arial"/>
      <w:b/>
      <w:bCs/>
      <w:i/>
      <w:iCs/>
      <w:kern w:val="0"/>
      <w:sz w:val="28"/>
      <w:szCs w:val="28"/>
      <w:lang w:val="es-ES"/>
    </w:rPr>
  </w:style>
  <w:style w:type="paragraph" w:styleId="4">
    <w:name w:val="heading 4"/>
    <w:basedOn w:val="1"/>
    <w:next w:val="1"/>
    <w:unhideWhenUsed/>
    <w:qFormat/>
    <w:uiPriority w:val="0"/>
    <w:pPr>
      <w:keepNext/>
      <w:widowControl/>
      <w:spacing w:before="240" w:after="60"/>
      <w:jc w:val="left"/>
      <w:outlineLvl w:val="3"/>
    </w:pPr>
    <w:rPr>
      <w:b/>
      <w:bCs/>
      <w:kern w:val="0"/>
      <w:sz w:val="28"/>
      <w:szCs w:val="28"/>
      <w:lang w:val="es-ES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5"/>
    <w:qFormat/>
    <w:uiPriority w:val="0"/>
    <w:rPr>
      <w:color w:val="0000FF"/>
      <w:u w:val="single"/>
    </w:rPr>
  </w:style>
  <w:style w:type="paragraph" w:styleId="8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112</TotalTime>
  <ScaleCrop>false</ScaleCrop>
  <LinksUpToDate>false</LinksUpToDate>
  <CharactersWithSpaces>0</CharactersWithSpaces>
  <Application>WPS Office_12.2.0.18607_F1E327BC-269C-435d-A152-05C5408002CA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2024-10-25T09:13:00Z</dcterms:created>
  <dc:creator>wang1</dc:creator>
  <cp:lastModifiedBy>wang1</cp:lastModifiedBy>
  <dcterms:modified xsi:type="dcterms:W3CDTF">2024-11-06T12:16:16Z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3082-12.2.0.18607</vt:lpwstr>
  </property>
  <property fmtid="{D5CDD505-2E9C-101B-9397-08002B2CF9AE}" pid="3" name="ICV">
    <vt:lpwstr>904C427B1ED64062B98314E95868CB47_11</vt:lpwstr>
  </property>
</Properties>
</file>