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710D9">
      <w:pPr>
        <w:rPr>
          <w:rFonts w:hint="default"/>
          <w:lang w:val="es-ES"/>
        </w:rPr>
      </w:pPr>
      <w:r>
        <w:rPr>
          <w:rFonts w:hint="default"/>
          <w:lang w:val="en-US"/>
        </w:rPr>
        <w:t>Tiene que estar subido a un servidor, no puede estar el file</w:t>
      </w:r>
      <w:r>
        <w:rPr>
          <w:rFonts w:hint="default"/>
          <w:lang w:val="es-ES"/>
        </w:rPr>
        <w:t>// ....</w:t>
      </w:r>
    </w:p>
    <w:p w14:paraId="238284FD">
      <w:pPr>
        <w:rPr>
          <w:rFonts w:hint="default"/>
          <w:lang w:val="es-ES"/>
        </w:rPr>
      </w:pPr>
    </w:p>
    <w:p w14:paraId="40CA5F92">
      <w:pPr>
        <w:rPr>
          <w:rFonts w:hint="default"/>
          <w:lang w:val="es-ES"/>
        </w:rPr>
      </w:pPr>
      <w:r>
        <w:rPr>
          <w:rFonts w:hint="default"/>
          <w:lang w:val="es-ES"/>
        </w:rPr>
        <w:t>Para acceder servidor, localhost o 127.0.0.1:XXXX más el puerto que corresponda.</w:t>
      </w:r>
    </w:p>
    <w:p w14:paraId="4C183238">
      <w:pPr>
        <w:rPr>
          <w:rFonts w:hint="default"/>
          <w:lang w:val="es-ES"/>
        </w:rPr>
      </w:pPr>
    </w:p>
    <w:p w14:paraId="775488D7"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57543"/>
    <w:rsid w:val="4E3810AE"/>
    <w:rsid w:val="54357543"/>
    <w:rsid w:val="759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2024-09-18T06:54:00Z</dcterms:created>
  <dc:creator>wang1</dc:creator>
  <cp:lastModifiedBy>shanshui wang</cp:lastModifiedBy>
  <dcterms:modified xsi:type="dcterms:W3CDTF">2024-09-18T07:00:01Z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511C5B8A571549DF81EC16A26CE30D7C_11</vt:lpwstr>
  </property>
</Properties>
</file>