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D3195" w14:textId="7080DB84" w:rsidR="005B513F" w:rsidRPr="00B06C83" w:rsidRDefault="00B06C83" w:rsidP="00B06C83">
      <w:r w:rsidRPr="00B06C83">
        <w:t>Equally important is the integration of evidence-based policymaking and inclusive governance that involves communities, private sector stakeholders, and civil society organizations. By embedding resilience into policies and ensuring transparent oversight, governments can foster trust, enhance preparedness, and enable quicker, more effective responses during crises.</w:t>
      </w:r>
    </w:p>
    <w:sectPr w:rsidR="005B513F" w:rsidRPr="00B06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3F"/>
    <w:rsid w:val="001A3442"/>
    <w:rsid w:val="004324A3"/>
    <w:rsid w:val="005B513F"/>
    <w:rsid w:val="00B06C83"/>
    <w:rsid w:val="00C4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5A9B1-33DB-4E4F-B6BA-09A83A40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13F"/>
    <w:rPr>
      <w:rFonts w:eastAsiaTheme="majorEastAsia" w:cstheme="majorBidi"/>
      <w:color w:val="272727" w:themeColor="text1" w:themeTint="D8"/>
    </w:rPr>
  </w:style>
  <w:style w:type="paragraph" w:styleId="Title">
    <w:name w:val="Title"/>
    <w:basedOn w:val="Normal"/>
    <w:next w:val="Normal"/>
    <w:link w:val="TitleChar"/>
    <w:uiPriority w:val="10"/>
    <w:qFormat/>
    <w:rsid w:val="005B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13F"/>
    <w:pPr>
      <w:spacing w:before="160"/>
      <w:jc w:val="center"/>
    </w:pPr>
    <w:rPr>
      <w:i/>
      <w:iCs/>
      <w:color w:val="404040" w:themeColor="text1" w:themeTint="BF"/>
    </w:rPr>
  </w:style>
  <w:style w:type="character" w:customStyle="1" w:styleId="QuoteChar">
    <w:name w:val="Quote Char"/>
    <w:basedOn w:val="DefaultParagraphFont"/>
    <w:link w:val="Quote"/>
    <w:uiPriority w:val="29"/>
    <w:rsid w:val="005B513F"/>
    <w:rPr>
      <w:i/>
      <w:iCs/>
      <w:color w:val="404040" w:themeColor="text1" w:themeTint="BF"/>
    </w:rPr>
  </w:style>
  <w:style w:type="paragraph" w:styleId="ListParagraph">
    <w:name w:val="List Paragraph"/>
    <w:basedOn w:val="Normal"/>
    <w:uiPriority w:val="34"/>
    <w:qFormat/>
    <w:rsid w:val="005B513F"/>
    <w:pPr>
      <w:ind w:left="720"/>
      <w:contextualSpacing/>
    </w:pPr>
  </w:style>
  <w:style w:type="character" w:styleId="IntenseEmphasis">
    <w:name w:val="Intense Emphasis"/>
    <w:basedOn w:val="DefaultParagraphFont"/>
    <w:uiPriority w:val="21"/>
    <w:qFormat/>
    <w:rsid w:val="005B513F"/>
    <w:rPr>
      <w:i/>
      <w:iCs/>
      <w:color w:val="0F4761" w:themeColor="accent1" w:themeShade="BF"/>
    </w:rPr>
  </w:style>
  <w:style w:type="paragraph" w:styleId="IntenseQuote">
    <w:name w:val="Intense Quote"/>
    <w:basedOn w:val="Normal"/>
    <w:next w:val="Normal"/>
    <w:link w:val="IntenseQuoteChar"/>
    <w:uiPriority w:val="30"/>
    <w:qFormat/>
    <w:rsid w:val="005B5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13F"/>
    <w:rPr>
      <w:i/>
      <w:iCs/>
      <w:color w:val="0F4761" w:themeColor="accent1" w:themeShade="BF"/>
    </w:rPr>
  </w:style>
  <w:style w:type="character" w:styleId="IntenseReference">
    <w:name w:val="Intense Reference"/>
    <w:basedOn w:val="DefaultParagraphFont"/>
    <w:uiPriority w:val="32"/>
    <w:qFormat/>
    <w:rsid w:val="005B5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Shanae YAP Ning Xuan</dc:creator>
  <cp:keywords/>
  <dc:description/>
  <cp:lastModifiedBy>Shanae YAP Ning Xuan</cp:lastModifiedBy>
  <cp:revision>3</cp:revision>
  <dcterms:created xsi:type="dcterms:W3CDTF">2025-09-08T02:14:00Z</dcterms:created>
  <dcterms:modified xsi:type="dcterms:W3CDTF">2025-09-12T02:49:00Z</dcterms:modified>
</cp:coreProperties>
</file>