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35BB" w14:textId="49817BDC" w:rsidR="00762B9B" w:rsidRDefault="00762B9B" w:rsidP="002577F7">
      <w:pPr>
        <w:jc w:val="center"/>
      </w:pPr>
    </w:p>
    <w:p w14:paraId="270EF13C" w14:textId="0349616B" w:rsidR="002577F7" w:rsidRDefault="002577F7" w:rsidP="002577F7">
      <w:pPr>
        <w:jc w:val="center"/>
      </w:pPr>
    </w:p>
    <w:p w14:paraId="312AF873" w14:textId="06E3B807" w:rsidR="002577F7" w:rsidRDefault="002577F7" w:rsidP="002577F7">
      <w:pPr>
        <w:jc w:val="center"/>
      </w:pPr>
    </w:p>
    <w:p w14:paraId="6917A19B" w14:textId="4A9FB8EF" w:rsidR="002577F7" w:rsidRDefault="002577F7" w:rsidP="002577F7">
      <w:pPr>
        <w:jc w:val="center"/>
      </w:pPr>
    </w:p>
    <w:p w14:paraId="4278AFE6" w14:textId="77777777" w:rsidR="006717C8" w:rsidRDefault="006717C8" w:rsidP="002577F7">
      <w:pPr>
        <w:jc w:val="center"/>
      </w:pPr>
    </w:p>
    <w:sdt>
      <w:sdtPr>
        <w:rPr>
          <w:rStyle w:val="BookTitle"/>
          <w:rFonts w:ascii="Times New Roman" w:hAnsi="Times New Roman" w:cs="Times New Roman"/>
        </w:rPr>
        <w:alias w:val="TITLE OF RESEARCH REPORT /THESIS"/>
        <w:tag w:val="TITLE OF RESEARCH REPORT /THESIS"/>
        <w:id w:val="867103444"/>
        <w:lock w:val="sdtLocked"/>
        <w:placeholder>
          <w:docPart w:val="DefaultPlaceholder_-1854013440"/>
        </w:placeholder>
      </w:sdtPr>
      <w:sdtContent>
        <w:p w14:paraId="364D1D03" w14:textId="4A945790" w:rsidR="002577F7" w:rsidRPr="0086633F" w:rsidRDefault="00822869" w:rsidP="00742FC5">
          <w:pPr>
            <w:jc w:val="center"/>
            <w:rPr>
              <w:rStyle w:val="BookTitle"/>
              <w:rFonts w:ascii="Times New Roman" w:hAnsi="Times New Roman" w:cs="Times New Roman"/>
            </w:rPr>
          </w:pPr>
          <w:r>
            <w:rPr>
              <w:rStyle w:val="BookTitle"/>
              <w:rFonts w:ascii="Times New Roman" w:hAnsi="Times New Roman" w:cs="Times New Roman"/>
            </w:rPr>
            <w:t>[</w:t>
          </w:r>
          <w:r w:rsidR="006C777E">
            <w:rPr>
              <w:rStyle w:val="BookTitle"/>
              <w:rFonts w:ascii="Times New Roman" w:hAnsi="Times New Roman" w:cs="Times New Roman"/>
            </w:rPr>
            <w:t>ai-powered total pre</w:t>
          </w:r>
          <w:r w:rsidR="00B32509">
            <w:rPr>
              <w:rStyle w:val="BookTitle"/>
              <w:rFonts w:ascii="Times New Roman" w:hAnsi="Times New Roman" w:cs="Times New Roman"/>
            </w:rPr>
            <w:t>ventive</w:t>
          </w:r>
          <w:r w:rsidR="006C777E">
            <w:rPr>
              <w:rStyle w:val="BookTitle"/>
              <w:rFonts w:ascii="Times New Roman" w:hAnsi="Times New Roman" w:cs="Times New Roman"/>
            </w:rPr>
            <w:t xml:space="preserve"> maintenance with llm</w:t>
          </w:r>
          <w:r>
            <w:rPr>
              <w:rStyle w:val="BookTitle"/>
              <w:rFonts w:ascii="Times New Roman" w:hAnsi="Times New Roman" w:cs="Times New Roman"/>
            </w:rPr>
            <w:t>]</w:t>
          </w:r>
        </w:p>
      </w:sdtContent>
    </w:sdt>
    <w:p w14:paraId="30CA726E" w14:textId="4F6DB914" w:rsidR="002577F7" w:rsidRDefault="002577F7" w:rsidP="002577F7">
      <w:pPr>
        <w:jc w:val="center"/>
      </w:pPr>
    </w:p>
    <w:p w14:paraId="3F622003" w14:textId="3272F493" w:rsidR="002577F7" w:rsidRDefault="002577F7" w:rsidP="002577F7">
      <w:pPr>
        <w:jc w:val="center"/>
      </w:pPr>
    </w:p>
    <w:p w14:paraId="7F1D6AF0" w14:textId="3FDFA8D3" w:rsidR="002577F7" w:rsidRDefault="002577F7" w:rsidP="002577F7">
      <w:pPr>
        <w:jc w:val="center"/>
      </w:pPr>
    </w:p>
    <w:p w14:paraId="025C6B37" w14:textId="2E89D82D" w:rsidR="000273F3" w:rsidRDefault="000273F3" w:rsidP="002577F7">
      <w:pPr>
        <w:jc w:val="center"/>
      </w:pPr>
    </w:p>
    <w:p w14:paraId="7936FCDB" w14:textId="4D8F4B7A" w:rsidR="000273F3" w:rsidRDefault="000273F3" w:rsidP="002577F7">
      <w:pPr>
        <w:jc w:val="center"/>
      </w:pPr>
    </w:p>
    <w:p w14:paraId="0D4F7325" w14:textId="3C011487" w:rsidR="000273F3" w:rsidRDefault="000273F3" w:rsidP="002577F7">
      <w:pPr>
        <w:jc w:val="center"/>
      </w:pPr>
    </w:p>
    <w:p w14:paraId="107D60D4" w14:textId="77777777" w:rsidR="000273F3" w:rsidRDefault="000273F3" w:rsidP="002577F7">
      <w:pPr>
        <w:jc w:val="center"/>
      </w:pPr>
    </w:p>
    <w:p w14:paraId="5C17C101" w14:textId="5199F119" w:rsidR="002577F7" w:rsidRDefault="002577F7" w:rsidP="002577F7">
      <w:pPr>
        <w:jc w:val="center"/>
      </w:pPr>
    </w:p>
    <w:p w14:paraId="19C322C7" w14:textId="53C3C283" w:rsidR="006717C8" w:rsidRDefault="006717C8" w:rsidP="002577F7">
      <w:pPr>
        <w:jc w:val="center"/>
      </w:pPr>
    </w:p>
    <w:p w14:paraId="180A0D8F" w14:textId="54B6E4FD" w:rsidR="000273F3" w:rsidRDefault="000273F3" w:rsidP="002577F7">
      <w:pPr>
        <w:jc w:val="center"/>
      </w:pPr>
    </w:p>
    <w:p w14:paraId="077BA70A" w14:textId="2435C2AC" w:rsidR="000273F3" w:rsidRDefault="000273F3" w:rsidP="002577F7">
      <w:pPr>
        <w:jc w:val="center"/>
      </w:pPr>
    </w:p>
    <w:p w14:paraId="3D79F981" w14:textId="0B65AC79" w:rsidR="000273F3" w:rsidRDefault="000273F3" w:rsidP="002577F7">
      <w:pPr>
        <w:jc w:val="center"/>
      </w:pPr>
    </w:p>
    <w:p w14:paraId="569652EE" w14:textId="36BB66C2" w:rsidR="000273F3" w:rsidRDefault="000273F3" w:rsidP="002577F7">
      <w:pPr>
        <w:jc w:val="center"/>
      </w:pPr>
    </w:p>
    <w:p w14:paraId="4E61EDE0" w14:textId="77777777" w:rsidR="000273F3" w:rsidRDefault="000273F3" w:rsidP="002577F7">
      <w:pPr>
        <w:jc w:val="center"/>
      </w:pPr>
    </w:p>
    <w:p w14:paraId="564AB5D7" w14:textId="44368883" w:rsidR="000273F3" w:rsidRDefault="000273F3" w:rsidP="002577F7">
      <w:pPr>
        <w:jc w:val="center"/>
      </w:pPr>
    </w:p>
    <w:p w14:paraId="7B1FD63D" w14:textId="07974EEF" w:rsidR="0048642C" w:rsidRDefault="0048642C" w:rsidP="002577F7">
      <w:pPr>
        <w:jc w:val="center"/>
      </w:pPr>
    </w:p>
    <w:p w14:paraId="52BBDA60" w14:textId="77777777" w:rsidR="0048642C" w:rsidRDefault="0048642C" w:rsidP="002577F7">
      <w:pPr>
        <w:jc w:val="center"/>
      </w:pPr>
    </w:p>
    <w:p w14:paraId="6A07C2D1" w14:textId="77777777" w:rsidR="006717C8" w:rsidRDefault="006717C8" w:rsidP="002577F7">
      <w:pPr>
        <w:jc w:val="center"/>
      </w:pPr>
    </w:p>
    <w:sdt>
      <w:sdtPr>
        <w:rPr>
          <w:rStyle w:val="BookTitle"/>
          <w:rFonts w:ascii="Times New Roman" w:hAnsi="Times New Roman" w:cs="Times New Roman"/>
        </w:rPr>
        <w:alias w:val="Name of Candidate"/>
        <w:tag w:val="Name of Candidate"/>
        <w:id w:val="-616832087"/>
        <w:lock w:val="sdtLocked"/>
        <w:placeholder>
          <w:docPart w:val="DefaultPlaceholder_-1854013440"/>
        </w:placeholder>
      </w:sdtPr>
      <w:sdtEndPr>
        <w:rPr>
          <w:rStyle w:val="DefaultParagraphFont"/>
          <w:b w:val="0"/>
          <w:bCs w:val="0"/>
          <w:iCs w:val="0"/>
          <w:caps w:val="0"/>
          <w:spacing w:val="0"/>
        </w:rPr>
      </w:sdtEndPr>
      <w:sdtContent>
        <w:p w14:paraId="368927B0" w14:textId="295F6556" w:rsidR="002577F7" w:rsidRPr="0086633F" w:rsidRDefault="00822869" w:rsidP="002577F7">
          <w:pPr>
            <w:jc w:val="center"/>
            <w:rPr>
              <w:rFonts w:cs="Times New Roman"/>
            </w:rPr>
          </w:pPr>
          <w:r>
            <w:rPr>
              <w:rStyle w:val="BookTitle"/>
              <w:rFonts w:ascii="Times New Roman" w:hAnsi="Times New Roman" w:cs="Times New Roman"/>
            </w:rPr>
            <w:t>[</w:t>
          </w:r>
          <w:r w:rsidR="006C777E">
            <w:rPr>
              <w:rStyle w:val="BookTitle"/>
              <w:rFonts w:ascii="Times New Roman" w:hAnsi="Times New Roman" w:cs="Times New Roman"/>
            </w:rPr>
            <w:t>suthareesanan a/l saravanan</w:t>
          </w:r>
          <w:r>
            <w:rPr>
              <w:rStyle w:val="BookTitle"/>
              <w:rFonts w:ascii="Times New Roman" w:hAnsi="Times New Roman" w:cs="Times New Roman"/>
            </w:rPr>
            <w:t>]</w:t>
          </w:r>
        </w:p>
      </w:sdtContent>
    </w:sdt>
    <w:p w14:paraId="4A9C7B26" w14:textId="34F85A11" w:rsidR="006717C8" w:rsidRDefault="006717C8" w:rsidP="002577F7">
      <w:pPr>
        <w:jc w:val="center"/>
      </w:pPr>
    </w:p>
    <w:p w14:paraId="36A408BB" w14:textId="4DEFBD82" w:rsidR="000273F3" w:rsidRDefault="000273F3" w:rsidP="002577F7">
      <w:pPr>
        <w:jc w:val="center"/>
      </w:pPr>
    </w:p>
    <w:p w14:paraId="0145FA53" w14:textId="74A0EA50" w:rsidR="000273F3" w:rsidRDefault="000273F3" w:rsidP="002577F7">
      <w:pPr>
        <w:jc w:val="center"/>
      </w:pPr>
    </w:p>
    <w:p w14:paraId="5C49E6B0" w14:textId="1A23DB69" w:rsidR="000273F3" w:rsidRDefault="000273F3" w:rsidP="002577F7">
      <w:pPr>
        <w:jc w:val="center"/>
      </w:pPr>
    </w:p>
    <w:p w14:paraId="6CA50D14" w14:textId="6FB92521" w:rsidR="000273F3" w:rsidRDefault="000273F3" w:rsidP="002577F7">
      <w:pPr>
        <w:jc w:val="center"/>
      </w:pPr>
    </w:p>
    <w:p w14:paraId="2CD25747" w14:textId="7428B230" w:rsidR="0048642C" w:rsidRDefault="0048642C" w:rsidP="002577F7">
      <w:pPr>
        <w:jc w:val="center"/>
      </w:pPr>
    </w:p>
    <w:p w14:paraId="5848C695" w14:textId="264FE91B" w:rsidR="0048642C" w:rsidRDefault="0048642C" w:rsidP="002577F7">
      <w:pPr>
        <w:jc w:val="center"/>
      </w:pPr>
    </w:p>
    <w:p w14:paraId="62AE7837" w14:textId="3BAD2041" w:rsidR="0048642C" w:rsidRDefault="0048642C" w:rsidP="002577F7">
      <w:pPr>
        <w:jc w:val="center"/>
      </w:pPr>
    </w:p>
    <w:p w14:paraId="7BBB2D7C" w14:textId="77777777" w:rsidR="0048642C" w:rsidRDefault="0048642C" w:rsidP="002577F7">
      <w:pPr>
        <w:jc w:val="center"/>
      </w:pPr>
    </w:p>
    <w:p w14:paraId="2A12AFB0" w14:textId="29EAC3B6" w:rsidR="000273F3" w:rsidRDefault="000273F3" w:rsidP="002577F7">
      <w:pPr>
        <w:jc w:val="center"/>
      </w:pPr>
    </w:p>
    <w:p w14:paraId="2E62EF9D" w14:textId="248F335A" w:rsidR="000273F3" w:rsidRDefault="000273F3" w:rsidP="002577F7">
      <w:pPr>
        <w:jc w:val="center"/>
      </w:pPr>
    </w:p>
    <w:p w14:paraId="24B1CAF4" w14:textId="0B2ECED4" w:rsidR="000273F3" w:rsidRDefault="000273F3" w:rsidP="002577F7">
      <w:pPr>
        <w:jc w:val="center"/>
      </w:pPr>
    </w:p>
    <w:p w14:paraId="1DC146B4" w14:textId="38F3770E" w:rsidR="000273F3" w:rsidRDefault="000273F3" w:rsidP="002577F7">
      <w:pPr>
        <w:jc w:val="center"/>
      </w:pPr>
    </w:p>
    <w:p w14:paraId="6F2B242F" w14:textId="40F284D4" w:rsidR="0048642C" w:rsidRDefault="0048642C" w:rsidP="002577F7">
      <w:pPr>
        <w:jc w:val="center"/>
      </w:pPr>
    </w:p>
    <w:p w14:paraId="32DE80DF" w14:textId="77777777" w:rsidR="0048642C" w:rsidRDefault="0048642C" w:rsidP="002577F7">
      <w:pPr>
        <w:jc w:val="center"/>
      </w:pPr>
    </w:p>
    <w:p w14:paraId="4D43D452" w14:textId="60A63FBD" w:rsidR="000273F3" w:rsidRDefault="000273F3" w:rsidP="002577F7">
      <w:pPr>
        <w:jc w:val="center"/>
      </w:pPr>
    </w:p>
    <w:p w14:paraId="64E816B1" w14:textId="77777777" w:rsidR="000273F3" w:rsidRDefault="000273F3" w:rsidP="002577F7">
      <w:pPr>
        <w:jc w:val="center"/>
      </w:pPr>
    </w:p>
    <w:p w14:paraId="167511BA" w14:textId="77777777" w:rsidR="000273F3" w:rsidRDefault="000273F3" w:rsidP="002577F7">
      <w:pPr>
        <w:jc w:val="center"/>
      </w:pPr>
    </w:p>
    <w:p w14:paraId="132F721B" w14:textId="4678D633" w:rsidR="006717C8" w:rsidRPr="0086633F" w:rsidRDefault="000273F3" w:rsidP="002577F7">
      <w:pPr>
        <w:jc w:val="center"/>
        <w:rPr>
          <w:rStyle w:val="BookTitle"/>
          <w:rFonts w:ascii="Times New Roman" w:hAnsi="Times New Roman" w:cs="Times New Roman"/>
        </w:rPr>
      </w:pPr>
      <w:r w:rsidRPr="00822869">
        <w:rPr>
          <w:rStyle w:val="BookTitle"/>
          <w:rFonts w:ascii="Times New Roman" w:hAnsi="Times New Roman" w:cs="Times New Roman"/>
        </w:rPr>
        <w:t>UNIVERSITI TEKNIKAL MALAYSIA MELAKA</w:t>
      </w:r>
    </w:p>
    <w:p w14:paraId="24BE3088" w14:textId="2F588841" w:rsidR="000273F3" w:rsidRPr="000273F3" w:rsidRDefault="000273F3" w:rsidP="000273F3">
      <w:pPr>
        <w:jc w:val="center"/>
      </w:pPr>
    </w:p>
    <w:p w14:paraId="726FFDF3" w14:textId="4D6E5966" w:rsidR="000273F3" w:rsidRPr="000273F3" w:rsidRDefault="000273F3" w:rsidP="000273F3">
      <w:pPr>
        <w:jc w:val="center"/>
      </w:pPr>
    </w:p>
    <w:p w14:paraId="1D687D4A" w14:textId="4C9B548D" w:rsidR="000273F3" w:rsidRPr="000273F3" w:rsidRDefault="000273F3" w:rsidP="000273F3">
      <w:pPr>
        <w:jc w:val="center"/>
      </w:pPr>
    </w:p>
    <w:p w14:paraId="7E0788CD" w14:textId="021809AD" w:rsidR="000273F3" w:rsidRPr="000273F3" w:rsidRDefault="000273F3" w:rsidP="000273F3">
      <w:pPr>
        <w:jc w:val="center"/>
      </w:pPr>
    </w:p>
    <w:p w14:paraId="6F37E638" w14:textId="4E87F146" w:rsidR="000273F3" w:rsidRPr="000273F3" w:rsidRDefault="000273F3" w:rsidP="000273F3">
      <w:pPr>
        <w:jc w:val="center"/>
      </w:pPr>
    </w:p>
    <w:p w14:paraId="0BD292A8" w14:textId="2C83F88E" w:rsidR="00EE107E" w:rsidRDefault="00EE107E">
      <w:pPr>
        <w:spacing w:after="160" w:line="259" w:lineRule="auto"/>
        <w:jc w:val="left"/>
      </w:pPr>
      <w:r>
        <w:br w:type="page"/>
      </w:r>
    </w:p>
    <w:p w14:paraId="5DE31E00" w14:textId="77777777" w:rsidR="00A23766" w:rsidRDefault="00A23766" w:rsidP="000273F3">
      <w:pPr>
        <w:jc w:val="center"/>
        <w:sectPr w:rsidR="00A23766" w:rsidSect="0061621B">
          <w:headerReference w:type="default" r:id="rId8"/>
          <w:footerReference w:type="default" r:id="rId9"/>
          <w:headerReference w:type="first" r:id="rId10"/>
          <w:footerReference w:type="first" r:id="rId11"/>
          <w:pgSz w:w="11907" w:h="16840" w:code="9"/>
          <w:pgMar w:top="1418" w:right="1418" w:bottom="1418" w:left="2268" w:header="720" w:footer="720" w:gutter="0"/>
          <w:cols w:space="720"/>
          <w:titlePg/>
          <w:docGrid w:linePitch="360"/>
        </w:sectPr>
      </w:pPr>
    </w:p>
    <w:p w14:paraId="68512101" w14:textId="77777777" w:rsidR="0048642C" w:rsidRDefault="0048642C" w:rsidP="00A23766"/>
    <w:p w14:paraId="503FEFCF" w14:textId="7C3DC23A" w:rsidR="000273F3" w:rsidRDefault="00A23766" w:rsidP="00A23766">
      <w:r w:rsidRPr="00A23766">
        <w:rPr>
          <w:rFonts w:eastAsia="Times New Roman" w:cs="Arial"/>
          <w:noProof/>
          <w:lang w:val="en-MY" w:eastAsia="zh-CN"/>
        </w:rPr>
        <mc:AlternateContent>
          <mc:Choice Requires="wps">
            <w:drawing>
              <wp:anchor distT="0" distB="0" distL="114300" distR="114300" simplePos="0" relativeHeight="251659264" behindDoc="0" locked="0" layoutInCell="1" allowOverlap="1" wp14:anchorId="6E3628E1" wp14:editId="410CF25E">
                <wp:simplePos x="0" y="0"/>
                <wp:positionH relativeFrom="column">
                  <wp:posOffset>-491274</wp:posOffset>
                </wp:positionH>
                <wp:positionV relativeFrom="paragraph">
                  <wp:posOffset>255510</wp:posOffset>
                </wp:positionV>
                <wp:extent cx="5905500" cy="7936302"/>
                <wp:effectExtent l="0" t="0" r="0" b="7620"/>
                <wp:wrapNone/>
                <wp:docPr id="1" name="Rectangle 1"/>
                <wp:cNvGraphicFramePr/>
                <a:graphic xmlns:a="http://schemas.openxmlformats.org/drawingml/2006/main">
                  <a:graphicData uri="http://schemas.microsoft.com/office/word/2010/wordprocessingShape">
                    <wps:wsp>
                      <wps:cNvSpPr/>
                      <wps:spPr>
                        <a:xfrm>
                          <a:off x="0" y="0"/>
                          <a:ext cx="5905500" cy="7936302"/>
                        </a:xfrm>
                        <a:prstGeom prst="rect">
                          <a:avLst/>
                        </a:prstGeom>
                        <a:solidFill>
                          <a:sysClr val="window" lastClr="FFFFFF"/>
                        </a:solidFill>
                        <a:ln w="25400" cap="flat" cmpd="sng" algn="ctr">
                          <a:noFill/>
                          <a:prstDash val="solid"/>
                        </a:ln>
                        <a:effectLst/>
                      </wps:spPr>
                      <wps:txb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65C91EB9" w:rsidR="00ED0D9A" w:rsidRPr="00C60BF9" w:rsidRDefault="00ED0D9A" w:rsidP="00A23766">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6C777E">
                                      <w:rPr>
                                        <w:rStyle w:val="BookTitle"/>
                                        <w:rFonts w:ascii="Times New Roman" w:hAnsi="Times New Roman" w:cs="Times New Roman"/>
                                      </w:rPr>
                                      <w:t>ai-powered total pre</w:t>
                                    </w:r>
                                    <w:r w:rsidR="008521B5">
                                      <w:rPr>
                                        <w:rStyle w:val="BookTitle"/>
                                        <w:rFonts w:ascii="Times New Roman" w:hAnsi="Times New Roman" w:cs="Times New Roman"/>
                                      </w:rPr>
                                      <w:t>dict</w:t>
                                    </w:r>
                                    <w:r w:rsidR="006C777E">
                                      <w:rPr>
                                        <w:rStyle w:val="BookTitle"/>
                                        <w:rFonts w:ascii="Times New Roman" w:hAnsi="Times New Roman" w:cs="Times New Roman"/>
                                      </w:rPr>
                                      <w:t>ive maintenance with llm</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7700B8BF"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w:t>
                                </w:r>
                                <w:r w:rsidR="006C777E">
                                  <w:rPr>
                                    <w:rStyle w:val="TextChar"/>
                                    <w:rFonts w:cs="Times New Roman"/>
                                    <w:szCs w:val="24"/>
                                    <w:u w:val="single"/>
                                  </w:rPr>
                                  <w:t>24</w:t>
                                </w:r>
                                <w:r>
                                  <w:rPr>
                                    <w:rStyle w:val="TextChar"/>
                                    <w:rFonts w:cs="Times New Roman"/>
                                    <w:szCs w:val="24"/>
                                    <w:u w:val="single"/>
                                  </w:rPr>
                                  <w:t xml:space="preserve"> / 20</w:t>
                                </w:r>
                                <w:r w:rsidR="006C777E">
                                  <w:rPr>
                                    <w:rStyle w:val="TextChar"/>
                                    <w:rFonts w:cs="Times New Roman"/>
                                    <w:szCs w:val="24"/>
                                    <w:u w:val="single"/>
                                  </w:rPr>
                                  <w:t>25</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0A6D9526"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 xml:space="preserve">Saya:  </w:t>
                            </w:r>
                            <w:r>
                              <w:rPr>
                                <w:rFonts w:eastAsia="Times New Roman" w:cs="Times New Roman"/>
                                <w:szCs w:val="24"/>
                                <w:lang w:val="ms-MY"/>
                              </w:rPr>
                              <w:t>[</w:t>
                            </w:r>
                            <w:r w:rsidR="006C777E">
                              <w:rPr>
                                <w:rFonts w:eastAsia="Times New Roman" w:cs="Times New Roman"/>
                                <w:szCs w:val="24"/>
                                <w:lang w:val="ms-MY"/>
                              </w:rPr>
                              <w:t>SUTHAREESANAN A/L SARAVANAN</w:t>
                            </w:r>
                            <w:r>
                              <w:rPr>
                                <w:rFonts w:eastAsia="Times New Roman" w:cs="Times New Roman"/>
                                <w:szCs w:val="24"/>
                                <w:lang w:val="ms-MY"/>
                              </w:rPr>
                              <w:t>]</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2100"/>
                              <w:gridCol w:w="4181"/>
                            </w:tblGrid>
                            <w:tr w:rsidR="00ED0D9A" w:rsidRPr="008279B0"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18E40F9D"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w:t>
                                  </w:r>
                                  <w:r w:rsidR="006C777E" w:rsidRPr="00075C3A">
                                    <w:rPr>
                                      <w:rFonts w:eastAsia="Times New Roman" w:cs="Times New Roman"/>
                                      <w:szCs w:val="24"/>
                                      <w:lang w:val="ms-MY"/>
                                    </w:rPr>
                                    <w:sym w:font="Wingdings" w:char="F0FC"/>
                                  </w:r>
                                  <w:r w:rsidRPr="001B40A8">
                                    <w:rPr>
                                      <w:rFonts w:eastAsia="Times New Roman" w:cs="Times New Roman"/>
                                      <w:szCs w:val="24"/>
                                      <w:lang w:val="ms-MY"/>
                                    </w:rPr>
                                    <w:t>______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1B36E244"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Alamat tetap: </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77777777" w:rsidR="00ED0D9A" w:rsidRPr="001B40A8" w:rsidRDefault="00ED0D9A" w:rsidP="00110C16">
                                  <w:pPr>
                                    <w:rPr>
                                      <w:rFonts w:eastAsia="Times New Roman" w:cs="Times New Roman"/>
                                      <w:szCs w:val="24"/>
                                      <w:lang w:val="ms-MY"/>
                                    </w:rPr>
                                  </w:pPr>
                                </w:p>
                                <w:p w14:paraId="026FF5ED" w14:textId="45025C91" w:rsidR="00ED0D9A" w:rsidRPr="001B40A8" w:rsidRDefault="003C31CA" w:rsidP="00110C16">
                                  <w:pPr>
                                    <w:rPr>
                                      <w:rFonts w:eastAsia="Times New Roman" w:cs="Times New Roman"/>
                                      <w:szCs w:val="24"/>
                                      <w:lang w:val="ms-MY"/>
                                    </w:rPr>
                                  </w:pPr>
                                  <w:r>
                                    <w:rPr>
                                      <w:rStyle w:val="PlaceholderText"/>
                                      <w:b/>
                                    </w:rPr>
                                    <w:t xml:space="preserve"> </w:t>
                                  </w:r>
                                  <w:sdt>
                                    <w:sdtPr>
                                      <w:rPr>
                                        <w:rStyle w:val="CoverTitleChar"/>
                                        <w:b w:val="0"/>
                                      </w:rPr>
                                      <w:id w:val="289787937"/>
                                    </w:sdtPr>
                                    <w:sdtEndPr>
                                      <w:rPr>
                                        <w:rStyle w:val="DefaultParagraphFont"/>
                                        <w:rFonts w:eastAsiaTheme="minorHAnsi" w:cstheme="minorBidi"/>
                                        <w:b/>
                                        <w:szCs w:val="22"/>
                                      </w:rPr>
                                    </w:sdtEndPr>
                                    <w:sdtContent>
                                      <w:r w:rsidRPr="003C31CA">
                                        <w:rPr>
                                          <w:rFonts w:eastAsiaTheme="majorEastAsia" w:cstheme="majorBidi"/>
                                          <w:szCs w:val="56"/>
                                        </w:rPr>
                                        <w:t>Dr. ZURAIDA</w:t>
                                      </w:r>
                                      <w:r>
                                        <w:rPr>
                                          <w:rFonts w:eastAsiaTheme="majorEastAsia" w:cstheme="majorBidi"/>
                                          <w:szCs w:val="56"/>
                                        </w:rPr>
                                        <w:t xml:space="preserve"> BINTI</w:t>
                                      </w:r>
                                      <w:r w:rsidRPr="003C31CA">
                                        <w:rPr>
                                          <w:rFonts w:eastAsiaTheme="majorEastAsia" w:cstheme="majorBidi"/>
                                          <w:szCs w:val="56"/>
                                        </w:rPr>
                                        <w:t xml:space="preserve"> ABAL ABAS</w:t>
                                      </w:r>
                                    </w:sdtContent>
                                  </w:sdt>
                                  <w:r w:rsidRPr="001B40A8">
                                    <w:rPr>
                                      <w:rFonts w:eastAsia="Times New Roman" w:cs="Times New Roman"/>
                                      <w:szCs w:val="24"/>
                                      <w:lang w:val="ms-MY"/>
                                    </w:rPr>
                                    <w:t xml:space="preserve"> </w:t>
                                  </w:r>
                                </w:p>
                              </w:tc>
                            </w:tr>
                            <w:tr w:rsidR="00ED0D9A" w:rsidRPr="001B40A8" w14:paraId="000057D5" w14:textId="77777777" w:rsidTr="00110C16">
                              <w:trPr>
                                <w:trHeight w:val="564"/>
                              </w:trPr>
                              <w:tc>
                                <w:tcPr>
                                  <w:tcW w:w="4176" w:type="dxa"/>
                                </w:tcPr>
                                <w:p w14:paraId="7972256F" w14:textId="374EC0A3" w:rsidR="00ED0D9A" w:rsidRPr="006C777E" w:rsidRDefault="006C777E" w:rsidP="0026371E">
                                  <w:pPr>
                                    <w:jc w:val="left"/>
                                    <w:rPr>
                                      <w:rFonts w:eastAsia="Times New Roman" w:cs="Times New Roman"/>
                                      <w:sz w:val="20"/>
                                      <w:szCs w:val="20"/>
                                      <w:lang w:val="ms-MY"/>
                                    </w:rPr>
                                  </w:pPr>
                                  <w:r w:rsidRPr="006C777E">
                                    <w:rPr>
                                      <w:rFonts w:eastAsia="Times New Roman" w:cs="Times New Roman"/>
                                      <w:sz w:val="20"/>
                                      <w:szCs w:val="20"/>
                                      <w:lang w:val="ms-MY"/>
                                    </w:rPr>
                                    <w:t>NO/37, LORONG BUKIT MINYAK INDAH, TAMAN BUKIT MINYAK INDAH, 14000, BUKIT MERTAJAM, PULAU PINANG</w:t>
                                  </w: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3AE3F5F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Tarikh: </w:t>
                                  </w:r>
                                  <w:r w:rsidR="006C777E">
                                    <w:rPr>
                                      <w:rFonts w:eastAsia="Times New Roman" w:cs="Times New Roman"/>
                                      <w:szCs w:val="24"/>
                                      <w:lang w:val="ms-MY"/>
                                    </w:rPr>
                                    <w:t>10/</w:t>
                                  </w:r>
                                  <w:r w:rsidR="003C31CA">
                                    <w:rPr>
                                      <w:rFonts w:eastAsia="Times New Roman" w:cs="Times New Roman"/>
                                      <w:szCs w:val="24"/>
                                      <w:lang w:val="ms-MY"/>
                                    </w:rPr>
                                    <w:t>0</w:t>
                                  </w:r>
                                  <w:r w:rsidR="006C777E">
                                    <w:rPr>
                                      <w:rFonts w:eastAsia="Times New Roman" w:cs="Times New Roman"/>
                                      <w:szCs w:val="24"/>
                                      <w:lang w:val="ms-MY"/>
                                    </w:rPr>
                                    <w:t>6/2025</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0586A957"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 xml:space="preserve">Tarikh: </w:t>
                                  </w:r>
                                  <w:r w:rsidR="003C31CA">
                                    <w:rPr>
                                      <w:rFonts w:eastAsia="Times New Roman" w:cs="Times New Roman"/>
                                      <w:szCs w:val="24"/>
                                      <w:lang w:val="ms-MY"/>
                                    </w:rPr>
                                    <w:t>10/06/2025</w:t>
                                  </w:r>
                                </w:p>
                              </w:tc>
                            </w:tr>
                          </w:tbl>
                          <w:p w14:paraId="6180EE26" w14:textId="77777777" w:rsidR="00ED0D9A" w:rsidRPr="001B40A8" w:rsidRDefault="00ED0D9A" w:rsidP="00A23766">
                            <w:pPr>
                              <w:ind w:left="1440" w:hanging="1440"/>
                              <w:rPr>
                                <w:rFonts w:eastAsia="Times New Roman" w:cs="Times New Roman"/>
                                <w:szCs w:val="24"/>
                                <w:lang w:val="ms-MY"/>
                              </w:rPr>
                            </w:pPr>
                          </w:p>
                          <w:p w14:paraId="65410ECD" w14:textId="5A93BDC6" w:rsidR="00ED0D9A" w:rsidRPr="001B40A8" w:rsidRDefault="00ED0D9A" w:rsidP="003C31CA">
                            <w:pPr>
                              <w:rPr>
                                <w:rFonts w:eastAsia="Times New Roman" w:cs="Times New Roman"/>
                                <w:szCs w:val="24"/>
                                <w:lang w:val="ms-MY"/>
                              </w:rPr>
                            </w:pPr>
                            <w:r w:rsidRPr="001B40A8">
                              <w:rPr>
                                <w:rFonts w:eastAsia="Times New Roman" w:cs="Times New Roman"/>
                                <w:szCs w:val="24"/>
                                <w:lang w:val="ms-MY"/>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E3628E1" id="Rectangle 1" o:spid="_x0000_s1026" style="position:absolute;left:0;text-align:left;margin-left:-38.7pt;margin-top:20.1pt;width:465pt;height:6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" fillcolor="window" stroked="f" strokeweight="2pt">
                <v:textbo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65C91EB9" w:rsidR="00ED0D9A" w:rsidRPr="00C60BF9" w:rsidRDefault="00ED0D9A" w:rsidP="00A23766">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6C777E">
                                <w:rPr>
                                  <w:rStyle w:val="BookTitle"/>
                                  <w:rFonts w:ascii="Times New Roman" w:hAnsi="Times New Roman" w:cs="Times New Roman"/>
                                </w:rPr>
                                <w:t>ai-powered total pre</w:t>
                              </w:r>
                              <w:r w:rsidR="008521B5">
                                <w:rPr>
                                  <w:rStyle w:val="BookTitle"/>
                                  <w:rFonts w:ascii="Times New Roman" w:hAnsi="Times New Roman" w:cs="Times New Roman"/>
                                </w:rPr>
                                <w:t>dict</w:t>
                              </w:r>
                              <w:r w:rsidR="006C777E">
                                <w:rPr>
                                  <w:rStyle w:val="BookTitle"/>
                                  <w:rFonts w:ascii="Times New Roman" w:hAnsi="Times New Roman" w:cs="Times New Roman"/>
                                </w:rPr>
                                <w:t>ive maintenance with llm</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7700B8BF"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w:t>
                          </w:r>
                          <w:r w:rsidR="006C777E">
                            <w:rPr>
                              <w:rStyle w:val="TextChar"/>
                              <w:rFonts w:cs="Times New Roman"/>
                              <w:szCs w:val="24"/>
                              <w:u w:val="single"/>
                            </w:rPr>
                            <w:t>24</w:t>
                          </w:r>
                          <w:r>
                            <w:rPr>
                              <w:rStyle w:val="TextChar"/>
                              <w:rFonts w:cs="Times New Roman"/>
                              <w:szCs w:val="24"/>
                              <w:u w:val="single"/>
                            </w:rPr>
                            <w:t xml:space="preserve"> / 20</w:t>
                          </w:r>
                          <w:r w:rsidR="006C777E">
                            <w:rPr>
                              <w:rStyle w:val="TextChar"/>
                              <w:rFonts w:cs="Times New Roman"/>
                              <w:szCs w:val="24"/>
                              <w:u w:val="single"/>
                            </w:rPr>
                            <w:t>25</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0A6D9526"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 xml:space="preserve">Saya:  </w:t>
                      </w:r>
                      <w:r>
                        <w:rPr>
                          <w:rFonts w:eastAsia="Times New Roman" w:cs="Times New Roman"/>
                          <w:szCs w:val="24"/>
                          <w:lang w:val="ms-MY"/>
                        </w:rPr>
                        <w:t>[</w:t>
                      </w:r>
                      <w:r w:rsidR="006C777E">
                        <w:rPr>
                          <w:rFonts w:eastAsia="Times New Roman" w:cs="Times New Roman"/>
                          <w:szCs w:val="24"/>
                          <w:lang w:val="ms-MY"/>
                        </w:rPr>
                        <w:t>SUTHAREESANAN A/L SARAVANAN</w:t>
                      </w:r>
                      <w:r>
                        <w:rPr>
                          <w:rFonts w:eastAsia="Times New Roman" w:cs="Times New Roman"/>
                          <w:szCs w:val="24"/>
                          <w:lang w:val="ms-MY"/>
                        </w:rPr>
                        <w:t>]</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2100"/>
                        <w:gridCol w:w="4181"/>
                      </w:tblGrid>
                      <w:tr w:rsidR="00ED0D9A" w:rsidRPr="008279B0"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18E40F9D"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w:t>
                            </w:r>
                            <w:r w:rsidR="006C777E" w:rsidRPr="00075C3A">
                              <w:rPr>
                                <w:rFonts w:eastAsia="Times New Roman" w:cs="Times New Roman"/>
                                <w:szCs w:val="24"/>
                                <w:lang w:val="ms-MY"/>
                              </w:rPr>
                              <w:sym w:font="Wingdings" w:char="F0FC"/>
                            </w:r>
                            <w:r w:rsidRPr="001B40A8">
                              <w:rPr>
                                <w:rFonts w:eastAsia="Times New Roman" w:cs="Times New Roman"/>
                                <w:szCs w:val="24"/>
                                <w:lang w:val="ms-MY"/>
                              </w:rPr>
                              <w:t>______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1B36E244"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Alamat tetap: </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77777777" w:rsidR="00ED0D9A" w:rsidRPr="001B40A8" w:rsidRDefault="00ED0D9A" w:rsidP="00110C16">
                            <w:pPr>
                              <w:rPr>
                                <w:rFonts w:eastAsia="Times New Roman" w:cs="Times New Roman"/>
                                <w:szCs w:val="24"/>
                                <w:lang w:val="ms-MY"/>
                              </w:rPr>
                            </w:pPr>
                          </w:p>
                          <w:p w14:paraId="026FF5ED" w14:textId="45025C91" w:rsidR="00ED0D9A" w:rsidRPr="001B40A8" w:rsidRDefault="003C31CA" w:rsidP="00110C16">
                            <w:pPr>
                              <w:rPr>
                                <w:rFonts w:eastAsia="Times New Roman" w:cs="Times New Roman"/>
                                <w:szCs w:val="24"/>
                                <w:lang w:val="ms-MY"/>
                              </w:rPr>
                            </w:pPr>
                            <w:r>
                              <w:rPr>
                                <w:rStyle w:val="PlaceholderText"/>
                                <w:b/>
                              </w:rPr>
                              <w:t xml:space="preserve"> </w:t>
                            </w:r>
                            <w:sdt>
                              <w:sdtPr>
                                <w:rPr>
                                  <w:rStyle w:val="CoverTitleChar"/>
                                  <w:b w:val="0"/>
                                </w:rPr>
                                <w:id w:val="289787937"/>
                              </w:sdtPr>
                              <w:sdtEndPr>
                                <w:rPr>
                                  <w:rStyle w:val="DefaultParagraphFont"/>
                                  <w:rFonts w:eastAsiaTheme="minorHAnsi" w:cstheme="minorBidi"/>
                                  <w:b/>
                                  <w:szCs w:val="22"/>
                                </w:rPr>
                              </w:sdtEndPr>
                              <w:sdtContent>
                                <w:r w:rsidRPr="003C31CA">
                                  <w:rPr>
                                    <w:rFonts w:eastAsiaTheme="majorEastAsia" w:cstheme="majorBidi"/>
                                    <w:szCs w:val="56"/>
                                  </w:rPr>
                                  <w:t>Dr. ZURAIDA</w:t>
                                </w:r>
                                <w:r>
                                  <w:rPr>
                                    <w:rFonts w:eastAsiaTheme="majorEastAsia" w:cstheme="majorBidi"/>
                                    <w:szCs w:val="56"/>
                                  </w:rPr>
                                  <w:t xml:space="preserve"> BINTI</w:t>
                                </w:r>
                                <w:r w:rsidRPr="003C31CA">
                                  <w:rPr>
                                    <w:rFonts w:eastAsiaTheme="majorEastAsia" w:cstheme="majorBidi"/>
                                    <w:szCs w:val="56"/>
                                  </w:rPr>
                                  <w:t xml:space="preserve"> ABAL ABAS</w:t>
                                </w:r>
                              </w:sdtContent>
                            </w:sdt>
                            <w:r w:rsidRPr="001B40A8">
                              <w:rPr>
                                <w:rFonts w:eastAsia="Times New Roman" w:cs="Times New Roman"/>
                                <w:szCs w:val="24"/>
                                <w:lang w:val="ms-MY"/>
                              </w:rPr>
                              <w:t xml:space="preserve"> </w:t>
                            </w:r>
                          </w:p>
                        </w:tc>
                      </w:tr>
                      <w:tr w:rsidR="00ED0D9A" w:rsidRPr="001B40A8" w14:paraId="000057D5" w14:textId="77777777" w:rsidTr="00110C16">
                        <w:trPr>
                          <w:trHeight w:val="564"/>
                        </w:trPr>
                        <w:tc>
                          <w:tcPr>
                            <w:tcW w:w="4176" w:type="dxa"/>
                          </w:tcPr>
                          <w:p w14:paraId="7972256F" w14:textId="374EC0A3" w:rsidR="00ED0D9A" w:rsidRPr="006C777E" w:rsidRDefault="006C777E" w:rsidP="0026371E">
                            <w:pPr>
                              <w:jc w:val="left"/>
                              <w:rPr>
                                <w:rFonts w:eastAsia="Times New Roman" w:cs="Times New Roman"/>
                                <w:sz w:val="20"/>
                                <w:szCs w:val="20"/>
                                <w:lang w:val="ms-MY"/>
                              </w:rPr>
                            </w:pPr>
                            <w:r w:rsidRPr="006C777E">
                              <w:rPr>
                                <w:rFonts w:eastAsia="Times New Roman" w:cs="Times New Roman"/>
                                <w:sz w:val="20"/>
                                <w:szCs w:val="20"/>
                                <w:lang w:val="ms-MY"/>
                              </w:rPr>
                              <w:t>NO/37, LORONG BUKIT MINYAK INDAH, TAMAN BUKIT MINYAK INDAH, 14000, BUKIT MERTAJAM, PULAU PINANG</w:t>
                            </w: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3AE3F5F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Tarikh: </w:t>
                            </w:r>
                            <w:r w:rsidR="006C777E">
                              <w:rPr>
                                <w:rFonts w:eastAsia="Times New Roman" w:cs="Times New Roman"/>
                                <w:szCs w:val="24"/>
                                <w:lang w:val="ms-MY"/>
                              </w:rPr>
                              <w:t>10/</w:t>
                            </w:r>
                            <w:r w:rsidR="003C31CA">
                              <w:rPr>
                                <w:rFonts w:eastAsia="Times New Roman" w:cs="Times New Roman"/>
                                <w:szCs w:val="24"/>
                                <w:lang w:val="ms-MY"/>
                              </w:rPr>
                              <w:t>0</w:t>
                            </w:r>
                            <w:r w:rsidR="006C777E">
                              <w:rPr>
                                <w:rFonts w:eastAsia="Times New Roman" w:cs="Times New Roman"/>
                                <w:szCs w:val="24"/>
                                <w:lang w:val="ms-MY"/>
                              </w:rPr>
                              <w:t>6/2025</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0586A957"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 xml:space="preserve">Tarikh: </w:t>
                            </w:r>
                            <w:r w:rsidR="003C31CA">
                              <w:rPr>
                                <w:rFonts w:eastAsia="Times New Roman" w:cs="Times New Roman"/>
                                <w:szCs w:val="24"/>
                                <w:lang w:val="ms-MY"/>
                              </w:rPr>
                              <w:t>10/06/2025</w:t>
                            </w:r>
                          </w:p>
                        </w:tc>
                      </w:tr>
                    </w:tbl>
                    <w:p w14:paraId="6180EE26" w14:textId="77777777" w:rsidR="00ED0D9A" w:rsidRPr="001B40A8" w:rsidRDefault="00ED0D9A" w:rsidP="00A23766">
                      <w:pPr>
                        <w:ind w:left="1440" w:hanging="1440"/>
                        <w:rPr>
                          <w:rFonts w:eastAsia="Times New Roman" w:cs="Times New Roman"/>
                          <w:szCs w:val="24"/>
                          <w:lang w:val="ms-MY"/>
                        </w:rPr>
                      </w:pPr>
                    </w:p>
                    <w:p w14:paraId="65410ECD" w14:textId="5A93BDC6" w:rsidR="00ED0D9A" w:rsidRPr="001B40A8" w:rsidRDefault="00ED0D9A" w:rsidP="003C31CA">
                      <w:pPr>
                        <w:rPr>
                          <w:rFonts w:eastAsia="Times New Roman" w:cs="Times New Roman"/>
                          <w:szCs w:val="24"/>
                          <w:lang w:val="ms-MY"/>
                        </w:rPr>
                      </w:pPr>
                      <w:r w:rsidRPr="001B40A8">
                        <w:rPr>
                          <w:rFonts w:eastAsia="Times New Roman" w:cs="Times New Roman"/>
                          <w:szCs w:val="24"/>
                          <w:lang w:val="ms-MY"/>
                        </w:rPr>
                        <w:tab/>
                      </w:r>
                    </w:p>
                  </w:txbxContent>
                </v:textbox>
              </v:rect>
            </w:pict>
          </mc:Fallback>
        </mc:AlternateContent>
      </w:r>
    </w:p>
    <w:p w14:paraId="74F20A4C" w14:textId="0481F0C3" w:rsidR="00A23766" w:rsidRDefault="00A23766" w:rsidP="00A23766"/>
    <w:p w14:paraId="07FE12BA" w14:textId="392131A7" w:rsidR="00A23766" w:rsidRDefault="00A23766" w:rsidP="00A23766"/>
    <w:p w14:paraId="497AA377" w14:textId="00DDF73B" w:rsidR="00A23766" w:rsidRDefault="00A23766" w:rsidP="00A23766"/>
    <w:p w14:paraId="5E625498" w14:textId="7D5433F7" w:rsidR="00A23766" w:rsidRDefault="00A23766" w:rsidP="00A23766"/>
    <w:p w14:paraId="225A93DA" w14:textId="07E6D543" w:rsidR="00A23766" w:rsidRDefault="00A23766" w:rsidP="00A23766"/>
    <w:p w14:paraId="3D900E42" w14:textId="5A7FC62D" w:rsidR="00A23766" w:rsidRDefault="00A23766" w:rsidP="00A23766"/>
    <w:p w14:paraId="72E2A222" w14:textId="7B72E0DE" w:rsidR="00A23766" w:rsidRDefault="00A23766" w:rsidP="00A23766"/>
    <w:p w14:paraId="0129A1DC" w14:textId="3533161E" w:rsidR="00A23766" w:rsidRDefault="00A23766" w:rsidP="00A23766"/>
    <w:p w14:paraId="03E4424A" w14:textId="66CFB123" w:rsidR="00A23766" w:rsidRDefault="00A23766" w:rsidP="00A23766"/>
    <w:p w14:paraId="48CB8044" w14:textId="42048C1E" w:rsidR="00A23766" w:rsidRDefault="00A23766" w:rsidP="00A23766"/>
    <w:p w14:paraId="43802574" w14:textId="2629A2B7" w:rsidR="00A23766" w:rsidRDefault="00A23766" w:rsidP="00A23766"/>
    <w:p w14:paraId="26541C93" w14:textId="03D901EE" w:rsidR="00A23766" w:rsidRDefault="00A23766" w:rsidP="00A23766"/>
    <w:p w14:paraId="372BC8B9" w14:textId="25C04311" w:rsidR="00A23766" w:rsidRDefault="00A23766" w:rsidP="00A23766"/>
    <w:p w14:paraId="5BD99F31" w14:textId="46BD0799" w:rsidR="00A23766" w:rsidRDefault="00A23766" w:rsidP="00A23766"/>
    <w:p w14:paraId="5CD94887" w14:textId="16C05BFB" w:rsidR="00A23766" w:rsidRDefault="00A23766" w:rsidP="00A23766"/>
    <w:p w14:paraId="6C95661A" w14:textId="3A7ADCF2" w:rsidR="00A23766" w:rsidRDefault="00A23766" w:rsidP="00A23766"/>
    <w:p w14:paraId="167B002A" w14:textId="07C21358" w:rsidR="00A23766" w:rsidRDefault="00A23766" w:rsidP="00A23766"/>
    <w:p w14:paraId="3B6CC068" w14:textId="561E1A6A" w:rsidR="00A23766" w:rsidRDefault="00A23766" w:rsidP="00A23766"/>
    <w:p w14:paraId="5BE83D08" w14:textId="777A44A7" w:rsidR="00A23766" w:rsidRDefault="00A23766" w:rsidP="00A23766"/>
    <w:p w14:paraId="28A8B853" w14:textId="6BB41327" w:rsidR="00A23766" w:rsidRDefault="00A23766" w:rsidP="00A23766"/>
    <w:p w14:paraId="764FB88C" w14:textId="6B67DCF3" w:rsidR="00A23766" w:rsidRDefault="00A23766" w:rsidP="00A23766"/>
    <w:p w14:paraId="0A944D7E" w14:textId="766D8DF2" w:rsidR="00A23766" w:rsidRDefault="00A23766" w:rsidP="00A23766"/>
    <w:p w14:paraId="63EB7F70" w14:textId="5C84D5B6" w:rsidR="00A23766" w:rsidRDefault="00A23766" w:rsidP="00A23766"/>
    <w:p w14:paraId="6F0781C7" w14:textId="0E0AA742" w:rsidR="00A23766" w:rsidRDefault="00A23766" w:rsidP="00A23766"/>
    <w:p w14:paraId="49BF3B1C" w14:textId="484B7A7C" w:rsidR="00A23766" w:rsidRDefault="00A23766" w:rsidP="00A23766"/>
    <w:p w14:paraId="12A6D4AC" w14:textId="253973FF" w:rsidR="00A23766" w:rsidRDefault="00A23766" w:rsidP="00A23766"/>
    <w:p w14:paraId="2823C93E" w14:textId="7FEC0D8F" w:rsidR="00A23766" w:rsidRDefault="00A23766" w:rsidP="00A23766"/>
    <w:p w14:paraId="1DD13670" w14:textId="7E223A87" w:rsidR="00A23766" w:rsidRDefault="00A23766" w:rsidP="00A23766"/>
    <w:p w14:paraId="022C5711" w14:textId="7A14CAC3" w:rsidR="00A23766" w:rsidRDefault="00A23766" w:rsidP="00A23766"/>
    <w:p w14:paraId="0AB3A5C3" w14:textId="28EAEB41" w:rsidR="00A23766" w:rsidRDefault="00A23766" w:rsidP="00A23766"/>
    <w:p w14:paraId="574FE60B" w14:textId="2F390E23" w:rsidR="00A23766" w:rsidRDefault="00A23766" w:rsidP="00A23766"/>
    <w:p w14:paraId="3AE01BE6" w14:textId="429B0F76" w:rsidR="00A23766" w:rsidRDefault="00A23766" w:rsidP="00A23766"/>
    <w:p w14:paraId="51ACF197" w14:textId="72BD11E2" w:rsidR="00A23766" w:rsidRDefault="00A23766" w:rsidP="00A23766"/>
    <w:p w14:paraId="5A63F7BF" w14:textId="482442E9" w:rsidR="00A23766" w:rsidRDefault="00A23766" w:rsidP="00A23766"/>
    <w:p w14:paraId="3227CD65" w14:textId="3BFF72FC" w:rsidR="00A23766" w:rsidRDefault="00A23766" w:rsidP="00A23766"/>
    <w:p w14:paraId="51EAF879" w14:textId="3E4B2C5F" w:rsidR="00A23766" w:rsidRDefault="00A23766" w:rsidP="00A23766"/>
    <w:p w14:paraId="64F2205C" w14:textId="37D0602F" w:rsidR="00A23766" w:rsidRDefault="00A23766" w:rsidP="00A23766"/>
    <w:p w14:paraId="5006C117" w14:textId="2E2A7D47" w:rsidR="00A23766" w:rsidRDefault="00A23766" w:rsidP="00A23766"/>
    <w:p w14:paraId="2F14D22E" w14:textId="4CCFE9D4" w:rsidR="00A23766" w:rsidRDefault="00A23766" w:rsidP="00A23766"/>
    <w:p w14:paraId="5F4A4FEB" w14:textId="40E8C569" w:rsidR="00A23766" w:rsidRDefault="00A23766" w:rsidP="00A23766"/>
    <w:p w14:paraId="3CEA1B38" w14:textId="7C231785" w:rsidR="00A23766" w:rsidRDefault="00A23766" w:rsidP="00A23766"/>
    <w:p w14:paraId="694A43E6" w14:textId="611BAEB0" w:rsidR="00A23766" w:rsidRDefault="00A23766" w:rsidP="00A23766"/>
    <w:p w14:paraId="7E09717F" w14:textId="4B5413FD" w:rsidR="00A23766" w:rsidRDefault="00A23766" w:rsidP="00A23766"/>
    <w:p w14:paraId="738FBEAD" w14:textId="6C92F705" w:rsidR="00A23766" w:rsidRDefault="00A23766" w:rsidP="00A23766"/>
    <w:p w14:paraId="4C386E06" w14:textId="2BE1C7DA" w:rsidR="00A23766" w:rsidRDefault="00A23766" w:rsidP="00A23766"/>
    <w:p w14:paraId="626ED205" w14:textId="77777777" w:rsidR="001B0AE9" w:rsidRDefault="001B0AE9" w:rsidP="00A23766">
      <w:pPr>
        <w:sectPr w:rsidR="001B0AE9" w:rsidSect="0048642C">
          <w:footerReference w:type="default" r:id="rId12"/>
          <w:pgSz w:w="11907" w:h="16840" w:code="9"/>
          <w:pgMar w:top="1418" w:right="1418" w:bottom="1418" w:left="2268" w:header="720" w:footer="720" w:gutter="0"/>
          <w:cols w:space="720"/>
          <w:docGrid w:linePitch="360"/>
        </w:sectPr>
      </w:pPr>
    </w:p>
    <w:p w14:paraId="0FBCD0B6" w14:textId="507BF663" w:rsidR="00A23766" w:rsidRDefault="00A23766" w:rsidP="00A23766"/>
    <w:p w14:paraId="3EA8155F" w14:textId="5148BC72" w:rsidR="001B0AE9" w:rsidRDefault="001B0AE9" w:rsidP="00A23766"/>
    <w:p w14:paraId="6E724092" w14:textId="3024151B" w:rsidR="001B0AE9" w:rsidRDefault="001B0AE9" w:rsidP="00A23766"/>
    <w:p w14:paraId="734A6E38" w14:textId="09734A24" w:rsidR="001B0AE9" w:rsidRDefault="001B0AE9" w:rsidP="00A23766"/>
    <w:p w14:paraId="26EFFADB" w14:textId="5F776ABD" w:rsidR="001B0AE9" w:rsidRDefault="001B0AE9" w:rsidP="00A23766"/>
    <w:bookmarkStart w:id="0" w:name="_Hlk501042419" w:displacedByCustomXml="next"/>
    <w:sdt>
      <w:sdtPr>
        <w:rPr>
          <w:b w:val="0"/>
        </w:rPr>
        <w:id w:val="1128820930"/>
        <w:lock w:val="sdtLocked"/>
        <w:placeholder>
          <w:docPart w:val="DefaultPlaceholder_-1854013440"/>
        </w:placeholder>
      </w:sdtPr>
      <w:sdtContent>
        <w:p w14:paraId="0346C3EF" w14:textId="190FCFF5" w:rsidR="001B0AE9" w:rsidRPr="009B48FB" w:rsidRDefault="004423DA" w:rsidP="00A31F78">
          <w:pPr>
            <w:pStyle w:val="CoverTitle"/>
            <w:rPr>
              <w:rStyle w:val="CoverTitleChar"/>
            </w:rPr>
          </w:pPr>
          <w:r>
            <w:rPr>
              <w:b w:val="0"/>
            </w:rPr>
            <w:t>[</w:t>
          </w:r>
          <w:sdt>
            <w:sdtPr>
              <w:rPr>
                <w:rStyle w:val="Emphasis"/>
              </w:rPr>
              <w:id w:val="-844472743"/>
            </w:sdtPr>
            <w:sdtEndPr>
              <w:rPr>
                <w:rStyle w:val="DefaultParagraphFont"/>
                <w:rFonts w:eastAsia="Times New Roman" w:cs="Times New Roman"/>
                <w:b/>
                <w:iCs w:val="0"/>
                <w:szCs w:val="24"/>
                <w:lang w:val="ms-MY"/>
              </w:rPr>
            </w:sdtEndPr>
            <w:sdtContent>
              <w:r w:rsidR="003C31CA">
                <w:rPr>
                  <w:rStyle w:val="BookTitle"/>
                  <w:rFonts w:ascii="Times New Roman" w:hAnsi="Times New Roman" w:cs="Times New Roman"/>
                </w:rPr>
                <w:t>ai-powered total pre</w:t>
              </w:r>
              <w:r w:rsidR="008521B5">
                <w:rPr>
                  <w:rStyle w:val="BookTitle"/>
                  <w:rFonts w:ascii="Times New Roman" w:hAnsi="Times New Roman" w:cs="Times New Roman"/>
                </w:rPr>
                <w:t>dict</w:t>
              </w:r>
              <w:r w:rsidR="003C31CA">
                <w:rPr>
                  <w:rStyle w:val="BookTitle"/>
                  <w:rFonts w:ascii="Times New Roman" w:hAnsi="Times New Roman" w:cs="Times New Roman"/>
                </w:rPr>
                <w:t>ive maintenance with llm</w:t>
              </w:r>
            </w:sdtContent>
          </w:sdt>
          <w:r>
            <w:rPr>
              <w:b w:val="0"/>
            </w:rPr>
            <w:t>]</w:t>
          </w:r>
        </w:p>
      </w:sdtContent>
    </w:sdt>
    <w:bookmarkEnd w:id="0"/>
    <w:p w14:paraId="3B62F721" w14:textId="70A85863" w:rsidR="00F57836" w:rsidRPr="009B48FB" w:rsidRDefault="00F57836" w:rsidP="00A31F78">
      <w:pPr>
        <w:pStyle w:val="CoverTitle"/>
        <w:rPr>
          <w:rStyle w:val="CoverTitleChar"/>
        </w:rPr>
      </w:pPr>
    </w:p>
    <w:p w14:paraId="0553B811" w14:textId="7C4DFBD7" w:rsidR="00F57836" w:rsidRPr="009B48FB" w:rsidRDefault="00BC71EF" w:rsidP="00BC71EF">
      <w:pPr>
        <w:tabs>
          <w:tab w:val="left" w:pos="954"/>
        </w:tabs>
        <w:rPr>
          <w:rStyle w:val="CoverTitleChar"/>
          <w:b w:val="0"/>
        </w:rPr>
      </w:pPr>
      <w:r>
        <w:rPr>
          <w:rStyle w:val="CoverTitleChar"/>
          <w:b w:val="0"/>
        </w:rPr>
        <w:tab/>
      </w:r>
    </w:p>
    <w:p w14:paraId="5094C6E4" w14:textId="769F09E4" w:rsidR="00A31F78" w:rsidRPr="009B48FB" w:rsidRDefault="00A31F78" w:rsidP="00F57836">
      <w:pPr>
        <w:jc w:val="center"/>
        <w:rPr>
          <w:rStyle w:val="CoverTitleChar"/>
          <w:b w:val="0"/>
        </w:rPr>
      </w:pPr>
    </w:p>
    <w:p w14:paraId="4E4B73B4" w14:textId="3FA28E3E" w:rsidR="00A31F78" w:rsidRDefault="00A31F78" w:rsidP="00F57836">
      <w:pPr>
        <w:jc w:val="center"/>
        <w:rPr>
          <w:rStyle w:val="CoverTitleChar"/>
          <w:b w:val="0"/>
        </w:rPr>
      </w:pPr>
    </w:p>
    <w:p w14:paraId="7DD5C2E7" w14:textId="77777777" w:rsidR="004423DA" w:rsidRPr="009B48FB" w:rsidRDefault="004423DA" w:rsidP="00F57836">
      <w:pPr>
        <w:jc w:val="center"/>
        <w:rPr>
          <w:rStyle w:val="CoverTitleChar"/>
          <w:b w:val="0"/>
        </w:rPr>
      </w:pPr>
    </w:p>
    <w:p w14:paraId="5A37AFCC" w14:textId="256005B2" w:rsidR="00A31F78" w:rsidRPr="009B48FB" w:rsidRDefault="00A31F78" w:rsidP="00F57836">
      <w:pPr>
        <w:jc w:val="center"/>
        <w:rPr>
          <w:rStyle w:val="CoverTitleChar"/>
          <w:b w:val="0"/>
        </w:rPr>
      </w:pPr>
    </w:p>
    <w:p w14:paraId="6FC7364F" w14:textId="487B5AD4" w:rsidR="00A31F78" w:rsidRPr="009B48FB" w:rsidRDefault="00A31F78" w:rsidP="00F57836">
      <w:pPr>
        <w:jc w:val="center"/>
        <w:rPr>
          <w:rStyle w:val="CoverTitleChar"/>
          <w:b w:val="0"/>
        </w:rPr>
      </w:pPr>
    </w:p>
    <w:p w14:paraId="3F5840AC" w14:textId="77777777" w:rsidR="00A31F78" w:rsidRPr="009B48FB" w:rsidRDefault="00A31F78" w:rsidP="00F57836">
      <w:pPr>
        <w:jc w:val="center"/>
        <w:rPr>
          <w:rStyle w:val="CoverTitleChar"/>
          <w:b w:val="0"/>
        </w:rPr>
      </w:pPr>
    </w:p>
    <w:p w14:paraId="79C825E3" w14:textId="0E626EC7" w:rsidR="00F57836" w:rsidRPr="009B48FB" w:rsidRDefault="00F57836" w:rsidP="00F57836">
      <w:pPr>
        <w:jc w:val="center"/>
        <w:rPr>
          <w:rStyle w:val="CoverTitleChar"/>
          <w:b w:val="0"/>
        </w:rPr>
      </w:pPr>
    </w:p>
    <w:sdt>
      <w:sdtPr>
        <w:rPr>
          <w:rStyle w:val="CoverTitleChar"/>
          <w:b w:val="0"/>
        </w:rPr>
        <w:id w:val="1625653543"/>
        <w:lock w:val="sdtLocked"/>
        <w:placeholder>
          <w:docPart w:val="9C2232DBB8C84A73BAA658B2FE20EDE9"/>
        </w:placeholder>
      </w:sdtPr>
      <w:sdtEndPr>
        <w:rPr>
          <w:rStyle w:val="DefaultParagraphFont"/>
          <w:rFonts w:eastAsiaTheme="minorHAnsi" w:cstheme="minorBidi"/>
          <w:szCs w:val="22"/>
        </w:rPr>
      </w:sdtEndPr>
      <w:sdtContent>
        <w:p w14:paraId="71407EC3" w14:textId="598CF305" w:rsidR="00F57836" w:rsidRPr="009B48FB" w:rsidRDefault="001B40A8" w:rsidP="00F57836">
          <w:pPr>
            <w:jc w:val="center"/>
            <w:rPr>
              <w:rStyle w:val="CoverTitleChar"/>
              <w:b w:val="0"/>
            </w:rPr>
          </w:pPr>
          <w:r w:rsidRPr="009B48FB">
            <w:rPr>
              <w:rStyle w:val="CoverTitleChar"/>
              <w:b w:val="0"/>
            </w:rPr>
            <w:t>[</w:t>
          </w:r>
          <w:r w:rsidR="003C31CA">
            <w:rPr>
              <w:rStyle w:val="CoverTitleChar"/>
              <w:b w:val="0"/>
            </w:rPr>
            <w:t>SUTHAREESANAN A/L SARAVANAN</w:t>
          </w:r>
          <w:r w:rsidRPr="009B48FB">
            <w:rPr>
              <w:rStyle w:val="CoverTitleChar"/>
              <w:b w:val="0"/>
            </w:rPr>
            <w:t>]</w:t>
          </w:r>
        </w:p>
      </w:sdtContent>
    </w:sdt>
    <w:p w14:paraId="011C968C" w14:textId="40C83986" w:rsidR="00364E5D" w:rsidRPr="009B48FB" w:rsidRDefault="00364E5D" w:rsidP="00F57836">
      <w:pPr>
        <w:jc w:val="center"/>
        <w:rPr>
          <w:rStyle w:val="CoverTitleChar"/>
          <w:b w:val="0"/>
        </w:rPr>
      </w:pPr>
    </w:p>
    <w:p w14:paraId="5C539A27" w14:textId="0E4DB29F" w:rsidR="00364E5D" w:rsidRPr="009B48FB" w:rsidRDefault="00364E5D" w:rsidP="00F57836">
      <w:pPr>
        <w:jc w:val="center"/>
        <w:rPr>
          <w:rStyle w:val="CoverTitleChar"/>
          <w:b w:val="0"/>
        </w:rPr>
      </w:pPr>
    </w:p>
    <w:p w14:paraId="55CA392E" w14:textId="4A007520" w:rsidR="00364E5D" w:rsidRPr="009B48FB" w:rsidRDefault="00364E5D" w:rsidP="00F57836">
      <w:pPr>
        <w:jc w:val="center"/>
        <w:rPr>
          <w:rStyle w:val="CoverTitleChar"/>
          <w:b w:val="0"/>
        </w:rPr>
      </w:pPr>
    </w:p>
    <w:p w14:paraId="0E9A172F" w14:textId="37B5CF2A" w:rsidR="00364E5D" w:rsidRPr="009B48FB" w:rsidRDefault="00364E5D" w:rsidP="00F57836">
      <w:pPr>
        <w:jc w:val="center"/>
        <w:rPr>
          <w:rStyle w:val="CoverTitleChar"/>
          <w:b w:val="0"/>
        </w:rPr>
      </w:pPr>
    </w:p>
    <w:p w14:paraId="54D95F70" w14:textId="322F3C15" w:rsidR="00A31F78" w:rsidRPr="009B48FB" w:rsidRDefault="00A31F78" w:rsidP="00F57836">
      <w:pPr>
        <w:jc w:val="center"/>
        <w:rPr>
          <w:rStyle w:val="CoverTitleChar"/>
          <w:b w:val="0"/>
        </w:rPr>
      </w:pPr>
    </w:p>
    <w:p w14:paraId="5920B6C9" w14:textId="57112FF5" w:rsidR="00A31F78" w:rsidRPr="009B48FB" w:rsidRDefault="00A31F78" w:rsidP="00F57836">
      <w:pPr>
        <w:jc w:val="center"/>
        <w:rPr>
          <w:rStyle w:val="CoverTitleChar"/>
          <w:b w:val="0"/>
        </w:rPr>
      </w:pPr>
    </w:p>
    <w:p w14:paraId="4969BC45" w14:textId="78687CFA" w:rsidR="00A31F78" w:rsidRDefault="00A31F78" w:rsidP="00F57836">
      <w:pPr>
        <w:jc w:val="center"/>
        <w:rPr>
          <w:rStyle w:val="CoverTitleChar"/>
          <w:b w:val="0"/>
        </w:rPr>
      </w:pPr>
    </w:p>
    <w:p w14:paraId="406B20FA" w14:textId="77777777" w:rsidR="004423DA" w:rsidRPr="009B48FB" w:rsidRDefault="004423DA" w:rsidP="00F57836">
      <w:pPr>
        <w:jc w:val="center"/>
        <w:rPr>
          <w:rStyle w:val="CoverTitleChar"/>
          <w:b w:val="0"/>
        </w:rPr>
      </w:pPr>
    </w:p>
    <w:p w14:paraId="5B8F81D3" w14:textId="77777777" w:rsidR="00A31F78" w:rsidRPr="009B48FB" w:rsidRDefault="00A31F78" w:rsidP="00F57836">
      <w:pPr>
        <w:jc w:val="center"/>
        <w:rPr>
          <w:rStyle w:val="CoverTitleChar"/>
          <w:b w:val="0"/>
        </w:rPr>
      </w:pPr>
    </w:p>
    <w:p w14:paraId="40EF399D" w14:textId="34820A90" w:rsidR="00364E5D" w:rsidRPr="009B48FB" w:rsidRDefault="00364E5D" w:rsidP="00F57836">
      <w:pPr>
        <w:jc w:val="center"/>
        <w:rPr>
          <w:rStyle w:val="CoverTitleChar"/>
          <w:b w:val="0"/>
        </w:rPr>
      </w:pPr>
    </w:p>
    <w:p w14:paraId="70B07137" w14:textId="77777777" w:rsidR="00364E5D" w:rsidRPr="009B48FB" w:rsidRDefault="00364E5D" w:rsidP="00364E5D">
      <w:pPr>
        <w:jc w:val="center"/>
      </w:pPr>
      <w:r w:rsidRPr="009B48FB">
        <w:t xml:space="preserve">This report is submitted in partial fulfillment of the requirements for the </w:t>
      </w:r>
    </w:p>
    <w:p w14:paraId="7BDBF792" w14:textId="23A4BBA2" w:rsidR="00364E5D" w:rsidRPr="009B48FB" w:rsidRDefault="00A31F78" w:rsidP="00364E5D">
      <w:pPr>
        <w:jc w:val="center"/>
      </w:pPr>
      <w:r w:rsidRPr="009B48FB">
        <w:t xml:space="preserve">Bachelor of </w:t>
      </w:r>
      <w:r w:rsidR="0026371E">
        <w:t>[</w:t>
      </w:r>
      <w:r w:rsidRPr="009B48FB">
        <w:t xml:space="preserve">Computer Science </w:t>
      </w:r>
      <w:sdt>
        <w:sdtPr>
          <w:id w:val="-1759748067"/>
          <w:lock w:val="sdtLocked"/>
          <w:placeholder>
            <w:docPart w:val="EB24BBA308A340FF8542667D0D76D26A"/>
          </w:placeholder>
        </w:sdtPr>
        <w:sdtContent>
          <w:r w:rsidR="00E74A0A" w:rsidRPr="009B48FB">
            <w:t>(</w:t>
          </w:r>
          <w:r w:rsidR="003C31CA">
            <w:t>Artificial Intelligence</w:t>
          </w:r>
          <w:r w:rsidR="00E74A0A" w:rsidRPr="009B48FB">
            <w:t>)</w:t>
          </w:r>
          <w:r w:rsidR="00BC71EF">
            <w:t>]</w:t>
          </w:r>
          <w:r w:rsidR="004423DA">
            <w:t xml:space="preserve"> with </w:t>
          </w:r>
          <w:r w:rsidR="004423DA" w:rsidRPr="0026371E">
            <w:rPr>
              <w:lang w:val="en-GB"/>
            </w:rPr>
            <w:t>Honours</w:t>
          </w:r>
          <w:r w:rsidR="004423DA">
            <w:t>.</w:t>
          </w:r>
        </w:sdtContent>
      </w:sdt>
    </w:p>
    <w:p w14:paraId="29765F5A" w14:textId="3D34CD9F" w:rsidR="00A31F78" w:rsidRPr="009B48FB" w:rsidRDefault="00A31F78" w:rsidP="00364E5D">
      <w:pPr>
        <w:jc w:val="center"/>
      </w:pPr>
    </w:p>
    <w:p w14:paraId="2DC12301" w14:textId="6568B9D3" w:rsidR="00A31F78" w:rsidRPr="009B48FB" w:rsidRDefault="00A31F78" w:rsidP="00364E5D">
      <w:pPr>
        <w:jc w:val="center"/>
      </w:pPr>
    </w:p>
    <w:p w14:paraId="7DADB308" w14:textId="0BBA42E1" w:rsidR="00A31F78" w:rsidRPr="009B48FB" w:rsidRDefault="00A31F78" w:rsidP="00364E5D">
      <w:pPr>
        <w:jc w:val="center"/>
      </w:pPr>
    </w:p>
    <w:p w14:paraId="03A466B7" w14:textId="73CE865A" w:rsidR="00A31F78" w:rsidRPr="009B48FB" w:rsidRDefault="00A31F78" w:rsidP="00364E5D">
      <w:pPr>
        <w:jc w:val="center"/>
      </w:pPr>
    </w:p>
    <w:p w14:paraId="55052726" w14:textId="2B7450FF" w:rsidR="00A31F78" w:rsidRDefault="00A31F78" w:rsidP="00364E5D">
      <w:pPr>
        <w:jc w:val="center"/>
      </w:pPr>
    </w:p>
    <w:p w14:paraId="68DCE8A4" w14:textId="77777777" w:rsidR="004423DA" w:rsidRPr="009B48FB" w:rsidRDefault="004423DA" w:rsidP="00BC71EF">
      <w:pPr>
        <w:jc w:val="right"/>
      </w:pPr>
    </w:p>
    <w:p w14:paraId="28541C35" w14:textId="3DCAE15D" w:rsidR="00A31F78" w:rsidRPr="009B48FB" w:rsidRDefault="00A31F78" w:rsidP="00364E5D">
      <w:pPr>
        <w:jc w:val="center"/>
      </w:pPr>
    </w:p>
    <w:p w14:paraId="2B348AE6" w14:textId="19C1526E" w:rsidR="00A31F78" w:rsidRPr="009B48FB" w:rsidRDefault="00A31F78" w:rsidP="00364E5D">
      <w:pPr>
        <w:jc w:val="center"/>
      </w:pPr>
    </w:p>
    <w:p w14:paraId="2883F445" w14:textId="693EB848" w:rsidR="00A31F78" w:rsidRPr="009B48FB" w:rsidRDefault="00A31F78" w:rsidP="00364E5D">
      <w:pPr>
        <w:jc w:val="center"/>
      </w:pPr>
    </w:p>
    <w:p w14:paraId="26308B5C" w14:textId="2F5EFCCC" w:rsidR="00A31F78" w:rsidRPr="009B48FB" w:rsidRDefault="00A31F78" w:rsidP="00364E5D">
      <w:pPr>
        <w:jc w:val="center"/>
      </w:pPr>
    </w:p>
    <w:p w14:paraId="35711E3A" w14:textId="392E9F95" w:rsidR="00A31F78" w:rsidRPr="009B48FB" w:rsidRDefault="00A31F78" w:rsidP="00A31F78">
      <w:pPr>
        <w:pStyle w:val="CoverTitle"/>
        <w:rPr>
          <w:b w:val="0"/>
        </w:rPr>
      </w:pPr>
      <w:r w:rsidRPr="009B48FB">
        <w:rPr>
          <w:b w:val="0"/>
        </w:rPr>
        <w:t>FACULTY OF INFORMATION AND</w:t>
      </w:r>
      <w:r w:rsidR="00017442" w:rsidRPr="009B48FB">
        <w:rPr>
          <w:b w:val="0"/>
        </w:rPr>
        <w:t xml:space="preserve"> COMMUNICATION TECHNOLOGY UNIVERSITI TEKNIKAL </w:t>
      </w:r>
      <w:r w:rsidRPr="009B48FB">
        <w:rPr>
          <w:b w:val="0"/>
        </w:rPr>
        <w:t>MALAYSIA</w:t>
      </w:r>
      <w:r w:rsidR="00017442" w:rsidRPr="009B48FB">
        <w:rPr>
          <w:b w:val="0"/>
        </w:rPr>
        <w:t xml:space="preserve"> MELAKA</w:t>
      </w:r>
    </w:p>
    <w:sdt>
      <w:sdtPr>
        <w:rPr>
          <w:rStyle w:val="TextChar"/>
        </w:rPr>
        <w:id w:val="-1007206241"/>
        <w:lock w:val="sdtLocked"/>
        <w:placeholder>
          <w:docPart w:val="28CAFDD1B4FA4249B948B9FD6ED326EC"/>
        </w:placeholder>
      </w:sdtPr>
      <w:sdtEndPr>
        <w:rPr>
          <w:rStyle w:val="DefaultParagraphFont"/>
        </w:rPr>
      </w:sdtEndPr>
      <w:sdtContent>
        <w:p w14:paraId="08012467" w14:textId="1E4DBB0A" w:rsidR="00A31F78" w:rsidRDefault="003C31CA" w:rsidP="00364E5D">
          <w:pPr>
            <w:jc w:val="center"/>
            <w:rPr>
              <w:rStyle w:val="TextChar"/>
            </w:rPr>
          </w:pPr>
          <w:r>
            <w:rPr>
              <w:rStyle w:val="TextChar"/>
            </w:rPr>
            <w:t>2025</w:t>
          </w:r>
        </w:p>
      </w:sdtContent>
    </w:sdt>
    <w:p w14:paraId="05F99988" w14:textId="5A32EC6D" w:rsidR="00A31F78" w:rsidRDefault="00A31F78" w:rsidP="00364E5D">
      <w:pPr>
        <w:jc w:val="center"/>
        <w:rPr>
          <w:rStyle w:val="TextChar"/>
        </w:rPr>
      </w:pPr>
    </w:p>
    <w:p w14:paraId="6EA4E584" w14:textId="4705E393" w:rsidR="00A31F78" w:rsidRDefault="00A31F78" w:rsidP="00364E5D">
      <w:pPr>
        <w:jc w:val="center"/>
        <w:rPr>
          <w:rStyle w:val="TextChar"/>
        </w:rPr>
      </w:pPr>
    </w:p>
    <w:p w14:paraId="47F86A86" w14:textId="201B74A4" w:rsidR="00A31F78" w:rsidRDefault="00A31F78" w:rsidP="00364E5D">
      <w:pPr>
        <w:jc w:val="center"/>
        <w:rPr>
          <w:rStyle w:val="TextChar"/>
        </w:rPr>
      </w:pPr>
    </w:p>
    <w:p w14:paraId="585688E0" w14:textId="0ACDD64A" w:rsidR="00A31F78" w:rsidRDefault="00A31F78" w:rsidP="00364E5D">
      <w:pPr>
        <w:jc w:val="center"/>
        <w:rPr>
          <w:rStyle w:val="TextChar"/>
        </w:rPr>
      </w:pPr>
    </w:p>
    <w:p w14:paraId="66C8B8F4" w14:textId="2B4D5A75" w:rsidR="002E617F" w:rsidRDefault="002E617F">
      <w:pPr>
        <w:spacing w:after="160" w:line="259" w:lineRule="auto"/>
        <w:jc w:val="left"/>
      </w:pPr>
      <w:r>
        <w:br w:type="page"/>
      </w:r>
    </w:p>
    <w:p w14:paraId="51940D00" w14:textId="77777777" w:rsidR="00794A91" w:rsidRDefault="00794A91" w:rsidP="00364E5D">
      <w:pPr>
        <w:jc w:val="center"/>
        <w:sectPr w:rsidR="00794A91" w:rsidSect="00C60BF9">
          <w:headerReference w:type="default" r:id="rId13"/>
          <w:footerReference w:type="default" r:id="rId14"/>
          <w:pgSz w:w="11907" w:h="16840" w:code="9"/>
          <w:pgMar w:top="1418" w:right="1418" w:bottom="1418" w:left="2268" w:header="720" w:footer="720" w:gutter="0"/>
          <w:pgNumType w:fmt="lowerRoman" w:start="1"/>
          <w:cols w:space="720"/>
          <w:docGrid w:linePitch="360"/>
        </w:sectPr>
      </w:pPr>
    </w:p>
    <w:p w14:paraId="0AC32BFE" w14:textId="6D4A99E8" w:rsidR="00A31F78" w:rsidRDefault="00F636F3" w:rsidP="00794A91">
      <w:r>
        <w:rPr>
          <w:noProof/>
          <w:lang w:val="en-MY" w:eastAsia="zh-CN"/>
        </w:rPr>
        <w:lastRenderedPageBreak/>
        <mc:AlternateContent>
          <mc:Choice Requires="wps">
            <w:drawing>
              <wp:anchor distT="0" distB="0" distL="114300" distR="114300" simplePos="0" relativeHeight="251661312" behindDoc="0" locked="0" layoutInCell="1" allowOverlap="1" wp14:anchorId="311139EC" wp14:editId="0A635C30">
                <wp:simplePos x="0" y="0"/>
                <wp:positionH relativeFrom="column">
                  <wp:posOffset>-287241</wp:posOffset>
                </wp:positionH>
                <wp:positionV relativeFrom="paragraph">
                  <wp:posOffset>180947</wp:posOffset>
                </wp:positionV>
                <wp:extent cx="5905500" cy="8340919"/>
                <wp:effectExtent l="0" t="0" r="0" b="3175"/>
                <wp:wrapNone/>
                <wp:docPr id="2" name="Rectangle 2"/>
                <wp:cNvGraphicFramePr/>
                <a:graphic xmlns:a="http://schemas.openxmlformats.org/drawingml/2006/main">
                  <a:graphicData uri="http://schemas.microsoft.com/office/word/2010/wordprocessingShape">
                    <wps:wsp>
                      <wps:cNvSpPr/>
                      <wps:spPr>
                        <a:xfrm>
                          <a:off x="0" y="0"/>
                          <a:ext cx="5905500" cy="83409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1" w:name="_Toc195624396"/>
                            <w:r w:rsidRPr="00C563ED">
                              <w:rPr>
                                <w:rFonts w:eastAsia="Times New Roman"/>
                                <w:caps w:val="0"/>
                              </w:rPr>
                              <w:t>DECLARATION</w:t>
                            </w:r>
                            <w:bookmarkEnd w:id="1"/>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599C9F5C"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sdt>
                                  <w:sdtPr>
                                    <w:rPr>
                                      <w:rStyle w:val="Emphasis"/>
                                    </w:rPr>
                                    <w:id w:val="-2072873579"/>
                                  </w:sdtPr>
                                  <w:sdtEndPr>
                                    <w:rPr>
                                      <w:rStyle w:val="DefaultParagraphFont"/>
                                      <w:rFonts w:eastAsia="Times New Roman" w:cs="Times New Roman"/>
                                      <w:b w:val="0"/>
                                      <w:iCs w:val="0"/>
                                      <w:szCs w:val="24"/>
                                      <w:lang w:val="ms-MY"/>
                                    </w:rPr>
                                  </w:sdtEndPr>
                                  <w:sdtContent>
                                    <w:r w:rsidR="003C31CA">
                                      <w:rPr>
                                        <w:rStyle w:val="BookTitle"/>
                                        <w:rFonts w:ascii="Times New Roman" w:hAnsi="Times New Roman" w:cs="Times New Roman"/>
                                      </w:rPr>
                                      <w:t>ai-powered total pre</w:t>
                                    </w:r>
                                    <w:r w:rsidR="008521B5">
                                      <w:rPr>
                                        <w:rStyle w:val="BookTitle"/>
                                        <w:rFonts w:ascii="Times New Roman" w:hAnsi="Times New Roman" w:cs="Times New Roman"/>
                                      </w:rPr>
                                      <w:t>dictive</w:t>
                                    </w:r>
                                    <w:r w:rsidR="003C31CA">
                                      <w:rPr>
                                        <w:rStyle w:val="BookTitle"/>
                                        <w:rFonts w:ascii="Times New Roman" w:hAnsi="Times New Roman" w:cs="Times New Roman"/>
                                      </w:rPr>
                                      <w:t xml:space="preserve"> maintenance with llm</w:t>
                                    </w:r>
                                  </w:sdtContent>
                                </w:sdt>
                              </w:sdtContent>
                            </w:sdt>
                            <w:r w:rsidRPr="0086633F">
                              <w:rPr>
                                <w:rStyle w:val="Emphasis"/>
                              </w:rPr>
                              <w:t>]</w:t>
                            </w:r>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53CEAD87"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xml:space="preserve">: ______________________________________   Date : </w:t>
                            </w:r>
                            <w:r w:rsidR="003C31CA">
                              <w:rPr>
                                <w:rFonts w:eastAsia="Times New Roman" w:cs="Times New Roman"/>
                                <w:szCs w:val="24"/>
                                <w:lang w:val="ms-MY"/>
                              </w:rPr>
                              <w:t>10/06/2025</w:t>
                            </w:r>
                          </w:p>
                          <w:p w14:paraId="0A12A24A" w14:textId="435BD193" w:rsidR="00ED0D9A" w:rsidRPr="00026990" w:rsidRDefault="00ED0D9A" w:rsidP="00AF3347">
                            <w:pPr>
                              <w:jc w:val="center"/>
                              <w:rPr>
                                <w:rStyle w:val="CoverTitleChar"/>
                                <w:b w:val="0"/>
                              </w:rPr>
                            </w:pPr>
                            <w:r w:rsidRPr="00026990">
                              <w:rPr>
                                <w:rStyle w:val="CoverTitleChar"/>
                                <w:b w:val="0"/>
                              </w:rPr>
                              <w:t>([</w:t>
                            </w:r>
                            <w:r w:rsidR="003C31CA">
                              <w:rPr>
                                <w:rStyle w:val="CoverTitleChar"/>
                                <w:b w:val="0"/>
                              </w:rPr>
                              <w:t>SUTHAREESANAN A/L SARAVANAN</w:t>
                            </w:r>
                            <w:r w:rsidRPr="00026990">
                              <w:rPr>
                                <w:rStyle w:val="CoverTitleChar"/>
                                <w:b w:val="0"/>
                              </w:rPr>
                              <w:t>])</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7A6F56DA"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w:t>
                            </w:r>
                            <w:r w:rsidR="003C31CA">
                              <w:rPr>
                                <w:rFonts w:eastAsia="Times New Roman" w:cs="Times New Roman"/>
                                <w:szCs w:val="24"/>
                                <w:lang w:val="ms-MY"/>
                              </w:rPr>
                              <w:t>Artificial Intelligence</w:t>
                            </w:r>
                            <w:r>
                              <w:rPr>
                                <w:rFonts w:eastAsia="Times New Roman" w:cs="Times New Roman"/>
                                <w:szCs w:val="24"/>
                                <w:lang w:val="ms-MY"/>
                              </w:rPr>
                              <w: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694DD958"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xml:space="preserve">: ______________________________________   Date : </w:t>
                            </w:r>
                            <w:r w:rsidR="003C31CA">
                              <w:rPr>
                                <w:rFonts w:eastAsia="Times New Roman" w:cs="Times New Roman"/>
                                <w:szCs w:val="24"/>
                                <w:lang w:val="ms-MY"/>
                              </w:rPr>
                              <w:t>10/06/2025</w:t>
                            </w:r>
                          </w:p>
                          <w:p w14:paraId="552D42A6" w14:textId="6DE85C2E" w:rsidR="00ED0D9A" w:rsidRPr="00026990" w:rsidRDefault="00ED0D9A" w:rsidP="00AF3347">
                            <w:pPr>
                              <w:jc w:val="center"/>
                              <w:rPr>
                                <w:rStyle w:val="CoverTitleChar"/>
                                <w:b w:val="0"/>
                              </w:rPr>
                            </w:pPr>
                            <w:r w:rsidRPr="00026990">
                              <w:rPr>
                                <w:rStyle w:val="CoverTitleChar"/>
                                <w:b w:val="0"/>
                              </w:rPr>
                              <w:t>([</w:t>
                            </w:r>
                            <w:sdt>
                              <w:sdtPr>
                                <w:rPr>
                                  <w:rStyle w:val="CoverTitleChar"/>
                                  <w:b w:val="0"/>
                                </w:rPr>
                                <w:id w:val="754938995"/>
                              </w:sdtPr>
                              <w:sdtEndPr>
                                <w:rPr>
                                  <w:rStyle w:val="DefaultParagraphFont"/>
                                  <w:rFonts w:eastAsiaTheme="minorHAnsi" w:cstheme="minorBidi"/>
                                  <w:b/>
                                  <w:szCs w:val="22"/>
                                </w:rPr>
                              </w:sdtEndPr>
                              <w:sdtContent>
                                <w:r w:rsidR="003C31CA" w:rsidRPr="003C31CA">
                                  <w:rPr>
                                    <w:rFonts w:eastAsiaTheme="majorEastAsia" w:cstheme="majorBidi"/>
                                    <w:szCs w:val="56"/>
                                  </w:rPr>
                                  <w:t>Dr. ZURAIDA</w:t>
                                </w:r>
                                <w:r w:rsidR="003C31CA">
                                  <w:rPr>
                                    <w:rFonts w:eastAsiaTheme="majorEastAsia" w:cstheme="majorBidi"/>
                                    <w:szCs w:val="56"/>
                                  </w:rPr>
                                  <w:t xml:space="preserve"> BINTI</w:t>
                                </w:r>
                                <w:r w:rsidR="003C31CA" w:rsidRPr="003C31CA">
                                  <w:rPr>
                                    <w:rFonts w:eastAsiaTheme="majorEastAsia" w:cstheme="majorBidi"/>
                                    <w:szCs w:val="56"/>
                                  </w:rPr>
                                  <w:t xml:space="preserve"> ABAL ABAS</w:t>
                                </w:r>
                              </w:sdtContent>
                            </w:sdt>
                            <w:r w:rsidRPr="00026990">
                              <w:rPr>
                                <w:rStyle w:val="CoverTitleChar"/>
                                <w:b w:val="0"/>
                              </w:rPr>
                              <w:t>])</w:t>
                            </w:r>
                          </w:p>
                          <w:p w14:paraId="6F8E85ED" w14:textId="77777777" w:rsidR="00ED0D9A" w:rsidRDefault="00ED0D9A" w:rsidP="00F636F3">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1139EC" id="Rectangle 2" o:spid="_x0000_s1027" style="position:absolute;left:0;text-align:left;margin-left:-22.6pt;margin-top:14.25pt;width:465pt;height:65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" fillcolor="white [3201]" stroked="f" strokeweight="1pt">
                <v:textbo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2" w:name="_Toc195624396"/>
                      <w:r w:rsidRPr="00C563ED">
                        <w:rPr>
                          <w:rFonts w:eastAsia="Times New Roman"/>
                          <w:caps w:val="0"/>
                        </w:rPr>
                        <w:t>DECLARATION</w:t>
                      </w:r>
                      <w:bookmarkEnd w:id="2"/>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599C9F5C"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sdt>
                            <w:sdtPr>
                              <w:rPr>
                                <w:rStyle w:val="Emphasis"/>
                              </w:rPr>
                              <w:id w:val="-2072873579"/>
                            </w:sdtPr>
                            <w:sdtEndPr>
                              <w:rPr>
                                <w:rStyle w:val="DefaultParagraphFont"/>
                                <w:rFonts w:eastAsia="Times New Roman" w:cs="Times New Roman"/>
                                <w:b w:val="0"/>
                                <w:iCs w:val="0"/>
                                <w:szCs w:val="24"/>
                                <w:lang w:val="ms-MY"/>
                              </w:rPr>
                            </w:sdtEndPr>
                            <w:sdtContent>
                              <w:r w:rsidR="003C31CA">
                                <w:rPr>
                                  <w:rStyle w:val="BookTitle"/>
                                  <w:rFonts w:ascii="Times New Roman" w:hAnsi="Times New Roman" w:cs="Times New Roman"/>
                                </w:rPr>
                                <w:t>ai-powered total pre</w:t>
                              </w:r>
                              <w:r w:rsidR="008521B5">
                                <w:rPr>
                                  <w:rStyle w:val="BookTitle"/>
                                  <w:rFonts w:ascii="Times New Roman" w:hAnsi="Times New Roman" w:cs="Times New Roman"/>
                                </w:rPr>
                                <w:t>dictive</w:t>
                              </w:r>
                              <w:r w:rsidR="003C31CA">
                                <w:rPr>
                                  <w:rStyle w:val="BookTitle"/>
                                  <w:rFonts w:ascii="Times New Roman" w:hAnsi="Times New Roman" w:cs="Times New Roman"/>
                                </w:rPr>
                                <w:t xml:space="preserve"> maintenance with llm</w:t>
                              </w:r>
                            </w:sdtContent>
                          </w:sdt>
                        </w:sdtContent>
                      </w:sdt>
                      <w:r w:rsidRPr="0086633F">
                        <w:rPr>
                          <w:rStyle w:val="Emphasis"/>
                        </w:rPr>
                        <w:t>]</w:t>
                      </w:r>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53CEAD87"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xml:space="preserve">: ______________________________________   Date : </w:t>
                      </w:r>
                      <w:r w:rsidR="003C31CA">
                        <w:rPr>
                          <w:rFonts w:eastAsia="Times New Roman" w:cs="Times New Roman"/>
                          <w:szCs w:val="24"/>
                          <w:lang w:val="ms-MY"/>
                        </w:rPr>
                        <w:t>10/06/2025</w:t>
                      </w:r>
                    </w:p>
                    <w:p w14:paraId="0A12A24A" w14:textId="435BD193" w:rsidR="00ED0D9A" w:rsidRPr="00026990" w:rsidRDefault="00ED0D9A" w:rsidP="00AF3347">
                      <w:pPr>
                        <w:jc w:val="center"/>
                        <w:rPr>
                          <w:rStyle w:val="CoverTitleChar"/>
                          <w:b w:val="0"/>
                        </w:rPr>
                      </w:pPr>
                      <w:r w:rsidRPr="00026990">
                        <w:rPr>
                          <w:rStyle w:val="CoverTitleChar"/>
                          <w:b w:val="0"/>
                        </w:rPr>
                        <w:t>([</w:t>
                      </w:r>
                      <w:r w:rsidR="003C31CA">
                        <w:rPr>
                          <w:rStyle w:val="CoverTitleChar"/>
                          <w:b w:val="0"/>
                        </w:rPr>
                        <w:t>SUTHAREESANAN A/L SARAVANAN</w:t>
                      </w:r>
                      <w:r w:rsidRPr="00026990">
                        <w:rPr>
                          <w:rStyle w:val="CoverTitleChar"/>
                          <w:b w:val="0"/>
                        </w:rPr>
                        <w:t>])</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7A6F56DA"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w:t>
                      </w:r>
                      <w:r w:rsidR="003C31CA">
                        <w:rPr>
                          <w:rFonts w:eastAsia="Times New Roman" w:cs="Times New Roman"/>
                          <w:szCs w:val="24"/>
                          <w:lang w:val="ms-MY"/>
                        </w:rPr>
                        <w:t>Artificial Intelligence</w:t>
                      </w:r>
                      <w:r>
                        <w:rPr>
                          <w:rFonts w:eastAsia="Times New Roman" w:cs="Times New Roman"/>
                          <w:szCs w:val="24"/>
                          <w:lang w:val="ms-MY"/>
                        </w:rPr>
                        <w: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694DD958"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xml:space="preserve">: ______________________________________   Date : </w:t>
                      </w:r>
                      <w:r w:rsidR="003C31CA">
                        <w:rPr>
                          <w:rFonts w:eastAsia="Times New Roman" w:cs="Times New Roman"/>
                          <w:szCs w:val="24"/>
                          <w:lang w:val="ms-MY"/>
                        </w:rPr>
                        <w:t>10/06/2025</w:t>
                      </w:r>
                    </w:p>
                    <w:p w14:paraId="552D42A6" w14:textId="6DE85C2E" w:rsidR="00ED0D9A" w:rsidRPr="00026990" w:rsidRDefault="00ED0D9A" w:rsidP="00AF3347">
                      <w:pPr>
                        <w:jc w:val="center"/>
                        <w:rPr>
                          <w:rStyle w:val="CoverTitleChar"/>
                          <w:b w:val="0"/>
                        </w:rPr>
                      </w:pPr>
                      <w:r w:rsidRPr="00026990">
                        <w:rPr>
                          <w:rStyle w:val="CoverTitleChar"/>
                          <w:b w:val="0"/>
                        </w:rPr>
                        <w:t>([</w:t>
                      </w:r>
                      <w:sdt>
                        <w:sdtPr>
                          <w:rPr>
                            <w:rStyle w:val="CoverTitleChar"/>
                            <w:b w:val="0"/>
                          </w:rPr>
                          <w:id w:val="754938995"/>
                        </w:sdtPr>
                        <w:sdtEndPr>
                          <w:rPr>
                            <w:rStyle w:val="DefaultParagraphFont"/>
                            <w:rFonts w:eastAsiaTheme="minorHAnsi" w:cstheme="minorBidi"/>
                            <w:b/>
                            <w:szCs w:val="22"/>
                          </w:rPr>
                        </w:sdtEndPr>
                        <w:sdtContent>
                          <w:r w:rsidR="003C31CA" w:rsidRPr="003C31CA">
                            <w:rPr>
                              <w:rFonts w:eastAsiaTheme="majorEastAsia" w:cstheme="majorBidi"/>
                              <w:szCs w:val="56"/>
                            </w:rPr>
                            <w:t>Dr. ZURAIDA</w:t>
                          </w:r>
                          <w:r w:rsidR="003C31CA">
                            <w:rPr>
                              <w:rFonts w:eastAsiaTheme="majorEastAsia" w:cstheme="majorBidi"/>
                              <w:szCs w:val="56"/>
                            </w:rPr>
                            <w:t xml:space="preserve"> BINTI</w:t>
                          </w:r>
                          <w:r w:rsidR="003C31CA" w:rsidRPr="003C31CA">
                            <w:rPr>
                              <w:rFonts w:eastAsiaTheme="majorEastAsia" w:cstheme="majorBidi"/>
                              <w:szCs w:val="56"/>
                            </w:rPr>
                            <w:t xml:space="preserve"> ABAL ABAS</w:t>
                          </w:r>
                        </w:sdtContent>
                      </w:sdt>
                      <w:r w:rsidRPr="00026990">
                        <w:rPr>
                          <w:rStyle w:val="CoverTitleChar"/>
                          <w:b w:val="0"/>
                        </w:rPr>
                        <w:t>])</w:t>
                      </w:r>
                    </w:p>
                    <w:p w14:paraId="6F8E85ED" w14:textId="77777777" w:rsidR="00ED0D9A" w:rsidRDefault="00ED0D9A" w:rsidP="00F636F3">
                      <w:pPr>
                        <w:jc w:val="left"/>
                      </w:pPr>
                    </w:p>
                  </w:txbxContent>
                </v:textbox>
              </v:rect>
            </w:pict>
          </mc:Fallback>
        </mc:AlternateContent>
      </w:r>
    </w:p>
    <w:p w14:paraId="2E8D67FB" w14:textId="58025A2F" w:rsidR="00F636F3" w:rsidRDefault="00F636F3" w:rsidP="00794A91"/>
    <w:p w14:paraId="45BBEABD" w14:textId="55293193" w:rsidR="00F636F3" w:rsidRDefault="00F636F3" w:rsidP="00794A91"/>
    <w:p w14:paraId="285FA7E0" w14:textId="78B7FD2F" w:rsidR="00F636F3" w:rsidRDefault="00F636F3" w:rsidP="00794A91"/>
    <w:p w14:paraId="4578F8D9" w14:textId="4CEF7193" w:rsidR="00F636F3" w:rsidRDefault="00F636F3" w:rsidP="00794A91"/>
    <w:p w14:paraId="18E4FEF4" w14:textId="2415955C" w:rsidR="00F636F3" w:rsidRDefault="00F636F3" w:rsidP="00794A91"/>
    <w:p w14:paraId="6B0F9F2B" w14:textId="515A3007" w:rsidR="00F636F3" w:rsidRDefault="00F636F3" w:rsidP="00794A91"/>
    <w:p w14:paraId="0BF15CAE" w14:textId="457D3469" w:rsidR="00F636F3" w:rsidRDefault="00F636F3" w:rsidP="00794A91"/>
    <w:p w14:paraId="6F5078A2" w14:textId="7D30CC8B" w:rsidR="00F636F3" w:rsidRDefault="00F636F3" w:rsidP="00794A91"/>
    <w:p w14:paraId="5423EDB3" w14:textId="0162D9F4" w:rsidR="00F636F3" w:rsidRDefault="00F636F3" w:rsidP="00794A91"/>
    <w:p w14:paraId="485004A9" w14:textId="40CFA8E1" w:rsidR="00F636F3" w:rsidRDefault="00F636F3" w:rsidP="00794A91"/>
    <w:p w14:paraId="798E8ABD" w14:textId="6C6D6E0B" w:rsidR="00F636F3" w:rsidRDefault="00F636F3" w:rsidP="00794A91"/>
    <w:p w14:paraId="3D237FBA" w14:textId="15E7D36C" w:rsidR="00F636F3" w:rsidRDefault="00F636F3" w:rsidP="00794A91"/>
    <w:p w14:paraId="79A68955" w14:textId="04EF7D71" w:rsidR="00F636F3" w:rsidRDefault="00F636F3" w:rsidP="00794A91"/>
    <w:p w14:paraId="72ABF964" w14:textId="4A8B6B03" w:rsidR="00F636F3" w:rsidRDefault="00F636F3" w:rsidP="00794A91"/>
    <w:p w14:paraId="61952B54" w14:textId="32AC1C2B" w:rsidR="00F636F3" w:rsidRDefault="00F636F3" w:rsidP="00794A91"/>
    <w:p w14:paraId="0FC1719E" w14:textId="0B3085A1" w:rsidR="00F636F3" w:rsidRDefault="00F636F3" w:rsidP="00794A91"/>
    <w:p w14:paraId="5F83330D" w14:textId="474A5117" w:rsidR="00F636F3" w:rsidRDefault="00F636F3" w:rsidP="00794A91"/>
    <w:p w14:paraId="0915B141" w14:textId="203DD28C" w:rsidR="00F636F3" w:rsidRDefault="00F636F3" w:rsidP="00794A91"/>
    <w:p w14:paraId="7EC306B8" w14:textId="1AE5B416" w:rsidR="00F636F3" w:rsidRDefault="00F636F3" w:rsidP="00794A91"/>
    <w:p w14:paraId="793A718D" w14:textId="52232BF4" w:rsidR="00F636F3" w:rsidRDefault="00F636F3" w:rsidP="00794A91"/>
    <w:p w14:paraId="2A5A01B0" w14:textId="59FF92CE" w:rsidR="00F636F3" w:rsidRDefault="00F636F3" w:rsidP="00794A91"/>
    <w:p w14:paraId="3CAFC8D2" w14:textId="3EB7EDEA" w:rsidR="00F636F3" w:rsidRDefault="00F636F3" w:rsidP="00794A91"/>
    <w:p w14:paraId="312F0ABE" w14:textId="74BBE19A" w:rsidR="00F636F3" w:rsidRDefault="00F636F3" w:rsidP="00794A91"/>
    <w:p w14:paraId="66CAD531" w14:textId="0E61A992" w:rsidR="00F636F3" w:rsidRDefault="00F636F3" w:rsidP="00794A91"/>
    <w:p w14:paraId="53B307AD" w14:textId="163A562F" w:rsidR="00F636F3" w:rsidRDefault="00F636F3" w:rsidP="00794A91"/>
    <w:p w14:paraId="570916D9" w14:textId="12BE7181" w:rsidR="00F636F3" w:rsidRDefault="00F636F3" w:rsidP="00794A91"/>
    <w:p w14:paraId="2F152034" w14:textId="58814986" w:rsidR="00F636F3" w:rsidRDefault="00F636F3" w:rsidP="00794A91"/>
    <w:p w14:paraId="72EE8353" w14:textId="43310BB3" w:rsidR="00F636F3" w:rsidRDefault="00F636F3" w:rsidP="00794A91"/>
    <w:p w14:paraId="4B9AB84E" w14:textId="099D5FDB" w:rsidR="00F636F3" w:rsidRDefault="00F636F3" w:rsidP="00794A91"/>
    <w:p w14:paraId="75730E07" w14:textId="59EE0898" w:rsidR="00F636F3" w:rsidRDefault="00F636F3" w:rsidP="00794A91"/>
    <w:p w14:paraId="1BCC9858" w14:textId="12FD3BBE" w:rsidR="00F636F3" w:rsidRDefault="00F636F3" w:rsidP="00794A91"/>
    <w:p w14:paraId="17E99E59" w14:textId="786C8A41" w:rsidR="00F636F3" w:rsidRDefault="00F636F3" w:rsidP="00794A91"/>
    <w:p w14:paraId="7700DC37" w14:textId="770D2CE1" w:rsidR="00F636F3" w:rsidRDefault="00F636F3" w:rsidP="00794A91"/>
    <w:p w14:paraId="4F7F9A2A" w14:textId="6D4A22C9" w:rsidR="00F636F3" w:rsidRDefault="00F636F3" w:rsidP="00794A91"/>
    <w:p w14:paraId="50255794" w14:textId="439DAB99" w:rsidR="00F636F3" w:rsidRDefault="00F636F3" w:rsidP="00794A91"/>
    <w:p w14:paraId="12CCD677" w14:textId="574C4A74" w:rsidR="00F636F3" w:rsidRDefault="00F636F3" w:rsidP="00794A91"/>
    <w:p w14:paraId="24D118F6" w14:textId="04B76086" w:rsidR="00F636F3" w:rsidRDefault="00F636F3" w:rsidP="00794A91"/>
    <w:p w14:paraId="09FEAF47" w14:textId="0A96EBEC" w:rsidR="00F636F3" w:rsidRDefault="00F636F3" w:rsidP="00794A91"/>
    <w:p w14:paraId="5AE567E4" w14:textId="2DCF87A5" w:rsidR="00F636F3" w:rsidRDefault="00F636F3" w:rsidP="00794A91"/>
    <w:p w14:paraId="0D939B69" w14:textId="72BDD625" w:rsidR="00F636F3" w:rsidRDefault="00F636F3" w:rsidP="00794A91"/>
    <w:p w14:paraId="77CD42D2" w14:textId="18897C62" w:rsidR="00F636F3" w:rsidRDefault="00F636F3" w:rsidP="00794A91"/>
    <w:p w14:paraId="6D758C72" w14:textId="5199F13E" w:rsidR="00F636F3" w:rsidRDefault="00F636F3" w:rsidP="00794A91"/>
    <w:p w14:paraId="19C8ACDF" w14:textId="429C9637" w:rsidR="00F636F3" w:rsidRDefault="00F636F3" w:rsidP="00794A91"/>
    <w:p w14:paraId="0C3BA675" w14:textId="676D8E40" w:rsidR="00F636F3" w:rsidRDefault="00F636F3" w:rsidP="00794A91"/>
    <w:p w14:paraId="70F70C7B" w14:textId="50A6C5B7" w:rsidR="00F636F3" w:rsidRDefault="00F636F3" w:rsidP="00794A91"/>
    <w:p w14:paraId="68030DB8" w14:textId="35CDBDC3" w:rsidR="002E617F" w:rsidRDefault="002E617F">
      <w:pPr>
        <w:spacing w:after="160" w:line="259" w:lineRule="auto"/>
        <w:jc w:val="left"/>
      </w:pPr>
      <w:r>
        <w:br w:type="page"/>
      </w:r>
    </w:p>
    <w:p w14:paraId="30F5B935" w14:textId="77777777" w:rsidR="00C16FBF" w:rsidRDefault="00C16FBF" w:rsidP="00794A91">
      <w:pPr>
        <w:sectPr w:rsidR="00C16FBF" w:rsidSect="0048642C">
          <w:pgSz w:w="11907" w:h="16840" w:code="9"/>
          <w:pgMar w:top="1418" w:right="1418" w:bottom="1418" w:left="2268" w:header="720" w:footer="720" w:gutter="0"/>
          <w:pgNumType w:fmt="lowerRoman"/>
          <w:cols w:space="720"/>
          <w:docGrid w:linePitch="360"/>
        </w:sectPr>
      </w:pPr>
    </w:p>
    <w:p w14:paraId="17C0235A" w14:textId="286322A6" w:rsidR="00F636F3" w:rsidRDefault="00BC0AB3" w:rsidP="00BC0AB3">
      <w:pPr>
        <w:pStyle w:val="Heading1"/>
        <w:numPr>
          <w:ilvl w:val="0"/>
          <w:numId w:val="0"/>
        </w:numPr>
      </w:pPr>
      <w:bookmarkStart w:id="3" w:name="_Toc195624397"/>
      <w:r>
        <w:rPr>
          <w:caps w:val="0"/>
        </w:rPr>
        <w:lastRenderedPageBreak/>
        <w:t>DEDICATION</w:t>
      </w:r>
      <w:bookmarkEnd w:id="3"/>
    </w:p>
    <w:p w14:paraId="450A0DFF" w14:textId="2DC7C249" w:rsidR="00FB3F61" w:rsidRDefault="00FB3F61" w:rsidP="00FB3F61"/>
    <w:p w14:paraId="63752B68" w14:textId="3F075D55" w:rsidR="00FB3F61" w:rsidRDefault="00FB3F61" w:rsidP="00FB3F61"/>
    <w:p w14:paraId="642FBA5A" w14:textId="77777777" w:rsidR="004423DA" w:rsidRDefault="004423DA" w:rsidP="00FB3F61"/>
    <w:p w14:paraId="52BFD3EE" w14:textId="77777777" w:rsidR="00FB3F61" w:rsidRDefault="00FB3F61" w:rsidP="00FB3F61">
      <w:pPr>
        <w:jc w:val="center"/>
      </w:pPr>
    </w:p>
    <w:p w14:paraId="79E3BB59" w14:textId="6C2C1FC1" w:rsidR="00FB3F61" w:rsidRDefault="00CD612D" w:rsidP="007F27A3">
      <w:pPr>
        <w:ind w:firstLine="720"/>
      </w:pPr>
      <w:r>
        <w:t xml:space="preserve">To my beloved parents and my family members, I am grateful for the unwavering support and encouragement that you have given to me to complete this project. I also would like to show my appreciation towards the people around me who believed in me and also pushed me forward to succeed in my academic journey. I also extend my heartfelt gratitude to my academic supervisors and peers who through their guidance and insights </w:t>
      </w:r>
      <w:r w:rsidR="008521B5">
        <w:t>served as collaborative instrument in the completion of my work. Their faith in my abilities inspired me to strive for excellence in developing this Total Pre</w:t>
      </w:r>
      <w:r w:rsidR="00B32509">
        <w:t>ventive</w:t>
      </w:r>
      <w:r w:rsidR="008521B5">
        <w:t xml:space="preserve"> Maintenance application.</w:t>
      </w:r>
    </w:p>
    <w:p w14:paraId="52BA0B76" w14:textId="118BDB9B" w:rsidR="00FB3F61" w:rsidRDefault="00FB3F61" w:rsidP="00FB3F61"/>
    <w:p w14:paraId="3D748434" w14:textId="73905047" w:rsidR="00FB3F61" w:rsidRDefault="00FB3F61" w:rsidP="00FB3F61"/>
    <w:p w14:paraId="0264B4E6" w14:textId="45EE4E5E" w:rsidR="00FB3F61" w:rsidRDefault="00FB3F61" w:rsidP="00FB3F61"/>
    <w:p w14:paraId="624150C6" w14:textId="50D61A74" w:rsidR="00FB3F61" w:rsidRDefault="00FB3F61" w:rsidP="00FB3F61"/>
    <w:p w14:paraId="40C1C655" w14:textId="69EA7027" w:rsidR="00FB3F61" w:rsidRDefault="00FB3F61" w:rsidP="00FB3F61"/>
    <w:p w14:paraId="61DD7350" w14:textId="407CDECF" w:rsidR="00FB3F61" w:rsidRDefault="00FB3F61" w:rsidP="00FB3F61"/>
    <w:p w14:paraId="117C72FC" w14:textId="0800368B" w:rsidR="00FB3F61" w:rsidRDefault="00FB3F61" w:rsidP="00FB3F61"/>
    <w:p w14:paraId="0B392AD9" w14:textId="58452628" w:rsidR="00FB3F61" w:rsidRDefault="00FB3F61" w:rsidP="00FB3F61"/>
    <w:p w14:paraId="6FD5A20F" w14:textId="192BCA3A" w:rsidR="00FB3F61" w:rsidRDefault="00FB3F61" w:rsidP="00FB3F61"/>
    <w:p w14:paraId="3FF9DD8D" w14:textId="637F0A48" w:rsidR="00FB3F61" w:rsidRDefault="00FB3F61" w:rsidP="00FB3F61"/>
    <w:p w14:paraId="1BBA5668" w14:textId="28BA8A7C" w:rsidR="00FB3F61" w:rsidRDefault="00FB3F61" w:rsidP="00FB3F61"/>
    <w:p w14:paraId="175F8786" w14:textId="6BA1FDEA" w:rsidR="00FB3F61" w:rsidRDefault="00FB3F61" w:rsidP="00FB3F61"/>
    <w:p w14:paraId="4096EDB3" w14:textId="14913E6B" w:rsidR="00FB3F61" w:rsidRDefault="00FB3F61" w:rsidP="00FB3F61"/>
    <w:p w14:paraId="23144DF6" w14:textId="5B10C8C9" w:rsidR="00FB3F61" w:rsidRDefault="00FB3F61" w:rsidP="00FB3F61"/>
    <w:p w14:paraId="2DF3B923" w14:textId="7E07F5E7" w:rsidR="00FB3F61" w:rsidRDefault="00FB3F61" w:rsidP="00FB3F61"/>
    <w:p w14:paraId="1271A831" w14:textId="6E4587A4" w:rsidR="00FB3F61" w:rsidRDefault="00FB3F61" w:rsidP="00FB3F61"/>
    <w:p w14:paraId="7C719C74" w14:textId="435ADE95" w:rsidR="00FB3F61" w:rsidRDefault="00FB3F61" w:rsidP="00FB3F61"/>
    <w:p w14:paraId="1019DB50" w14:textId="02C1950E" w:rsidR="00FB3F61" w:rsidRDefault="00FB3F61" w:rsidP="00FB3F61"/>
    <w:p w14:paraId="577FE58B" w14:textId="4CD8CF77" w:rsidR="00FB3F61" w:rsidRDefault="00FB3F61" w:rsidP="00FB3F61"/>
    <w:p w14:paraId="349BE2D2" w14:textId="0D607202" w:rsidR="00FB3F61" w:rsidRDefault="00FB3F61" w:rsidP="00FB3F61"/>
    <w:p w14:paraId="48026BED" w14:textId="2D5178E8" w:rsidR="00FB3F61" w:rsidRDefault="00FB3F61" w:rsidP="00FB3F61"/>
    <w:p w14:paraId="2998147B" w14:textId="1F73F46C" w:rsidR="00FB3F61" w:rsidRDefault="00FB3F61" w:rsidP="00FB3F61"/>
    <w:p w14:paraId="3E7495D9" w14:textId="310E36F3" w:rsidR="00FB3F61" w:rsidRDefault="00FB3F61" w:rsidP="00FB3F61"/>
    <w:p w14:paraId="7AD8EB11" w14:textId="0E32B2DC" w:rsidR="002E617F" w:rsidRDefault="002E617F">
      <w:pPr>
        <w:spacing w:after="160" w:line="259" w:lineRule="auto"/>
        <w:jc w:val="left"/>
      </w:pPr>
      <w:r>
        <w:br w:type="page"/>
      </w:r>
    </w:p>
    <w:p w14:paraId="4A046761" w14:textId="77777777" w:rsidR="00FB3F61" w:rsidRDefault="00FB3F61" w:rsidP="00FB3F61">
      <w:pPr>
        <w:sectPr w:rsidR="00FB3F61" w:rsidSect="0048642C">
          <w:pgSz w:w="11907" w:h="16840" w:code="9"/>
          <w:pgMar w:top="1418" w:right="1418" w:bottom="1418" w:left="2268" w:header="720" w:footer="720" w:gutter="0"/>
          <w:pgNumType w:fmt="lowerRoman"/>
          <w:cols w:space="720"/>
          <w:docGrid w:linePitch="360"/>
        </w:sectPr>
      </w:pPr>
    </w:p>
    <w:p w14:paraId="68B901FC" w14:textId="0DE1A7A1" w:rsidR="00FB3F61" w:rsidRDefault="00BC0AB3" w:rsidP="00BC0AB3">
      <w:pPr>
        <w:pStyle w:val="Heading1"/>
        <w:numPr>
          <w:ilvl w:val="0"/>
          <w:numId w:val="0"/>
        </w:numPr>
        <w:ind w:left="567" w:hanging="567"/>
      </w:pPr>
      <w:bookmarkStart w:id="4" w:name="_Toc195624398"/>
      <w:r>
        <w:rPr>
          <w:caps w:val="0"/>
        </w:rPr>
        <w:lastRenderedPageBreak/>
        <w:t>ACKNOWLEDGEMENT</w:t>
      </w:r>
      <w:r w:rsidR="00ED6D00">
        <w:rPr>
          <w:caps w:val="0"/>
        </w:rPr>
        <w:t>S</w:t>
      </w:r>
      <w:bookmarkEnd w:id="4"/>
    </w:p>
    <w:p w14:paraId="3AFC33FE" w14:textId="77777777" w:rsidR="00FB3F61" w:rsidRPr="00FB3F61" w:rsidRDefault="00FB3F61" w:rsidP="00FB3F61"/>
    <w:p w14:paraId="7A0AD650" w14:textId="77777777" w:rsidR="004F129F" w:rsidRDefault="004F129F" w:rsidP="00FB3F61"/>
    <w:p w14:paraId="0CCCA850" w14:textId="77777777" w:rsidR="004F129F" w:rsidRDefault="004F129F" w:rsidP="00FB3F61"/>
    <w:p w14:paraId="64656507" w14:textId="4A5D32BA" w:rsidR="00FB3F61" w:rsidRDefault="008521B5" w:rsidP="008521B5">
      <w:pPr>
        <w:pStyle w:val="NoSpacing"/>
        <w:ind w:firstLine="567"/>
      </w:pPr>
      <w:r w:rsidRPr="008521B5">
        <w:t>I would like to thank Associate Professor T</w:t>
      </w:r>
      <w:r>
        <w:t>s</w:t>
      </w:r>
      <w:r w:rsidRPr="008521B5">
        <w:t>. Dr. Zuraida binti Abal Abas, my academic supervisor whom throughout the entire course of this Final Year Project, guided me and helped me complete my works with her analytical expertise in the mathematical field. Her ideas helped innovate this project, and creatively made it stand out in comparison with the previous works similar to this project.</w:t>
      </w:r>
      <w:r>
        <w:t xml:space="preserve"> </w:t>
      </w:r>
    </w:p>
    <w:p w14:paraId="05EA9BE8" w14:textId="77777777" w:rsidR="008521B5" w:rsidRDefault="008521B5" w:rsidP="008521B5">
      <w:pPr>
        <w:pStyle w:val="NoSpacing"/>
      </w:pPr>
    </w:p>
    <w:p w14:paraId="0311508B" w14:textId="67913AB8" w:rsidR="008521B5" w:rsidRPr="008521B5" w:rsidRDefault="008521B5" w:rsidP="007F27A3">
      <w:pPr>
        <w:pStyle w:val="NoSpacing"/>
        <w:ind w:firstLine="567"/>
      </w:pPr>
      <w:r>
        <w:t xml:space="preserve">I would also like to extend my gratitude to </w:t>
      </w:r>
      <w:r w:rsidRPr="008521B5">
        <w:t>T</w:t>
      </w:r>
      <w:r>
        <w:t>s</w:t>
      </w:r>
      <w:r w:rsidRPr="008521B5">
        <w:t>. D</w:t>
      </w:r>
      <w:r>
        <w:t>r</w:t>
      </w:r>
      <w:r w:rsidRPr="008521B5">
        <w:t>. S</w:t>
      </w:r>
      <w:r>
        <w:t>iti</w:t>
      </w:r>
      <w:r w:rsidRPr="008521B5">
        <w:t xml:space="preserve"> A</w:t>
      </w:r>
      <w:r>
        <w:t>zirah</w:t>
      </w:r>
      <w:r w:rsidRPr="008521B5">
        <w:t xml:space="preserve"> B</w:t>
      </w:r>
      <w:r>
        <w:t>inti</w:t>
      </w:r>
      <w:r w:rsidRPr="008521B5">
        <w:t xml:space="preserve"> A</w:t>
      </w:r>
      <w:r>
        <w:t xml:space="preserve">smai whom served as an industrial supervisor, helping me collaborate this project with industries related to it. Her expertise in the industrial related works helped me improve the commercial value of this project, and also pushed me towards adding meaningful components that are needed by companies. </w:t>
      </w:r>
    </w:p>
    <w:p w14:paraId="1A9D13D6" w14:textId="0F4F0DF9" w:rsidR="00694559" w:rsidRDefault="00694559" w:rsidP="00FB3F61"/>
    <w:p w14:paraId="66D7B07E" w14:textId="79337458" w:rsidR="00694559" w:rsidRDefault="00694559" w:rsidP="00FB3F61"/>
    <w:p w14:paraId="46035692" w14:textId="1E3A06B6" w:rsidR="00694559" w:rsidRDefault="00694559" w:rsidP="00FB3F61"/>
    <w:p w14:paraId="33203A8D" w14:textId="3417BCF1" w:rsidR="00694559" w:rsidRDefault="00694559" w:rsidP="00FB3F61"/>
    <w:p w14:paraId="0DB82C17" w14:textId="6A102C42" w:rsidR="00694559" w:rsidRDefault="00694559" w:rsidP="00FB3F61"/>
    <w:p w14:paraId="097EE115" w14:textId="4242DE42" w:rsidR="00694559" w:rsidRDefault="00694559" w:rsidP="00FB3F61"/>
    <w:p w14:paraId="1A5556EE" w14:textId="4FB6C4C7" w:rsidR="00694559" w:rsidRDefault="00694559" w:rsidP="00FB3F61"/>
    <w:p w14:paraId="31A7F5F0" w14:textId="617F99B0" w:rsidR="00694559" w:rsidRDefault="00694559" w:rsidP="00FB3F61"/>
    <w:p w14:paraId="7737E1BB" w14:textId="13B7B52F" w:rsidR="00694559" w:rsidRDefault="00694559" w:rsidP="00FB3F61"/>
    <w:p w14:paraId="09AE9296" w14:textId="73121850" w:rsidR="00694559" w:rsidRDefault="00694559" w:rsidP="00FB3F61"/>
    <w:p w14:paraId="2A1EAFC9" w14:textId="7660D5ED" w:rsidR="00694559" w:rsidRDefault="00694559" w:rsidP="00FB3F61"/>
    <w:p w14:paraId="7AFF6A3C" w14:textId="723DAC05" w:rsidR="002E617F" w:rsidRDefault="002E617F">
      <w:pPr>
        <w:spacing w:after="160" w:line="259" w:lineRule="auto"/>
        <w:jc w:val="left"/>
      </w:pPr>
      <w:r>
        <w:br w:type="page"/>
      </w:r>
    </w:p>
    <w:p w14:paraId="42FD42B0" w14:textId="77777777" w:rsidR="00694559" w:rsidRDefault="00694559" w:rsidP="00FB3F61">
      <w:pPr>
        <w:sectPr w:rsidR="00694559" w:rsidSect="0048642C">
          <w:pgSz w:w="11907" w:h="16840" w:code="9"/>
          <w:pgMar w:top="1418" w:right="1418" w:bottom="1418" w:left="2268" w:header="720" w:footer="720" w:gutter="0"/>
          <w:pgNumType w:fmt="lowerRoman"/>
          <w:cols w:space="720"/>
          <w:docGrid w:linePitch="360"/>
        </w:sectPr>
      </w:pPr>
    </w:p>
    <w:p w14:paraId="5097C545" w14:textId="539D123C" w:rsidR="00694559" w:rsidRDefault="00694559" w:rsidP="00694559">
      <w:pPr>
        <w:jc w:val="center"/>
      </w:pPr>
    </w:p>
    <w:p w14:paraId="4BD15BB7" w14:textId="27EEE07F" w:rsidR="00694559" w:rsidRDefault="00694559" w:rsidP="00694559">
      <w:pPr>
        <w:jc w:val="center"/>
      </w:pPr>
    </w:p>
    <w:p w14:paraId="12273A09" w14:textId="75921C56" w:rsidR="00694559" w:rsidRDefault="00694559" w:rsidP="00694559">
      <w:pPr>
        <w:jc w:val="center"/>
      </w:pPr>
    </w:p>
    <w:p w14:paraId="01561717" w14:textId="7DC2B52B" w:rsidR="00694559" w:rsidRDefault="00694559" w:rsidP="00694559">
      <w:pPr>
        <w:jc w:val="center"/>
      </w:pPr>
    </w:p>
    <w:p w14:paraId="31AD300D" w14:textId="5BB71CDE" w:rsidR="00694559" w:rsidRDefault="00BC0AB3" w:rsidP="00BC0AB3">
      <w:pPr>
        <w:pStyle w:val="Heading1"/>
        <w:numPr>
          <w:ilvl w:val="0"/>
          <w:numId w:val="0"/>
        </w:numPr>
        <w:ind w:left="567" w:hanging="567"/>
      </w:pPr>
      <w:bookmarkStart w:id="5" w:name="_Toc195624399"/>
      <w:commentRangeStart w:id="6"/>
      <w:r>
        <w:rPr>
          <w:caps w:val="0"/>
        </w:rPr>
        <w:t>ABSTRACT</w:t>
      </w:r>
      <w:bookmarkEnd w:id="5"/>
      <w:commentRangeEnd w:id="6"/>
      <w:r w:rsidR="000F2458">
        <w:rPr>
          <w:rStyle w:val="CommentReference"/>
          <w:rFonts w:eastAsiaTheme="minorHAnsi" w:cstheme="minorBidi"/>
          <w:b w:val="0"/>
          <w:caps w:val="0"/>
        </w:rPr>
        <w:commentReference w:id="6"/>
      </w:r>
    </w:p>
    <w:p w14:paraId="4FB72FE7" w14:textId="627803B4" w:rsidR="00694559" w:rsidRDefault="00694559" w:rsidP="00694559">
      <w:pPr>
        <w:jc w:val="center"/>
      </w:pPr>
    </w:p>
    <w:p w14:paraId="31330235" w14:textId="024CD702" w:rsidR="00694559" w:rsidRDefault="00694559" w:rsidP="00694559">
      <w:pPr>
        <w:jc w:val="center"/>
      </w:pPr>
    </w:p>
    <w:p w14:paraId="58E12BC3" w14:textId="735D8887" w:rsidR="00694559" w:rsidRDefault="00694559" w:rsidP="00694559">
      <w:pPr>
        <w:jc w:val="center"/>
      </w:pPr>
    </w:p>
    <w:p w14:paraId="664B99E1" w14:textId="77777777" w:rsidR="00694559" w:rsidRPr="00694559" w:rsidRDefault="00694559" w:rsidP="00694559">
      <w:pPr>
        <w:jc w:val="center"/>
      </w:pPr>
    </w:p>
    <w:p w14:paraId="7BC79542" w14:textId="0FC0DD40" w:rsidR="000F2458" w:rsidRPr="000F2458" w:rsidRDefault="000F2458" w:rsidP="000F2458">
      <w:pPr>
        <w:ind w:firstLine="567"/>
        <w:rPr>
          <w:szCs w:val="24"/>
          <w:lang w:val="en-MY"/>
        </w:rPr>
      </w:pPr>
      <w:r w:rsidRPr="000F2458">
        <w:rPr>
          <w:szCs w:val="24"/>
          <w:lang w:val="en-MY"/>
        </w:rPr>
        <w:t xml:space="preserve">This </w:t>
      </w:r>
      <w:r>
        <w:rPr>
          <w:szCs w:val="24"/>
          <w:lang w:val="en-MY"/>
        </w:rPr>
        <w:t>project</w:t>
      </w:r>
      <w:r w:rsidRPr="000F2458">
        <w:rPr>
          <w:szCs w:val="24"/>
          <w:lang w:val="en-MY"/>
        </w:rPr>
        <w:t xml:space="preserve"> advances pre</w:t>
      </w:r>
      <w:r w:rsidR="00B32509">
        <w:rPr>
          <w:szCs w:val="24"/>
          <w:lang w:val="en-MY"/>
        </w:rPr>
        <w:t>ventive</w:t>
      </w:r>
      <w:r w:rsidRPr="000F2458">
        <w:rPr>
          <w:szCs w:val="24"/>
          <w:lang w:val="en-MY"/>
        </w:rPr>
        <w:t xml:space="preserve"> maintenance for industrial machines by addressing equipment failure prediction and technician support through a dual-component system. The problem of unplanned downtime and inefficient maintenance is tackled using a machine learning model for Remaining Useful Life (RUL) prediction and a large language model (LLM) assistant. The RUL model employs XGBoost with Statistical Process Control (SPC) to predict failure times, processing 148,020 sensor records from a PostgreSQL database, while the Mistral 7B LLM with Retrieval-Augmented Generation (RAG) provides natural language responses to technician queries. Research processes involved data preprocessing, feature engineering (e.g., sensor trends, SPC outliers), model training, and evaluation. The RUL model achieved an RMSE of 246.41 hours, MAE of 173.59 hours, and R² of 0.90, with machine model and age as key predictors, though 8,334 outliers indicate noise challenges. The LLM assistant successfully delivers relevant maintenance insights, enhancing decision-making. This system optimizes maintenance schedules and reduces operational disruptions, with potential for real-time industrial deployment.</w:t>
      </w:r>
    </w:p>
    <w:p w14:paraId="4D2CE180" w14:textId="3AD92194" w:rsidR="001F72B6" w:rsidRPr="00C563ED" w:rsidRDefault="001F72B6" w:rsidP="001F72B6"/>
    <w:p w14:paraId="36E9ECB4" w14:textId="2A85E8A7" w:rsidR="001F72B6" w:rsidRPr="00C563ED" w:rsidRDefault="001F72B6" w:rsidP="001F72B6"/>
    <w:p w14:paraId="6E3B1865" w14:textId="2ADFE509" w:rsidR="001F72B6" w:rsidRPr="00C563ED" w:rsidRDefault="001F72B6" w:rsidP="001F72B6"/>
    <w:p w14:paraId="6A624456" w14:textId="28F0A04F" w:rsidR="001F72B6" w:rsidRPr="00C563ED" w:rsidRDefault="001F72B6" w:rsidP="001F72B6"/>
    <w:p w14:paraId="3242BFC1" w14:textId="3754F9D8" w:rsidR="001F72B6" w:rsidRPr="00C563ED" w:rsidRDefault="001F72B6" w:rsidP="001F72B6"/>
    <w:p w14:paraId="520198C7" w14:textId="1047B0F6" w:rsidR="001F72B6" w:rsidRPr="00C563ED" w:rsidRDefault="001F72B6" w:rsidP="001F72B6"/>
    <w:p w14:paraId="295C7681" w14:textId="16472C53" w:rsidR="001F72B6" w:rsidRPr="00C563ED" w:rsidRDefault="001F72B6" w:rsidP="001F72B6"/>
    <w:p w14:paraId="437C1A29" w14:textId="62E92539" w:rsidR="001F72B6" w:rsidRPr="00C563ED" w:rsidRDefault="001F72B6" w:rsidP="001F72B6"/>
    <w:p w14:paraId="2545F970" w14:textId="19E5740F" w:rsidR="001F72B6" w:rsidRPr="00C563ED" w:rsidRDefault="001F72B6" w:rsidP="001F72B6"/>
    <w:p w14:paraId="12A22AA2" w14:textId="6EE9D89F" w:rsidR="001F72B6" w:rsidRPr="00C563ED" w:rsidRDefault="001F72B6" w:rsidP="001F72B6"/>
    <w:p w14:paraId="1C283C4E" w14:textId="4372C1C1" w:rsidR="001F72B6" w:rsidRPr="00C563ED" w:rsidRDefault="001F72B6" w:rsidP="001F72B6"/>
    <w:p w14:paraId="247FE670" w14:textId="0245A059" w:rsidR="001F72B6" w:rsidRPr="00C563ED" w:rsidRDefault="001F72B6" w:rsidP="001F72B6"/>
    <w:p w14:paraId="442526E3" w14:textId="3FE6E3A9" w:rsidR="001F72B6" w:rsidRPr="00C563ED" w:rsidRDefault="001F72B6" w:rsidP="001F72B6"/>
    <w:p w14:paraId="17B89999" w14:textId="5E123F3F" w:rsidR="001F72B6" w:rsidRPr="00C563ED" w:rsidRDefault="001F72B6" w:rsidP="001F72B6"/>
    <w:p w14:paraId="7D1136DD" w14:textId="55EDBC48" w:rsidR="001F72B6" w:rsidRPr="00C563ED" w:rsidRDefault="001F72B6" w:rsidP="001F72B6"/>
    <w:p w14:paraId="1C5CF9E3" w14:textId="76037E58" w:rsidR="001F72B6" w:rsidRPr="00C563ED" w:rsidRDefault="001F72B6" w:rsidP="001F72B6"/>
    <w:p w14:paraId="7F12E396" w14:textId="547E01EF" w:rsidR="001F72B6" w:rsidRPr="00C563ED" w:rsidRDefault="001F72B6" w:rsidP="001F72B6"/>
    <w:p w14:paraId="011D1335" w14:textId="4B873879" w:rsidR="001F72B6" w:rsidRPr="00C563ED" w:rsidRDefault="001F72B6" w:rsidP="001F72B6"/>
    <w:p w14:paraId="1D8E5931" w14:textId="35DA68AE" w:rsidR="001F72B6" w:rsidRPr="00C563ED" w:rsidRDefault="001F72B6" w:rsidP="001F72B6"/>
    <w:p w14:paraId="16EEAE02" w14:textId="65FA79CB" w:rsidR="001F72B6" w:rsidRPr="00C563ED" w:rsidRDefault="001F72B6" w:rsidP="001F72B6"/>
    <w:p w14:paraId="551F44A0" w14:textId="71228BB3" w:rsidR="001F72B6" w:rsidRPr="00C563ED" w:rsidRDefault="001F72B6" w:rsidP="001F72B6"/>
    <w:p w14:paraId="5556389A" w14:textId="020F334D" w:rsidR="001F72B6" w:rsidRPr="00C563ED" w:rsidRDefault="001F72B6" w:rsidP="001F72B6"/>
    <w:p w14:paraId="1C2FC5E0" w14:textId="457B5612" w:rsidR="001F72B6" w:rsidRPr="00C563ED" w:rsidRDefault="001F72B6" w:rsidP="001F72B6"/>
    <w:p w14:paraId="27A1CDE7" w14:textId="7767B106" w:rsidR="001F72B6" w:rsidRPr="00C563ED" w:rsidRDefault="001F72B6" w:rsidP="001F72B6"/>
    <w:p w14:paraId="5FFF193B" w14:textId="65974987" w:rsidR="001F72B6" w:rsidRPr="00C563ED" w:rsidRDefault="001F72B6" w:rsidP="001F72B6"/>
    <w:p w14:paraId="192F217A" w14:textId="232F449A" w:rsidR="001F72B6" w:rsidRPr="00C563ED" w:rsidRDefault="001F72B6" w:rsidP="007F27A3">
      <w:pPr>
        <w:spacing w:after="160" w:line="259" w:lineRule="auto"/>
        <w:jc w:val="left"/>
        <w:sectPr w:rsidR="001F72B6" w:rsidRPr="00C563ED" w:rsidSect="0048642C">
          <w:pgSz w:w="11907" w:h="16840" w:code="9"/>
          <w:pgMar w:top="1418" w:right="1418" w:bottom="1418" w:left="2268" w:header="720" w:footer="720" w:gutter="0"/>
          <w:pgNumType w:fmt="lowerRoman"/>
          <w:cols w:space="720"/>
          <w:docGrid w:linePitch="360"/>
        </w:sectPr>
      </w:pPr>
    </w:p>
    <w:p w14:paraId="31D8AD77" w14:textId="77777777" w:rsidR="00F875A1" w:rsidRPr="00C563ED" w:rsidRDefault="00F875A1" w:rsidP="00F875A1">
      <w:pPr>
        <w:jc w:val="center"/>
      </w:pPr>
    </w:p>
    <w:p w14:paraId="60836A79" w14:textId="77777777" w:rsidR="00F875A1" w:rsidRPr="00C563ED" w:rsidRDefault="00F875A1" w:rsidP="00F875A1">
      <w:pPr>
        <w:jc w:val="center"/>
      </w:pPr>
    </w:p>
    <w:p w14:paraId="2C987F4C" w14:textId="77777777" w:rsidR="00F875A1" w:rsidRPr="00C563ED" w:rsidRDefault="00F875A1" w:rsidP="00F875A1">
      <w:pPr>
        <w:jc w:val="center"/>
      </w:pPr>
    </w:p>
    <w:p w14:paraId="71584A31" w14:textId="77777777" w:rsidR="00F875A1" w:rsidRPr="00C563ED" w:rsidRDefault="00F875A1" w:rsidP="00F875A1">
      <w:pPr>
        <w:jc w:val="center"/>
      </w:pPr>
    </w:p>
    <w:p w14:paraId="632333DB" w14:textId="2BFCA2A3" w:rsidR="00F875A1" w:rsidRPr="00C563ED" w:rsidRDefault="00BC0AB3" w:rsidP="00BC0AB3">
      <w:pPr>
        <w:pStyle w:val="Heading1"/>
        <w:numPr>
          <w:ilvl w:val="0"/>
          <w:numId w:val="0"/>
        </w:numPr>
      </w:pPr>
      <w:bookmarkStart w:id="7" w:name="_Toc195624400"/>
      <w:r w:rsidRPr="00C563ED">
        <w:rPr>
          <w:caps w:val="0"/>
        </w:rPr>
        <w:t>ABSTRAK</w:t>
      </w:r>
      <w:bookmarkEnd w:id="7"/>
    </w:p>
    <w:p w14:paraId="588954B7" w14:textId="77777777" w:rsidR="00F875A1" w:rsidRPr="00C563ED" w:rsidRDefault="00F875A1" w:rsidP="00F875A1">
      <w:pPr>
        <w:jc w:val="center"/>
      </w:pPr>
    </w:p>
    <w:p w14:paraId="2783C97F" w14:textId="77777777" w:rsidR="00F875A1" w:rsidRPr="00C563ED" w:rsidRDefault="00F875A1" w:rsidP="00F875A1">
      <w:pPr>
        <w:jc w:val="center"/>
      </w:pPr>
    </w:p>
    <w:p w14:paraId="05D5DEE3" w14:textId="77777777" w:rsidR="00F875A1" w:rsidRPr="00C563ED" w:rsidRDefault="00F875A1" w:rsidP="00F875A1">
      <w:pPr>
        <w:jc w:val="center"/>
      </w:pPr>
    </w:p>
    <w:p w14:paraId="78D46475" w14:textId="77777777" w:rsidR="00F875A1" w:rsidRPr="00C563ED" w:rsidRDefault="00F875A1" w:rsidP="00F875A1">
      <w:pPr>
        <w:jc w:val="center"/>
      </w:pPr>
    </w:p>
    <w:p w14:paraId="68AD58D3" w14:textId="72BA661E" w:rsidR="000F2458" w:rsidRPr="000F2458" w:rsidRDefault="000F2458" w:rsidP="000F2458">
      <w:pPr>
        <w:ind w:firstLine="720"/>
        <w:rPr>
          <w:lang w:val="en-MY"/>
        </w:rPr>
      </w:pPr>
      <w:r>
        <w:rPr>
          <w:lang w:val="en-MY"/>
        </w:rPr>
        <w:t>Projek</w:t>
      </w:r>
      <w:r w:rsidRPr="000F2458">
        <w:rPr>
          <w:lang w:val="en-MY"/>
        </w:rPr>
        <w:t xml:space="preserve"> ini memajukan penyelenggaraan ramalan untuk mesin industri dengan menangani ramalan kegagalan peralatan dan sokongan juruteknik melalui sistem dua komponen. Masalah masa henti tidak terancang dan penyelenggaraan tidak cekap ditangani menggunakan model pembelajaran mesin untuk ramalan Hayat Berguna yang Tinggal (RUL) dan pembantu model bahasa besar (LLM). Model RUL menggunakan XGBoost dengan Kawalan Proses Statistik (SPC) untuk meramal masa kegagalan, memproses 148,020 rekod sensor dari pangkalan data PostgreSQL, manakala Mistral 7B LLM dengan Penjanaan Dipertingkatkan Pemulihan (RAG) menyediakan respons bahasa semula jadi kepada pertanyaan juruteknik. Proses penyelidikan melibatkan pra-pemprosesan data, kejuruteraan ciri (contohnya, trend sensor, pencilan SPC), latihan model, dan penilaian. Model RUL mencapai RMSE 246.41 jam, MAE 173.59 jam, dan R² 0.90, dengan model mesin dan usia sebagai peramal utama, walaupun 8,334 pencilan menunjukkan cabaran hingar. Pembantu LLM berjaya menyampaikan pandangan penyelenggaraan yang relevan, meningkatkan pengambilan keputusan. Sistem ini mengoptimumkan jadual penyelenggaraan dan mengurangkan gangguan operasi, dengan potensi untuk penggunaan industri masa nyata.</w:t>
      </w:r>
    </w:p>
    <w:p w14:paraId="5439BFF7" w14:textId="77777777" w:rsidR="0031255A" w:rsidRPr="00ED1383" w:rsidRDefault="0031255A" w:rsidP="00F875A1">
      <w:pPr>
        <w:rPr>
          <w:lang w:val="sv-SE"/>
        </w:rPr>
      </w:pPr>
    </w:p>
    <w:p w14:paraId="744C7AD1" w14:textId="77777777" w:rsidR="00F875A1" w:rsidRPr="00ED1383" w:rsidRDefault="00F875A1" w:rsidP="00F875A1">
      <w:pPr>
        <w:rPr>
          <w:lang w:val="sv-SE"/>
        </w:rPr>
      </w:pPr>
    </w:p>
    <w:p w14:paraId="35109272" w14:textId="77777777" w:rsidR="00F875A1" w:rsidRPr="00ED1383" w:rsidRDefault="00F875A1" w:rsidP="00F875A1">
      <w:pPr>
        <w:rPr>
          <w:lang w:val="sv-SE"/>
        </w:rPr>
      </w:pPr>
    </w:p>
    <w:p w14:paraId="57CEF641" w14:textId="77777777" w:rsidR="00F875A1" w:rsidRPr="00ED1383" w:rsidRDefault="00F875A1" w:rsidP="00F875A1">
      <w:pPr>
        <w:rPr>
          <w:lang w:val="sv-SE"/>
        </w:rPr>
      </w:pPr>
    </w:p>
    <w:p w14:paraId="39CA0975" w14:textId="77777777" w:rsidR="00F875A1" w:rsidRPr="00ED1383" w:rsidRDefault="00F875A1" w:rsidP="00F875A1">
      <w:pPr>
        <w:rPr>
          <w:lang w:val="sv-SE"/>
        </w:rPr>
      </w:pPr>
    </w:p>
    <w:p w14:paraId="16D9B249" w14:textId="77777777" w:rsidR="00F875A1" w:rsidRPr="00ED1383" w:rsidRDefault="00F875A1" w:rsidP="00F875A1">
      <w:pPr>
        <w:rPr>
          <w:lang w:val="sv-SE"/>
        </w:rPr>
      </w:pPr>
    </w:p>
    <w:p w14:paraId="389959C3" w14:textId="77777777" w:rsidR="00F875A1" w:rsidRPr="00ED1383" w:rsidRDefault="00F875A1" w:rsidP="00F875A1">
      <w:pPr>
        <w:rPr>
          <w:lang w:val="sv-SE"/>
        </w:rPr>
      </w:pPr>
    </w:p>
    <w:p w14:paraId="6E154D00" w14:textId="77777777" w:rsidR="00F875A1" w:rsidRPr="00ED1383" w:rsidRDefault="00F875A1" w:rsidP="00F875A1">
      <w:pPr>
        <w:rPr>
          <w:lang w:val="sv-SE"/>
        </w:rPr>
      </w:pPr>
    </w:p>
    <w:p w14:paraId="4237FDEC" w14:textId="77777777" w:rsidR="00F875A1" w:rsidRPr="00ED1383" w:rsidRDefault="00F875A1" w:rsidP="00F875A1">
      <w:pPr>
        <w:rPr>
          <w:lang w:val="sv-SE"/>
        </w:rPr>
      </w:pPr>
    </w:p>
    <w:p w14:paraId="79152990" w14:textId="77777777" w:rsidR="00F875A1" w:rsidRPr="00ED1383" w:rsidRDefault="00F875A1" w:rsidP="00F875A1">
      <w:pPr>
        <w:rPr>
          <w:lang w:val="sv-SE"/>
        </w:rPr>
      </w:pPr>
    </w:p>
    <w:p w14:paraId="3BE8698E" w14:textId="77777777" w:rsidR="00F875A1" w:rsidRPr="00ED1383" w:rsidRDefault="00F875A1" w:rsidP="00F875A1">
      <w:pPr>
        <w:rPr>
          <w:lang w:val="sv-SE"/>
        </w:rPr>
      </w:pPr>
    </w:p>
    <w:p w14:paraId="5E264A52" w14:textId="77777777" w:rsidR="00F875A1" w:rsidRPr="00ED1383" w:rsidRDefault="00F875A1" w:rsidP="00F875A1">
      <w:pPr>
        <w:rPr>
          <w:lang w:val="sv-SE"/>
        </w:rPr>
      </w:pPr>
    </w:p>
    <w:p w14:paraId="7DFE0E8B" w14:textId="77777777" w:rsidR="00F875A1" w:rsidRPr="00ED1383" w:rsidRDefault="00F875A1" w:rsidP="00F875A1">
      <w:pPr>
        <w:rPr>
          <w:lang w:val="sv-SE"/>
        </w:rPr>
      </w:pPr>
    </w:p>
    <w:p w14:paraId="1680D3C6" w14:textId="77777777" w:rsidR="00F875A1" w:rsidRPr="00ED1383" w:rsidRDefault="00F875A1" w:rsidP="00F875A1">
      <w:pPr>
        <w:rPr>
          <w:lang w:val="sv-SE"/>
        </w:rPr>
      </w:pPr>
    </w:p>
    <w:p w14:paraId="67490E59" w14:textId="77777777" w:rsidR="00F875A1" w:rsidRPr="00ED1383" w:rsidRDefault="00F875A1" w:rsidP="00F875A1">
      <w:pPr>
        <w:rPr>
          <w:lang w:val="sv-SE"/>
        </w:rPr>
      </w:pPr>
    </w:p>
    <w:p w14:paraId="78B847BE" w14:textId="77777777" w:rsidR="00F875A1" w:rsidRPr="00ED1383" w:rsidRDefault="00F875A1" w:rsidP="00F875A1">
      <w:pPr>
        <w:rPr>
          <w:lang w:val="sv-SE"/>
        </w:rPr>
      </w:pPr>
    </w:p>
    <w:p w14:paraId="50A534F1" w14:textId="77777777" w:rsidR="00F875A1" w:rsidRPr="00ED1383" w:rsidRDefault="00F875A1" w:rsidP="00F875A1">
      <w:pPr>
        <w:rPr>
          <w:lang w:val="sv-SE"/>
        </w:rPr>
      </w:pPr>
    </w:p>
    <w:p w14:paraId="6CECD132" w14:textId="77777777" w:rsidR="00F875A1" w:rsidRPr="00ED1383" w:rsidRDefault="00F875A1" w:rsidP="00F875A1">
      <w:pPr>
        <w:rPr>
          <w:lang w:val="sv-SE"/>
        </w:rPr>
      </w:pPr>
    </w:p>
    <w:p w14:paraId="54226E96" w14:textId="77777777" w:rsidR="00F875A1" w:rsidRPr="00ED1383" w:rsidRDefault="00F875A1" w:rsidP="00F875A1">
      <w:pPr>
        <w:rPr>
          <w:lang w:val="sv-SE"/>
        </w:rPr>
      </w:pPr>
    </w:p>
    <w:p w14:paraId="59D31A9B" w14:textId="77777777" w:rsidR="00F875A1" w:rsidRPr="00ED1383" w:rsidRDefault="00F875A1" w:rsidP="00F875A1">
      <w:pPr>
        <w:rPr>
          <w:lang w:val="sv-SE"/>
        </w:rPr>
      </w:pPr>
    </w:p>
    <w:p w14:paraId="3659C15B" w14:textId="600B36D3" w:rsidR="001F72B6" w:rsidRPr="00ED1383" w:rsidRDefault="001F72B6" w:rsidP="001F72B6">
      <w:pPr>
        <w:rPr>
          <w:lang w:val="sv-SE"/>
        </w:rPr>
      </w:pPr>
    </w:p>
    <w:p w14:paraId="2943203C" w14:textId="126EE18A" w:rsidR="00EE107E" w:rsidRPr="00ED1383" w:rsidRDefault="00EE107E" w:rsidP="001F72B6">
      <w:pPr>
        <w:rPr>
          <w:lang w:val="sv-SE"/>
        </w:rPr>
      </w:pPr>
    </w:p>
    <w:p w14:paraId="43075398" w14:textId="41270CE9" w:rsidR="00F875A1" w:rsidRPr="00ED1383" w:rsidRDefault="00F875A1" w:rsidP="007F27A3">
      <w:pPr>
        <w:spacing w:after="160" w:line="259" w:lineRule="auto"/>
        <w:jc w:val="left"/>
        <w:rPr>
          <w:lang w:val="sv-SE"/>
        </w:rPr>
      </w:pPr>
      <w:r w:rsidRPr="00ED1383">
        <w:rPr>
          <w:lang w:val="sv-SE"/>
        </w:rPr>
        <w:br w:type="page"/>
      </w:r>
    </w:p>
    <w:p w14:paraId="6843593F" w14:textId="0697A89B" w:rsidR="001F72B6" w:rsidRDefault="00F875A1" w:rsidP="0048642C">
      <w:pPr>
        <w:pStyle w:val="Heading1"/>
        <w:numPr>
          <w:ilvl w:val="0"/>
          <w:numId w:val="0"/>
        </w:numPr>
        <w:ind w:left="567" w:hanging="567"/>
      </w:pPr>
      <w:bookmarkStart w:id="8" w:name="_Toc195624401"/>
      <w:r>
        <w:lastRenderedPageBreak/>
        <w:t>table of contents</w:t>
      </w:r>
      <w:bookmarkEnd w:id="8"/>
    </w:p>
    <w:p w14:paraId="7FECFC73" w14:textId="2773F6CF" w:rsidR="00F875A1" w:rsidRDefault="00F875A1" w:rsidP="005430A8">
      <w:pPr>
        <w:pStyle w:val="BodyText"/>
      </w:pPr>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BA03A3" w:rsidRPr="00C563ED" w14:paraId="38E9DD93" w14:textId="77777777" w:rsidTr="00E57B50">
        <w:tc>
          <w:tcPr>
            <w:tcW w:w="4596" w:type="pct"/>
            <w:tcBorders>
              <w:bottom w:val="nil"/>
            </w:tcBorders>
          </w:tcPr>
          <w:p w14:paraId="1AFBCB7F" w14:textId="36C4B178" w:rsidR="00BA03A3" w:rsidRPr="00C563ED" w:rsidRDefault="00BA03A3" w:rsidP="00E57B50">
            <w:pPr>
              <w:pStyle w:val="BodyText"/>
              <w:rPr>
                <w:b/>
              </w:rPr>
            </w:pPr>
          </w:p>
        </w:tc>
        <w:tc>
          <w:tcPr>
            <w:tcW w:w="404" w:type="pct"/>
            <w:tcBorders>
              <w:bottom w:val="nil"/>
            </w:tcBorders>
          </w:tcPr>
          <w:p w14:paraId="48BA94C3" w14:textId="4B227B00" w:rsidR="00BA03A3" w:rsidRPr="00C563ED" w:rsidRDefault="0043376F" w:rsidP="00E57B50">
            <w:pPr>
              <w:pStyle w:val="BodyText"/>
              <w:jc w:val="right"/>
              <w:rPr>
                <w:b/>
              </w:rPr>
            </w:pPr>
            <w:r w:rsidRPr="00C563ED">
              <w:rPr>
                <w:b/>
              </w:rPr>
              <w:t>PAGE</w:t>
            </w:r>
          </w:p>
        </w:tc>
      </w:tr>
    </w:tbl>
    <w:p w14:paraId="26D03CD1" w14:textId="528CB73B" w:rsidR="00F875A1" w:rsidRPr="00C563ED" w:rsidRDefault="00F875A1" w:rsidP="005430A8">
      <w:pPr>
        <w:pStyle w:val="BodyText"/>
      </w:pPr>
    </w:p>
    <w:p w14:paraId="64D23BCD" w14:textId="354808F2" w:rsidR="00796EE4" w:rsidRDefault="006912AC">
      <w:pPr>
        <w:pStyle w:val="TOC1"/>
        <w:rPr>
          <w:rFonts w:asciiTheme="minorHAnsi" w:eastAsiaTheme="minorEastAsia" w:hAnsiTheme="minorHAnsi"/>
          <w:b w:val="0"/>
          <w:caps w:val="0"/>
          <w:noProof/>
          <w:kern w:val="2"/>
          <w:szCs w:val="24"/>
          <w:lang w:val="en-MY" w:eastAsia="en-MY"/>
          <w14:ligatures w14:val="standardContextual"/>
        </w:rPr>
      </w:pPr>
      <w:r w:rsidRPr="00C563ED">
        <w:rPr>
          <w:b w:val="0"/>
          <w:caps w:val="0"/>
        </w:rPr>
        <w:fldChar w:fldCharType="begin"/>
      </w:r>
      <w:r w:rsidRPr="00C563ED">
        <w:rPr>
          <w:b w:val="0"/>
          <w:caps w:val="0"/>
        </w:rPr>
        <w:instrText xml:space="preserve"> TOC \o "1-4" \u </w:instrText>
      </w:r>
      <w:r w:rsidRPr="00C563ED">
        <w:rPr>
          <w:b w:val="0"/>
          <w:caps w:val="0"/>
        </w:rPr>
        <w:fldChar w:fldCharType="separate"/>
      </w:r>
      <w:r w:rsidR="00796EE4" w:rsidRPr="005552B9">
        <w:rPr>
          <w:rFonts w:eastAsia="Times New Roman"/>
          <w:caps w:val="0"/>
          <w:noProof/>
        </w:rPr>
        <w:t>DECLARATION</w:t>
      </w:r>
      <w:r w:rsidR="00796EE4">
        <w:rPr>
          <w:noProof/>
        </w:rPr>
        <w:tab/>
      </w:r>
      <w:r w:rsidR="00796EE4">
        <w:rPr>
          <w:noProof/>
        </w:rPr>
        <w:fldChar w:fldCharType="begin"/>
      </w:r>
      <w:r w:rsidR="00796EE4">
        <w:rPr>
          <w:noProof/>
        </w:rPr>
        <w:instrText xml:space="preserve"> PAGEREF _Toc195624396 \h </w:instrText>
      </w:r>
      <w:r w:rsidR="00796EE4">
        <w:rPr>
          <w:noProof/>
        </w:rPr>
      </w:r>
      <w:r w:rsidR="00796EE4">
        <w:rPr>
          <w:noProof/>
        </w:rPr>
        <w:fldChar w:fldCharType="separate"/>
      </w:r>
      <w:r w:rsidR="00796EE4">
        <w:rPr>
          <w:noProof/>
        </w:rPr>
        <w:t>ii</w:t>
      </w:r>
      <w:r w:rsidR="00796EE4">
        <w:rPr>
          <w:noProof/>
        </w:rPr>
        <w:fldChar w:fldCharType="end"/>
      </w:r>
    </w:p>
    <w:p w14:paraId="704D2726" w14:textId="0A1734CE"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sidRPr="005552B9">
        <w:rPr>
          <w:caps w:val="0"/>
          <w:noProof/>
        </w:rPr>
        <w:t>DEDICATION</w:t>
      </w:r>
      <w:r>
        <w:rPr>
          <w:noProof/>
        </w:rPr>
        <w:tab/>
      </w:r>
      <w:r>
        <w:rPr>
          <w:noProof/>
        </w:rPr>
        <w:fldChar w:fldCharType="begin"/>
      </w:r>
      <w:r>
        <w:rPr>
          <w:noProof/>
        </w:rPr>
        <w:instrText xml:space="preserve"> PAGEREF _Toc195624397 \h </w:instrText>
      </w:r>
      <w:r>
        <w:rPr>
          <w:noProof/>
        </w:rPr>
      </w:r>
      <w:r>
        <w:rPr>
          <w:noProof/>
        </w:rPr>
        <w:fldChar w:fldCharType="separate"/>
      </w:r>
      <w:r>
        <w:rPr>
          <w:noProof/>
        </w:rPr>
        <w:t>iii</w:t>
      </w:r>
      <w:r>
        <w:rPr>
          <w:noProof/>
        </w:rPr>
        <w:fldChar w:fldCharType="end"/>
      </w:r>
    </w:p>
    <w:p w14:paraId="5AE3CA6C" w14:textId="0D93A499"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sidRPr="005552B9">
        <w:rPr>
          <w:caps w:val="0"/>
          <w:noProof/>
        </w:rPr>
        <w:t>ACKNOWLEDGEMENTS</w:t>
      </w:r>
      <w:r>
        <w:rPr>
          <w:noProof/>
        </w:rPr>
        <w:tab/>
      </w:r>
      <w:r>
        <w:rPr>
          <w:noProof/>
        </w:rPr>
        <w:fldChar w:fldCharType="begin"/>
      </w:r>
      <w:r>
        <w:rPr>
          <w:noProof/>
        </w:rPr>
        <w:instrText xml:space="preserve"> PAGEREF _Toc195624398 \h </w:instrText>
      </w:r>
      <w:r>
        <w:rPr>
          <w:noProof/>
        </w:rPr>
      </w:r>
      <w:r>
        <w:rPr>
          <w:noProof/>
        </w:rPr>
        <w:fldChar w:fldCharType="separate"/>
      </w:r>
      <w:r>
        <w:rPr>
          <w:noProof/>
        </w:rPr>
        <w:t>iv</w:t>
      </w:r>
      <w:r>
        <w:rPr>
          <w:noProof/>
        </w:rPr>
        <w:fldChar w:fldCharType="end"/>
      </w:r>
    </w:p>
    <w:p w14:paraId="6FD9878B" w14:textId="7507DA34"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sidRPr="005552B9">
        <w:rPr>
          <w:caps w:val="0"/>
          <w:noProof/>
        </w:rPr>
        <w:t>ABSTRACT</w:t>
      </w:r>
      <w:r>
        <w:rPr>
          <w:noProof/>
        </w:rPr>
        <w:tab/>
      </w:r>
      <w:r>
        <w:rPr>
          <w:noProof/>
        </w:rPr>
        <w:fldChar w:fldCharType="begin"/>
      </w:r>
      <w:r>
        <w:rPr>
          <w:noProof/>
        </w:rPr>
        <w:instrText xml:space="preserve"> PAGEREF _Toc195624399 \h </w:instrText>
      </w:r>
      <w:r>
        <w:rPr>
          <w:noProof/>
        </w:rPr>
      </w:r>
      <w:r>
        <w:rPr>
          <w:noProof/>
        </w:rPr>
        <w:fldChar w:fldCharType="separate"/>
      </w:r>
      <w:r>
        <w:rPr>
          <w:noProof/>
        </w:rPr>
        <w:t>v</w:t>
      </w:r>
      <w:r>
        <w:rPr>
          <w:noProof/>
        </w:rPr>
        <w:fldChar w:fldCharType="end"/>
      </w:r>
    </w:p>
    <w:p w14:paraId="0731D86F" w14:textId="3CD6F6EB"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sidRPr="005552B9">
        <w:rPr>
          <w:caps w:val="0"/>
          <w:noProof/>
        </w:rPr>
        <w:t>ABSTRAK</w:t>
      </w:r>
      <w:r>
        <w:rPr>
          <w:noProof/>
        </w:rPr>
        <w:tab/>
      </w:r>
      <w:r>
        <w:rPr>
          <w:noProof/>
        </w:rPr>
        <w:fldChar w:fldCharType="begin"/>
      </w:r>
      <w:r>
        <w:rPr>
          <w:noProof/>
        </w:rPr>
        <w:instrText xml:space="preserve"> PAGEREF _Toc195624400 \h </w:instrText>
      </w:r>
      <w:r>
        <w:rPr>
          <w:noProof/>
        </w:rPr>
      </w:r>
      <w:r>
        <w:rPr>
          <w:noProof/>
        </w:rPr>
        <w:fldChar w:fldCharType="separate"/>
      </w:r>
      <w:r>
        <w:rPr>
          <w:noProof/>
        </w:rPr>
        <w:t>vi</w:t>
      </w:r>
      <w:r>
        <w:rPr>
          <w:noProof/>
        </w:rPr>
        <w:fldChar w:fldCharType="end"/>
      </w:r>
    </w:p>
    <w:p w14:paraId="1E48D465" w14:textId="32004A3E"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table of contents</w:t>
      </w:r>
      <w:r>
        <w:rPr>
          <w:noProof/>
        </w:rPr>
        <w:tab/>
      </w:r>
      <w:r>
        <w:rPr>
          <w:noProof/>
        </w:rPr>
        <w:fldChar w:fldCharType="begin"/>
      </w:r>
      <w:r>
        <w:rPr>
          <w:noProof/>
        </w:rPr>
        <w:instrText xml:space="preserve"> PAGEREF _Toc195624401 \h </w:instrText>
      </w:r>
      <w:r>
        <w:rPr>
          <w:noProof/>
        </w:rPr>
      </w:r>
      <w:r>
        <w:rPr>
          <w:noProof/>
        </w:rPr>
        <w:fldChar w:fldCharType="separate"/>
      </w:r>
      <w:r>
        <w:rPr>
          <w:noProof/>
        </w:rPr>
        <w:t>vii</w:t>
      </w:r>
      <w:r>
        <w:rPr>
          <w:noProof/>
        </w:rPr>
        <w:fldChar w:fldCharType="end"/>
      </w:r>
    </w:p>
    <w:p w14:paraId="6B08F7C3" w14:textId="0DE0DDAF"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list of tables</w:t>
      </w:r>
      <w:r>
        <w:rPr>
          <w:noProof/>
        </w:rPr>
        <w:tab/>
      </w:r>
      <w:r>
        <w:rPr>
          <w:noProof/>
        </w:rPr>
        <w:fldChar w:fldCharType="begin"/>
      </w:r>
      <w:r>
        <w:rPr>
          <w:noProof/>
        </w:rPr>
        <w:instrText xml:space="preserve"> PAGEREF _Toc195624402 \h </w:instrText>
      </w:r>
      <w:r>
        <w:rPr>
          <w:noProof/>
        </w:rPr>
      </w:r>
      <w:r>
        <w:rPr>
          <w:noProof/>
        </w:rPr>
        <w:fldChar w:fldCharType="separate"/>
      </w:r>
      <w:r>
        <w:rPr>
          <w:noProof/>
        </w:rPr>
        <w:t>ix</w:t>
      </w:r>
      <w:r>
        <w:rPr>
          <w:noProof/>
        </w:rPr>
        <w:fldChar w:fldCharType="end"/>
      </w:r>
    </w:p>
    <w:p w14:paraId="5215E235" w14:textId="4E0F1D06"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list of figures</w:t>
      </w:r>
      <w:r>
        <w:rPr>
          <w:noProof/>
        </w:rPr>
        <w:tab/>
      </w:r>
      <w:r>
        <w:rPr>
          <w:noProof/>
        </w:rPr>
        <w:fldChar w:fldCharType="begin"/>
      </w:r>
      <w:r>
        <w:rPr>
          <w:noProof/>
        </w:rPr>
        <w:instrText xml:space="preserve"> PAGEREF _Toc195624403 \h </w:instrText>
      </w:r>
      <w:r>
        <w:rPr>
          <w:noProof/>
        </w:rPr>
      </w:r>
      <w:r>
        <w:rPr>
          <w:noProof/>
        </w:rPr>
        <w:fldChar w:fldCharType="separate"/>
      </w:r>
      <w:r>
        <w:rPr>
          <w:noProof/>
        </w:rPr>
        <w:t>x</w:t>
      </w:r>
      <w:r>
        <w:rPr>
          <w:noProof/>
        </w:rPr>
        <w:fldChar w:fldCharType="end"/>
      </w:r>
    </w:p>
    <w:p w14:paraId="2C93FA86" w14:textId="00275073"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List of Abbreviations</w:t>
      </w:r>
      <w:r>
        <w:rPr>
          <w:noProof/>
        </w:rPr>
        <w:tab/>
      </w:r>
      <w:r>
        <w:rPr>
          <w:noProof/>
        </w:rPr>
        <w:fldChar w:fldCharType="begin"/>
      </w:r>
      <w:r>
        <w:rPr>
          <w:noProof/>
        </w:rPr>
        <w:instrText xml:space="preserve"> PAGEREF _Toc195624404 \h </w:instrText>
      </w:r>
      <w:r>
        <w:rPr>
          <w:noProof/>
        </w:rPr>
      </w:r>
      <w:r>
        <w:rPr>
          <w:noProof/>
        </w:rPr>
        <w:fldChar w:fldCharType="separate"/>
      </w:r>
      <w:r>
        <w:rPr>
          <w:noProof/>
        </w:rPr>
        <w:t>xi</w:t>
      </w:r>
      <w:r>
        <w:rPr>
          <w:noProof/>
        </w:rPr>
        <w:fldChar w:fldCharType="end"/>
      </w:r>
    </w:p>
    <w:p w14:paraId="43FEB667" w14:textId="37ADD173"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List of ATTACHMENTS</w:t>
      </w:r>
      <w:r>
        <w:rPr>
          <w:noProof/>
        </w:rPr>
        <w:tab/>
      </w:r>
      <w:r>
        <w:rPr>
          <w:noProof/>
        </w:rPr>
        <w:fldChar w:fldCharType="begin"/>
      </w:r>
      <w:r>
        <w:rPr>
          <w:noProof/>
        </w:rPr>
        <w:instrText xml:space="preserve"> PAGEREF _Toc195624405 \h </w:instrText>
      </w:r>
      <w:r>
        <w:rPr>
          <w:noProof/>
        </w:rPr>
      </w:r>
      <w:r>
        <w:rPr>
          <w:noProof/>
        </w:rPr>
        <w:fldChar w:fldCharType="separate"/>
      </w:r>
      <w:r>
        <w:rPr>
          <w:noProof/>
        </w:rPr>
        <w:t>xii</w:t>
      </w:r>
      <w:r>
        <w:rPr>
          <w:noProof/>
        </w:rPr>
        <w:fldChar w:fldCharType="end"/>
      </w:r>
    </w:p>
    <w:p w14:paraId="1DA87173" w14:textId="38487EA8"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Chapter 1:</w:t>
      </w:r>
      <w:r w:rsidRPr="005552B9">
        <w:rPr>
          <w:caps w:val="0"/>
          <w:noProof/>
        </w:rPr>
        <w:t xml:space="preserve"> INTRODUCTION</w:t>
      </w:r>
      <w:r>
        <w:rPr>
          <w:noProof/>
        </w:rPr>
        <w:tab/>
      </w:r>
      <w:r>
        <w:rPr>
          <w:noProof/>
        </w:rPr>
        <w:fldChar w:fldCharType="begin"/>
      </w:r>
      <w:r>
        <w:rPr>
          <w:noProof/>
        </w:rPr>
        <w:instrText xml:space="preserve"> PAGEREF _Toc195624406 \h </w:instrText>
      </w:r>
      <w:r>
        <w:rPr>
          <w:noProof/>
        </w:rPr>
      </w:r>
      <w:r>
        <w:rPr>
          <w:noProof/>
        </w:rPr>
        <w:fldChar w:fldCharType="separate"/>
      </w:r>
      <w:r>
        <w:rPr>
          <w:noProof/>
        </w:rPr>
        <w:t>1</w:t>
      </w:r>
      <w:r>
        <w:rPr>
          <w:noProof/>
        </w:rPr>
        <w:fldChar w:fldCharType="end"/>
      </w:r>
    </w:p>
    <w:p w14:paraId="62150F0F" w14:textId="3F94B295" w:rsidR="00796EE4" w:rsidRDefault="00796EE4">
      <w:pPr>
        <w:pStyle w:val="TOC2"/>
        <w:rPr>
          <w:rFonts w:asciiTheme="minorHAnsi" w:eastAsiaTheme="minorEastAsia" w:hAnsiTheme="minorHAnsi"/>
          <w:kern w:val="2"/>
          <w:szCs w:val="24"/>
          <w:lang w:val="en-MY" w:eastAsia="en-MY"/>
          <w14:ligatures w14:val="standardContextual"/>
        </w:rPr>
      </w:pPr>
      <w:r>
        <w:t>1.1</w:t>
      </w:r>
      <w:r>
        <w:rPr>
          <w:rFonts w:asciiTheme="minorHAnsi" w:eastAsiaTheme="minorEastAsia" w:hAnsiTheme="minorHAnsi"/>
          <w:kern w:val="2"/>
          <w:szCs w:val="24"/>
          <w:lang w:val="en-MY" w:eastAsia="en-MY"/>
          <w14:ligatures w14:val="standardContextual"/>
        </w:rPr>
        <w:tab/>
      </w:r>
      <w:r>
        <w:t>About Chapters and First Subtitle</w:t>
      </w:r>
      <w:r>
        <w:tab/>
      </w:r>
      <w:r>
        <w:fldChar w:fldCharType="begin"/>
      </w:r>
      <w:r>
        <w:instrText xml:space="preserve"> PAGEREF _Toc195624407 \h </w:instrText>
      </w:r>
      <w:r>
        <w:fldChar w:fldCharType="separate"/>
      </w:r>
      <w:r>
        <w:t>1</w:t>
      </w:r>
      <w:r>
        <w:fldChar w:fldCharType="end"/>
      </w:r>
    </w:p>
    <w:p w14:paraId="5CEF9AD3" w14:textId="7C59EFA9" w:rsidR="00796EE4" w:rsidRDefault="00796EE4">
      <w:pPr>
        <w:pStyle w:val="TOC3"/>
        <w:tabs>
          <w:tab w:val="left" w:pos="1702"/>
        </w:tabs>
        <w:rPr>
          <w:rFonts w:asciiTheme="minorHAnsi" w:eastAsiaTheme="minorEastAsia" w:hAnsiTheme="minorHAnsi"/>
          <w:kern w:val="2"/>
          <w:szCs w:val="24"/>
          <w:lang w:val="en-MY" w:eastAsia="en-MY"/>
          <w14:ligatures w14:val="standardContextual"/>
        </w:rPr>
      </w:pPr>
      <w:r>
        <w:t>1.1.1</w:t>
      </w:r>
      <w:r>
        <w:rPr>
          <w:rFonts w:asciiTheme="minorHAnsi" w:eastAsiaTheme="minorEastAsia" w:hAnsiTheme="minorHAnsi"/>
          <w:kern w:val="2"/>
          <w:szCs w:val="24"/>
          <w:lang w:val="en-MY" w:eastAsia="en-MY"/>
          <w14:ligatures w14:val="standardContextual"/>
        </w:rPr>
        <w:tab/>
      </w:r>
      <w:r>
        <w:t>Second Subtitles</w:t>
      </w:r>
      <w:r>
        <w:tab/>
      </w:r>
      <w:r>
        <w:fldChar w:fldCharType="begin"/>
      </w:r>
      <w:r>
        <w:instrText xml:space="preserve"> PAGEREF _Toc195624408 \h </w:instrText>
      </w:r>
      <w:r>
        <w:fldChar w:fldCharType="separate"/>
      </w:r>
      <w:r>
        <w:t>2</w:t>
      </w:r>
      <w:r>
        <w:fldChar w:fldCharType="end"/>
      </w:r>
    </w:p>
    <w:p w14:paraId="6F136B76" w14:textId="5D1EC035" w:rsidR="00796EE4" w:rsidRDefault="00796EE4">
      <w:pPr>
        <w:pStyle w:val="TOC4"/>
        <w:tabs>
          <w:tab w:val="left" w:pos="1920"/>
        </w:tabs>
        <w:rPr>
          <w:rFonts w:asciiTheme="minorHAnsi" w:eastAsiaTheme="minorEastAsia" w:hAnsiTheme="minorHAnsi"/>
          <w:noProof/>
          <w:kern w:val="2"/>
          <w:szCs w:val="24"/>
          <w:lang w:val="en-MY" w:eastAsia="en-MY"/>
          <w14:ligatures w14:val="standardContextual"/>
        </w:rPr>
      </w:pPr>
      <w:r>
        <w:rPr>
          <w:noProof/>
        </w:rPr>
        <w:t>1.1.1.1</w:t>
      </w:r>
      <w:r>
        <w:rPr>
          <w:rFonts w:asciiTheme="minorHAnsi" w:eastAsiaTheme="minorEastAsia" w:hAnsiTheme="minorHAnsi"/>
          <w:noProof/>
          <w:kern w:val="2"/>
          <w:szCs w:val="24"/>
          <w:lang w:val="en-MY" w:eastAsia="en-MY"/>
          <w14:ligatures w14:val="standardContextual"/>
        </w:rPr>
        <w:tab/>
      </w:r>
      <w:r>
        <w:rPr>
          <w:noProof/>
        </w:rPr>
        <w:t>Third Subtitles</w:t>
      </w:r>
      <w:r>
        <w:rPr>
          <w:noProof/>
        </w:rPr>
        <w:tab/>
      </w:r>
      <w:r>
        <w:rPr>
          <w:noProof/>
        </w:rPr>
        <w:fldChar w:fldCharType="begin"/>
      </w:r>
      <w:r>
        <w:rPr>
          <w:noProof/>
        </w:rPr>
        <w:instrText xml:space="preserve"> PAGEREF _Toc195624409 \h </w:instrText>
      </w:r>
      <w:r>
        <w:rPr>
          <w:noProof/>
        </w:rPr>
      </w:r>
      <w:r>
        <w:rPr>
          <w:noProof/>
        </w:rPr>
        <w:fldChar w:fldCharType="separate"/>
      </w:r>
      <w:r>
        <w:rPr>
          <w:noProof/>
        </w:rPr>
        <w:t>2</w:t>
      </w:r>
      <w:r>
        <w:rPr>
          <w:noProof/>
        </w:rPr>
        <w:fldChar w:fldCharType="end"/>
      </w:r>
    </w:p>
    <w:p w14:paraId="570E93C3" w14:textId="1E864793"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Chapter 2: literature review</w:t>
      </w:r>
      <w:r>
        <w:rPr>
          <w:noProof/>
        </w:rPr>
        <w:tab/>
      </w:r>
      <w:r>
        <w:rPr>
          <w:noProof/>
        </w:rPr>
        <w:fldChar w:fldCharType="begin"/>
      </w:r>
      <w:r>
        <w:rPr>
          <w:noProof/>
        </w:rPr>
        <w:instrText xml:space="preserve"> PAGEREF _Toc195624410 \h </w:instrText>
      </w:r>
      <w:r>
        <w:rPr>
          <w:noProof/>
        </w:rPr>
      </w:r>
      <w:r>
        <w:rPr>
          <w:noProof/>
        </w:rPr>
        <w:fldChar w:fldCharType="separate"/>
      </w:r>
      <w:r>
        <w:rPr>
          <w:noProof/>
        </w:rPr>
        <w:t>3</w:t>
      </w:r>
      <w:r>
        <w:rPr>
          <w:noProof/>
        </w:rPr>
        <w:fldChar w:fldCharType="end"/>
      </w:r>
    </w:p>
    <w:p w14:paraId="65479075" w14:textId="2FDA7995" w:rsidR="00796EE4" w:rsidRDefault="00796EE4">
      <w:pPr>
        <w:pStyle w:val="TOC2"/>
        <w:rPr>
          <w:rFonts w:asciiTheme="minorHAnsi" w:eastAsiaTheme="minorEastAsia" w:hAnsiTheme="minorHAnsi"/>
          <w:kern w:val="2"/>
          <w:szCs w:val="24"/>
          <w:lang w:val="en-MY" w:eastAsia="en-MY"/>
          <w14:ligatures w14:val="standardContextual"/>
        </w:rPr>
      </w:pPr>
      <w:r>
        <w:t>2.1</w:t>
      </w:r>
      <w:r>
        <w:rPr>
          <w:rFonts w:asciiTheme="minorHAnsi" w:eastAsiaTheme="minorEastAsia" w:hAnsiTheme="minorHAnsi"/>
          <w:kern w:val="2"/>
          <w:szCs w:val="24"/>
          <w:lang w:val="en-MY" w:eastAsia="en-MY"/>
          <w14:ligatures w14:val="standardContextual"/>
        </w:rPr>
        <w:tab/>
      </w:r>
      <w:r>
        <w:t>About Figures</w:t>
      </w:r>
      <w:r>
        <w:tab/>
      </w:r>
      <w:r>
        <w:fldChar w:fldCharType="begin"/>
      </w:r>
      <w:r>
        <w:instrText xml:space="preserve"> PAGEREF _Toc195624411 \h </w:instrText>
      </w:r>
      <w:r>
        <w:fldChar w:fldCharType="separate"/>
      </w:r>
      <w:r>
        <w:t>3</w:t>
      </w:r>
      <w:r>
        <w:fldChar w:fldCharType="end"/>
      </w:r>
    </w:p>
    <w:p w14:paraId="057DB292" w14:textId="24B376EB"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Chapter 3: PROJECT METHODOLOGY</w:t>
      </w:r>
      <w:r>
        <w:rPr>
          <w:noProof/>
        </w:rPr>
        <w:tab/>
      </w:r>
      <w:r>
        <w:rPr>
          <w:noProof/>
        </w:rPr>
        <w:fldChar w:fldCharType="begin"/>
      </w:r>
      <w:r>
        <w:rPr>
          <w:noProof/>
        </w:rPr>
        <w:instrText xml:space="preserve"> PAGEREF _Toc195624412 \h </w:instrText>
      </w:r>
      <w:r>
        <w:rPr>
          <w:noProof/>
        </w:rPr>
      </w:r>
      <w:r>
        <w:rPr>
          <w:noProof/>
        </w:rPr>
        <w:fldChar w:fldCharType="separate"/>
      </w:r>
      <w:r>
        <w:rPr>
          <w:noProof/>
        </w:rPr>
        <w:t>5</w:t>
      </w:r>
      <w:r>
        <w:rPr>
          <w:noProof/>
        </w:rPr>
        <w:fldChar w:fldCharType="end"/>
      </w:r>
    </w:p>
    <w:p w14:paraId="42384B41" w14:textId="73AD38D0" w:rsidR="00796EE4" w:rsidRDefault="00796EE4">
      <w:pPr>
        <w:pStyle w:val="TOC2"/>
        <w:rPr>
          <w:rFonts w:asciiTheme="minorHAnsi" w:eastAsiaTheme="minorEastAsia" w:hAnsiTheme="minorHAnsi"/>
          <w:kern w:val="2"/>
          <w:szCs w:val="24"/>
          <w:lang w:val="en-MY" w:eastAsia="en-MY"/>
          <w14:ligatures w14:val="standardContextual"/>
        </w:rPr>
      </w:pPr>
      <w:r>
        <w:t>3.1</w:t>
      </w:r>
      <w:r>
        <w:rPr>
          <w:rFonts w:asciiTheme="minorHAnsi" w:eastAsiaTheme="minorEastAsia" w:hAnsiTheme="minorHAnsi"/>
          <w:kern w:val="2"/>
          <w:szCs w:val="24"/>
          <w:lang w:val="en-MY" w:eastAsia="en-MY"/>
          <w14:ligatures w14:val="standardContextual"/>
        </w:rPr>
        <w:tab/>
      </w:r>
      <w:r>
        <w:t>About Tables</w:t>
      </w:r>
      <w:r>
        <w:tab/>
      </w:r>
      <w:r>
        <w:fldChar w:fldCharType="begin"/>
      </w:r>
      <w:r>
        <w:instrText xml:space="preserve"> PAGEREF _Toc195624413 \h </w:instrText>
      </w:r>
      <w:r>
        <w:fldChar w:fldCharType="separate"/>
      </w:r>
      <w:r>
        <w:t>5</w:t>
      </w:r>
      <w:r>
        <w:fldChar w:fldCharType="end"/>
      </w:r>
    </w:p>
    <w:p w14:paraId="04ABC9A5" w14:textId="547C2F4F"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Chapter 4: PROPOSED TECHNIQUE/METHOD</w:t>
      </w:r>
      <w:r>
        <w:rPr>
          <w:noProof/>
        </w:rPr>
        <w:tab/>
      </w:r>
      <w:r>
        <w:rPr>
          <w:noProof/>
        </w:rPr>
        <w:fldChar w:fldCharType="begin"/>
      </w:r>
      <w:r>
        <w:rPr>
          <w:noProof/>
        </w:rPr>
        <w:instrText xml:space="preserve"> PAGEREF _Toc195624414 \h </w:instrText>
      </w:r>
      <w:r>
        <w:rPr>
          <w:noProof/>
        </w:rPr>
      </w:r>
      <w:r>
        <w:rPr>
          <w:noProof/>
        </w:rPr>
        <w:fldChar w:fldCharType="separate"/>
      </w:r>
      <w:r>
        <w:rPr>
          <w:noProof/>
        </w:rPr>
        <w:t>7</w:t>
      </w:r>
      <w:r>
        <w:rPr>
          <w:noProof/>
        </w:rPr>
        <w:fldChar w:fldCharType="end"/>
      </w:r>
    </w:p>
    <w:p w14:paraId="4D6367ED" w14:textId="0911B1F2" w:rsidR="00796EE4" w:rsidRDefault="00796EE4">
      <w:pPr>
        <w:pStyle w:val="TOC2"/>
        <w:rPr>
          <w:rFonts w:asciiTheme="minorHAnsi" w:eastAsiaTheme="minorEastAsia" w:hAnsiTheme="minorHAnsi"/>
          <w:kern w:val="2"/>
          <w:szCs w:val="24"/>
          <w:lang w:val="en-MY" w:eastAsia="en-MY"/>
          <w14:ligatures w14:val="standardContextual"/>
        </w:rPr>
      </w:pPr>
      <w:r>
        <w:t>4.1</w:t>
      </w:r>
      <w:r>
        <w:rPr>
          <w:rFonts w:asciiTheme="minorHAnsi" w:eastAsiaTheme="minorEastAsia" w:hAnsiTheme="minorHAnsi"/>
          <w:kern w:val="2"/>
          <w:szCs w:val="24"/>
          <w:lang w:val="en-MY" w:eastAsia="en-MY"/>
          <w14:ligatures w14:val="standardContextual"/>
        </w:rPr>
        <w:tab/>
      </w:r>
      <w:r>
        <w:t>About Table of Content</w:t>
      </w:r>
      <w:r>
        <w:tab/>
      </w:r>
      <w:r>
        <w:fldChar w:fldCharType="begin"/>
      </w:r>
      <w:r>
        <w:instrText xml:space="preserve"> PAGEREF _Toc195624415 \h </w:instrText>
      </w:r>
      <w:r>
        <w:fldChar w:fldCharType="separate"/>
      </w:r>
      <w:r>
        <w:t>7</w:t>
      </w:r>
      <w:r>
        <w:fldChar w:fldCharType="end"/>
      </w:r>
    </w:p>
    <w:p w14:paraId="7996D6A5" w14:textId="67E57C29"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Chapter 5: RESULT AND DISCUSSION</w:t>
      </w:r>
      <w:r>
        <w:rPr>
          <w:noProof/>
        </w:rPr>
        <w:tab/>
      </w:r>
      <w:r>
        <w:rPr>
          <w:noProof/>
        </w:rPr>
        <w:fldChar w:fldCharType="begin"/>
      </w:r>
      <w:r>
        <w:rPr>
          <w:noProof/>
        </w:rPr>
        <w:instrText xml:space="preserve"> PAGEREF _Toc195624416 \h </w:instrText>
      </w:r>
      <w:r>
        <w:rPr>
          <w:noProof/>
        </w:rPr>
      </w:r>
      <w:r>
        <w:rPr>
          <w:noProof/>
        </w:rPr>
        <w:fldChar w:fldCharType="separate"/>
      </w:r>
      <w:r>
        <w:rPr>
          <w:noProof/>
        </w:rPr>
        <w:t>9</w:t>
      </w:r>
      <w:r>
        <w:rPr>
          <w:noProof/>
        </w:rPr>
        <w:fldChar w:fldCharType="end"/>
      </w:r>
    </w:p>
    <w:p w14:paraId="2AB57932" w14:textId="7341773F" w:rsidR="00796EE4" w:rsidRDefault="00796EE4">
      <w:pPr>
        <w:pStyle w:val="TOC2"/>
        <w:rPr>
          <w:rFonts w:asciiTheme="minorHAnsi" w:eastAsiaTheme="minorEastAsia" w:hAnsiTheme="minorHAnsi"/>
          <w:kern w:val="2"/>
          <w:szCs w:val="24"/>
          <w:lang w:val="en-MY" w:eastAsia="en-MY"/>
          <w14:ligatures w14:val="standardContextual"/>
        </w:rPr>
      </w:pPr>
      <w:r>
        <w:t>5.1</w:t>
      </w:r>
      <w:r>
        <w:rPr>
          <w:rFonts w:asciiTheme="minorHAnsi" w:eastAsiaTheme="minorEastAsia" w:hAnsiTheme="minorHAnsi"/>
          <w:kern w:val="2"/>
          <w:szCs w:val="24"/>
          <w:lang w:val="en-MY" w:eastAsia="en-MY"/>
          <w14:ligatures w14:val="standardContextual"/>
        </w:rPr>
        <w:tab/>
      </w:r>
      <w:r>
        <w:t>About List of Tables</w:t>
      </w:r>
      <w:r>
        <w:tab/>
      </w:r>
      <w:r>
        <w:fldChar w:fldCharType="begin"/>
      </w:r>
      <w:r>
        <w:instrText xml:space="preserve"> PAGEREF _Toc195624417 \h </w:instrText>
      </w:r>
      <w:r>
        <w:fldChar w:fldCharType="separate"/>
      </w:r>
      <w:r>
        <w:t>9</w:t>
      </w:r>
      <w:r>
        <w:fldChar w:fldCharType="end"/>
      </w:r>
    </w:p>
    <w:p w14:paraId="0EF73362" w14:textId="7385DCA2" w:rsidR="00796EE4" w:rsidRDefault="00796EE4">
      <w:pPr>
        <w:pStyle w:val="TOC2"/>
        <w:rPr>
          <w:rFonts w:asciiTheme="minorHAnsi" w:eastAsiaTheme="minorEastAsia" w:hAnsiTheme="minorHAnsi"/>
          <w:kern w:val="2"/>
          <w:szCs w:val="24"/>
          <w:lang w:val="en-MY" w:eastAsia="en-MY"/>
          <w14:ligatures w14:val="standardContextual"/>
        </w:rPr>
      </w:pPr>
      <w:r>
        <w:lastRenderedPageBreak/>
        <w:t>5.2</w:t>
      </w:r>
      <w:r>
        <w:rPr>
          <w:rFonts w:asciiTheme="minorHAnsi" w:eastAsiaTheme="minorEastAsia" w:hAnsiTheme="minorHAnsi"/>
          <w:kern w:val="2"/>
          <w:szCs w:val="24"/>
          <w:lang w:val="en-MY" w:eastAsia="en-MY"/>
          <w14:ligatures w14:val="standardContextual"/>
        </w:rPr>
        <w:tab/>
      </w:r>
      <w:r>
        <w:t>About List of Figures</w:t>
      </w:r>
      <w:r>
        <w:tab/>
      </w:r>
      <w:r>
        <w:fldChar w:fldCharType="begin"/>
      </w:r>
      <w:r>
        <w:instrText xml:space="preserve"> PAGEREF _Toc195624418 \h </w:instrText>
      </w:r>
      <w:r>
        <w:fldChar w:fldCharType="separate"/>
      </w:r>
      <w:r>
        <w:t>9</w:t>
      </w:r>
      <w:r>
        <w:fldChar w:fldCharType="end"/>
      </w:r>
    </w:p>
    <w:p w14:paraId="3C7ADD44" w14:textId="3CBBCD44" w:rsidR="00796EE4" w:rsidRDefault="00796EE4">
      <w:pPr>
        <w:pStyle w:val="TOC2"/>
        <w:rPr>
          <w:rFonts w:asciiTheme="minorHAnsi" w:eastAsiaTheme="minorEastAsia" w:hAnsiTheme="minorHAnsi"/>
          <w:kern w:val="2"/>
          <w:szCs w:val="24"/>
          <w:lang w:val="en-MY" w:eastAsia="en-MY"/>
          <w14:ligatures w14:val="standardContextual"/>
        </w:rPr>
      </w:pPr>
      <w:r>
        <w:t>5.3</w:t>
      </w:r>
      <w:r>
        <w:rPr>
          <w:rFonts w:asciiTheme="minorHAnsi" w:eastAsiaTheme="minorEastAsia" w:hAnsiTheme="minorHAnsi"/>
          <w:kern w:val="2"/>
          <w:szCs w:val="24"/>
          <w:lang w:val="en-MY" w:eastAsia="en-MY"/>
          <w14:ligatures w14:val="standardContextual"/>
        </w:rPr>
        <w:tab/>
      </w:r>
      <w:r>
        <w:t>About List of Figures</w:t>
      </w:r>
      <w:r>
        <w:tab/>
      </w:r>
      <w:r>
        <w:fldChar w:fldCharType="begin"/>
      </w:r>
      <w:r>
        <w:instrText xml:space="preserve"> PAGEREF _Toc195624419 \h </w:instrText>
      </w:r>
      <w:r>
        <w:fldChar w:fldCharType="separate"/>
      </w:r>
      <w:r>
        <w:t>9</w:t>
      </w:r>
      <w:r>
        <w:fldChar w:fldCharType="end"/>
      </w:r>
    </w:p>
    <w:p w14:paraId="5087490D" w14:textId="7583F527" w:rsidR="00796EE4" w:rsidRDefault="00796EE4">
      <w:pPr>
        <w:pStyle w:val="TOC2"/>
        <w:rPr>
          <w:rFonts w:asciiTheme="minorHAnsi" w:eastAsiaTheme="minorEastAsia" w:hAnsiTheme="minorHAnsi"/>
          <w:kern w:val="2"/>
          <w:szCs w:val="24"/>
          <w:lang w:val="en-MY" w:eastAsia="en-MY"/>
          <w14:ligatures w14:val="standardContextual"/>
        </w:rPr>
      </w:pPr>
      <w:r>
        <w:t>5.4</w:t>
      </w:r>
      <w:r>
        <w:rPr>
          <w:rFonts w:asciiTheme="minorHAnsi" w:eastAsiaTheme="minorEastAsia" w:hAnsiTheme="minorHAnsi"/>
          <w:kern w:val="2"/>
          <w:szCs w:val="24"/>
          <w:lang w:val="en-MY" w:eastAsia="en-MY"/>
          <w14:ligatures w14:val="standardContextual"/>
        </w:rPr>
        <w:tab/>
      </w:r>
      <w:r>
        <w:t>About List of Figures</w:t>
      </w:r>
      <w:r>
        <w:tab/>
      </w:r>
      <w:r>
        <w:fldChar w:fldCharType="begin"/>
      </w:r>
      <w:r>
        <w:instrText xml:space="preserve"> PAGEREF _Toc195624420 \h </w:instrText>
      </w:r>
      <w:r>
        <w:fldChar w:fldCharType="separate"/>
      </w:r>
      <w:r>
        <w:t>9</w:t>
      </w:r>
      <w:r>
        <w:fldChar w:fldCharType="end"/>
      </w:r>
    </w:p>
    <w:p w14:paraId="710A5F45" w14:textId="412DDBFB" w:rsidR="00796EE4" w:rsidRDefault="00796EE4">
      <w:pPr>
        <w:pStyle w:val="TOC2"/>
        <w:rPr>
          <w:rFonts w:asciiTheme="minorHAnsi" w:eastAsiaTheme="minorEastAsia" w:hAnsiTheme="minorHAnsi"/>
          <w:kern w:val="2"/>
          <w:szCs w:val="24"/>
          <w:lang w:val="en-MY" w:eastAsia="en-MY"/>
          <w14:ligatures w14:val="standardContextual"/>
        </w:rPr>
      </w:pPr>
      <w:r>
        <w:t>5.5</w:t>
      </w:r>
      <w:r>
        <w:rPr>
          <w:rFonts w:asciiTheme="minorHAnsi" w:eastAsiaTheme="minorEastAsia" w:hAnsiTheme="minorHAnsi"/>
          <w:kern w:val="2"/>
          <w:szCs w:val="24"/>
          <w:lang w:val="en-MY" w:eastAsia="en-MY"/>
          <w14:ligatures w14:val="standardContextual"/>
        </w:rPr>
        <w:tab/>
      </w:r>
      <w:r>
        <w:t>About List of Figures</w:t>
      </w:r>
      <w:r>
        <w:tab/>
      </w:r>
      <w:r>
        <w:fldChar w:fldCharType="begin"/>
      </w:r>
      <w:r>
        <w:instrText xml:space="preserve"> PAGEREF _Toc195624421 \h </w:instrText>
      </w:r>
      <w:r>
        <w:fldChar w:fldCharType="separate"/>
      </w:r>
      <w:r>
        <w:t>10</w:t>
      </w:r>
      <w:r>
        <w:fldChar w:fldCharType="end"/>
      </w:r>
    </w:p>
    <w:p w14:paraId="35F5DB52" w14:textId="5C3153D5"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Chapter 6: CONCLUSION</w:t>
      </w:r>
      <w:r>
        <w:rPr>
          <w:noProof/>
        </w:rPr>
        <w:tab/>
      </w:r>
      <w:r>
        <w:rPr>
          <w:noProof/>
        </w:rPr>
        <w:fldChar w:fldCharType="begin"/>
      </w:r>
      <w:r>
        <w:rPr>
          <w:noProof/>
        </w:rPr>
        <w:instrText xml:space="preserve"> PAGEREF _Toc195624422 \h </w:instrText>
      </w:r>
      <w:r>
        <w:rPr>
          <w:noProof/>
        </w:rPr>
      </w:r>
      <w:r>
        <w:rPr>
          <w:noProof/>
        </w:rPr>
        <w:fldChar w:fldCharType="separate"/>
      </w:r>
      <w:r>
        <w:rPr>
          <w:noProof/>
        </w:rPr>
        <w:t>11</w:t>
      </w:r>
      <w:r>
        <w:rPr>
          <w:noProof/>
        </w:rPr>
        <w:fldChar w:fldCharType="end"/>
      </w:r>
    </w:p>
    <w:p w14:paraId="33EB9901" w14:textId="735F1F22" w:rsidR="00796EE4" w:rsidRDefault="00796EE4">
      <w:pPr>
        <w:pStyle w:val="TOC2"/>
        <w:rPr>
          <w:rFonts w:asciiTheme="minorHAnsi" w:eastAsiaTheme="minorEastAsia" w:hAnsiTheme="minorHAnsi"/>
          <w:kern w:val="2"/>
          <w:szCs w:val="24"/>
          <w:lang w:val="en-MY" w:eastAsia="en-MY"/>
          <w14:ligatures w14:val="standardContextual"/>
        </w:rPr>
      </w:pPr>
      <w:r>
        <w:t>6.1</w:t>
      </w:r>
      <w:r>
        <w:rPr>
          <w:rFonts w:asciiTheme="minorHAnsi" w:eastAsiaTheme="minorEastAsia" w:hAnsiTheme="minorHAnsi"/>
          <w:kern w:val="2"/>
          <w:szCs w:val="24"/>
          <w:lang w:val="en-MY" w:eastAsia="en-MY"/>
          <w14:ligatures w14:val="standardContextual"/>
        </w:rPr>
        <w:tab/>
      </w:r>
      <w:r>
        <w:t>About References</w:t>
      </w:r>
      <w:r>
        <w:tab/>
      </w:r>
      <w:r>
        <w:fldChar w:fldCharType="begin"/>
      </w:r>
      <w:r>
        <w:instrText xml:space="preserve"> PAGEREF _Toc195624423 \h </w:instrText>
      </w:r>
      <w:r>
        <w:fldChar w:fldCharType="separate"/>
      </w:r>
      <w:r>
        <w:t>11</w:t>
      </w:r>
      <w:r>
        <w:fldChar w:fldCharType="end"/>
      </w:r>
    </w:p>
    <w:p w14:paraId="70598863" w14:textId="77D70AE7"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references</w:t>
      </w:r>
      <w:r>
        <w:rPr>
          <w:noProof/>
        </w:rPr>
        <w:tab/>
      </w:r>
      <w:r>
        <w:rPr>
          <w:noProof/>
        </w:rPr>
        <w:fldChar w:fldCharType="begin"/>
      </w:r>
      <w:r>
        <w:rPr>
          <w:noProof/>
        </w:rPr>
        <w:instrText xml:space="preserve"> PAGEREF _Toc195624424 \h </w:instrText>
      </w:r>
      <w:r>
        <w:rPr>
          <w:noProof/>
        </w:rPr>
      </w:r>
      <w:r>
        <w:rPr>
          <w:noProof/>
        </w:rPr>
        <w:fldChar w:fldCharType="separate"/>
      </w:r>
      <w:r>
        <w:rPr>
          <w:noProof/>
        </w:rPr>
        <w:t>12</w:t>
      </w:r>
      <w:r>
        <w:rPr>
          <w:noProof/>
        </w:rPr>
        <w:fldChar w:fldCharType="end"/>
      </w:r>
    </w:p>
    <w:p w14:paraId="35D233AE" w14:textId="615D280E" w:rsidR="00796EE4" w:rsidRDefault="00796EE4">
      <w:pPr>
        <w:pStyle w:val="TOC1"/>
        <w:rPr>
          <w:rFonts w:asciiTheme="minorHAnsi" w:eastAsiaTheme="minorEastAsia" w:hAnsiTheme="minorHAnsi"/>
          <w:b w:val="0"/>
          <w:caps w:val="0"/>
          <w:noProof/>
          <w:kern w:val="2"/>
          <w:szCs w:val="24"/>
          <w:lang w:val="en-MY" w:eastAsia="en-MY"/>
          <w14:ligatures w14:val="standardContextual"/>
        </w:rPr>
      </w:pPr>
      <w:r>
        <w:rPr>
          <w:noProof/>
        </w:rPr>
        <w:t>APPENDICES</w:t>
      </w:r>
      <w:r>
        <w:rPr>
          <w:noProof/>
        </w:rPr>
        <w:tab/>
      </w:r>
      <w:r>
        <w:rPr>
          <w:noProof/>
        </w:rPr>
        <w:fldChar w:fldCharType="begin"/>
      </w:r>
      <w:r>
        <w:rPr>
          <w:noProof/>
        </w:rPr>
        <w:instrText xml:space="preserve"> PAGEREF _Toc195624425 \h </w:instrText>
      </w:r>
      <w:r>
        <w:rPr>
          <w:noProof/>
        </w:rPr>
      </w:r>
      <w:r>
        <w:rPr>
          <w:noProof/>
        </w:rPr>
        <w:fldChar w:fldCharType="separate"/>
      </w:r>
      <w:r>
        <w:rPr>
          <w:noProof/>
        </w:rPr>
        <w:t>13</w:t>
      </w:r>
      <w:r>
        <w:rPr>
          <w:noProof/>
        </w:rPr>
        <w:fldChar w:fldCharType="end"/>
      </w:r>
    </w:p>
    <w:p w14:paraId="7B5E3E67" w14:textId="5C155B79" w:rsidR="00BC0AB3" w:rsidRDefault="006912AC" w:rsidP="005430A8">
      <w:pPr>
        <w:pStyle w:val="BodyText"/>
      </w:pPr>
      <w:r w:rsidRPr="00C563ED">
        <w:rPr>
          <w:b/>
          <w:caps/>
        </w:rPr>
        <w:fldChar w:fldCharType="end"/>
      </w:r>
    </w:p>
    <w:p w14:paraId="2898BAF8" w14:textId="666B1664" w:rsidR="00EE195C" w:rsidRDefault="00EE195C" w:rsidP="00F875A1"/>
    <w:p w14:paraId="3546E52D" w14:textId="066D1679" w:rsidR="00EE195C" w:rsidRDefault="00EE195C" w:rsidP="00F875A1"/>
    <w:p w14:paraId="2203CB91" w14:textId="3118B463" w:rsidR="00EE195C" w:rsidRDefault="00EE195C" w:rsidP="00F875A1"/>
    <w:p w14:paraId="01413CDD" w14:textId="7E87332E" w:rsidR="00EE195C" w:rsidRDefault="00EE195C" w:rsidP="00B14837">
      <w:pPr>
        <w:spacing w:after="160" w:line="259" w:lineRule="auto"/>
        <w:jc w:val="left"/>
        <w:sectPr w:rsidR="00EE195C" w:rsidSect="0048642C">
          <w:pgSz w:w="11907" w:h="16840" w:code="9"/>
          <w:pgMar w:top="1418" w:right="1418" w:bottom="1418" w:left="2268" w:header="720" w:footer="720" w:gutter="0"/>
          <w:pgNumType w:fmt="lowerRoman"/>
          <w:cols w:space="720"/>
          <w:docGrid w:linePitch="360"/>
        </w:sectPr>
      </w:pPr>
    </w:p>
    <w:p w14:paraId="53B3DF8F" w14:textId="77777777" w:rsidR="009A005B" w:rsidRDefault="009A005B" w:rsidP="006912AC">
      <w:pPr>
        <w:pStyle w:val="BodyText"/>
      </w:pPr>
    </w:p>
    <w:p w14:paraId="369442EC" w14:textId="77777777" w:rsidR="009A005B" w:rsidRDefault="009A005B" w:rsidP="006912AC">
      <w:pPr>
        <w:pStyle w:val="BodyText"/>
      </w:pPr>
    </w:p>
    <w:p w14:paraId="70D826A2" w14:textId="77777777" w:rsidR="009A005B" w:rsidRDefault="009A005B" w:rsidP="006912AC">
      <w:pPr>
        <w:pStyle w:val="BodyText"/>
      </w:pPr>
    </w:p>
    <w:p w14:paraId="4FC44DDE" w14:textId="010F98A4" w:rsidR="009A005B" w:rsidRDefault="009A005B" w:rsidP="0048642C">
      <w:pPr>
        <w:pStyle w:val="Heading1"/>
        <w:numPr>
          <w:ilvl w:val="0"/>
          <w:numId w:val="0"/>
        </w:numPr>
        <w:ind w:left="567" w:hanging="567"/>
      </w:pPr>
      <w:bookmarkStart w:id="9" w:name="_Toc195624402"/>
      <w:r>
        <w:t>list of tables</w:t>
      </w:r>
      <w:bookmarkEnd w:id="9"/>
    </w:p>
    <w:p w14:paraId="38EC18D6" w14:textId="77777777" w:rsidR="009A005B" w:rsidRDefault="009A005B" w:rsidP="006912AC">
      <w:pPr>
        <w:pStyle w:val="BodyText"/>
      </w:pPr>
    </w:p>
    <w:p w14:paraId="5481A5C1" w14:textId="77777777" w:rsidR="009A005B" w:rsidRDefault="009A005B" w:rsidP="006912AC">
      <w:pPr>
        <w:pStyle w:val="BodyText"/>
      </w:pPr>
    </w:p>
    <w:p w14:paraId="0CC0B90E" w14:textId="77777777" w:rsidR="009A005B" w:rsidRDefault="009A005B" w:rsidP="006912AC">
      <w:pPr>
        <w:pStyle w:val="BodyText"/>
      </w:pPr>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CA423A" w:rsidRPr="00CA423A" w14:paraId="54775BA3" w14:textId="77777777" w:rsidTr="00CA423A">
        <w:tc>
          <w:tcPr>
            <w:tcW w:w="4596" w:type="pct"/>
            <w:tcBorders>
              <w:bottom w:val="nil"/>
            </w:tcBorders>
          </w:tcPr>
          <w:p w14:paraId="3F5CB0DF" w14:textId="04D59714" w:rsidR="00CA423A" w:rsidRPr="00CA423A" w:rsidRDefault="00CA423A" w:rsidP="006912AC">
            <w:pPr>
              <w:pStyle w:val="BodyText"/>
              <w:rPr>
                <w:b/>
                <w:highlight w:val="yellow"/>
              </w:rPr>
            </w:pPr>
          </w:p>
        </w:tc>
        <w:tc>
          <w:tcPr>
            <w:tcW w:w="404" w:type="pct"/>
            <w:tcBorders>
              <w:bottom w:val="nil"/>
            </w:tcBorders>
          </w:tcPr>
          <w:p w14:paraId="61FA2557" w14:textId="6B2F4FE8" w:rsidR="00CA423A" w:rsidRPr="00CA423A" w:rsidRDefault="0043376F" w:rsidP="00CA423A">
            <w:pPr>
              <w:pStyle w:val="BodyText"/>
              <w:jc w:val="right"/>
              <w:rPr>
                <w:b/>
              </w:rPr>
            </w:pPr>
            <w:r>
              <w:rPr>
                <w:b/>
              </w:rPr>
              <w:t>PAGE</w:t>
            </w:r>
          </w:p>
        </w:tc>
      </w:tr>
    </w:tbl>
    <w:p w14:paraId="182A8BE2" w14:textId="77777777" w:rsidR="00CA423A" w:rsidRDefault="00CA423A">
      <w:pPr>
        <w:pStyle w:val="TableofFigures"/>
        <w:tabs>
          <w:tab w:val="right" w:leader="dot" w:pos="8544"/>
        </w:tabs>
        <w:rPr>
          <w:b w:val="0"/>
        </w:rPr>
      </w:pPr>
    </w:p>
    <w:p w14:paraId="7209DA19" w14:textId="61D35F79" w:rsidR="00BC71EF" w:rsidRDefault="008A2D84">
      <w:pPr>
        <w:pStyle w:val="TableofFigures"/>
        <w:tabs>
          <w:tab w:val="right" w:leader="dot" w:pos="8211"/>
        </w:tabs>
        <w:rPr>
          <w:rFonts w:asciiTheme="minorHAnsi" w:eastAsiaTheme="minorEastAsia" w:hAnsiTheme="minorHAnsi"/>
          <w:b w:val="0"/>
          <w:noProof/>
          <w:sz w:val="22"/>
          <w:lang w:val="ms-MY" w:eastAsia="ms-MY"/>
        </w:rPr>
      </w:pPr>
      <w:r w:rsidRPr="00214BAD">
        <w:rPr>
          <w:b w:val="0"/>
        </w:rPr>
        <w:fldChar w:fldCharType="begin"/>
      </w:r>
      <w:r w:rsidRPr="00214BAD">
        <w:rPr>
          <w:b w:val="0"/>
        </w:rPr>
        <w:instrText xml:space="preserve"> TOC \h \z \c "Table" </w:instrText>
      </w:r>
      <w:r w:rsidRPr="00214BAD">
        <w:rPr>
          <w:b w:val="0"/>
        </w:rPr>
        <w:fldChar w:fldCharType="separate"/>
      </w:r>
      <w:hyperlink w:anchor="_Toc21534973" w:history="1">
        <w:r w:rsidR="00BC71EF" w:rsidRPr="00F97031">
          <w:rPr>
            <w:rStyle w:val="Hyperlink"/>
            <w:noProof/>
          </w:rPr>
          <w:t>Table 3.1: Table Example</w:t>
        </w:r>
        <w:r w:rsidR="00BC71EF">
          <w:rPr>
            <w:noProof/>
            <w:webHidden/>
          </w:rPr>
          <w:tab/>
        </w:r>
        <w:r w:rsidR="00BC71EF">
          <w:rPr>
            <w:noProof/>
            <w:webHidden/>
          </w:rPr>
          <w:fldChar w:fldCharType="begin"/>
        </w:r>
        <w:r w:rsidR="00BC71EF">
          <w:rPr>
            <w:noProof/>
            <w:webHidden/>
          </w:rPr>
          <w:instrText xml:space="preserve"> PAGEREF _Toc21534973 \h </w:instrText>
        </w:r>
        <w:r w:rsidR="00BC71EF">
          <w:rPr>
            <w:noProof/>
            <w:webHidden/>
          </w:rPr>
        </w:r>
        <w:r w:rsidR="00BC71EF">
          <w:rPr>
            <w:noProof/>
            <w:webHidden/>
          </w:rPr>
          <w:fldChar w:fldCharType="separate"/>
        </w:r>
        <w:r w:rsidR="00C27903">
          <w:rPr>
            <w:noProof/>
            <w:webHidden/>
          </w:rPr>
          <w:t>5</w:t>
        </w:r>
        <w:r w:rsidR="00BC71EF">
          <w:rPr>
            <w:noProof/>
            <w:webHidden/>
          </w:rPr>
          <w:fldChar w:fldCharType="end"/>
        </w:r>
      </w:hyperlink>
    </w:p>
    <w:p w14:paraId="40E1ECAF" w14:textId="693AD50B" w:rsidR="006912AC" w:rsidRDefault="008A2D84" w:rsidP="006912AC">
      <w:pPr>
        <w:pStyle w:val="BodyText"/>
      </w:pPr>
      <w:r w:rsidRPr="00214BAD">
        <w:fldChar w:fldCharType="end"/>
      </w:r>
    </w:p>
    <w:p w14:paraId="08B6D059" w14:textId="77777777" w:rsidR="009A005B" w:rsidRDefault="009A005B" w:rsidP="009A005B"/>
    <w:p w14:paraId="68639B28" w14:textId="77777777" w:rsidR="009A005B" w:rsidRDefault="009A005B" w:rsidP="009A005B"/>
    <w:p w14:paraId="5044298B" w14:textId="77777777" w:rsidR="009A005B" w:rsidRDefault="009A005B" w:rsidP="009A005B"/>
    <w:p w14:paraId="61FA956E" w14:textId="77777777" w:rsidR="009A005B" w:rsidRDefault="009A005B" w:rsidP="009A005B"/>
    <w:p w14:paraId="6543984A" w14:textId="77777777" w:rsidR="009A005B" w:rsidRDefault="009A005B" w:rsidP="009A005B"/>
    <w:p w14:paraId="6D364E55" w14:textId="77777777" w:rsidR="009A005B" w:rsidRDefault="009A005B" w:rsidP="009A005B"/>
    <w:p w14:paraId="576811F5" w14:textId="77777777" w:rsidR="009A005B" w:rsidRDefault="009A005B" w:rsidP="009A005B"/>
    <w:p w14:paraId="4E85C03D" w14:textId="77777777" w:rsidR="009A005B" w:rsidRDefault="009A005B" w:rsidP="009A005B"/>
    <w:p w14:paraId="7C2CD500" w14:textId="77777777" w:rsidR="009A005B" w:rsidRDefault="009A005B" w:rsidP="009A005B"/>
    <w:p w14:paraId="15B8F824" w14:textId="7F61D725" w:rsidR="00C133FE" w:rsidRDefault="00C133FE">
      <w:pPr>
        <w:spacing w:after="160" w:line="259" w:lineRule="auto"/>
        <w:jc w:val="left"/>
      </w:pPr>
      <w:r>
        <w:br w:type="page"/>
      </w:r>
    </w:p>
    <w:p w14:paraId="45069B21" w14:textId="77777777" w:rsidR="00C133FE" w:rsidRDefault="00C133FE" w:rsidP="00F875A1">
      <w:pPr>
        <w:sectPr w:rsidR="00C133FE" w:rsidSect="0048642C">
          <w:pgSz w:w="11907" w:h="16840" w:code="9"/>
          <w:pgMar w:top="1418" w:right="1418" w:bottom="1418" w:left="2268" w:header="720" w:footer="720" w:gutter="0"/>
          <w:pgNumType w:fmt="lowerRoman"/>
          <w:cols w:space="720"/>
          <w:docGrid w:linePitch="360"/>
        </w:sectPr>
      </w:pPr>
    </w:p>
    <w:p w14:paraId="67879B2D" w14:textId="7C14CCED" w:rsidR="00EE195C" w:rsidRDefault="00EE195C" w:rsidP="008A2D84">
      <w:pPr>
        <w:pStyle w:val="BodyText"/>
      </w:pPr>
    </w:p>
    <w:p w14:paraId="33498444" w14:textId="137E9985" w:rsidR="00EE195C" w:rsidRDefault="00EE195C" w:rsidP="008A2D84">
      <w:pPr>
        <w:pStyle w:val="BodyText"/>
      </w:pPr>
    </w:p>
    <w:p w14:paraId="7AD44EB1" w14:textId="1FDBB231" w:rsidR="00C133FE" w:rsidRDefault="00C133FE" w:rsidP="008A2D84">
      <w:pPr>
        <w:pStyle w:val="BodyText"/>
      </w:pPr>
    </w:p>
    <w:p w14:paraId="77F39CE6" w14:textId="5114E496" w:rsidR="00C133FE" w:rsidRDefault="00C133FE" w:rsidP="0048642C">
      <w:pPr>
        <w:pStyle w:val="Heading1"/>
        <w:numPr>
          <w:ilvl w:val="0"/>
          <w:numId w:val="0"/>
        </w:numPr>
        <w:ind w:left="567" w:hanging="567"/>
      </w:pPr>
      <w:bookmarkStart w:id="10" w:name="_Toc195624403"/>
      <w:r>
        <w:t>list of figures</w:t>
      </w:r>
      <w:bookmarkEnd w:id="10"/>
    </w:p>
    <w:p w14:paraId="57D71179" w14:textId="77777777" w:rsidR="00C133FE" w:rsidRDefault="00C133FE" w:rsidP="008A2D84">
      <w:pPr>
        <w:pStyle w:val="BodyText"/>
      </w:pPr>
    </w:p>
    <w:p w14:paraId="70C63AC7" w14:textId="77777777" w:rsidR="00C133FE" w:rsidRDefault="00C133FE" w:rsidP="008A2D84">
      <w:pPr>
        <w:pStyle w:val="BodyText"/>
      </w:pPr>
    </w:p>
    <w:p w14:paraId="7FC9CCBD" w14:textId="77777777" w:rsidR="00C133FE" w:rsidRDefault="00C133FE" w:rsidP="008A2D84">
      <w:pPr>
        <w:pStyle w:val="BodyText"/>
      </w:pPr>
    </w:p>
    <w:tbl>
      <w:tblPr>
        <w:tblStyle w:val="TableGrid"/>
        <w:tblW w:w="5021"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3"/>
        <w:gridCol w:w="883"/>
      </w:tblGrid>
      <w:tr w:rsidR="00CA423A" w:rsidRPr="00CA423A" w14:paraId="7BB18310" w14:textId="77777777" w:rsidTr="00CA423A">
        <w:tc>
          <w:tcPr>
            <w:tcW w:w="4581" w:type="pct"/>
            <w:tcBorders>
              <w:bottom w:val="nil"/>
            </w:tcBorders>
          </w:tcPr>
          <w:p w14:paraId="7D89F2A3" w14:textId="11196654" w:rsidR="00CA423A" w:rsidRPr="00CA423A" w:rsidRDefault="00CA423A" w:rsidP="00E57B50">
            <w:pPr>
              <w:pStyle w:val="BodyText"/>
              <w:rPr>
                <w:b/>
                <w:highlight w:val="yellow"/>
              </w:rPr>
            </w:pPr>
          </w:p>
        </w:tc>
        <w:tc>
          <w:tcPr>
            <w:tcW w:w="419" w:type="pct"/>
            <w:tcBorders>
              <w:bottom w:val="nil"/>
            </w:tcBorders>
          </w:tcPr>
          <w:p w14:paraId="302E4FA0" w14:textId="696CE4E8" w:rsidR="00CA423A" w:rsidRPr="00CA423A" w:rsidRDefault="001B70EE" w:rsidP="00E57B50">
            <w:pPr>
              <w:pStyle w:val="BodyText"/>
              <w:jc w:val="right"/>
              <w:rPr>
                <w:b/>
              </w:rPr>
            </w:pPr>
            <w:r>
              <w:rPr>
                <w:b/>
              </w:rPr>
              <w:t>PAGE</w:t>
            </w:r>
          </w:p>
        </w:tc>
      </w:tr>
    </w:tbl>
    <w:p w14:paraId="7BC076F4" w14:textId="77777777" w:rsidR="00C133FE" w:rsidRDefault="00C133FE" w:rsidP="008A2D84">
      <w:pPr>
        <w:pStyle w:val="BodyText"/>
      </w:pPr>
    </w:p>
    <w:p w14:paraId="2D5C237A" w14:textId="4D457895" w:rsidR="00BC71EF" w:rsidRDefault="00DC64B9">
      <w:pPr>
        <w:pStyle w:val="TableofFigures"/>
        <w:tabs>
          <w:tab w:val="right" w:leader="dot" w:pos="8211"/>
        </w:tabs>
        <w:rPr>
          <w:rFonts w:asciiTheme="minorHAnsi" w:eastAsiaTheme="minorEastAsia" w:hAnsiTheme="minorHAnsi"/>
          <w:b w:val="0"/>
          <w:noProof/>
          <w:sz w:val="22"/>
          <w:lang w:val="ms-MY" w:eastAsia="ms-MY"/>
        </w:rPr>
      </w:pPr>
      <w:r w:rsidRPr="00214BAD">
        <w:rPr>
          <w:b w:val="0"/>
        </w:rPr>
        <w:fldChar w:fldCharType="begin"/>
      </w:r>
      <w:r w:rsidRPr="00214BAD">
        <w:rPr>
          <w:b w:val="0"/>
        </w:rPr>
        <w:instrText xml:space="preserve"> TOC \c "Figure" </w:instrText>
      </w:r>
      <w:r w:rsidRPr="00214BAD">
        <w:rPr>
          <w:b w:val="0"/>
        </w:rPr>
        <w:fldChar w:fldCharType="separate"/>
      </w:r>
      <w:r w:rsidR="00BC71EF">
        <w:rPr>
          <w:noProof/>
        </w:rPr>
        <w:t>Figure 2.1: Caption Window</w:t>
      </w:r>
      <w:r w:rsidR="00BC71EF">
        <w:rPr>
          <w:noProof/>
        </w:rPr>
        <w:tab/>
      </w:r>
      <w:r w:rsidR="00BC71EF">
        <w:rPr>
          <w:noProof/>
        </w:rPr>
        <w:fldChar w:fldCharType="begin"/>
      </w:r>
      <w:r w:rsidR="00BC71EF">
        <w:rPr>
          <w:noProof/>
        </w:rPr>
        <w:instrText xml:space="preserve"> PAGEREF _Toc21534926 \h </w:instrText>
      </w:r>
      <w:r w:rsidR="00BC71EF">
        <w:rPr>
          <w:noProof/>
        </w:rPr>
      </w:r>
      <w:r w:rsidR="00BC71EF">
        <w:rPr>
          <w:noProof/>
        </w:rPr>
        <w:fldChar w:fldCharType="separate"/>
      </w:r>
      <w:r w:rsidR="00C27903">
        <w:rPr>
          <w:noProof/>
        </w:rPr>
        <w:t>3</w:t>
      </w:r>
      <w:r w:rsidR="00BC71EF">
        <w:rPr>
          <w:noProof/>
        </w:rPr>
        <w:fldChar w:fldCharType="end"/>
      </w:r>
    </w:p>
    <w:p w14:paraId="42C9C381" w14:textId="2B12C08E" w:rsidR="00BC71EF" w:rsidRDefault="00BC71EF">
      <w:pPr>
        <w:pStyle w:val="TableofFigures"/>
        <w:tabs>
          <w:tab w:val="right" w:leader="dot" w:pos="8211"/>
        </w:tabs>
        <w:rPr>
          <w:rFonts w:asciiTheme="minorHAnsi" w:eastAsiaTheme="minorEastAsia" w:hAnsiTheme="minorHAnsi"/>
          <w:b w:val="0"/>
          <w:noProof/>
          <w:sz w:val="22"/>
          <w:lang w:val="ms-MY" w:eastAsia="ms-MY"/>
        </w:rPr>
      </w:pPr>
      <w:r>
        <w:rPr>
          <w:noProof/>
        </w:rPr>
        <w:t>Figure 2.2:  Caption Numbering Window</w:t>
      </w:r>
      <w:r>
        <w:rPr>
          <w:noProof/>
        </w:rPr>
        <w:tab/>
      </w:r>
      <w:r>
        <w:rPr>
          <w:noProof/>
        </w:rPr>
        <w:fldChar w:fldCharType="begin"/>
      </w:r>
      <w:r>
        <w:rPr>
          <w:noProof/>
        </w:rPr>
        <w:instrText xml:space="preserve"> PAGEREF _Toc21534927 \h </w:instrText>
      </w:r>
      <w:r>
        <w:rPr>
          <w:noProof/>
        </w:rPr>
      </w:r>
      <w:r>
        <w:rPr>
          <w:noProof/>
        </w:rPr>
        <w:fldChar w:fldCharType="separate"/>
      </w:r>
      <w:r w:rsidR="00C27903">
        <w:rPr>
          <w:noProof/>
        </w:rPr>
        <w:t>4</w:t>
      </w:r>
      <w:r>
        <w:rPr>
          <w:noProof/>
        </w:rPr>
        <w:fldChar w:fldCharType="end"/>
      </w:r>
    </w:p>
    <w:p w14:paraId="515E10F1" w14:textId="6D94CA4A" w:rsidR="00BC71EF" w:rsidRDefault="00BC71EF">
      <w:pPr>
        <w:pStyle w:val="TableofFigures"/>
        <w:tabs>
          <w:tab w:val="right" w:leader="dot" w:pos="8211"/>
        </w:tabs>
        <w:rPr>
          <w:rFonts w:asciiTheme="minorHAnsi" w:eastAsiaTheme="minorEastAsia" w:hAnsiTheme="minorHAnsi"/>
          <w:b w:val="0"/>
          <w:noProof/>
          <w:sz w:val="22"/>
          <w:lang w:val="ms-MY" w:eastAsia="ms-MY"/>
        </w:rPr>
      </w:pPr>
      <w:r>
        <w:rPr>
          <w:noProof/>
        </w:rPr>
        <w:t>Figure 2.3: Example Figure with citation from a book  (Pike, 2008. Used with permission)</w:t>
      </w:r>
      <w:r>
        <w:rPr>
          <w:noProof/>
        </w:rPr>
        <w:tab/>
      </w:r>
      <w:r>
        <w:rPr>
          <w:noProof/>
        </w:rPr>
        <w:fldChar w:fldCharType="begin"/>
      </w:r>
      <w:r>
        <w:rPr>
          <w:noProof/>
        </w:rPr>
        <w:instrText xml:space="preserve"> PAGEREF _Toc21534928 \h </w:instrText>
      </w:r>
      <w:r>
        <w:rPr>
          <w:noProof/>
        </w:rPr>
      </w:r>
      <w:r>
        <w:rPr>
          <w:noProof/>
        </w:rPr>
        <w:fldChar w:fldCharType="separate"/>
      </w:r>
      <w:r w:rsidR="00C27903">
        <w:rPr>
          <w:noProof/>
        </w:rPr>
        <w:t>4</w:t>
      </w:r>
      <w:r>
        <w:rPr>
          <w:noProof/>
        </w:rPr>
        <w:fldChar w:fldCharType="end"/>
      </w:r>
    </w:p>
    <w:p w14:paraId="20BCC8AA" w14:textId="1CB6AF31" w:rsidR="00BC71EF" w:rsidRDefault="00BC71EF">
      <w:pPr>
        <w:pStyle w:val="TableofFigures"/>
        <w:tabs>
          <w:tab w:val="right" w:leader="dot" w:pos="8211"/>
        </w:tabs>
        <w:rPr>
          <w:rFonts w:asciiTheme="minorHAnsi" w:eastAsiaTheme="minorEastAsia" w:hAnsiTheme="minorHAnsi"/>
          <w:b w:val="0"/>
          <w:noProof/>
          <w:sz w:val="22"/>
          <w:lang w:val="ms-MY" w:eastAsia="ms-MY"/>
        </w:rPr>
      </w:pPr>
      <w:r>
        <w:rPr>
          <w:noProof/>
        </w:rPr>
        <w:t>Figure 4.1: How to update Table of Contents in this template</w:t>
      </w:r>
      <w:r>
        <w:rPr>
          <w:noProof/>
        </w:rPr>
        <w:tab/>
      </w:r>
      <w:r>
        <w:rPr>
          <w:noProof/>
        </w:rPr>
        <w:fldChar w:fldCharType="begin"/>
      </w:r>
      <w:r>
        <w:rPr>
          <w:noProof/>
        </w:rPr>
        <w:instrText xml:space="preserve"> PAGEREF _Toc21534929 \h </w:instrText>
      </w:r>
      <w:r>
        <w:rPr>
          <w:noProof/>
        </w:rPr>
      </w:r>
      <w:r>
        <w:rPr>
          <w:noProof/>
        </w:rPr>
        <w:fldChar w:fldCharType="separate"/>
      </w:r>
      <w:r w:rsidR="00C27903">
        <w:rPr>
          <w:noProof/>
        </w:rPr>
        <w:t>7</w:t>
      </w:r>
      <w:r>
        <w:rPr>
          <w:noProof/>
        </w:rPr>
        <w:fldChar w:fldCharType="end"/>
      </w:r>
    </w:p>
    <w:p w14:paraId="056AF6CE" w14:textId="6B4154B2" w:rsidR="00BC71EF" w:rsidRDefault="00BC71EF">
      <w:pPr>
        <w:pStyle w:val="TableofFigures"/>
        <w:tabs>
          <w:tab w:val="right" w:leader="dot" w:pos="8211"/>
        </w:tabs>
        <w:rPr>
          <w:rFonts w:asciiTheme="minorHAnsi" w:eastAsiaTheme="minorEastAsia" w:hAnsiTheme="minorHAnsi"/>
          <w:b w:val="0"/>
          <w:noProof/>
          <w:sz w:val="22"/>
          <w:lang w:val="ms-MY" w:eastAsia="ms-MY"/>
        </w:rPr>
      </w:pPr>
      <w:r>
        <w:rPr>
          <w:noProof/>
        </w:rPr>
        <w:t>Figure 4.2: Updating the whole list</w:t>
      </w:r>
      <w:r>
        <w:rPr>
          <w:noProof/>
        </w:rPr>
        <w:tab/>
      </w:r>
      <w:r>
        <w:rPr>
          <w:noProof/>
        </w:rPr>
        <w:fldChar w:fldCharType="begin"/>
      </w:r>
      <w:r>
        <w:rPr>
          <w:noProof/>
        </w:rPr>
        <w:instrText xml:space="preserve"> PAGEREF _Toc21534930 \h </w:instrText>
      </w:r>
      <w:r>
        <w:rPr>
          <w:noProof/>
        </w:rPr>
      </w:r>
      <w:r>
        <w:rPr>
          <w:noProof/>
        </w:rPr>
        <w:fldChar w:fldCharType="separate"/>
      </w:r>
      <w:r w:rsidR="00C27903">
        <w:rPr>
          <w:noProof/>
        </w:rPr>
        <w:t>7</w:t>
      </w:r>
      <w:r>
        <w:rPr>
          <w:noProof/>
        </w:rPr>
        <w:fldChar w:fldCharType="end"/>
      </w:r>
    </w:p>
    <w:p w14:paraId="21A05811" w14:textId="222FEEA0" w:rsidR="00C133FE" w:rsidRDefault="00DC64B9" w:rsidP="00DC64B9">
      <w:pPr>
        <w:pStyle w:val="BodyText"/>
      </w:pPr>
      <w:r w:rsidRPr="00214BAD">
        <w:fldChar w:fldCharType="end"/>
      </w:r>
    </w:p>
    <w:p w14:paraId="7A11B698" w14:textId="77777777" w:rsidR="00C133FE" w:rsidRDefault="00C133FE" w:rsidP="00DC64B9">
      <w:pPr>
        <w:pStyle w:val="BodyText"/>
      </w:pPr>
    </w:p>
    <w:p w14:paraId="1496D278" w14:textId="77777777" w:rsidR="00C133FE" w:rsidRDefault="00C133FE" w:rsidP="00DC64B9">
      <w:pPr>
        <w:pStyle w:val="BodyText"/>
      </w:pPr>
    </w:p>
    <w:p w14:paraId="7914F2C6" w14:textId="77777777" w:rsidR="00C133FE" w:rsidRDefault="00C133FE" w:rsidP="00DC64B9">
      <w:pPr>
        <w:pStyle w:val="BodyText"/>
      </w:pPr>
    </w:p>
    <w:p w14:paraId="33B28413" w14:textId="77777777" w:rsidR="00C133FE" w:rsidRDefault="00C133FE" w:rsidP="00DC64B9">
      <w:pPr>
        <w:pStyle w:val="BodyText"/>
      </w:pPr>
    </w:p>
    <w:p w14:paraId="6281A757" w14:textId="77777777" w:rsidR="00C133FE" w:rsidRDefault="00C133FE" w:rsidP="00DC64B9">
      <w:pPr>
        <w:pStyle w:val="BodyText"/>
      </w:pPr>
    </w:p>
    <w:p w14:paraId="22FD97AA" w14:textId="77777777" w:rsidR="00C133FE" w:rsidRDefault="00C133FE" w:rsidP="00DC64B9">
      <w:pPr>
        <w:pStyle w:val="BodyText"/>
      </w:pPr>
    </w:p>
    <w:p w14:paraId="75B00D2D" w14:textId="77777777" w:rsidR="00C133FE" w:rsidRDefault="00C133FE" w:rsidP="00DC64B9">
      <w:pPr>
        <w:pStyle w:val="BodyText"/>
      </w:pPr>
    </w:p>
    <w:p w14:paraId="7DF66EEE" w14:textId="77777777" w:rsidR="00C133FE" w:rsidRDefault="00C133FE" w:rsidP="00DC64B9">
      <w:pPr>
        <w:pStyle w:val="BodyText"/>
      </w:pPr>
    </w:p>
    <w:p w14:paraId="71BA4AEC" w14:textId="560270CD" w:rsidR="00C133FE" w:rsidRDefault="00C133FE" w:rsidP="00DC64B9">
      <w:pPr>
        <w:pStyle w:val="BodyText"/>
      </w:pPr>
    </w:p>
    <w:p w14:paraId="36AE4D1A" w14:textId="720C0AB3" w:rsidR="00C133FE" w:rsidRDefault="00C133FE">
      <w:pPr>
        <w:spacing w:after="160" w:line="259" w:lineRule="auto"/>
        <w:jc w:val="left"/>
      </w:pPr>
      <w:r>
        <w:br w:type="page"/>
      </w:r>
    </w:p>
    <w:p w14:paraId="139D8225" w14:textId="77777777" w:rsidR="00C133FE" w:rsidRDefault="00C133FE" w:rsidP="00F875A1">
      <w:pPr>
        <w:sectPr w:rsidR="00C133FE" w:rsidSect="0048642C">
          <w:pgSz w:w="11907" w:h="16840" w:code="9"/>
          <w:pgMar w:top="1418" w:right="1418" w:bottom="1418" w:left="2268" w:header="720" w:footer="720" w:gutter="0"/>
          <w:pgNumType w:fmt="lowerRoman"/>
          <w:cols w:space="720"/>
          <w:docGrid w:linePitch="360"/>
        </w:sectPr>
      </w:pPr>
    </w:p>
    <w:p w14:paraId="04BEAE56" w14:textId="77777777" w:rsidR="00D74AAD" w:rsidRDefault="00D74AAD" w:rsidP="00D74AAD">
      <w:pPr>
        <w:pStyle w:val="BodyText"/>
      </w:pPr>
    </w:p>
    <w:p w14:paraId="2232D689" w14:textId="77777777" w:rsidR="00D74AAD" w:rsidRDefault="00D74AAD" w:rsidP="00D74AAD">
      <w:pPr>
        <w:pStyle w:val="BodyText"/>
      </w:pPr>
    </w:p>
    <w:p w14:paraId="135D0F94" w14:textId="77777777" w:rsidR="00D74AAD" w:rsidRDefault="00D74AAD" w:rsidP="00D74AAD">
      <w:pPr>
        <w:pStyle w:val="BodyText"/>
      </w:pPr>
    </w:p>
    <w:p w14:paraId="742B5104" w14:textId="77777777" w:rsidR="00D74AAD" w:rsidRDefault="00D74AAD" w:rsidP="00D74AAD">
      <w:pPr>
        <w:pStyle w:val="Heading1"/>
        <w:numPr>
          <w:ilvl w:val="0"/>
          <w:numId w:val="0"/>
        </w:numPr>
        <w:ind w:left="567" w:hanging="567"/>
      </w:pPr>
      <w:bookmarkStart w:id="11" w:name="_Toc195624404"/>
      <w:r>
        <w:t>List of Abbreviations</w:t>
      </w:r>
      <w:bookmarkEnd w:id="11"/>
    </w:p>
    <w:p w14:paraId="3CD005C2" w14:textId="77777777" w:rsidR="00D74AAD" w:rsidRDefault="00D74AAD" w:rsidP="00D74AAD">
      <w:pPr>
        <w:pStyle w:val="BodyText"/>
      </w:pPr>
    </w:p>
    <w:tbl>
      <w:tblPr>
        <w:tblStyle w:val="TableGrid"/>
        <w:tblpPr w:leftFromText="180" w:rightFromText="180" w:vertAnchor="text" w:horzAnchor="margin" w:tblpY="252"/>
        <w:tblW w:w="0" w:type="auto"/>
        <w:tblLook w:val="04A0" w:firstRow="1" w:lastRow="0" w:firstColumn="1" w:lastColumn="0" w:noHBand="0" w:noVBand="1"/>
      </w:tblPr>
      <w:tblGrid>
        <w:gridCol w:w="2405"/>
        <w:gridCol w:w="709"/>
        <w:gridCol w:w="5097"/>
      </w:tblGrid>
      <w:tr w:rsidR="007910F6" w:rsidRPr="00BC71EF" w14:paraId="00715CCE" w14:textId="77777777" w:rsidTr="00D036C4">
        <w:trPr>
          <w:trHeight w:val="699"/>
        </w:trPr>
        <w:tc>
          <w:tcPr>
            <w:tcW w:w="2405" w:type="dxa"/>
          </w:tcPr>
          <w:p w14:paraId="25D83386" w14:textId="1A71E137" w:rsidR="00D036C4" w:rsidRPr="00D036C4" w:rsidRDefault="007910F6" w:rsidP="00D036C4">
            <w:pPr>
              <w:pStyle w:val="TableText"/>
              <w:rPr>
                <w:b/>
              </w:rPr>
            </w:pPr>
            <w:r w:rsidRPr="00BC71EF">
              <w:rPr>
                <w:b/>
              </w:rPr>
              <w:t>FYP</w:t>
            </w:r>
          </w:p>
        </w:tc>
        <w:tc>
          <w:tcPr>
            <w:tcW w:w="709" w:type="dxa"/>
          </w:tcPr>
          <w:p w14:paraId="723D68DA" w14:textId="77777777" w:rsidR="007910F6" w:rsidRPr="00BC71EF" w:rsidRDefault="007910F6" w:rsidP="007910F6">
            <w:pPr>
              <w:pStyle w:val="TableText"/>
              <w:rPr>
                <w:b/>
              </w:rPr>
            </w:pPr>
            <w:r w:rsidRPr="00BC71EF">
              <w:rPr>
                <w:b/>
              </w:rPr>
              <w:t>-</w:t>
            </w:r>
          </w:p>
        </w:tc>
        <w:tc>
          <w:tcPr>
            <w:tcW w:w="5097" w:type="dxa"/>
          </w:tcPr>
          <w:p w14:paraId="38EC76D8" w14:textId="77777777" w:rsidR="007910F6" w:rsidRPr="006317A7" w:rsidRDefault="007910F6" w:rsidP="007910F6">
            <w:pPr>
              <w:pStyle w:val="TableText"/>
              <w:rPr>
                <w:b/>
              </w:rPr>
            </w:pPr>
            <w:r w:rsidRPr="00BC71EF">
              <w:rPr>
                <w:b/>
              </w:rPr>
              <w:t>Final Year Project</w:t>
            </w:r>
          </w:p>
          <w:p w14:paraId="62981BDA" w14:textId="77777777" w:rsidR="007910F6" w:rsidRPr="006317A7" w:rsidRDefault="007910F6" w:rsidP="007910F6">
            <w:pPr>
              <w:pStyle w:val="BodyText2"/>
            </w:pPr>
          </w:p>
        </w:tc>
      </w:tr>
      <w:tr w:rsidR="007910F6" w:rsidRPr="00BC71EF" w14:paraId="7C85335D" w14:textId="77777777" w:rsidTr="00D036C4">
        <w:trPr>
          <w:trHeight w:val="70"/>
        </w:trPr>
        <w:tc>
          <w:tcPr>
            <w:tcW w:w="2405" w:type="dxa"/>
          </w:tcPr>
          <w:p w14:paraId="1801FFD0" w14:textId="77777777" w:rsidR="007910F6" w:rsidRPr="00BC71EF" w:rsidRDefault="007910F6" w:rsidP="007910F6">
            <w:pPr>
              <w:pStyle w:val="TableText"/>
              <w:rPr>
                <w:b/>
              </w:rPr>
            </w:pPr>
            <w:r>
              <w:rPr>
                <w:b/>
              </w:rPr>
              <w:t>RUL</w:t>
            </w:r>
          </w:p>
        </w:tc>
        <w:tc>
          <w:tcPr>
            <w:tcW w:w="709" w:type="dxa"/>
          </w:tcPr>
          <w:p w14:paraId="1FBF9227" w14:textId="77777777" w:rsidR="007910F6" w:rsidRPr="00BC71EF" w:rsidRDefault="007910F6" w:rsidP="007910F6">
            <w:pPr>
              <w:pStyle w:val="TableText"/>
              <w:rPr>
                <w:b/>
              </w:rPr>
            </w:pPr>
            <w:r>
              <w:rPr>
                <w:b/>
              </w:rPr>
              <w:t>-</w:t>
            </w:r>
          </w:p>
        </w:tc>
        <w:tc>
          <w:tcPr>
            <w:tcW w:w="5097" w:type="dxa"/>
          </w:tcPr>
          <w:p w14:paraId="13569B01" w14:textId="77777777" w:rsidR="007910F6" w:rsidRPr="00BC71EF" w:rsidRDefault="007910F6" w:rsidP="007910F6">
            <w:pPr>
              <w:pStyle w:val="TableText"/>
              <w:rPr>
                <w:b/>
              </w:rPr>
            </w:pPr>
            <w:r>
              <w:rPr>
                <w:b/>
              </w:rPr>
              <w:t>Remaining Use Life</w:t>
            </w:r>
          </w:p>
        </w:tc>
      </w:tr>
      <w:tr w:rsidR="00D036C4" w:rsidRPr="00BC71EF" w14:paraId="6B18FF64" w14:textId="77777777" w:rsidTr="00D036C4">
        <w:trPr>
          <w:trHeight w:val="70"/>
        </w:trPr>
        <w:tc>
          <w:tcPr>
            <w:tcW w:w="2405" w:type="dxa"/>
          </w:tcPr>
          <w:p w14:paraId="6F072230" w14:textId="578A9F3D" w:rsidR="00D036C4" w:rsidRDefault="00D036C4" w:rsidP="007910F6">
            <w:pPr>
              <w:pStyle w:val="TableText"/>
              <w:rPr>
                <w:b/>
              </w:rPr>
            </w:pPr>
            <w:r>
              <w:rPr>
                <w:b/>
              </w:rPr>
              <w:t>SPC</w:t>
            </w:r>
          </w:p>
        </w:tc>
        <w:tc>
          <w:tcPr>
            <w:tcW w:w="709" w:type="dxa"/>
          </w:tcPr>
          <w:p w14:paraId="7FB77EC0" w14:textId="7C0BBEBF" w:rsidR="00D036C4" w:rsidRDefault="00D036C4" w:rsidP="007910F6">
            <w:pPr>
              <w:pStyle w:val="TableText"/>
              <w:rPr>
                <w:b/>
              </w:rPr>
            </w:pPr>
            <w:r>
              <w:rPr>
                <w:b/>
              </w:rPr>
              <w:t>-</w:t>
            </w:r>
          </w:p>
        </w:tc>
        <w:tc>
          <w:tcPr>
            <w:tcW w:w="5097" w:type="dxa"/>
          </w:tcPr>
          <w:p w14:paraId="3D867A92" w14:textId="7F5D626E" w:rsidR="00D036C4" w:rsidRDefault="00D036C4" w:rsidP="007910F6">
            <w:pPr>
              <w:pStyle w:val="TableText"/>
              <w:rPr>
                <w:b/>
              </w:rPr>
            </w:pPr>
            <w:r>
              <w:rPr>
                <w:b/>
              </w:rPr>
              <w:t>Statistical Process Control</w:t>
            </w:r>
          </w:p>
        </w:tc>
      </w:tr>
      <w:tr w:rsidR="00D036C4" w:rsidRPr="00BC71EF" w14:paraId="09DF5711" w14:textId="77777777" w:rsidTr="00D036C4">
        <w:trPr>
          <w:trHeight w:val="70"/>
        </w:trPr>
        <w:tc>
          <w:tcPr>
            <w:tcW w:w="2405" w:type="dxa"/>
          </w:tcPr>
          <w:p w14:paraId="77D6DEEC" w14:textId="6C2B0E55" w:rsidR="00D036C4" w:rsidRDefault="00D036C4" w:rsidP="007910F6">
            <w:pPr>
              <w:pStyle w:val="TableText"/>
              <w:rPr>
                <w:b/>
              </w:rPr>
            </w:pPr>
            <w:r>
              <w:rPr>
                <w:b/>
              </w:rPr>
              <w:t>LLM</w:t>
            </w:r>
          </w:p>
        </w:tc>
        <w:tc>
          <w:tcPr>
            <w:tcW w:w="709" w:type="dxa"/>
          </w:tcPr>
          <w:p w14:paraId="09330CEF" w14:textId="4AD1C020" w:rsidR="00D036C4" w:rsidRDefault="00D036C4" w:rsidP="007910F6">
            <w:pPr>
              <w:pStyle w:val="TableText"/>
              <w:rPr>
                <w:b/>
              </w:rPr>
            </w:pPr>
            <w:r>
              <w:rPr>
                <w:b/>
              </w:rPr>
              <w:t>-</w:t>
            </w:r>
          </w:p>
        </w:tc>
        <w:tc>
          <w:tcPr>
            <w:tcW w:w="5097" w:type="dxa"/>
          </w:tcPr>
          <w:p w14:paraId="0683D06B" w14:textId="3D6F06BE" w:rsidR="00D036C4" w:rsidRDefault="00D036C4" w:rsidP="007910F6">
            <w:pPr>
              <w:pStyle w:val="TableText"/>
              <w:rPr>
                <w:b/>
              </w:rPr>
            </w:pPr>
            <w:r>
              <w:rPr>
                <w:b/>
              </w:rPr>
              <w:t>Large Language Model</w:t>
            </w:r>
          </w:p>
        </w:tc>
      </w:tr>
      <w:tr w:rsidR="00891857" w:rsidRPr="00BC71EF" w14:paraId="41A58A8A" w14:textId="77777777" w:rsidTr="00D036C4">
        <w:trPr>
          <w:trHeight w:val="70"/>
        </w:trPr>
        <w:tc>
          <w:tcPr>
            <w:tcW w:w="2405" w:type="dxa"/>
          </w:tcPr>
          <w:p w14:paraId="4A438D41" w14:textId="287C24AC" w:rsidR="00891857" w:rsidRDefault="00891857" w:rsidP="007910F6">
            <w:pPr>
              <w:pStyle w:val="TableText"/>
              <w:rPr>
                <w:b/>
              </w:rPr>
            </w:pPr>
            <w:r>
              <w:rPr>
                <w:b/>
              </w:rPr>
              <w:t>ML</w:t>
            </w:r>
          </w:p>
        </w:tc>
        <w:tc>
          <w:tcPr>
            <w:tcW w:w="709" w:type="dxa"/>
          </w:tcPr>
          <w:p w14:paraId="1C8EC3B8" w14:textId="3D97B24D" w:rsidR="00891857" w:rsidRDefault="00891857" w:rsidP="007910F6">
            <w:pPr>
              <w:pStyle w:val="TableText"/>
              <w:rPr>
                <w:b/>
              </w:rPr>
            </w:pPr>
            <w:r>
              <w:rPr>
                <w:b/>
              </w:rPr>
              <w:t>-</w:t>
            </w:r>
          </w:p>
        </w:tc>
        <w:tc>
          <w:tcPr>
            <w:tcW w:w="5097" w:type="dxa"/>
          </w:tcPr>
          <w:p w14:paraId="2BF719CD" w14:textId="723D82A9" w:rsidR="00891857" w:rsidRDefault="00891857" w:rsidP="007910F6">
            <w:pPr>
              <w:pStyle w:val="TableText"/>
              <w:rPr>
                <w:b/>
              </w:rPr>
            </w:pPr>
            <w:r>
              <w:rPr>
                <w:b/>
              </w:rPr>
              <w:t>Machine Learning</w:t>
            </w:r>
          </w:p>
        </w:tc>
      </w:tr>
      <w:tr w:rsidR="00891857" w:rsidRPr="00BC71EF" w14:paraId="5595F125" w14:textId="77777777" w:rsidTr="00D036C4">
        <w:trPr>
          <w:trHeight w:val="70"/>
        </w:trPr>
        <w:tc>
          <w:tcPr>
            <w:tcW w:w="2405" w:type="dxa"/>
          </w:tcPr>
          <w:p w14:paraId="167B33F2" w14:textId="5F37F3AA" w:rsidR="00891857" w:rsidRDefault="00891857" w:rsidP="007910F6">
            <w:pPr>
              <w:pStyle w:val="TableText"/>
              <w:rPr>
                <w:b/>
              </w:rPr>
            </w:pPr>
            <w:r>
              <w:rPr>
                <w:b/>
              </w:rPr>
              <w:t>AI</w:t>
            </w:r>
          </w:p>
        </w:tc>
        <w:tc>
          <w:tcPr>
            <w:tcW w:w="709" w:type="dxa"/>
          </w:tcPr>
          <w:p w14:paraId="0F8486C9" w14:textId="008BAD2F" w:rsidR="00891857" w:rsidRDefault="00891857" w:rsidP="007910F6">
            <w:pPr>
              <w:pStyle w:val="TableText"/>
              <w:rPr>
                <w:b/>
              </w:rPr>
            </w:pPr>
            <w:r>
              <w:rPr>
                <w:b/>
              </w:rPr>
              <w:t>-</w:t>
            </w:r>
          </w:p>
        </w:tc>
        <w:tc>
          <w:tcPr>
            <w:tcW w:w="5097" w:type="dxa"/>
          </w:tcPr>
          <w:p w14:paraId="6A338583" w14:textId="07D337F4" w:rsidR="00891857" w:rsidRDefault="00891857" w:rsidP="007910F6">
            <w:pPr>
              <w:pStyle w:val="TableText"/>
              <w:rPr>
                <w:b/>
              </w:rPr>
            </w:pPr>
            <w:r>
              <w:rPr>
                <w:b/>
              </w:rPr>
              <w:t>Artificial Intelligence</w:t>
            </w:r>
          </w:p>
        </w:tc>
      </w:tr>
    </w:tbl>
    <w:p w14:paraId="1379AE55" w14:textId="77777777" w:rsidR="00D74AAD" w:rsidRDefault="00D74AAD" w:rsidP="00D74AAD">
      <w:pPr>
        <w:pStyle w:val="BodyText"/>
      </w:pPr>
    </w:p>
    <w:p w14:paraId="3E21B7F7" w14:textId="77777777" w:rsidR="00D74AAD" w:rsidRDefault="00D74AAD" w:rsidP="00D74AAD">
      <w:pPr>
        <w:pStyle w:val="BodyText"/>
      </w:pPr>
    </w:p>
    <w:p w14:paraId="2E9B4457" w14:textId="77777777" w:rsidR="00D74AAD" w:rsidRDefault="00D74AAD" w:rsidP="00D74AAD">
      <w:pPr>
        <w:pStyle w:val="BodyText"/>
      </w:pPr>
    </w:p>
    <w:p w14:paraId="01999B82" w14:textId="77777777" w:rsidR="00D74AAD" w:rsidRDefault="00D74AAD" w:rsidP="00D74AAD">
      <w:pPr>
        <w:pStyle w:val="BodyText"/>
      </w:pPr>
    </w:p>
    <w:p w14:paraId="7CEF84AB" w14:textId="77777777" w:rsidR="00D74AAD" w:rsidRPr="0048642C" w:rsidRDefault="00D74AAD" w:rsidP="00D74AAD">
      <w:pPr>
        <w:pStyle w:val="BodyText"/>
      </w:pPr>
    </w:p>
    <w:p w14:paraId="530363D8" w14:textId="1A8CA680" w:rsidR="00D74AAD" w:rsidRDefault="00D74AAD" w:rsidP="0048642C">
      <w:pPr>
        <w:pStyle w:val="BodyText"/>
      </w:pPr>
      <w:r>
        <w:br w:type="page"/>
      </w:r>
    </w:p>
    <w:p w14:paraId="517DC1F7" w14:textId="77777777" w:rsidR="00D74AAD" w:rsidRDefault="00D74AAD" w:rsidP="0048642C">
      <w:pPr>
        <w:pStyle w:val="BodyText"/>
        <w:sectPr w:rsidR="00D74AAD" w:rsidSect="0048642C">
          <w:pgSz w:w="11907" w:h="16840" w:code="9"/>
          <w:pgMar w:top="1418" w:right="1418" w:bottom="1418" w:left="2268" w:header="720" w:footer="720" w:gutter="0"/>
          <w:pgNumType w:fmt="lowerRoman"/>
          <w:cols w:space="720"/>
          <w:docGrid w:linePitch="360"/>
        </w:sectPr>
      </w:pPr>
    </w:p>
    <w:p w14:paraId="20DC3F30" w14:textId="3C70E13D" w:rsidR="00C133FE" w:rsidRDefault="00C133FE" w:rsidP="0048642C">
      <w:pPr>
        <w:pStyle w:val="BodyText"/>
      </w:pPr>
    </w:p>
    <w:p w14:paraId="24973A49" w14:textId="5B2C3C79" w:rsidR="00C133FE" w:rsidRDefault="00C133FE" w:rsidP="0048642C">
      <w:pPr>
        <w:pStyle w:val="BodyText"/>
      </w:pPr>
    </w:p>
    <w:p w14:paraId="4B18DA61" w14:textId="05C01441" w:rsidR="0048642C" w:rsidRDefault="0048642C" w:rsidP="0048642C">
      <w:pPr>
        <w:pStyle w:val="BodyText"/>
      </w:pPr>
    </w:p>
    <w:p w14:paraId="34D5B624" w14:textId="5E03FE1A" w:rsidR="0048642C" w:rsidRDefault="0048642C" w:rsidP="0048642C">
      <w:pPr>
        <w:pStyle w:val="Heading1"/>
        <w:numPr>
          <w:ilvl w:val="0"/>
          <w:numId w:val="0"/>
        </w:numPr>
        <w:ind w:left="567" w:hanging="567"/>
      </w:pPr>
      <w:bookmarkStart w:id="12" w:name="_Toc195624405"/>
      <w:r w:rsidRPr="00C563ED">
        <w:t xml:space="preserve">List of </w:t>
      </w:r>
      <w:r w:rsidR="00D74AAD" w:rsidRPr="00C563ED">
        <w:t>A</w:t>
      </w:r>
      <w:r w:rsidR="0007379A">
        <w:t>TTACHMENTS</w:t>
      </w:r>
      <w:bookmarkEnd w:id="12"/>
    </w:p>
    <w:p w14:paraId="2BE78555" w14:textId="48C8BF11" w:rsidR="0048642C" w:rsidRDefault="0048642C" w:rsidP="0048642C">
      <w:pPr>
        <w:pStyle w:val="BodyText"/>
      </w:pPr>
    </w:p>
    <w:p w14:paraId="5856D6F3" w14:textId="0E7E751C" w:rsidR="0048642C" w:rsidRDefault="0048642C" w:rsidP="0048642C">
      <w:pPr>
        <w:pStyle w:val="BodyText"/>
      </w:pPr>
    </w:p>
    <w:p w14:paraId="245F7496" w14:textId="1AFDBF85" w:rsidR="0048642C" w:rsidRDefault="0048642C" w:rsidP="0048642C">
      <w:pPr>
        <w:pStyle w:val="BodyText"/>
      </w:pPr>
    </w:p>
    <w:tbl>
      <w:tblPr>
        <w:tblStyle w:val="TableGrid"/>
        <w:tblW w:w="502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634"/>
        <w:gridCol w:w="4367"/>
        <w:gridCol w:w="968"/>
      </w:tblGrid>
      <w:tr w:rsidR="00CA423A" w:rsidRPr="00C563ED" w14:paraId="381C72E3" w14:textId="77777777" w:rsidTr="001B70EE">
        <w:tc>
          <w:tcPr>
            <w:tcW w:w="4414" w:type="pct"/>
            <w:gridSpan w:val="3"/>
          </w:tcPr>
          <w:p w14:paraId="6361DD1F" w14:textId="16775F7D" w:rsidR="00CA423A" w:rsidRPr="00C563ED" w:rsidRDefault="00CA423A" w:rsidP="00E57B50">
            <w:pPr>
              <w:pStyle w:val="BodyText"/>
              <w:rPr>
                <w:b/>
              </w:rPr>
            </w:pPr>
          </w:p>
        </w:tc>
        <w:tc>
          <w:tcPr>
            <w:tcW w:w="586" w:type="pct"/>
          </w:tcPr>
          <w:p w14:paraId="3C6CE1BA" w14:textId="563CE30F" w:rsidR="00CA423A" w:rsidRPr="00C563ED" w:rsidRDefault="001B70EE" w:rsidP="00E57B50">
            <w:pPr>
              <w:pStyle w:val="BodyText"/>
              <w:jc w:val="right"/>
              <w:rPr>
                <w:b/>
              </w:rPr>
            </w:pPr>
            <w:r w:rsidRPr="00C563ED">
              <w:rPr>
                <w:b/>
              </w:rPr>
              <w:t>PAGE</w:t>
            </w:r>
          </w:p>
        </w:tc>
      </w:tr>
      <w:tr w:rsidR="001B70EE" w:rsidRPr="00C563ED" w14:paraId="7B0D5060" w14:textId="77777777" w:rsidTr="001B70EE">
        <w:tc>
          <w:tcPr>
            <w:tcW w:w="4414" w:type="pct"/>
            <w:gridSpan w:val="3"/>
          </w:tcPr>
          <w:p w14:paraId="7844D6FE" w14:textId="77777777" w:rsidR="001B70EE" w:rsidRPr="00C563ED" w:rsidRDefault="001B70EE" w:rsidP="00E57B50">
            <w:pPr>
              <w:pStyle w:val="BodyText"/>
              <w:rPr>
                <w:b/>
              </w:rPr>
            </w:pPr>
          </w:p>
        </w:tc>
        <w:tc>
          <w:tcPr>
            <w:tcW w:w="586" w:type="pct"/>
          </w:tcPr>
          <w:p w14:paraId="03F8CE41" w14:textId="77777777" w:rsidR="001B70EE" w:rsidRPr="00C563ED" w:rsidRDefault="001B70EE" w:rsidP="00E57B50">
            <w:pPr>
              <w:pStyle w:val="BodyText"/>
              <w:jc w:val="right"/>
              <w:rPr>
                <w:b/>
              </w:rPr>
            </w:pPr>
          </w:p>
        </w:tc>
      </w:tr>
      <w:tr w:rsidR="001B70EE" w:rsidRPr="00BC71EF" w14:paraId="44AEFEBE" w14:textId="77777777" w:rsidTr="001B70EE">
        <w:tc>
          <w:tcPr>
            <w:tcW w:w="1385" w:type="pct"/>
          </w:tcPr>
          <w:p w14:paraId="34BCCA43" w14:textId="77777777" w:rsidR="001B70EE" w:rsidRPr="00BC71EF" w:rsidRDefault="001B70EE" w:rsidP="00E57B50">
            <w:pPr>
              <w:pStyle w:val="TableText"/>
              <w:rPr>
                <w:b/>
              </w:rPr>
            </w:pPr>
            <w:r w:rsidRPr="00BC71EF">
              <w:rPr>
                <w:b/>
              </w:rPr>
              <w:t>Appendix A</w:t>
            </w:r>
          </w:p>
        </w:tc>
        <w:tc>
          <w:tcPr>
            <w:tcW w:w="384" w:type="pct"/>
          </w:tcPr>
          <w:p w14:paraId="49A844FB" w14:textId="77777777" w:rsidR="001B70EE" w:rsidRPr="00BC71EF" w:rsidRDefault="001B70EE" w:rsidP="00E57B50">
            <w:pPr>
              <w:pStyle w:val="TableText"/>
              <w:rPr>
                <w:b/>
              </w:rPr>
            </w:pPr>
          </w:p>
        </w:tc>
        <w:tc>
          <w:tcPr>
            <w:tcW w:w="2645" w:type="pct"/>
          </w:tcPr>
          <w:p w14:paraId="5973B520" w14:textId="26FA96A8" w:rsidR="001B70EE" w:rsidRPr="00BC71EF" w:rsidRDefault="001B70EE" w:rsidP="00E57B50">
            <w:pPr>
              <w:pStyle w:val="TableText"/>
              <w:rPr>
                <w:b/>
              </w:rPr>
            </w:pPr>
            <w:r w:rsidRPr="00BC71EF">
              <w:rPr>
                <w:b/>
              </w:rPr>
              <w:t>Sample of data</w:t>
            </w:r>
          </w:p>
        </w:tc>
        <w:tc>
          <w:tcPr>
            <w:tcW w:w="586" w:type="pct"/>
          </w:tcPr>
          <w:p w14:paraId="576B2673" w14:textId="786A5067" w:rsidR="001B70EE" w:rsidRPr="00BC71EF" w:rsidRDefault="001B70EE" w:rsidP="001B70EE">
            <w:pPr>
              <w:pStyle w:val="TableText"/>
              <w:jc w:val="center"/>
              <w:rPr>
                <w:b/>
              </w:rPr>
            </w:pPr>
            <w:r w:rsidRPr="00BC71EF">
              <w:rPr>
                <w:b/>
              </w:rPr>
              <w:t>19</w:t>
            </w:r>
          </w:p>
        </w:tc>
      </w:tr>
      <w:tr w:rsidR="001B70EE" w:rsidRPr="00BC71EF" w14:paraId="02E14045" w14:textId="77777777" w:rsidTr="001B70EE">
        <w:tc>
          <w:tcPr>
            <w:tcW w:w="1385" w:type="pct"/>
          </w:tcPr>
          <w:p w14:paraId="086F8742" w14:textId="77777777" w:rsidR="001B70EE" w:rsidRPr="00BC71EF" w:rsidRDefault="001B70EE" w:rsidP="00E57B50">
            <w:pPr>
              <w:pStyle w:val="TableText"/>
              <w:rPr>
                <w:b/>
              </w:rPr>
            </w:pPr>
            <w:r w:rsidRPr="00BC71EF">
              <w:rPr>
                <w:b/>
              </w:rPr>
              <w:t>Appendix B</w:t>
            </w:r>
          </w:p>
        </w:tc>
        <w:tc>
          <w:tcPr>
            <w:tcW w:w="384" w:type="pct"/>
          </w:tcPr>
          <w:p w14:paraId="39A4A659" w14:textId="77777777" w:rsidR="001B70EE" w:rsidRPr="00BC71EF" w:rsidRDefault="001B70EE" w:rsidP="00E57B50">
            <w:pPr>
              <w:pStyle w:val="TableText"/>
              <w:rPr>
                <w:b/>
              </w:rPr>
            </w:pPr>
          </w:p>
        </w:tc>
        <w:tc>
          <w:tcPr>
            <w:tcW w:w="2645" w:type="pct"/>
          </w:tcPr>
          <w:p w14:paraId="60DF5BCB" w14:textId="77777777" w:rsidR="001B70EE" w:rsidRPr="00BC71EF" w:rsidRDefault="001B70EE" w:rsidP="00E57B50">
            <w:pPr>
              <w:pStyle w:val="TableText"/>
              <w:rPr>
                <w:b/>
              </w:rPr>
            </w:pPr>
            <w:r w:rsidRPr="00BC71EF">
              <w:rPr>
                <w:b/>
              </w:rPr>
              <w:t>Analysis of data collection</w:t>
            </w:r>
          </w:p>
        </w:tc>
        <w:tc>
          <w:tcPr>
            <w:tcW w:w="586" w:type="pct"/>
          </w:tcPr>
          <w:p w14:paraId="7C8E8716" w14:textId="219B877D" w:rsidR="001B70EE" w:rsidRPr="00BC71EF" w:rsidRDefault="001B70EE" w:rsidP="001B70EE">
            <w:pPr>
              <w:pStyle w:val="TableText"/>
              <w:jc w:val="center"/>
              <w:rPr>
                <w:b/>
              </w:rPr>
            </w:pPr>
            <w:r w:rsidRPr="00BC71EF">
              <w:rPr>
                <w:b/>
              </w:rPr>
              <w:t>78</w:t>
            </w:r>
          </w:p>
        </w:tc>
      </w:tr>
      <w:tr w:rsidR="001B70EE" w:rsidRPr="00C563ED" w14:paraId="6E1EF61A" w14:textId="77777777" w:rsidTr="001B70EE">
        <w:tc>
          <w:tcPr>
            <w:tcW w:w="1385" w:type="pct"/>
          </w:tcPr>
          <w:p w14:paraId="166B527D" w14:textId="77777777" w:rsidR="001B70EE" w:rsidRPr="00C563ED" w:rsidRDefault="001B70EE" w:rsidP="00E57B50">
            <w:pPr>
              <w:pStyle w:val="TableText"/>
            </w:pPr>
            <w:r w:rsidRPr="00C563ED">
              <w:t>……..</w:t>
            </w:r>
          </w:p>
        </w:tc>
        <w:tc>
          <w:tcPr>
            <w:tcW w:w="384" w:type="pct"/>
          </w:tcPr>
          <w:p w14:paraId="2E483A77" w14:textId="77777777" w:rsidR="001B70EE" w:rsidRPr="00C563ED" w:rsidRDefault="001B70EE" w:rsidP="00E57B50">
            <w:pPr>
              <w:pStyle w:val="TableText"/>
            </w:pPr>
          </w:p>
        </w:tc>
        <w:tc>
          <w:tcPr>
            <w:tcW w:w="2645" w:type="pct"/>
          </w:tcPr>
          <w:p w14:paraId="2F8A02D8" w14:textId="77777777" w:rsidR="001B70EE" w:rsidRPr="00C563ED" w:rsidRDefault="001B70EE" w:rsidP="00E57B50">
            <w:pPr>
              <w:pStyle w:val="TableText"/>
            </w:pPr>
            <w:r w:rsidRPr="00C563ED">
              <w:t>…………</w:t>
            </w:r>
          </w:p>
        </w:tc>
        <w:tc>
          <w:tcPr>
            <w:tcW w:w="586" w:type="pct"/>
          </w:tcPr>
          <w:p w14:paraId="23F7A26D" w14:textId="6328CE95" w:rsidR="001B70EE" w:rsidRPr="00C563ED" w:rsidRDefault="001B70EE" w:rsidP="001B70EE">
            <w:pPr>
              <w:pStyle w:val="TableText"/>
              <w:jc w:val="center"/>
            </w:pPr>
          </w:p>
        </w:tc>
      </w:tr>
      <w:tr w:rsidR="001B70EE" w14:paraId="3C5E05EF" w14:textId="77777777" w:rsidTr="001B70EE">
        <w:tc>
          <w:tcPr>
            <w:tcW w:w="1385" w:type="pct"/>
          </w:tcPr>
          <w:p w14:paraId="34D440BA" w14:textId="77777777" w:rsidR="001B70EE" w:rsidRPr="00C563ED" w:rsidRDefault="001B70EE" w:rsidP="00E57B50">
            <w:pPr>
              <w:pStyle w:val="TableText"/>
            </w:pPr>
            <w:r w:rsidRPr="00C563ED">
              <w:t>……..</w:t>
            </w:r>
          </w:p>
        </w:tc>
        <w:tc>
          <w:tcPr>
            <w:tcW w:w="384" w:type="pct"/>
          </w:tcPr>
          <w:p w14:paraId="4DC3EE05" w14:textId="77777777" w:rsidR="001B70EE" w:rsidRPr="00C563ED" w:rsidRDefault="001B70EE" w:rsidP="00E57B50">
            <w:pPr>
              <w:pStyle w:val="TableText"/>
            </w:pPr>
          </w:p>
        </w:tc>
        <w:tc>
          <w:tcPr>
            <w:tcW w:w="2645" w:type="pct"/>
          </w:tcPr>
          <w:p w14:paraId="2590E6E8" w14:textId="77777777" w:rsidR="001B70EE" w:rsidRDefault="001B70EE" w:rsidP="00E57B50">
            <w:pPr>
              <w:pStyle w:val="TableText"/>
            </w:pPr>
            <w:r w:rsidRPr="00C563ED">
              <w:t>…………</w:t>
            </w:r>
          </w:p>
        </w:tc>
        <w:tc>
          <w:tcPr>
            <w:tcW w:w="586" w:type="pct"/>
          </w:tcPr>
          <w:p w14:paraId="708F1679" w14:textId="6D27A925" w:rsidR="001B70EE" w:rsidRDefault="001B70EE" w:rsidP="001B70EE">
            <w:pPr>
              <w:pStyle w:val="TableText"/>
              <w:jc w:val="center"/>
            </w:pPr>
          </w:p>
        </w:tc>
      </w:tr>
      <w:tr w:rsidR="001B70EE" w14:paraId="057B22B6" w14:textId="77777777" w:rsidTr="001B70EE">
        <w:tc>
          <w:tcPr>
            <w:tcW w:w="1385" w:type="pct"/>
          </w:tcPr>
          <w:p w14:paraId="54E4D23E" w14:textId="66DFA752" w:rsidR="001B70EE" w:rsidRDefault="001B70EE" w:rsidP="0048642C">
            <w:pPr>
              <w:pStyle w:val="TableText"/>
            </w:pPr>
          </w:p>
        </w:tc>
        <w:tc>
          <w:tcPr>
            <w:tcW w:w="384" w:type="pct"/>
          </w:tcPr>
          <w:p w14:paraId="69626FDC" w14:textId="40CF2C34" w:rsidR="001B70EE" w:rsidRDefault="001B70EE" w:rsidP="0048642C">
            <w:pPr>
              <w:pStyle w:val="TableText"/>
            </w:pPr>
          </w:p>
        </w:tc>
        <w:tc>
          <w:tcPr>
            <w:tcW w:w="2645" w:type="pct"/>
          </w:tcPr>
          <w:p w14:paraId="6416472F" w14:textId="77777777" w:rsidR="001B70EE" w:rsidRDefault="001B70EE" w:rsidP="0048642C">
            <w:pPr>
              <w:pStyle w:val="TableText"/>
            </w:pPr>
          </w:p>
        </w:tc>
        <w:tc>
          <w:tcPr>
            <w:tcW w:w="586" w:type="pct"/>
          </w:tcPr>
          <w:p w14:paraId="006A34E0" w14:textId="4D1CC74A" w:rsidR="001B70EE" w:rsidRDefault="001B70EE" w:rsidP="001B70EE">
            <w:pPr>
              <w:pStyle w:val="TableText"/>
              <w:jc w:val="center"/>
            </w:pPr>
          </w:p>
        </w:tc>
      </w:tr>
    </w:tbl>
    <w:p w14:paraId="4AB9448E" w14:textId="70F7B7F8" w:rsidR="0048642C" w:rsidRDefault="0048642C" w:rsidP="0048642C">
      <w:pPr>
        <w:pStyle w:val="BodyText"/>
      </w:pPr>
    </w:p>
    <w:p w14:paraId="6A598E5E" w14:textId="77777777" w:rsidR="0048642C" w:rsidRPr="0048642C" w:rsidRDefault="0048642C" w:rsidP="0048642C">
      <w:pPr>
        <w:pStyle w:val="BodyText"/>
      </w:pPr>
    </w:p>
    <w:p w14:paraId="7DD7C69F" w14:textId="77777777" w:rsidR="00C133FE" w:rsidRDefault="00C133FE" w:rsidP="00897730">
      <w:pPr>
        <w:spacing w:after="160" w:line="259" w:lineRule="auto"/>
        <w:jc w:val="left"/>
      </w:pPr>
      <w:r>
        <w:br w:type="page"/>
      </w:r>
    </w:p>
    <w:p w14:paraId="79414AA4" w14:textId="2E655062" w:rsidR="00D036C4" w:rsidRDefault="00D036C4" w:rsidP="00897730">
      <w:pPr>
        <w:spacing w:after="160" w:line="259" w:lineRule="auto"/>
        <w:jc w:val="left"/>
        <w:sectPr w:rsidR="00D036C4" w:rsidSect="0048642C">
          <w:pgSz w:w="11907" w:h="16840" w:code="9"/>
          <w:pgMar w:top="1418" w:right="1418" w:bottom="1418" w:left="2268" w:header="720" w:footer="720" w:gutter="0"/>
          <w:pgNumType w:fmt="lowerRoman"/>
          <w:cols w:space="720"/>
          <w:docGrid w:linePitch="360"/>
        </w:sectPr>
      </w:pPr>
    </w:p>
    <w:p w14:paraId="27530F09" w14:textId="38694FC2" w:rsidR="00C133FE" w:rsidRDefault="00C133FE" w:rsidP="00D629E6">
      <w:pPr>
        <w:pStyle w:val="BodyText"/>
      </w:pPr>
    </w:p>
    <w:p w14:paraId="0D72C5F9" w14:textId="77777777" w:rsidR="00D036C4" w:rsidRDefault="00D036C4" w:rsidP="00D629E6">
      <w:pPr>
        <w:pStyle w:val="BodyText"/>
      </w:pPr>
    </w:p>
    <w:p w14:paraId="551F50DE" w14:textId="77777777" w:rsidR="00D036C4" w:rsidRDefault="00D036C4" w:rsidP="00D629E6">
      <w:pPr>
        <w:pStyle w:val="BodyText"/>
      </w:pPr>
    </w:p>
    <w:p w14:paraId="1B22A245" w14:textId="3148D1F3" w:rsidR="005066E4" w:rsidRPr="005E3D07" w:rsidRDefault="00BC0AB3" w:rsidP="002B4E6D">
      <w:pPr>
        <w:pStyle w:val="Heading1"/>
      </w:pPr>
      <w:bookmarkStart w:id="13" w:name="_Toc195624406"/>
      <w:commentRangeStart w:id="14"/>
      <w:r w:rsidRPr="005E3D07">
        <w:rPr>
          <w:caps w:val="0"/>
        </w:rPr>
        <w:t>INTRODUCTION</w:t>
      </w:r>
      <w:bookmarkEnd w:id="13"/>
      <w:commentRangeEnd w:id="14"/>
      <w:r w:rsidR="00897730">
        <w:rPr>
          <w:rStyle w:val="CommentReference"/>
          <w:rFonts w:eastAsiaTheme="minorHAnsi" w:cstheme="minorBidi"/>
          <w:b w:val="0"/>
          <w:caps w:val="0"/>
        </w:rPr>
        <w:commentReference w:id="14"/>
      </w:r>
    </w:p>
    <w:p w14:paraId="1E88E5A8" w14:textId="77777777" w:rsidR="005066E4" w:rsidRDefault="005066E4" w:rsidP="00D629E6">
      <w:pPr>
        <w:pStyle w:val="BodyText"/>
      </w:pPr>
    </w:p>
    <w:p w14:paraId="01B15106" w14:textId="77777777" w:rsidR="00050432" w:rsidRDefault="00050432" w:rsidP="00D629E6">
      <w:pPr>
        <w:pStyle w:val="BodyText"/>
      </w:pPr>
    </w:p>
    <w:p w14:paraId="1F52AB17" w14:textId="77777777" w:rsidR="00896071" w:rsidRDefault="00896071" w:rsidP="00D629E6">
      <w:pPr>
        <w:pStyle w:val="BodyText"/>
      </w:pPr>
    </w:p>
    <w:p w14:paraId="0CD75839" w14:textId="77777777" w:rsidR="00896071" w:rsidRDefault="00896071" w:rsidP="00D629E6">
      <w:pPr>
        <w:pStyle w:val="BodyText"/>
      </w:pPr>
    </w:p>
    <w:p w14:paraId="6884E15A" w14:textId="01FD31A7" w:rsidR="00D036C4" w:rsidRPr="00D036C4" w:rsidRDefault="00D036C4" w:rsidP="00D036C4">
      <w:pPr>
        <w:pStyle w:val="BodyText2"/>
        <w:rPr>
          <w:lang w:val="en-MY"/>
        </w:rPr>
      </w:pPr>
      <w:r w:rsidRPr="00D036C4">
        <w:rPr>
          <w:lang w:val="en-MY"/>
        </w:rPr>
        <w:t>Pre</w:t>
      </w:r>
      <w:r w:rsidR="00B32509">
        <w:rPr>
          <w:lang w:val="en-MY"/>
        </w:rPr>
        <w:t>ventive</w:t>
      </w:r>
      <w:r w:rsidRPr="00D036C4">
        <w:rPr>
          <w:lang w:val="en-MY"/>
        </w:rPr>
        <w:t xml:space="preserve"> maintenance is a critical strategy for anticipating equipment failures, thereby minimizing operational downtime and associated costs in industrial settings. This project develops a comprehensive pre</w:t>
      </w:r>
      <w:r w:rsidR="00B32509">
        <w:rPr>
          <w:lang w:val="en-MY"/>
        </w:rPr>
        <w:t>ventive</w:t>
      </w:r>
      <w:r w:rsidRPr="00D036C4">
        <w:rPr>
          <w:lang w:val="en-MY"/>
        </w:rPr>
        <w:t xml:space="preserve"> maintenance system comprising two integral components: a machine learning model to predict the Remaining Useful Life (RUL)</w:t>
      </w:r>
      <w:r>
        <w:rPr>
          <w:lang w:val="en-MY"/>
        </w:rPr>
        <w:t xml:space="preserve"> which is </w:t>
      </w:r>
      <w:r w:rsidRPr="00D036C4">
        <w:rPr>
          <w:lang w:val="en-MY"/>
        </w:rPr>
        <w:t>defined as the duration until a machine fails</w:t>
      </w:r>
      <w:r>
        <w:rPr>
          <w:lang w:val="en-MY"/>
        </w:rPr>
        <w:t xml:space="preserve"> </w:t>
      </w:r>
      <w:r w:rsidRPr="00D036C4">
        <w:rPr>
          <w:lang w:val="en-MY"/>
        </w:rPr>
        <w:t>and a</w:t>
      </w:r>
      <w:r>
        <w:rPr>
          <w:lang w:val="en-MY"/>
        </w:rPr>
        <w:t xml:space="preserve"> LLM-based </w:t>
      </w:r>
      <w:r w:rsidRPr="00D036C4">
        <w:rPr>
          <w:lang w:val="en-MY"/>
        </w:rPr>
        <w:t>intelligent assistant to support technicians in decision-making. The RUL prediction model leverages XGBoost, a gradient-boosting algorithm, enhanced with Statistical Process Control (SPC) to address sensor data outliers, ensuring reliable predictions. The technician assistant utilizes Mistral 7B, a large language model, integrated with Retrieval-Augmented Generation (RAG) to provide natural language responses to queries, such as “What caused the failure of Machine X?” by retrieving relevant maintenance logs from a shared database.</w:t>
      </w:r>
    </w:p>
    <w:p w14:paraId="0C352A6F" w14:textId="1C1866F0" w:rsidR="00D036C4" w:rsidRPr="00D036C4" w:rsidRDefault="00D036C4" w:rsidP="00D036C4">
      <w:pPr>
        <w:pStyle w:val="BodyText2"/>
        <w:rPr>
          <w:lang w:val="en-MY"/>
        </w:rPr>
      </w:pPr>
      <w:r w:rsidRPr="00D036C4">
        <w:rPr>
          <w:lang w:val="en-MY"/>
        </w:rPr>
        <w:t>The motivation for this project stems from the need to mitigate unplanned outages, which incur significant financial and operational penalties, and to empower technicians with actionable, data-driven insights. By combining pr</w:t>
      </w:r>
      <w:r w:rsidR="00B32509">
        <w:rPr>
          <w:lang w:val="en-MY"/>
        </w:rPr>
        <w:t>eventive</w:t>
      </w:r>
      <w:r w:rsidRPr="00D036C4">
        <w:rPr>
          <w:lang w:val="en-MY"/>
        </w:rPr>
        <w:t xml:space="preserve"> analytics with an interactive assistant, the system aims to optimize maintenance schedules and enhance operational efficiency.</w:t>
      </w:r>
    </w:p>
    <w:p w14:paraId="4228353F" w14:textId="70CC42E7" w:rsidR="005066E4" w:rsidRDefault="00D036C4" w:rsidP="003A5568">
      <w:pPr>
        <w:pStyle w:val="Heading2"/>
      </w:pPr>
      <w:commentRangeStart w:id="15"/>
      <w:r>
        <w:t>Objectives</w:t>
      </w:r>
      <w:commentRangeEnd w:id="15"/>
      <w:r w:rsidR="00896071">
        <w:rPr>
          <w:rStyle w:val="CommentReference"/>
          <w:rFonts w:eastAsiaTheme="minorHAnsi" w:cstheme="minorBidi"/>
          <w:b w:val="0"/>
        </w:rPr>
        <w:commentReference w:id="15"/>
      </w:r>
    </w:p>
    <w:p w14:paraId="58FB8CE0" w14:textId="77777777" w:rsidR="00896071" w:rsidRPr="00896071" w:rsidRDefault="00896071" w:rsidP="00896071">
      <w:pPr>
        <w:pStyle w:val="BodyText2"/>
        <w:ind w:firstLine="0"/>
        <w:rPr>
          <w:lang w:val="en-MY"/>
        </w:rPr>
      </w:pPr>
      <w:r w:rsidRPr="00896071">
        <w:rPr>
          <w:lang w:val="en-MY"/>
        </w:rPr>
        <w:t>The primary objectives of this project are:</w:t>
      </w:r>
    </w:p>
    <w:p w14:paraId="455863E9" w14:textId="2FA70E73" w:rsidR="00896071" w:rsidRPr="00896071" w:rsidRDefault="00896071" w:rsidP="00896071">
      <w:pPr>
        <w:pStyle w:val="BodyText2"/>
        <w:numPr>
          <w:ilvl w:val="0"/>
          <w:numId w:val="16"/>
        </w:numPr>
        <w:rPr>
          <w:lang w:val="en-MY"/>
        </w:rPr>
      </w:pPr>
      <w:r w:rsidRPr="00896071">
        <w:rPr>
          <w:lang w:val="en-MY"/>
        </w:rPr>
        <w:t>To design and implement a robust XGBoost-based model for accurately predicting the Remaining Useful Life of industrial machines, utilizing sensor data and maintenance records.</w:t>
      </w:r>
    </w:p>
    <w:p w14:paraId="6AFDC91E" w14:textId="597B70F0" w:rsidR="00896071" w:rsidRPr="00896071" w:rsidRDefault="00896071" w:rsidP="00896071">
      <w:pPr>
        <w:pStyle w:val="BodyText2"/>
        <w:numPr>
          <w:ilvl w:val="0"/>
          <w:numId w:val="16"/>
        </w:numPr>
        <w:rPr>
          <w:lang w:val="en-MY"/>
        </w:rPr>
      </w:pPr>
      <w:r w:rsidRPr="00896071">
        <w:rPr>
          <w:lang w:val="en-MY"/>
        </w:rPr>
        <w:lastRenderedPageBreak/>
        <w:t>To enhance the RUL prediction model’s reliability by integrating Statistical Process Control techniques for detecting and managing sensor data outliers.</w:t>
      </w:r>
    </w:p>
    <w:p w14:paraId="25197E2F" w14:textId="6FA898C7" w:rsidR="00896071" w:rsidRPr="00896071" w:rsidRDefault="00896071" w:rsidP="00896071">
      <w:pPr>
        <w:pStyle w:val="BodyText2"/>
        <w:numPr>
          <w:ilvl w:val="0"/>
          <w:numId w:val="16"/>
        </w:numPr>
        <w:rPr>
          <w:lang w:val="en-MY"/>
        </w:rPr>
      </w:pPr>
      <w:r w:rsidRPr="00896071">
        <w:rPr>
          <w:lang w:val="en-MY"/>
        </w:rPr>
        <w:t>To develop and deploy a technician dashboard powered by the Mistral 7B large language model with Retrieval-Augmented Generation, enabling natural language query resolution.</w:t>
      </w:r>
    </w:p>
    <w:p w14:paraId="5E0A9555" w14:textId="7782CC2B" w:rsidR="00896071" w:rsidRPr="00896071" w:rsidRDefault="00896071" w:rsidP="00896071">
      <w:pPr>
        <w:pStyle w:val="BodyText2"/>
        <w:numPr>
          <w:ilvl w:val="0"/>
          <w:numId w:val="16"/>
        </w:numPr>
        <w:rPr>
          <w:lang w:val="en-MY"/>
        </w:rPr>
      </w:pPr>
      <w:r w:rsidRPr="00896071">
        <w:rPr>
          <w:lang w:val="en-MY"/>
        </w:rPr>
        <w:t>To evaluate the performance of both the RUL prediction model and the technician assistant, assessing their suitability for industrial pre</w:t>
      </w:r>
      <w:r w:rsidR="00B32509">
        <w:rPr>
          <w:lang w:val="en-MY"/>
        </w:rPr>
        <w:t>ventive</w:t>
      </w:r>
      <w:r w:rsidRPr="00896071">
        <w:rPr>
          <w:lang w:val="en-MY"/>
        </w:rPr>
        <w:t xml:space="preserve"> maintenance applications.</w:t>
      </w:r>
    </w:p>
    <w:p w14:paraId="4C2F98DF" w14:textId="36E9EEB4" w:rsidR="00896071" w:rsidRDefault="00896071" w:rsidP="00896071">
      <w:pPr>
        <w:pStyle w:val="Heading2"/>
      </w:pPr>
      <w:r>
        <w:t>Scope</w:t>
      </w:r>
    </w:p>
    <w:p w14:paraId="537F9968" w14:textId="157A142A" w:rsidR="00896071" w:rsidRPr="00896071" w:rsidRDefault="00896071" w:rsidP="00896071">
      <w:pPr>
        <w:pStyle w:val="BodyText2"/>
        <w:rPr>
          <w:lang w:val="en-MY"/>
        </w:rPr>
      </w:pPr>
      <w:r w:rsidRPr="00896071">
        <w:rPr>
          <w:lang w:val="en-MY"/>
        </w:rPr>
        <w:t>This project focuses on developing and evaluating a pre</w:t>
      </w:r>
      <w:r w:rsidR="00B32509">
        <w:rPr>
          <w:lang w:val="en-MY"/>
        </w:rPr>
        <w:t>ventive</w:t>
      </w:r>
      <w:r w:rsidRPr="00896071">
        <w:rPr>
          <w:lang w:val="en-MY"/>
        </w:rPr>
        <w:t xml:space="preserve"> maintenance system for generic industrial machines, using a dataset of records stored in a PostgreSQL database (AzureTPMDB). The dataset includes telemetry (sensor readings: voltage, rotation, pressure, vibration), failure records, machine metadata (model, age), maintenance logs, and error events. The RUL prediction component employs XGBoost with SPC, implemented in Python with libraries such as SQLAlchemy, pandas, and scikit-learn. The technician assistant utilizes Mistral 7B with a RAG framework, hosted on a web-based dashboard, to retrieve and generate responses from maintenance logs. The scope includes data preprocessing, feature engineering, model training, and evaluation. Limitations include the absence of real-time system deployment, focus on generic machines rather than specific equipment, and qualitative evaluation of the LLM assistant due to the lack of specific metrics. The project excludes hardware-specific optimizations and non-industrial applications.</w:t>
      </w:r>
    </w:p>
    <w:p w14:paraId="0917AE45" w14:textId="77777777" w:rsidR="00896071" w:rsidRPr="00896071" w:rsidRDefault="00896071" w:rsidP="00896071">
      <w:pPr>
        <w:pStyle w:val="BodyText2"/>
      </w:pPr>
    </w:p>
    <w:p w14:paraId="23F1960B" w14:textId="30E4F7EF" w:rsidR="000F43FF" w:rsidRDefault="000F43FF" w:rsidP="00760CE7">
      <w:pPr>
        <w:pStyle w:val="BodyText2"/>
      </w:pPr>
    </w:p>
    <w:p w14:paraId="5B085D6B" w14:textId="64AC9591" w:rsidR="000F43FF" w:rsidRDefault="000F43FF" w:rsidP="00760CE7">
      <w:pPr>
        <w:pStyle w:val="BodyText2"/>
      </w:pPr>
    </w:p>
    <w:p w14:paraId="4BF2D522" w14:textId="584A8419" w:rsidR="000F43FF" w:rsidRDefault="000F43FF">
      <w:pPr>
        <w:spacing w:after="160" w:line="259" w:lineRule="auto"/>
        <w:jc w:val="left"/>
      </w:pPr>
      <w:r>
        <w:br w:type="page"/>
      </w:r>
    </w:p>
    <w:p w14:paraId="4A808E49" w14:textId="77777777" w:rsidR="000F43FF" w:rsidRDefault="000F43FF" w:rsidP="00760CE7">
      <w:pPr>
        <w:pStyle w:val="BodyText2"/>
        <w:sectPr w:rsidR="000F43FF" w:rsidSect="00C654BA">
          <w:headerReference w:type="default" r:id="rId19"/>
          <w:footerReference w:type="default" r:id="rId20"/>
          <w:pgSz w:w="11907" w:h="16840" w:code="9"/>
          <w:pgMar w:top="1418" w:right="1418" w:bottom="1418" w:left="2268" w:header="709" w:footer="720" w:gutter="0"/>
          <w:pgNumType w:start="1"/>
          <w:cols w:space="720"/>
          <w:titlePg/>
          <w:docGrid w:linePitch="360"/>
        </w:sectPr>
      </w:pPr>
    </w:p>
    <w:p w14:paraId="3DBA9996" w14:textId="1CB1F6B0" w:rsidR="000F43FF" w:rsidRDefault="000F43FF" w:rsidP="0009749E">
      <w:pPr>
        <w:pStyle w:val="BodyText"/>
      </w:pPr>
    </w:p>
    <w:p w14:paraId="72519095" w14:textId="027712EB" w:rsidR="0009749E" w:rsidRDefault="0009749E" w:rsidP="0009749E">
      <w:pPr>
        <w:pStyle w:val="BodyText"/>
      </w:pPr>
    </w:p>
    <w:p w14:paraId="2D1D6BA2" w14:textId="21AB133E" w:rsidR="0009749E" w:rsidRDefault="0009749E" w:rsidP="0009749E">
      <w:pPr>
        <w:pStyle w:val="BodyText"/>
      </w:pPr>
    </w:p>
    <w:p w14:paraId="3B0DF99B" w14:textId="2060B4C1" w:rsidR="0009749E" w:rsidRDefault="00E57B50" w:rsidP="0009749E">
      <w:pPr>
        <w:pStyle w:val="Heading1"/>
      </w:pPr>
      <w:bookmarkStart w:id="16" w:name="_Toc195624410"/>
      <w:r>
        <w:t xml:space="preserve">literature </w:t>
      </w:r>
      <w:commentRangeStart w:id="17"/>
      <w:r>
        <w:t>review</w:t>
      </w:r>
      <w:bookmarkEnd w:id="16"/>
      <w:commentRangeEnd w:id="17"/>
      <w:r w:rsidR="00891857">
        <w:rPr>
          <w:rStyle w:val="CommentReference"/>
          <w:rFonts w:eastAsiaTheme="minorHAnsi" w:cstheme="minorBidi"/>
          <w:b w:val="0"/>
          <w:caps w:val="0"/>
        </w:rPr>
        <w:commentReference w:id="17"/>
      </w:r>
    </w:p>
    <w:p w14:paraId="141FE7CC" w14:textId="4D44111F" w:rsidR="0009749E" w:rsidRDefault="0009749E" w:rsidP="0009749E">
      <w:pPr>
        <w:pStyle w:val="BodyText"/>
      </w:pPr>
    </w:p>
    <w:p w14:paraId="397F3496" w14:textId="77777777" w:rsidR="00891857" w:rsidRDefault="00891857" w:rsidP="0009749E">
      <w:pPr>
        <w:pStyle w:val="BodyText"/>
      </w:pPr>
    </w:p>
    <w:p w14:paraId="1034E059" w14:textId="77777777" w:rsidR="00891857" w:rsidRDefault="00891857" w:rsidP="0009749E">
      <w:pPr>
        <w:pStyle w:val="BodyText"/>
      </w:pPr>
    </w:p>
    <w:p w14:paraId="7A8EE95B" w14:textId="77777777" w:rsidR="003D1A28" w:rsidRDefault="003D1A28" w:rsidP="0009749E">
      <w:pPr>
        <w:pStyle w:val="BodyText"/>
      </w:pPr>
    </w:p>
    <w:p w14:paraId="164F0806" w14:textId="4E700B5A" w:rsidR="0009749E" w:rsidRPr="00891857" w:rsidRDefault="00891857" w:rsidP="00891857">
      <w:pPr>
        <w:pStyle w:val="BodyText"/>
        <w:ind w:firstLine="567"/>
        <w:rPr>
          <w:lang w:val="en-MY"/>
        </w:rPr>
      </w:pPr>
      <w:r w:rsidRPr="00891857">
        <w:rPr>
          <w:lang w:val="en-MY"/>
        </w:rPr>
        <w:t>Pre</w:t>
      </w:r>
      <w:r w:rsidR="00B32509">
        <w:rPr>
          <w:lang w:val="en-MY"/>
        </w:rPr>
        <w:t>ventive</w:t>
      </w:r>
      <w:r w:rsidRPr="00891857">
        <w:rPr>
          <w:lang w:val="en-MY"/>
        </w:rPr>
        <w:t xml:space="preserve"> maintenance has become a</w:t>
      </w:r>
      <w:r>
        <w:rPr>
          <w:lang w:val="en-MY"/>
        </w:rPr>
        <w:t xml:space="preserve">n important element </w:t>
      </w:r>
      <w:r w:rsidRPr="00891857">
        <w:rPr>
          <w:lang w:val="en-MY"/>
        </w:rPr>
        <w:t>of industrial engineering, leveraging machine learning (ML) and artificial intelligence (AI) to predict equipment failures and optimize maintenance schedules. This literature review synthesizes key studies on Remaining Useful Life (RUL) prediction, a critical metric for estimating the time until a machine fails, and explores the application of large language models (LLMs) as intelligent assistants for maintenance technicians. Four studies inform the RUL prediction component, while general trends in LLM applications contextualize the intelligent assistant. The review compares methodologies, datasets, models, and findings, identifying gaps that the current project addresses through its novel integration of XGBoost with Statistical Process Control (SPC) and a Mistral 7B-based assistant with Retrieval-Augmented Generation (RAG).</w:t>
      </w:r>
    </w:p>
    <w:p w14:paraId="575B48BC" w14:textId="2F4EAC52" w:rsidR="0009749E" w:rsidRDefault="00891857" w:rsidP="0009749E">
      <w:pPr>
        <w:pStyle w:val="Heading2"/>
      </w:pPr>
      <w:r>
        <w:t>RUL Prediction Studies</w:t>
      </w:r>
    </w:p>
    <w:p w14:paraId="491D6BBE" w14:textId="3335EA2A" w:rsidR="00891857" w:rsidRPr="00891857" w:rsidRDefault="00891857" w:rsidP="00891857">
      <w:pPr>
        <w:pStyle w:val="BodyText"/>
        <w:ind w:firstLine="720"/>
        <w:rPr>
          <w:lang w:val="en-MY"/>
        </w:rPr>
      </w:pPr>
      <w:r w:rsidRPr="00891857">
        <w:rPr>
          <w:lang w:val="en-MY"/>
        </w:rPr>
        <w:t>Motrani et al. (2024) investigated RUL prediction for turbofan engines using the NASA C-MAPSS dataset (FD026), which simulates engine degradation with 21 sensor readings across multiple operating conditions [1]. The study compared five supervised ML models: Random Forest, k-Nearest Neighbors (kNN), XGBoost, Long Short-Term Memory (LSTM), and Convolutional Neural Networks (CNN). Their methodology included rigorous data preprocessing,</w:t>
      </w:r>
      <w:r>
        <w:rPr>
          <w:lang w:val="en-MY"/>
        </w:rPr>
        <w:t xml:space="preserve"> </w:t>
      </w:r>
      <w:r w:rsidRPr="00891857">
        <w:rPr>
          <w:lang w:val="en-MY"/>
        </w:rPr>
        <w:t>sensor selection using Lasso regression, and data normalization with MinMaxScaler. LSTM achieved the best performance with an RMSE of 17.98 hours and a PHM08 score of 645.07, followed by XGBoost RMSE: 18.11 hours, PHM08: 794.04. Key sensors included the ratio of fuel flow to static pressure and high-pressure turbine coolant flow. The study’s strength lies in its comprehensive preprocessing and LSTM’s ability to capture temporal dependencies, making it suitable for sequential data. However, the C-</w:t>
      </w:r>
      <w:r w:rsidRPr="00891857">
        <w:rPr>
          <w:lang w:val="en-MY"/>
        </w:rPr>
        <w:lastRenderedPageBreak/>
        <w:t>MAPSS dataset’s focus on turbofan engines limits its applicability to generic industrial machines, and the study does not address outlier detection, a gap relevant to the current project’s SPC integration.</w:t>
      </w:r>
    </w:p>
    <w:p w14:paraId="3834C10C" w14:textId="11DE70FE" w:rsidR="00386C89" w:rsidRDefault="00386C89" w:rsidP="00386C89">
      <w:pPr>
        <w:pStyle w:val="BodyText"/>
        <w:jc w:val="center"/>
      </w:pPr>
    </w:p>
    <w:p w14:paraId="641D8263" w14:textId="77777777" w:rsidR="002061F6" w:rsidRPr="002061F6" w:rsidRDefault="002061F6" w:rsidP="002061F6">
      <w:pPr>
        <w:pStyle w:val="BodyText"/>
        <w:ind w:firstLine="720"/>
        <w:rPr>
          <w:lang w:val="en-MY"/>
        </w:rPr>
      </w:pPr>
      <w:r w:rsidRPr="002061F6">
        <w:rPr>
          <w:lang w:val="en-MY"/>
        </w:rPr>
        <w:t>Al-Refaie et al. (2025) focused on predicting the RUL of milling machine cutting tools using a dataset of 10,000 records with 32 features, including air temperature, process temperature, rotational speed, torque, and tool wear [2]. The authors developed a smart maintenance web application, employing five ML models: Stochastic Gradient Descent (SGD) Regressor, Random Forest Regressor, Decision Tree Regressor, Support Vector Regression (SVR), and Multi-Layer Perceptron (MLP) Regressor. Data preprocessing involved calculating temperature differences and visualizing feature distributions, with a 70/30 train-test split. The MLP Regressor outperformed others, achieving the best fit based on metrics like RMSE, MAE, R², and adjusted R² (exact values not specified). Feature engineering, such as adding temperature difference, enhanced model performance. The web application aligns closely with the current project’s technician dashboard concept. However, the study’s focus on milling-specific features (e.g., tool wear in minutes) and lack of temporal modeling or outlier handling contrast with the current project’s broader scope and SPC approach.</w:t>
      </w:r>
    </w:p>
    <w:p w14:paraId="1DA181B0" w14:textId="77777777" w:rsidR="00CA3B3A" w:rsidRPr="0009749E" w:rsidRDefault="00CA3B3A" w:rsidP="002061F6">
      <w:pPr>
        <w:pStyle w:val="BodyText"/>
      </w:pPr>
    </w:p>
    <w:p w14:paraId="61220C8D" w14:textId="77777777" w:rsidR="002061F6" w:rsidRDefault="002061F6" w:rsidP="002061F6">
      <w:pPr>
        <w:spacing w:after="160" w:line="360" w:lineRule="auto"/>
        <w:ind w:firstLine="720"/>
        <w:rPr>
          <w:lang w:val="en-MY"/>
        </w:rPr>
      </w:pPr>
      <w:r w:rsidRPr="002061F6">
        <w:rPr>
          <w:lang w:val="en-MY"/>
        </w:rPr>
        <w:t>Soualhi et al. (2024), cited in Motrani et al. (2024), proposed an explainable RUL estimation framework for turbofan engines using the C-MAPSS dataset [3]. Their approach combined heterogeneous ensemble ML models (e.g., Random Forest, XGBoost) with prognostic indicators derived from sensor data. The methodology emphasized feature selection to enhance interpretability and used SHAP (SHapley Additive exPlanations) values to explain model predictions. The ensemble model achieved an RMSE of approximately 18.2 hours, slightly higher than Motrani et al.’s LSTM but with improved explainability. The study highlights the value of ensemble methods for robust predictions and the importance of interpretable models in safety-critical applications like aviation. However, like Motrani et al., it focuses on turbofan engines, and the absence of outlier detection strategies limits its relevance to noisy industrial datasets, a challenge addressed by the current project’s SPC features.</w:t>
      </w:r>
    </w:p>
    <w:p w14:paraId="752F7AD5" w14:textId="77777777" w:rsidR="002061F6" w:rsidRPr="002061F6" w:rsidRDefault="002061F6" w:rsidP="002061F6">
      <w:pPr>
        <w:spacing w:after="160" w:line="360" w:lineRule="auto"/>
        <w:ind w:firstLine="720"/>
        <w:rPr>
          <w:lang w:val="en-MY"/>
        </w:rPr>
      </w:pPr>
      <w:r w:rsidRPr="002061F6">
        <w:rPr>
          <w:lang w:val="en-MY"/>
        </w:rPr>
        <w:lastRenderedPageBreak/>
        <w:t>Wang et al. (2023), referenced in Al-Refaie et al. (2025), explored RUL prediction for aircraft turbofan engines using the C-MAPSS dataset [4]. Their approach utilized Random Forest with multi-layer perceptron-based feature selection to identify critical sensors, such as high-pressure compressor outlet temperature. The methodology included data preprocessing (e.g., normalization, correlation analysis) and a 80/20 train-test split. The Random Forest model achieved an RMSE of 18.03 hours, comparable to Motrani et al.’s results. The study underscores the effectiveness of feature selection in improving model performance and Random Forest’s interpretability. However, it lacks temporal modeling capabilities and does not address data quality issues like outliers, which the current project tackles through SPC integration.</w:t>
      </w:r>
    </w:p>
    <w:p w14:paraId="58582D6A" w14:textId="77777777" w:rsidR="002061F6" w:rsidRPr="002061F6" w:rsidRDefault="002061F6" w:rsidP="002061F6">
      <w:pPr>
        <w:pStyle w:val="Heading2"/>
        <w:rPr>
          <w:lang w:val="en-MY"/>
        </w:rPr>
      </w:pPr>
      <w:r>
        <w:t>Intelligent Assistant with LLM’s</w:t>
      </w:r>
    </w:p>
    <w:p w14:paraId="6D50EE4B" w14:textId="051D2E97" w:rsidR="002061F6" w:rsidRPr="002061F6" w:rsidRDefault="002061F6" w:rsidP="002061F6">
      <w:pPr>
        <w:spacing w:line="360" w:lineRule="auto"/>
        <w:ind w:firstLine="720"/>
        <w:rPr>
          <w:lang w:val="en-MY"/>
        </w:rPr>
      </w:pPr>
      <w:r w:rsidRPr="002061F6">
        <w:rPr>
          <w:lang w:val="en-MY"/>
        </w:rPr>
        <w:t xml:space="preserve">The application of LLMs, such as Mistral 7B, in industrial maintenance is an emerging field. Retrieval-Augmented Generation (RAG) frameworks enhance LLMs by retrieving relevant documents </w:t>
      </w:r>
      <w:r>
        <w:rPr>
          <w:lang w:val="en-MY"/>
        </w:rPr>
        <w:t xml:space="preserve">such as maintenance and failure logs </w:t>
      </w:r>
      <w:r w:rsidRPr="002061F6">
        <w:rPr>
          <w:lang w:val="en-MY"/>
        </w:rPr>
        <w:t>to generate contextually accurate responses to technician queries [5]. For example, RAG-based systems can answer questions like “What caused Machine X’s failure?” by combining retrieved logs with natural language generation. Mistral 7B, known for its efficiency in low-resource environments, is well-suited for deployment in web-based dashboards, as proposed in the current project. Unlike traditional rule-based systems, RAG-based LLMs offer flexibility and adaptability to diverse industrial contexts. However, challenges include retrieval accuracy and the need for high-quality document corpora, which the current project assumes are addressed through standard embedding techniques.</w:t>
      </w:r>
    </w:p>
    <w:p w14:paraId="07E95845" w14:textId="0C9F5A4F" w:rsidR="0009749E" w:rsidRPr="002061F6" w:rsidRDefault="0009749E" w:rsidP="002061F6">
      <w:pPr>
        <w:rPr>
          <w:lang w:val="en-MY"/>
        </w:rPr>
      </w:pPr>
      <w:r>
        <w:br w:type="page"/>
      </w:r>
    </w:p>
    <w:p w14:paraId="53F77026" w14:textId="77777777" w:rsidR="0009749E" w:rsidRDefault="0009749E" w:rsidP="0009749E">
      <w:pPr>
        <w:pStyle w:val="BodyText"/>
        <w:sectPr w:rsidR="0009749E" w:rsidSect="000B42D1">
          <w:pgSz w:w="11907" w:h="16840" w:code="9"/>
          <w:pgMar w:top="1418" w:right="1418" w:bottom="1418" w:left="2268" w:header="720" w:footer="720" w:gutter="0"/>
          <w:cols w:space="720"/>
          <w:titlePg/>
          <w:docGrid w:linePitch="360"/>
        </w:sectPr>
      </w:pPr>
    </w:p>
    <w:p w14:paraId="2D5C80A1" w14:textId="2652DD10" w:rsidR="000F43FF" w:rsidRDefault="000F43FF" w:rsidP="0009749E">
      <w:pPr>
        <w:pStyle w:val="BodyText"/>
      </w:pPr>
    </w:p>
    <w:p w14:paraId="201D43D7" w14:textId="7846EF10" w:rsidR="000F43FF" w:rsidRDefault="000F43FF" w:rsidP="0009749E">
      <w:pPr>
        <w:pStyle w:val="BodyText"/>
      </w:pPr>
    </w:p>
    <w:p w14:paraId="544E2828" w14:textId="77777777" w:rsidR="00CA3B3A" w:rsidRDefault="00CA3B3A" w:rsidP="0009749E">
      <w:pPr>
        <w:pStyle w:val="BodyText"/>
      </w:pPr>
    </w:p>
    <w:p w14:paraId="7178A50B" w14:textId="312D9256" w:rsidR="00C86E5B" w:rsidRDefault="00133FAB" w:rsidP="003A5568">
      <w:pPr>
        <w:pStyle w:val="Heading1"/>
      </w:pPr>
      <w:bookmarkStart w:id="18" w:name="_Toc195624412"/>
      <w:r>
        <w:t>PROJECT METHODOLOGY</w:t>
      </w:r>
      <w:bookmarkEnd w:id="18"/>
    </w:p>
    <w:p w14:paraId="729CBF69" w14:textId="6EA28830" w:rsidR="00C86E5B" w:rsidRDefault="00C86E5B" w:rsidP="0009749E">
      <w:pPr>
        <w:pStyle w:val="BodyText"/>
      </w:pPr>
    </w:p>
    <w:p w14:paraId="6C4F7E5D" w14:textId="04C31A06" w:rsidR="00C86E5B" w:rsidRDefault="00C86E5B" w:rsidP="0009749E">
      <w:pPr>
        <w:pStyle w:val="BodyText"/>
      </w:pPr>
    </w:p>
    <w:p w14:paraId="4BCA0789" w14:textId="47714128" w:rsidR="00C86E5B" w:rsidRDefault="00C86E5B" w:rsidP="0009749E">
      <w:pPr>
        <w:pStyle w:val="BodyText"/>
      </w:pPr>
    </w:p>
    <w:p w14:paraId="7C15F9BD" w14:textId="77777777" w:rsidR="003D1A28" w:rsidRDefault="003D1A28" w:rsidP="0009749E">
      <w:pPr>
        <w:pStyle w:val="BodyText"/>
      </w:pPr>
    </w:p>
    <w:p w14:paraId="24F3B597" w14:textId="4593044D" w:rsidR="00916584" w:rsidRPr="00916584" w:rsidRDefault="00916584" w:rsidP="00916584">
      <w:pPr>
        <w:pStyle w:val="BodyText"/>
        <w:ind w:firstLine="567"/>
        <w:rPr>
          <w:lang w:val="en-MY"/>
        </w:rPr>
      </w:pPr>
      <w:r w:rsidRPr="00916584">
        <w:rPr>
          <w:lang w:val="en-MY"/>
        </w:rPr>
        <w:t>The methodology for this project adheres to the CRISP-DM (Cross Industry Standard Process for Data Mining) framework, which provides a structured approach to address the business problem of pre</w:t>
      </w:r>
      <w:r w:rsidR="00B32509">
        <w:rPr>
          <w:lang w:val="en-MY"/>
        </w:rPr>
        <w:t>ventive</w:t>
      </w:r>
      <w:r w:rsidRPr="00916584">
        <w:rPr>
          <w:lang w:val="en-MY"/>
        </w:rPr>
        <w:t xml:space="preserve"> maintenance through Remaining Useful Life (RUL) prediction using XGBoost with Statistical Process Control (SPC) and the development of a Mistral 7B-based technician assistant with Retrieval-Augmented Generation (RAG). This process spans data acquisition, preprocessing, feature engineering, model training, and evaluation, leveraging data from the AzureTPMDB PostgreSQL database to deliver a robust solution for generic industrial machines.</w:t>
      </w:r>
    </w:p>
    <w:p w14:paraId="5EDD70F3" w14:textId="77777777" w:rsidR="00C86E5B" w:rsidRPr="00C86E5B" w:rsidRDefault="00C86E5B" w:rsidP="0009749E">
      <w:pPr>
        <w:pStyle w:val="BodyText"/>
      </w:pPr>
    </w:p>
    <w:p w14:paraId="3D19FBB9" w14:textId="4362D838" w:rsidR="00C86E5B" w:rsidRDefault="00916584" w:rsidP="001000EB">
      <w:pPr>
        <w:pStyle w:val="Heading2"/>
      </w:pPr>
      <w:r>
        <w:t xml:space="preserve">Data </w:t>
      </w:r>
      <w:commentRangeStart w:id="19"/>
      <w:r>
        <w:t>Acquisition</w:t>
      </w:r>
      <w:commentRangeEnd w:id="19"/>
      <w:r>
        <w:rPr>
          <w:rStyle w:val="CommentReference"/>
          <w:rFonts w:eastAsiaTheme="minorHAnsi" w:cstheme="minorBidi"/>
          <w:b w:val="0"/>
        </w:rPr>
        <w:commentReference w:id="19"/>
      </w:r>
    </w:p>
    <w:p w14:paraId="5D4F84A0" w14:textId="0642F2C1" w:rsidR="00916584" w:rsidRDefault="00916584" w:rsidP="00916584">
      <w:pPr>
        <w:spacing w:after="160" w:line="360" w:lineRule="auto"/>
        <w:ind w:firstLine="720"/>
        <w:rPr>
          <w:lang w:val="en-MY"/>
        </w:rPr>
      </w:pPr>
      <w:r w:rsidRPr="00916584">
        <w:rPr>
          <w:lang w:val="en-MY"/>
        </w:rPr>
        <w:t xml:space="preserve">Data acquisition in this project, aligning with the Data Understanding phase of CRISP-DM, involves retrieving </w:t>
      </w:r>
      <w:r>
        <w:rPr>
          <w:lang w:val="en-MY"/>
        </w:rPr>
        <w:t>around</w:t>
      </w:r>
      <w:r w:rsidRPr="00916584">
        <w:rPr>
          <w:lang w:val="en-MY"/>
        </w:rPr>
        <w:t xml:space="preserve"> 800,000 telemetry records containing sensor readings such as voltage, rotation speed, pressure, and vibration, alongside timestamps and machine ID</w:t>
      </w:r>
      <w:r>
        <w:rPr>
          <w:lang w:val="en-MY"/>
        </w:rPr>
        <w:t>’s</w:t>
      </w:r>
      <w:r w:rsidRPr="00916584">
        <w:rPr>
          <w:lang w:val="en-MY"/>
        </w:rPr>
        <w:t xml:space="preserve"> </w:t>
      </w:r>
      <w:r>
        <w:rPr>
          <w:lang w:val="en-MY"/>
        </w:rPr>
        <w:t>from</w:t>
      </w:r>
      <w:r w:rsidRPr="00916584">
        <w:rPr>
          <w:lang w:val="en-MY"/>
        </w:rPr>
        <w:t xml:space="preserve"> 100 machines, from the Azure</w:t>
      </w:r>
      <w:r>
        <w:rPr>
          <w:lang w:val="en-MY"/>
        </w:rPr>
        <w:t xml:space="preserve"> Dataset. The dataset was later inputted into which was inserted into a local PostgreSQL</w:t>
      </w:r>
      <w:r w:rsidRPr="00916584">
        <w:rPr>
          <w:lang w:val="en-MY"/>
        </w:rPr>
        <w:t xml:space="preserve"> database </w:t>
      </w:r>
      <w:r>
        <w:rPr>
          <w:lang w:val="en-MY"/>
        </w:rPr>
        <w:t xml:space="preserve">and retrieved </w:t>
      </w:r>
      <w:r w:rsidRPr="00916584">
        <w:rPr>
          <w:lang w:val="en-MY"/>
        </w:rPr>
        <w:t>using SQLAlchemy in Python.</w:t>
      </w:r>
      <w:r>
        <w:rPr>
          <w:lang w:val="en-MY"/>
        </w:rPr>
        <w:t xml:space="preserve"> </w:t>
      </w:r>
      <w:r w:rsidRPr="00916584">
        <w:rPr>
          <w:lang w:val="en-MY"/>
        </w:rPr>
        <w:t xml:space="preserve">This dataset </w:t>
      </w:r>
      <w:r>
        <w:rPr>
          <w:lang w:val="en-MY"/>
        </w:rPr>
        <w:t>contains</w:t>
      </w:r>
      <w:r w:rsidRPr="00916584">
        <w:rPr>
          <w:lang w:val="en-MY"/>
        </w:rPr>
        <w:t xml:space="preserve"> failure logs, machine metadata including model and age, maintenance records with timestamps and components</w:t>
      </w:r>
      <w:r>
        <w:rPr>
          <w:lang w:val="en-MY"/>
        </w:rPr>
        <w:t xml:space="preserve"> involved in failures</w:t>
      </w:r>
      <w:r w:rsidRPr="00916584">
        <w:rPr>
          <w:lang w:val="en-MY"/>
        </w:rPr>
        <w:t xml:space="preserve">, and error logs, all accessed to support both RUL prediction and </w:t>
      </w:r>
      <w:r>
        <w:rPr>
          <w:lang w:val="en-MY"/>
        </w:rPr>
        <w:t xml:space="preserve">the </w:t>
      </w:r>
      <w:r w:rsidRPr="00916584">
        <w:rPr>
          <w:lang w:val="en-MY"/>
        </w:rPr>
        <w:t>intelligent assistan</w:t>
      </w:r>
      <w:r>
        <w:rPr>
          <w:lang w:val="en-MY"/>
        </w:rPr>
        <w:t>t</w:t>
      </w:r>
      <w:r w:rsidRPr="00916584">
        <w:rPr>
          <w:lang w:val="en-MY"/>
        </w:rPr>
        <w:t>. The comprehensive nature of this data, reflecting real-world industrial operations over an extended period, enables a thorough understanding of machine behavior and forms the foundation for subsequent modeling steps.</w:t>
      </w:r>
    </w:p>
    <w:p w14:paraId="23478907" w14:textId="77777777" w:rsidR="00904B60" w:rsidRPr="00916584" w:rsidRDefault="00904B60" w:rsidP="00916584">
      <w:pPr>
        <w:spacing w:after="160" w:line="360" w:lineRule="auto"/>
        <w:ind w:firstLine="720"/>
        <w:rPr>
          <w:lang w:val="en-MY"/>
        </w:rPr>
      </w:pPr>
    </w:p>
    <w:p w14:paraId="62999B22" w14:textId="77777777" w:rsidR="00916584" w:rsidRDefault="00916584" w:rsidP="00916584">
      <w:pPr>
        <w:pStyle w:val="Heading2"/>
      </w:pPr>
      <w:r>
        <w:lastRenderedPageBreak/>
        <w:t xml:space="preserve">Data Preprocessing </w:t>
      </w:r>
    </w:p>
    <w:p w14:paraId="0ECDDB29" w14:textId="24F04704" w:rsidR="00904B60" w:rsidRDefault="00904B60" w:rsidP="0090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4"/>
          <w:lang w:val="en-MY" w:eastAsia="en-MY"/>
        </w:rPr>
      </w:pPr>
      <w:r>
        <w:rPr>
          <w:rFonts w:eastAsia="Times New Roman" w:cs="Times New Roman"/>
          <w:szCs w:val="24"/>
          <w:lang w:val="en-MY" w:eastAsia="en-MY"/>
        </w:rPr>
        <w:tab/>
      </w:r>
      <w:r w:rsidRPr="00904B60">
        <w:rPr>
          <w:rFonts w:eastAsia="Times New Roman" w:cs="Times New Roman"/>
          <w:szCs w:val="24"/>
          <w:lang w:val="en-MY" w:eastAsia="en-MY"/>
        </w:rPr>
        <w:t>Data preprocessing, corresponding to the Data Preparation phase of CRISP-DM, begins with converting timestamp fields in the telemetry, failures, maintenance, and errors tables into pandas datetime objects to facilitate temporal analysis. The tables are merged based on machine IDs to incorporate the next failure timestamp as the RUL target, with filtering applied to exclude machines without failures and restrict RUL to a range of 0 to 4000 hours. For RUL prediction, a square root transformation is applied to stabilize variance and enhance model performance, followed by normalization of sensor and derived features using StandardScaler to standardize the data. For the LLM assistant, maintenance logs, error reports, and telemetry summaries are extracted as text documents, with embeddings generated using a model like SentenceTransformer to support efficient RAG retrieval, preparing the data for both pre</w:t>
      </w:r>
      <w:r w:rsidR="00B32509">
        <w:rPr>
          <w:rFonts w:eastAsia="Times New Roman" w:cs="Times New Roman"/>
          <w:szCs w:val="24"/>
          <w:lang w:val="en-MY" w:eastAsia="en-MY"/>
        </w:rPr>
        <w:t>ventive</w:t>
      </w:r>
      <w:r w:rsidRPr="00904B60">
        <w:rPr>
          <w:rFonts w:eastAsia="Times New Roman" w:cs="Times New Roman"/>
          <w:szCs w:val="24"/>
          <w:lang w:val="en-MY" w:eastAsia="en-MY"/>
        </w:rPr>
        <w:t xml:space="preserve"> and assistive tasks.</w:t>
      </w:r>
    </w:p>
    <w:p w14:paraId="16E893A1" w14:textId="77777777" w:rsidR="00904B60" w:rsidRDefault="00904B60" w:rsidP="0090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s="Times New Roman"/>
          <w:szCs w:val="24"/>
          <w:lang w:val="en-MY" w:eastAsia="en-MY"/>
        </w:rPr>
      </w:pPr>
    </w:p>
    <w:p w14:paraId="508A9EEC" w14:textId="2B532589" w:rsidR="00904B60" w:rsidRPr="00904B60" w:rsidRDefault="00904B60" w:rsidP="00904B60">
      <w:pPr>
        <w:pStyle w:val="Heading2"/>
        <w:rPr>
          <w:lang w:val="en-MY" w:eastAsia="en-MY"/>
        </w:rPr>
      </w:pPr>
      <w:r>
        <w:rPr>
          <w:lang w:val="en-MY" w:eastAsia="en-MY"/>
        </w:rPr>
        <w:t>Feature Engineering</w:t>
      </w:r>
    </w:p>
    <w:p w14:paraId="570C2033" w14:textId="401958BB" w:rsidR="00904B60" w:rsidRPr="00904B60" w:rsidRDefault="00904B60" w:rsidP="00904B60">
      <w:pPr>
        <w:pStyle w:val="HTMLPreformatted"/>
        <w:spacing w:line="360" w:lineRule="auto"/>
        <w:jc w:val="both"/>
        <w:rPr>
          <w:rFonts w:ascii="Times New Roman" w:hAnsi="Times New Roman" w:cs="Times New Roman"/>
          <w:sz w:val="24"/>
          <w:szCs w:val="24"/>
        </w:rPr>
      </w:pPr>
      <w:r>
        <w:rPr>
          <w:rStyle w:val="HTMLCode"/>
          <w:rFonts w:ascii="Times New Roman" w:hAnsi="Times New Roman" w:cs="Times New Roman"/>
          <w:sz w:val="24"/>
          <w:szCs w:val="24"/>
        </w:rPr>
        <w:tab/>
      </w:r>
      <w:r w:rsidRPr="00904B60">
        <w:rPr>
          <w:rStyle w:val="HTMLCode"/>
          <w:rFonts w:ascii="Times New Roman" w:hAnsi="Times New Roman" w:cs="Times New Roman"/>
          <w:sz w:val="24"/>
          <w:szCs w:val="24"/>
        </w:rPr>
        <w:t xml:space="preserve">Feature engineering, also part of the Data Preparation phase, </w:t>
      </w:r>
      <w:r>
        <w:rPr>
          <w:rStyle w:val="HTMLCode"/>
          <w:rFonts w:ascii="Times New Roman" w:hAnsi="Times New Roman" w:cs="Times New Roman"/>
          <w:sz w:val="24"/>
          <w:szCs w:val="24"/>
        </w:rPr>
        <w:t>adds extra features to</w:t>
      </w:r>
      <w:r w:rsidRPr="00904B60">
        <w:rPr>
          <w:rStyle w:val="HTMLCode"/>
          <w:rFonts w:ascii="Times New Roman" w:hAnsi="Times New Roman" w:cs="Times New Roman"/>
          <w:sz w:val="24"/>
          <w:szCs w:val="24"/>
        </w:rPr>
        <w:t xml:space="preserve"> the dataset for RUL prediction by creating temporal features such as the time elapsed since the last maintenance or error in hours, along with binary flags to indicate missing maintenance or error data, enhancing the model’s ability to capture time-dependent degradation. Sensor-derived features are computed, including the mean sensor degradation, change rates for each sensor, and interaction terms that combine sensor changes with error rates, while rolling means and standard deviations are calculated over 6, 12, and 24-hour windows to capture short to medium-term trends. Statistical Process Control is implemented to identify outliers by flagging values that deviate beyond three standard deviations from machine-specific means, generating binary features to improve robustness against noisy data, and the categorical 'model' column is one-hot encoded to account for different machine types, resulting in over 45 engineered features. For the LLM assistant, contextual features are aggregated from machine-specific data, such as the latest telemetry readings and failure history, to provide relevant input for response generation.</w:t>
      </w:r>
    </w:p>
    <w:p w14:paraId="1BF2ED61" w14:textId="77777777" w:rsidR="00916584" w:rsidRPr="00916584" w:rsidRDefault="00916584" w:rsidP="00916584">
      <w:pPr>
        <w:pStyle w:val="BodyText2"/>
      </w:pPr>
    </w:p>
    <w:p w14:paraId="14421756" w14:textId="7DBD78E2" w:rsidR="00916584" w:rsidRDefault="00904B60" w:rsidP="00904B60">
      <w:pPr>
        <w:pStyle w:val="Heading2"/>
      </w:pPr>
      <w:r>
        <w:lastRenderedPageBreak/>
        <w:t xml:space="preserve">Model </w:t>
      </w:r>
      <w:r w:rsidR="00F377AA">
        <w:t>Training</w:t>
      </w:r>
    </w:p>
    <w:p w14:paraId="0D573B8B" w14:textId="267DA933" w:rsidR="00904B60" w:rsidRDefault="00904B60" w:rsidP="00904B60">
      <w:pPr>
        <w:pStyle w:val="BodyText2"/>
        <w:rPr>
          <w:lang w:val="en-MY"/>
        </w:rPr>
      </w:pPr>
      <w:r w:rsidRPr="00904B60">
        <w:rPr>
          <w:lang w:val="en-MY"/>
        </w:rPr>
        <w:t xml:space="preserve">Model training, aligning with the Modeling phase of CRISP-DM, involves splitting the data into an 80/20 train-test set with stratification based on RUL quartiles to ensure balanced representation across the range of values, followed by the use of XGBoost with a grid search to optimize hyperparameters including learning rate, maximum depth, subsample ratio, column sampling by tree, and minimum child weight, supplemented by regularization parameters lambda and alpha set to 1.0 and 0.5 respectively. The training process runs for 200 rounds with early stopping after 10 rounds, incorporating sample weights inversely proportional to RUL magnitude to balance high and low RUL instances, and the trained model is saved as 'xgboost_rul_spc_model.pkl' with test data exported as </w:t>
      </w:r>
      <w:r w:rsidR="00262E26">
        <w:rPr>
          <w:lang w:val="en-MY"/>
        </w:rPr>
        <w:t>‘</w:t>
      </w:r>
      <w:r w:rsidRPr="00904B60">
        <w:rPr>
          <w:lang w:val="en-MY"/>
        </w:rPr>
        <w:t>X_test.csv</w:t>
      </w:r>
      <w:r w:rsidR="00262E26">
        <w:rPr>
          <w:lang w:val="en-MY"/>
        </w:rPr>
        <w:t>’</w:t>
      </w:r>
      <w:r w:rsidRPr="00904B60">
        <w:rPr>
          <w:lang w:val="en-MY"/>
        </w:rPr>
        <w:t xml:space="preserve"> and </w:t>
      </w:r>
      <w:r w:rsidR="00262E26">
        <w:rPr>
          <w:lang w:val="en-MY"/>
        </w:rPr>
        <w:t>‘</w:t>
      </w:r>
      <w:r w:rsidRPr="00904B60">
        <w:rPr>
          <w:lang w:val="en-MY"/>
        </w:rPr>
        <w:t>y_test.csv</w:t>
      </w:r>
      <w:r w:rsidR="00262E26">
        <w:rPr>
          <w:lang w:val="en-MY"/>
        </w:rPr>
        <w:t>’</w:t>
      </w:r>
      <w:r w:rsidRPr="00904B60">
        <w:rPr>
          <w:lang w:val="en-MY"/>
        </w:rPr>
        <w:t xml:space="preserve"> including datetime and machine ID. For the LLM assistant, the </w:t>
      </w:r>
      <w:r w:rsidR="00F377AA">
        <w:rPr>
          <w:lang w:val="en-MY"/>
        </w:rPr>
        <w:t>method of</w:t>
      </w:r>
      <w:r w:rsidRPr="00904B60">
        <w:rPr>
          <w:lang w:val="en-MY"/>
        </w:rPr>
        <w:t xml:space="preserve"> fine-tuning of Mistral 7B </w:t>
      </w:r>
      <w:r w:rsidR="00F377AA">
        <w:rPr>
          <w:lang w:val="en-MY"/>
        </w:rPr>
        <w:t>is done by writing domain specific prompt</w:t>
      </w:r>
      <w:r w:rsidRPr="00904B60">
        <w:rPr>
          <w:lang w:val="en-MY"/>
        </w:rPr>
        <w:t>, implementing RAG by retrieving relevant documents through cosine similarity on embeddings and generating responses with a temperature setting of 0.5 to balance creativity and precision, preparing the system for deployment.</w:t>
      </w:r>
    </w:p>
    <w:p w14:paraId="7D90E370" w14:textId="6B433185" w:rsidR="00F377AA" w:rsidRPr="00904B60" w:rsidRDefault="00F377AA" w:rsidP="00F377AA">
      <w:pPr>
        <w:pStyle w:val="Heading2"/>
        <w:rPr>
          <w:lang w:val="en-MY"/>
        </w:rPr>
      </w:pPr>
      <w:r>
        <w:rPr>
          <w:lang w:val="en-MY"/>
        </w:rPr>
        <w:t>Evaluation</w:t>
      </w:r>
    </w:p>
    <w:p w14:paraId="3CB098CB" w14:textId="3C04FAED" w:rsidR="00F377AA" w:rsidRPr="00F377AA" w:rsidRDefault="00F377AA" w:rsidP="00F377AA">
      <w:pPr>
        <w:pStyle w:val="HTMLPreformatted"/>
        <w:spacing w:line="360" w:lineRule="auto"/>
        <w:jc w:val="both"/>
        <w:rPr>
          <w:rFonts w:ascii="Times New Roman" w:hAnsi="Times New Roman" w:cs="Times New Roman"/>
          <w:sz w:val="24"/>
          <w:szCs w:val="24"/>
        </w:rPr>
      </w:pPr>
      <w:r>
        <w:rPr>
          <w:rStyle w:val="HTMLCode"/>
          <w:rFonts w:ascii="Times New Roman" w:hAnsi="Times New Roman" w:cs="Times New Roman"/>
          <w:sz w:val="24"/>
          <w:szCs w:val="24"/>
        </w:rPr>
        <w:tab/>
      </w:r>
      <w:r w:rsidRPr="00F377AA">
        <w:rPr>
          <w:rStyle w:val="HTMLCode"/>
          <w:rFonts w:ascii="Times New Roman" w:hAnsi="Times New Roman" w:cs="Times New Roman"/>
          <w:sz w:val="24"/>
          <w:szCs w:val="24"/>
        </w:rPr>
        <w:t>Evaluation, corresponding to the Evaluation phase of CRISP-DM, for the RUL prediction model includes calculating key metrics such as Root Mean Square Error (RMSE), Mean Absolute Error (MAE), R-squared (R²), and Mean Absolute Percentage Error (MAPE) on the original scale, alongside precision, recall, and F1-score using a 100-hour failure threshold for classification purposes to assess pre</w:t>
      </w:r>
      <w:r w:rsidR="00B32509">
        <w:rPr>
          <w:rStyle w:val="HTMLCode"/>
          <w:rFonts w:ascii="Times New Roman" w:hAnsi="Times New Roman" w:cs="Times New Roman"/>
          <w:sz w:val="24"/>
          <w:szCs w:val="24"/>
        </w:rPr>
        <w:t>ventive</w:t>
      </w:r>
      <w:r w:rsidRPr="00F377AA">
        <w:rPr>
          <w:rStyle w:val="HTMLCode"/>
          <w:rFonts w:ascii="Times New Roman" w:hAnsi="Times New Roman" w:cs="Times New Roman"/>
          <w:sz w:val="24"/>
          <w:szCs w:val="24"/>
        </w:rPr>
        <w:t xml:space="preserve"> accuracy. Visualization is employed as a vital component, with plots generated to compare predicted versus actual RUL, analyse </w:t>
      </w:r>
      <w:r>
        <w:rPr>
          <w:rStyle w:val="HTMLCode"/>
          <w:rFonts w:ascii="Times New Roman" w:hAnsi="Times New Roman" w:cs="Times New Roman"/>
          <w:sz w:val="24"/>
          <w:szCs w:val="24"/>
        </w:rPr>
        <w:t xml:space="preserve">the </w:t>
      </w:r>
      <w:r w:rsidRPr="00F377AA">
        <w:rPr>
          <w:rStyle w:val="HTMLCode"/>
          <w:rFonts w:ascii="Times New Roman" w:hAnsi="Times New Roman" w:cs="Times New Roman"/>
          <w:sz w:val="24"/>
          <w:szCs w:val="24"/>
        </w:rPr>
        <w:t>residuals, display the histogram of residuals, and illustrate predictions with a 95% confidence interval, providing a comprehensive</w:t>
      </w:r>
      <w:r>
        <w:rPr>
          <w:rStyle w:val="HTMLCode"/>
          <w:rFonts w:ascii="Times New Roman" w:hAnsi="Times New Roman" w:cs="Times New Roman"/>
          <w:sz w:val="24"/>
          <w:szCs w:val="24"/>
        </w:rPr>
        <w:t xml:space="preserve"> industrial</w:t>
      </w:r>
      <w:r w:rsidRPr="00F377AA">
        <w:rPr>
          <w:rStyle w:val="HTMLCode"/>
          <w:rFonts w:ascii="Times New Roman" w:hAnsi="Times New Roman" w:cs="Times New Roman"/>
          <w:sz w:val="24"/>
          <w:szCs w:val="24"/>
        </w:rPr>
        <w:t xml:space="preserve"> assessment of model performance. For the LLM assistant, evaluation </w:t>
      </w:r>
      <w:r>
        <w:rPr>
          <w:rStyle w:val="HTMLCode"/>
          <w:rFonts w:ascii="Times New Roman" w:hAnsi="Times New Roman" w:cs="Times New Roman"/>
          <w:sz w:val="24"/>
          <w:szCs w:val="24"/>
        </w:rPr>
        <w:t>is</w:t>
      </w:r>
      <w:r w:rsidRPr="00F377AA">
        <w:rPr>
          <w:rStyle w:val="HTMLCode"/>
          <w:rFonts w:ascii="Times New Roman" w:hAnsi="Times New Roman" w:cs="Times New Roman"/>
          <w:sz w:val="24"/>
          <w:szCs w:val="24"/>
        </w:rPr>
        <w:t xml:space="preserve"> qualitative assessment, focusing on the relevance, clarity, which are derived from the retrieved context and natural language processing capabilities of Mistral 7B, ensuring the solution meets practical requirements before deployment.</w:t>
      </w:r>
    </w:p>
    <w:p w14:paraId="09E9402F" w14:textId="77777777" w:rsidR="00904B60" w:rsidRPr="00904B60" w:rsidRDefault="00904B60" w:rsidP="00904B60">
      <w:pPr>
        <w:pStyle w:val="BodyText2"/>
      </w:pPr>
    </w:p>
    <w:p w14:paraId="24C76B12" w14:textId="1C9A32BF" w:rsidR="00DC64B9" w:rsidRDefault="00DC64B9" w:rsidP="00916584">
      <w:pPr>
        <w:pStyle w:val="Heading2"/>
        <w:sectPr w:rsidR="00DC64B9" w:rsidSect="00024A7C">
          <w:pgSz w:w="11907" w:h="16840" w:code="9"/>
          <w:pgMar w:top="1418" w:right="1418" w:bottom="1418" w:left="2268" w:header="720" w:footer="720" w:gutter="0"/>
          <w:cols w:space="720"/>
          <w:titlePg/>
          <w:docGrid w:linePitch="360"/>
        </w:sectPr>
      </w:pPr>
      <w:r>
        <w:br w:type="page"/>
      </w:r>
    </w:p>
    <w:p w14:paraId="17FBF510" w14:textId="1551A3ED" w:rsidR="00C86E5B" w:rsidRDefault="00C86E5B" w:rsidP="004844B7">
      <w:pPr>
        <w:pStyle w:val="BodyText"/>
      </w:pPr>
    </w:p>
    <w:p w14:paraId="780A82F3" w14:textId="51E0CBA8" w:rsidR="004844B7" w:rsidRDefault="004844B7" w:rsidP="004844B7">
      <w:pPr>
        <w:pStyle w:val="BodyText"/>
      </w:pPr>
    </w:p>
    <w:p w14:paraId="37F1C280" w14:textId="519481EB" w:rsidR="004844B7" w:rsidRDefault="004844B7" w:rsidP="004844B7">
      <w:pPr>
        <w:pStyle w:val="BodyText"/>
      </w:pPr>
    </w:p>
    <w:p w14:paraId="4948F388" w14:textId="0374389A" w:rsidR="004844B7" w:rsidRDefault="00133FAB" w:rsidP="004844B7">
      <w:pPr>
        <w:pStyle w:val="Heading1"/>
      </w:pPr>
      <w:bookmarkStart w:id="20" w:name="_Toc195624414"/>
      <w:r>
        <w:t>PROPOSED TECHNIQUE/</w:t>
      </w:r>
      <w:commentRangeStart w:id="21"/>
      <w:r>
        <w:t>METHOD</w:t>
      </w:r>
      <w:bookmarkEnd w:id="20"/>
      <w:commentRangeEnd w:id="21"/>
      <w:r w:rsidR="00262E26">
        <w:rPr>
          <w:rStyle w:val="CommentReference"/>
          <w:rFonts w:eastAsiaTheme="minorHAnsi" w:cstheme="minorBidi"/>
          <w:b w:val="0"/>
          <w:caps w:val="0"/>
        </w:rPr>
        <w:commentReference w:id="21"/>
      </w:r>
    </w:p>
    <w:p w14:paraId="0493A39C" w14:textId="6457926B" w:rsidR="004844B7" w:rsidRDefault="004844B7" w:rsidP="004844B7">
      <w:pPr>
        <w:pStyle w:val="BodyText"/>
      </w:pPr>
    </w:p>
    <w:p w14:paraId="0E98F794" w14:textId="0B3B4EAC" w:rsidR="004844B7" w:rsidRDefault="004844B7" w:rsidP="004844B7">
      <w:pPr>
        <w:pStyle w:val="BodyText"/>
      </w:pPr>
    </w:p>
    <w:p w14:paraId="0602772D" w14:textId="77777777" w:rsidR="003D1A28" w:rsidRDefault="003D1A28" w:rsidP="004844B7">
      <w:pPr>
        <w:pStyle w:val="BodyText"/>
      </w:pPr>
    </w:p>
    <w:p w14:paraId="5552E225" w14:textId="77777777" w:rsidR="003D1A28" w:rsidRDefault="003D1A28" w:rsidP="004844B7">
      <w:pPr>
        <w:pStyle w:val="BodyText"/>
      </w:pPr>
    </w:p>
    <w:p w14:paraId="662DD356" w14:textId="148D7114" w:rsidR="004844B7" w:rsidRPr="0043677F" w:rsidRDefault="00262E26" w:rsidP="0043677F">
      <w:pPr>
        <w:pStyle w:val="BodyText"/>
        <w:ind w:firstLine="567"/>
        <w:rPr>
          <w:lang w:val="en-MY"/>
        </w:rPr>
      </w:pPr>
      <w:r w:rsidRPr="00262E26">
        <w:rPr>
          <w:lang w:val="en-MY"/>
        </w:rPr>
        <w:t>The proposed technique/method for this project, rooted in the Modeling phase of the CRISP-DM framework,</w:t>
      </w:r>
      <w:r>
        <w:rPr>
          <w:lang w:val="en-MY"/>
        </w:rPr>
        <w:t xml:space="preserve"> </w:t>
      </w:r>
      <w:r w:rsidRPr="00262E26">
        <w:rPr>
          <w:lang w:val="en-MY"/>
        </w:rPr>
        <w:t>combines XGBoost with Statistical Process Control (SPC) to predict Remaining Useful Life (RUL) and integrates Mistral 7B with Retrieval-Augmented Generation (RAG) to provide an intelligent assistance system for technicians. This dual approach leverages a dataset of approximately 800,000 telemetry records from the Azure</w:t>
      </w:r>
      <w:r>
        <w:rPr>
          <w:lang w:val="en-MY"/>
        </w:rPr>
        <w:t xml:space="preserve"> Dataset integrated into the</w:t>
      </w:r>
      <w:r w:rsidRPr="00262E26">
        <w:rPr>
          <w:lang w:val="en-MY"/>
        </w:rPr>
        <w:t xml:space="preserve"> PostgreSQL database, processed through advanced feature engineering and machine learning techniques, to address pre</w:t>
      </w:r>
      <w:r w:rsidR="00B32509">
        <w:rPr>
          <w:lang w:val="en-MY"/>
        </w:rPr>
        <w:t>ventive</w:t>
      </w:r>
      <w:r w:rsidRPr="00262E26">
        <w:rPr>
          <w:lang w:val="en-MY"/>
        </w:rPr>
        <w:t xml:space="preserve"> maintenance challenges for 100 industrial machines. The methodology emphasizes technical precision, drawing from the implementation details in the provided Python scripts, to ensure robust RUL estimation and actionable technician support via a web</w:t>
      </w:r>
      <w:r>
        <w:rPr>
          <w:lang w:val="en-MY"/>
        </w:rPr>
        <w:t xml:space="preserve"> </w:t>
      </w:r>
      <w:r w:rsidRPr="00262E26">
        <w:rPr>
          <w:lang w:val="en-MY"/>
        </w:rPr>
        <w:t>based dashboard.</w:t>
      </w:r>
    </w:p>
    <w:p w14:paraId="4CA38F33" w14:textId="582C6FB0" w:rsidR="004844B7" w:rsidRDefault="00262E26" w:rsidP="004844B7">
      <w:pPr>
        <w:pStyle w:val="Heading2"/>
      </w:pPr>
      <w:r>
        <w:t>XGBoost Algorithm with SPC</w:t>
      </w:r>
    </w:p>
    <w:p w14:paraId="085033B5" w14:textId="2B7B30E0" w:rsidR="00262E26" w:rsidRPr="00262E26" w:rsidRDefault="00262E26" w:rsidP="00262E26">
      <w:pPr>
        <w:pStyle w:val="HTMLPreformatted"/>
        <w:spacing w:line="360" w:lineRule="auto"/>
        <w:jc w:val="both"/>
        <w:rPr>
          <w:rFonts w:ascii="Times New Roman" w:hAnsi="Times New Roman" w:cs="Times New Roman"/>
          <w:sz w:val="24"/>
          <w:szCs w:val="24"/>
        </w:rPr>
      </w:pPr>
      <w:r>
        <w:rPr>
          <w:rStyle w:val="HTMLCode"/>
          <w:rFonts w:ascii="Times New Roman" w:hAnsi="Times New Roman" w:cs="Times New Roman"/>
          <w:sz w:val="24"/>
          <w:szCs w:val="24"/>
        </w:rPr>
        <w:tab/>
      </w:r>
      <w:r w:rsidRPr="00262E26">
        <w:rPr>
          <w:rStyle w:val="HTMLCode"/>
          <w:rFonts w:ascii="Times New Roman" w:hAnsi="Times New Roman" w:cs="Times New Roman"/>
          <w:sz w:val="24"/>
          <w:szCs w:val="24"/>
        </w:rPr>
        <w:t xml:space="preserve">The RUL prediction component employs XGBoost, a gradient-boosted decision tree algorithm, which constructs an ensemble of trees to minimize a squared error loss function augmented with L1 (reg_alpha) and L2 (reg_lambda) regularization terms to prevent overfitting, as configured with values of 0.5 and 1.0 respectively in the </w:t>
      </w:r>
      <w:r>
        <w:rPr>
          <w:rStyle w:val="HTMLCode"/>
          <w:rFonts w:ascii="Times New Roman" w:hAnsi="Times New Roman" w:cs="Times New Roman"/>
          <w:sz w:val="24"/>
          <w:szCs w:val="24"/>
        </w:rPr>
        <w:t>‘</w:t>
      </w:r>
      <w:r w:rsidRPr="00262E26">
        <w:rPr>
          <w:rStyle w:val="HTMLCode"/>
          <w:rFonts w:ascii="Times New Roman" w:hAnsi="Times New Roman" w:cs="Times New Roman"/>
          <w:sz w:val="24"/>
          <w:szCs w:val="24"/>
        </w:rPr>
        <w:t>train_model_postgre.py</w:t>
      </w:r>
      <w:r>
        <w:rPr>
          <w:rStyle w:val="HTMLCode"/>
          <w:rFonts w:ascii="Times New Roman" w:hAnsi="Times New Roman" w:cs="Times New Roman"/>
          <w:sz w:val="24"/>
          <w:szCs w:val="24"/>
        </w:rPr>
        <w:t>’</w:t>
      </w:r>
      <w:r w:rsidRPr="00262E26">
        <w:rPr>
          <w:rStyle w:val="HTMLCode"/>
          <w:rFonts w:ascii="Times New Roman" w:hAnsi="Times New Roman" w:cs="Times New Roman"/>
          <w:sz w:val="24"/>
          <w:szCs w:val="24"/>
        </w:rPr>
        <w:t xml:space="preserve"> script. The model training process, detailed in the script, utilizes a grid search over hyperparameters including learning_rate (ranging from 0.05 to 0.2), max_depth (5 to 6), subsample (0.7 to 0.8), colsample_bytree (0.7 to 0.8), and min_child_weight (3 to 5) to optimize performance, running for 200 boosting rounds with early stopping after 10 rounds if no improvement is observed on the validation set. Sample weights, computed as the inverse of a logarithmic transformation of the square root of RUL are applied to balance the influence of high and low RUL instances, enhancing model sensitivity to critical failure points. The integration of </w:t>
      </w:r>
      <w:r w:rsidRPr="00262E26">
        <w:rPr>
          <w:rStyle w:val="HTMLCode"/>
          <w:rFonts w:ascii="Times New Roman" w:hAnsi="Times New Roman" w:cs="Times New Roman"/>
          <w:sz w:val="24"/>
          <w:szCs w:val="24"/>
        </w:rPr>
        <w:lastRenderedPageBreak/>
        <w:t xml:space="preserve">Statistical Process Control, as implemented in the feature engineering step, involves calculating machine-specific means and standard deviations for sensor features (volt, rotate, pressure, vibration) and flagging outliers as binary features when values exceed three standard deviations, a technique that mitigates the impact of noisy data and is reflected in the creation of features like </w:t>
      </w:r>
      <w:r>
        <w:rPr>
          <w:rStyle w:val="HTMLCode"/>
          <w:rFonts w:ascii="Times New Roman" w:hAnsi="Times New Roman" w:cs="Times New Roman"/>
          <w:sz w:val="24"/>
          <w:szCs w:val="24"/>
        </w:rPr>
        <w:t>‘</w:t>
      </w:r>
      <w:r w:rsidRPr="00262E26">
        <w:rPr>
          <w:rStyle w:val="HTMLCode"/>
          <w:rFonts w:ascii="Times New Roman" w:hAnsi="Times New Roman" w:cs="Times New Roman"/>
          <w:sz w:val="24"/>
          <w:szCs w:val="24"/>
        </w:rPr>
        <w:t>volt_outlier</w:t>
      </w:r>
      <w:r>
        <w:rPr>
          <w:rStyle w:val="HTMLCode"/>
          <w:rFonts w:ascii="Times New Roman" w:hAnsi="Times New Roman" w:cs="Times New Roman"/>
          <w:sz w:val="24"/>
          <w:szCs w:val="24"/>
        </w:rPr>
        <w:t>’</w:t>
      </w:r>
      <w:r w:rsidRPr="00262E26">
        <w:rPr>
          <w:rStyle w:val="HTMLCode"/>
          <w:rFonts w:ascii="Times New Roman" w:hAnsi="Times New Roman" w:cs="Times New Roman"/>
          <w:sz w:val="24"/>
          <w:szCs w:val="24"/>
        </w:rPr>
        <w:t xml:space="preserve"> in the script. This hybrid approach, validated through the </w:t>
      </w:r>
      <w:r>
        <w:rPr>
          <w:rStyle w:val="HTMLCode"/>
          <w:rFonts w:ascii="Times New Roman" w:hAnsi="Times New Roman" w:cs="Times New Roman"/>
          <w:sz w:val="24"/>
          <w:szCs w:val="24"/>
        </w:rPr>
        <w:t>‘</w:t>
      </w:r>
      <w:r w:rsidRPr="00262E26">
        <w:rPr>
          <w:rStyle w:val="HTMLCode"/>
          <w:rFonts w:ascii="Times New Roman" w:hAnsi="Times New Roman" w:cs="Times New Roman"/>
          <w:sz w:val="24"/>
          <w:szCs w:val="24"/>
        </w:rPr>
        <w:t>evaluate_model.py</w:t>
      </w:r>
      <w:r>
        <w:rPr>
          <w:rStyle w:val="HTMLCode"/>
          <w:rFonts w:ascii="Times New Roman" w:hAnsi="Times New Roman" w:cs="Times New Roman"/>
          <w:sz w:val="24"/>
          <w:szCs w:val="24"/>
        </w:rPr>
        <w:t>’</w:t>
      </w:r>
      <w:r w:rsidRPr="00262E26">
        <w:rPr>
          <w:rStyle w:val="HTMLCode"/>
          <w:rFonts w:ascii="Times New Roman" w:hAnsi="Times New Roman" w:cs="Times New Roman"/>
          <w:sz w:val="24"/>
          <w:szCs w:val="24"/>
        </w:rPr>
        <w:t xml:space="preserve"> script’s generation of metrics such as RMSE and R², ensures that the model captures both temporal degradation patterns and anomalous sensor behaviors, achieving a reported RMSE of 246.41 hours on the original scale.</w:t>
      </w:r>
    </w:p>
    <w:p w14:paraId="4A6546DD" w14:textId="77777777" w:rsidR="0043677F" w:rsidRDefault="0043677F" w:rsidP="0043677F">
      <w:pPr>
        <w:pStyle w:val="Heading2"/>
        <w:rPr>
          <w:lang w:val="en-MY"/>
        </w:rPr>
      </w:pPr>
      <w:r w:rsidRPr="0043677F">
        <w:rPr>
          <w:lang w:val="en-MY"/>
        </w:rPr>
        <w:t>Mistral 7B with RAG</w:t>
      </w:r>
    </w:p>
    <w:p w14:paraId="3693BB7A" w14:textId="60CDBBDF" w:rsidR="0043677F" w:rsidRPr="0043677F" w:rsidRDefault="0043677F" w:rsidP="0043677F">
      <w:pPr>
        <w:pStyle w:val="BodyText2"/>
        <w:rPr>
          <w:lang w:val="en-MY"/>
        </w:rPr>
      </w:pPr>
      <w:r w:rsidRPr="0043677F">
        <w:rPr>
          <w:lang w:val="en-MY"/>
        </w:rPr>
        <w:t xml:space="preserve">The technician assistance component leverages Mistral 7B, an efficient large language model, enhanced with Retrieval-Augmented Generation to provide context-aware responses, as implemented in the </w:t>
      </w:r>
      <w:r>
        <w:rPr>
          <w:lang w:val="en-MY"/>
        </w:rPr>
        <w:t>‘</w:t>
      </w:r>
      <w:r w:rsidRPr="0043677F">
        <w:rPr>
          <w:lang w:val="en-MY"/>
        </w:rPr>
        <w:t>mistral_query.py</w:t>
      </w:r>
      <w:r>
        <w:rPr>
          <w:lang w:val="en-MY"/>
        </w:rPr>
        <w:t>’</w:t>
      </w:r>
      <w:r w:rsidRPr="0043677F">
        <w:rPr>
          <w:lang w:val="en-MY"/>
        </w:rPr>
        <w:t xml:space="preserve"> script. The system operates by hosting a local API endpoint at </w:t>
      </w:r>
      <w:r>
        <w:rPr>
          <w:lang w:val="en-MY"/>
        </w:rPr>
        <w:t>‘</w:t>
      </w:r>
      <w:r w:rsidRPr="0043677F">
        <w:rPr>
          <w:lang w:val="en-MY"/>
        </w:rPr>
        <w:t>http://localhost:11434/api/generate</w:t>
      </w:r>
      <w:r>
        <w:rPr>
          <w:lang w:val="en-MY"/>
        </w:rPr>
        <w:t>’</w:t>
      </w:r>
      <w:r w:rsidRPr="0043677F">
        <w:rPr>
          <w:lang w:val="en-MY"/>
        </w:rPr>
        <w:t>, where natural language queries such as “Why did Machine 42 fail?” are processed with a temperature setting of 0.5 to balance creativity and accuracy, returning JSON responses that form the basis of the assistant’s output. The RAG mechanism, detailed in the script, retrieves relevant context by querying the AzureTPMDB database for machine-specific data, including the latest telemetry averages</w:t>
      </w:r>
      <w:r>
        <w:rPr>
          <w:lang w:val="en-MY"/>
        </w:rPr>
        <w:t xml:space="preserve">, </w:t>
      </w:r>
      <w:r w:rsidRPr="0043677F">
        <w:rPr>
          <w:lang w:val="en-MY"/>
        </w:rPr>
        <w:t xml:space="preserve">recent failures, maintenance logs, and error counts, which are aggregated into a textual context using SQLAlchemy queries. For instance, the </w:t>
      </w:r>
      <w:r>
        <w:rPr>
          <w:lang w:val="en-MY"/>
        </w:rPr>
        <w:t>‘</w:t>
      </w:r>
      <w:r w:rsidRPr="0043677F">
        <w:rPr>
          <w:lang w:val="en-MY"/>
        </w:rPr>
        <w:t>get_machine_context</w:t>
      </w:r>
      <w:r>
        <w:rPr>
          <w:lang w:val="en-MY"/>
        </w:rPr>
        <w:t>’</w:t>
      </w:r>
      <w:r w:rsidRPr="0043677F">
        <w:rPr>
          <w:lang w:val="en-MY"/>
        </w:rPr>
        <w:t xml:space="preserve"> function merges data from the </w:t>
      </w:r>
      <w:r>
        <w:rPr>
          <w:lang w:val="en-MY"/>
        </w:rPr>
        <w:t>‘</w:t>
      </w:r>
      <w:r w:rsidRPr="0043677F">
        <w:rPr>
          <w:lang w:val="en-MY"/>
        </w:rPr>
        <w:t>machines</w:t>
      </w:r>
      <w:r>
        <w:rPr>
          <w:lang w:val="en-MY"/>
        </w:rPr>
        <w:t>’</w:t>
      </w:r>
      <w:r w:rsidRPr="0043677F">
        <w:rPr>
          <w:lang w:val="en-MY"/>
        </w:rPr>
        <w:t xml:space="preserve">, </w:t>
      </w:r>
      <w:r>
        <w:rPr>
          <w:lang w:val="en-MY"/>
        </w:rPr>
        <w:t>‘</w:t>
      </w:r>
      <w:r w:rsidRPr="0043677F">
        <w:rPr>
          <w:lang w:val="en-MY"/>
        </w:rPr>
        <w:t>failures</w:t>
      </w:r>
      <w:r>
        <w:rPr>
          <w:lang w:val="en-MY"/>
        </w:rPr>
        <w:t>’</w:t>
      </w:r>
      <w:r w:rsidRPr="0043677F">
        <w:rPr>
          <w:lang w:val="en-MY"/>
        </w:rPr>
        <w:t xml:space="preserve">, </w:t>
      </w:r>
      <w:r>
        <w:rPr>
          <w:lang w:val="en-MY"/>
        </w:rPr>
        <w:t>‘</w:t>
      </w:r>
      <w:r w:rsidRPr="0043677F">
        <w:rPr>
          <w:lang w:val="en-MY"/>
        </w:rPr>
        <w:t>errors</w:t>
      </w:r>
      <w:r>
        <w:rPr>
          <w:lang w:val="en-MY"/>
        </w:rPr>
        <w:t>’</w:t>
      </w:r>
      <w:r w:rsidRPr="0043677F">
        <w:rPr>
          <w:lang w:val="en-MY"/>
        </w:rPr>
        <w:t xml:space="preserve">, </w:t>
      </w:r>
      <w:r>
        <w:rPr>
          <w:lang w:val="en-MY"/>
        </w:rPr>
        <w:t>‘</w:t>
      </w:r>
      <w:r w:rsidRPr="0043677F">
        <w:rPr>
          <w:lang w:val="en-MY"/>
        </w:rPr>
        <w:t>maintenance</w:t>
      </w:r>
      <w:r>
        <w:rPr>
          <w:lang w:val="en-MY"/>
        </w:rPr>
        <w:t>’</w:t>
      </w:r>
      <w:r w:rsidRPr="0043677F">
        <w:rPr>
          <w:lang w:val="en-MY"/>
        </w:rPr>
        <w:t xml:space="preserve">, and </w:t>
      </w:r>
      <w:r>
        <w:rPr>
          <w:lang w:val="en-MY"/>
        </w:rPr>
        <w:t>‘</w:t>
      </w:r>
      <w:r w:rsidRPr="0043677F">
        <w:rPr>
          <w:lang w:val="en-MY"/>
        </w:rPr>
        <w:t>telemetry</w:t>
      </w:r>
      <w:r>
        <w:rPr>
          <w:lang w:val="en-MY"/>
        </w:rPr>
        <w:t>’</w:t>
      </w:r>
      <w:r w:rsidRPr="0043677F">
        <w:rPr>
          <w:lang w:val="en-MY"/>
        </w:rPr>
        <w:t xml:space="preserve"> tables for a given machine ID, while </w:t>
      </w:r>
      <w:r>
        <w:rPr>
          <w:lang w:val="en-MY"/>
        </w:rPr>
        <w:t>‘</w:t>
      </w:r>
      <w:r w:rsidRPr="0043677F">
        <w:rPr>
          <w:lang w:val="en-MY"/>
        </w:rPr>
        <w:t>get_global_context</w:t>
      </w:r>
      <w:r>
        <w:rPr>
          <w:lang w:val="en-MY"/>
        </w:rPr>
        <w:t>’</w:t>
      </w:r>
      <w:r w:rsidRPr="0043677F">
        <w:rPr>
          <w:lang w:val="en-MY"/>
        </w:rPr>
        <w:t xml:space="preserve"> identifies machines with the lowest RUL or highest failure counts from the </w:t>
      </w:r>
      <w:r>
        <w:rPr>
          <w:lang w:val="en-MY"/>
        </w:rPr>
        <w:t>‘</w:t>
      </w:r>
      <w:r w:rsidRPr="0043677F">
        <w:rPr>
          <w:lang w:val="en-MY"/>
        </w:rPr>
        <w:t>predictions</w:t>
      </w:r>
      <w:r>
        <w:rPr>
          <w:lang w:val="en-MY"/>
        </w:rPr>
        <w:t>’</w:t>
      </w:r>
      <w:r w:rsidRPr="0043677F">
        <w:rPr>
          <w:lang w:val="en-MY"/>
        </w:rPr>
        <w:t xml:space="preserve"> and </w:t>
      </w:r>
      <w:r>
        <w:rPr>
          <w:lang w:val="en-MY"/>
        </w:rPr>
        <w:t>‘</w:t>
      </w:r>
      <w:r w:rsidRPr="0043677F">
        <w:rPr>
          <w:lang w:val="en-MY"/>
        </w:rPr>
        <w:t>failures</w:t>
      </w:r>
      <w:r>
        <w:rPr>
          <w:lang w:val="en-MY"/>
        </w:rPr>
        <w:t>’</w:t>
      </w:r>
      <w:r w:rsidRPr="0043677F">
        <w:rPr>
          <w:lang w:val="en-MY"/>
        </w:rPr>
        <w:t xml:space="preserve"> tables, respectively. Text embeddings, generated using a model like SentenceTransformer, enable efficient retrieval of relevant documents via cosine similarity, which are then fed into Mistral 7B to generate precise responses integrated with RUL predictions from the XGBoost model. This system is deployed on a </w:t>
      </w:r>
      <w:r>
        <w:rPr>
          <w:lang w:val="en-MY"/>
        </w:rPr>
        <w:t xml:space="preserve">Streamlit based </w:t>
      </w:r>
      <w:r w:rsidRPr="0043677F">
        <w:rPr>
          <w:lang w:val="en-MY"/>
        </w:rPr>
        <w:t xml:space="preserve">web interface, allowing technicians to interact with the assistant and access real-time insights, with the </w:t>
      </w:r>
      <w:r>
        <w:rPr>
          <w:lang w:val="en-MY"/>
        </w:rPr>
        <w:t>‘</w:t>
      </w:r>
      <w:r w:rsidRPr="0043677F">
        <w:rPr>
          <w:lang w:val="en-MY"/>
        </w:rPr>
        <w:t>build_prompt</w:t>
      </w:r>
      <w:r>
        <w:rPr>
          <w:lang w:val="en-MY"/>
        </w:rPr>
        <w:t>’</w:t>
      </w:r>
      <w:r w:rsidRPr="0043677F">
        <w:rPr>
          <w:lang w:val="en-MY"/>
        </w:rPr>
        <w:t xml:space="preserve"> function constructing a comprehensive prompt that combines the retrieved context with the user query to ensure informed and actionable advice.</w:t>
      </w:r>
    </w:p>
    <w:p w14:paraId="36792835" w14:textId="77777777" w:rsidR="0043677F" w:rsidRPr="0043677F" w:rsidRDefault="0043677F" w:rsidP="0043677F">
      <w:pPr>
        <w:pStyle w:val="BodyText2"/>
        <w:rPr>
          <w:lang w:val="en-MY"/>
        </w:rPr>
      </w:pPr>
    </w:p>
    <w:p w14:paraId="38E231C7" w14:textId="77777777" w:rsidR="0043677F" w:rsidRPr="0043677F" w:rsidRDefault="0043677F" w:rsidP="0043677F">
      <w:pPr>
        <w:pStyle w:val="BodyText2"/>
      </w:pPr>
    </w:p>
    <w:p w14:paraId="79BE79D0" w14:textId="6FECE69C" w:rsidR="00E20404" w:rsidRDefault="00E20404">
      <w:pPr>
        <w:spacing w:after="160" w:line="259" w:lineRule="auto"/>
        <w:jc w:val="left"/>
      </w:pPr>
    </w:p>
    <w:p w14:paraId="6E57DD0A" w14:textId="369EF5FA" w:rsidR="00E20404" w:rsidRDefault="00E20404">
      <w:pPr>
        <w:spacing w:after="160" w:line="259" w:lineRule="auto"/>
        <w:jc w:val="left"/>
      </w:pPr>
    </w:p>
    <w:p w14:paraId="0B4F599B" w14:textId="4C975F03" w:rsidR="00E20404" w:rsidRDefault="00E20404">
      <w:pPr>
        <w:spacing w:after="160" w:line="259" w:lineRule="auto"/>
        <w:jc w:val="left"/>
      </w:pPr>
    </w:p>
    <w:p w14:paraId="6624C6B6" w14:textId="540AC351" w:rsidR="00E20404" w:rsidRDefault="00EE172B" w:rsidP="00E20404">
      <w:pPr>
        <w:pStyle w:val="Heading1"/>
      </w:pPr>
      <w:bookmarkStart w:id="22" w:name="_Toc195624416"/>
      <w:r>
        <w:t>RESULT AND DISCUSSION</w:t>
      </w:r>
      <w:bookmarkEnd w:id="22"/>
    </w:p>
    <w:p w14:paraId="7244CACC" w14:textId="6AA211A6" w:rsidR="00E20404" w:rsidRDefault="00E20404" w:rsidP="00E20404">
      <w:pPr>
        <w:pStyle w:val="BodyText"/>
      </w:pPr>
    </w:p>
    <w:p w14:paraId="668BF11B" w14:textId="71FC295C" w:rsidR="00E20404" w:rsidRDefault="00E20404" w:rsidP="00E20404">
      <w:pPr>
        <w:pStyle w:val="BodyText"/>
      </w:pPr>
    </w:p>
    <w:p w14:paraId="71CB9393" w14:textId="375CFBD0" w:rsidR="00E20404" w:rsidRDefault="00E20404" w:rsidP="00E20404">
      <w:pPr>
        <w:pStyle w:val="BodyText"/>
      </w:pPr>
    </w:p>
    <w:p w14:paraId="05353E25" w14:textId="6C31DB60" w:rsidR="00E20404" w:rsidRDefault="00E20404" w:rsidP="00E20404">
      <w:pPr>
        <w:pStyle w:val="BodyText"/>
      </w:pPr>
    </w:p>
    <w:p w14:paraId="4FB9D980" w14:textId="51DD555F" w:rsidR="00E20404" w:rsidRDefault="00E20404" w:rsidP="00E20404">
      <w:pPr>
        <w:pStyle w:val="Heading2"/>
      </w:pPr>
      <w:bookmarkStart w:id="23" w:name="_Toc195624417"/>
      <w:r>
        <w:t>About List of Tables</w:t>
      </w:r>
      <w:bookmarkEnd w:id="23"/>
    </w:p>
    <w:p w14:paraId="17EC9CB7" w14:textId="31F9B343" w:rsidR="00E20404" w:rsidRDefault="00E20404" w:rsidP="00E20404">
      <w:pPr>
        <w:pStyle w:val="BodyText2"/>
      </w:pPr>
      <w:r>
        <w:t xml:space="preserve">To update List of Tables, place the cursor on the list that needs to be updated.  Similar to the Table of Content, click on the icon </w:t>
      </w:r>
      <w:r w:rsidR="00B25A97">
        <w:t>“</w:t>
      </w:r>
      <w:r>
        <w:t>Update Table</w:t>
      </w:r>
      <w:r w:rsidR="00B25A97">
        <w:t>”</w:t>
      </w:r>
      <w:r>
        <w:t xml:space="preserve"> under References tab</w:t>
      </w:r>
      <w:r w:rsidR="00B25A97">
        <w:t xml:space="preserve"> to list down the updates</w:t>
      </w:r>
      <w:r>
        <w:t>, as shown in Figure 4.1</w:t>
      </w:r>
    </w:p>
    <w:p w14:paraId="5F68C73B" w14:textId="363A70CB" w:rsidR="00E20404" w:rsidRDefault="00E20404" w:rsidP="00E20404">
      <w:pPr>
        <w:pStyle w:val="Heading2"/>
      </w:pPr>
      <w:bookmarkStart w:id="24" w:name="_Toc195624418"/>
      <w:r>
        <w:t>About List of Figures</w:t>
      </w:r>
      <w:bookmarkEnd w:id="24"/>
    </w:p>
    <w:p w14:paraId="332105E3" w14:textId="420017A8" w:rsidR="00E20404" w:rsidRDefault="00E20404" w:rsidP="00E20404">
      <w:pPr>
        <w:pStyle w:val="BodyText2"/>
      </w:pPr>
      <w:r>
        <w:t xml:space="preserve">To update List of Figures, place the cursor on the list that needs to be updated.  Next, click on the icon </w:t>
      </w:r>
      <w:r w:rsidR="00B25A97">
        <w:t>“</w:t>
      </w:r>
      <w:r>
        <w:t>Update Table</w:t>
      </w:r>
      <w:r w:rsidR="00B25A97">
        <w:t>”</w:t>
      </w:r>
      <w:r>
        <w:t xml:space="preserve"> under Referenc</w:t>
      </w:r>
      <w:r w:rsidR="00B25A97">
        <w:t>es tab to list down the updates, as shown in Figure 4.1.</w:t>
      </w:r>
      <w:r>
        <w:t xml:space="preserve"> </w:t>
      </w:r>
    </w:p>
    <w:p w14:paraId="4F29E618" w14:textId="77777777" w:rsidR="00024A7C" w:rsidRDefault="00024A7C" w:rsidP="00024A7C">
      <w:pPr>
        <w:pStyle w:val="Heading2"/>
      </w:pPr>
      <w:bookmarkStart w:id="25" w:name="_Toc195624419"/>
      <w:r>
        <w:t>About List of Figures</w:t>
      </w:r>
      <w:bookmarkEnd w:id="25"/>
    </w:p>
    <w:p w14:paraId="77E989CC" w14:textId="77777777" w:rsidR="00024A7C" w:rsidRDefault="00024A7C" w:rsidP="00024A7C">
      <w:pPr>
        <w:pStyle w:val="BodyText2"/>
      </w:pPr>
      <w:r>
        <w:t xml:space="preserve">To update List of Figures, place the cursor on the list that needs to be updated.  Next, click on the icon “Update Table” under References tab to list down the updates, as shown in Figure 4.1. </w:t>
      </w:r>
    </w:p>
    <w:p w14:paraId="5A1DFA77" w14:textId="77777777" w:rsidR="00024A7C" w:rsidRDefault="00024A7C" w:rsidP="00024A7C">
      <w:pPr>
        <w:pStyle w:val="Heading2"/>
      </w:pPr>
      <w:bookmarkStart w:id="26" w:name="_Toc195624420"/>
      <w:r>
        <w:t>About List of Figures</w:t>
      </w:r>
      <w:bookmarkEnd w:id="26"/>
    </w:p>
    <w:p w14:paraId="4B1E960D" w14:textId="77777777" w:rsidR="00024A7C" w:rsidRDefault="00024A7C" w:rsidP="00024A7C">
      <w:pPr>
        <w:pStyle w:val="BodyText2"/>
      </w:pPr>
      <w:r>
        <w:t xml:space="preserve">To update List of Figures, place the cursor on the list that needs to be updated.  Next, click on the icon “Update Table” under References tab to list down the updates, as shown in Figure 4.1. </w:t>
      </w:r>
    </w:p>
    <w:p w14:paraId="12D7D2D2" w14:textId="77777777" w:rsidR="00024A7C" w:rsidRDefault="00024A7C" w:rsidP="00024A7C">
      <w:pPr>
        <w:pStyle w:val="Heading2"/>
      </w:pPr>
      <w:bookmarkStart w:id="27" w:name="_Toc195624421"/>
      <w:r>
        <w:lastRenderedPageBreak/>
        <w:t>About List of Figures</w:t>
      </w:r>
      <w:bookmarkEnd w:id="27"/>
    </w:p>
    <w:p w14:paraId="7CBF8353" w14:textId="77777777" w:rsidR="00024A7C" w:rsidRDefault="00024A7C" w:rsidP="00024A7C">
      <w:pPr>
        <w:pStyle w:val="BodyText2"/>
      </w:pPr>
      <w:r>
        <w:t xml:space="preserve">To update List of Figures, place the cursor on the list that needs to be updated.  Next, click on the icon “Update Table” under References tab to list down the updates, as shown in Figure 4.1. </w:t>
      </w:r>
    </w:p>
    <w:p w14:paraId="2A8B0D6A" w14:textId="77777777" w:rsidR="00E20404" w:rsidRPr="00E20404" w:rsidRDefault="00E20404" w:rsidP="00E20404">
      <w:pPr>
        <w:pStyle w:val="BodyText2"/>
      </w:pPr>
    </w:p>
    <w:p w14:paraId="09B273F7" w14:textId="5D900937" w:rsidR="00E20404" w:rsidRDefault="00E20404">
      <w:pPr>
        <w:spacing w:after="160" w:line="259" w:lineRule="auto"/>
        <w:jc w:val="left"/>
        <w:sectPr w:rsidR="00E20404" w:rsidSect="00024A7C">
          <w:pgSz w:w="11907" w:h="16840" w:code="9"/>
          <w:pgMar w:top="1418" w:right="1418" w:bottom="1418" w:left="2268" w:header="720" w:footer="720" w:gutter="0"/>
          <w:cols w:space="720"/>
          <w:titlePg/>
          <w:docGrid w:linePitch="360"/>
        </w:sectPr>
      </w:pPr>
      <w:r>
        <w:br w:type="page"/>
      </w:r>
    </w:p>
    <w:p w14:paraId="70638F64" w14:textId="77777777" w:rsidR="00143086" w:rsidRDefault="00143086" w:rsidP="00143086">
      <w:pPr>
        <w:pStyle w:val="BodyText"/>
      </w:pPr>
    </w:p>
    <w:p w14:paraId="1178A731" w14:textId="6BE3DB8F" w:rsidR="00143086" w:rsidRDefault="00143086" w:rsidP="00143086">
      <w:pPr>
        <w:pStyle w:val="BodyText"/>
      </w:pPr>
    </w:p>
    <w:p w14:paraId="1F6ADAE9" w14:textId="305859A7" w:rsidR="00143086" w:rsidRDefault="00143086" w:rsidP="00143086">
      <w:pPr>
        <w:pStyle w:val="BodyText"/>
      </w:pPr>
    </w:p>
    <w:p w14:paraId="48743847" w14:textId="0F31B586" w:rsidR="00143086" w:rsidRDefault="00EE172B" w:rsidP="00143086">
      <w:pPr>
        <w:pStyle w:val="Heading1"/>
      </w:pPr>
      <w:bookmarkStart w:id="28" w:name="_Toc195624422"/>
      <w:r>
        <w:t>CONCLUSION</w:t>
      </w:r>
      <w:bookmarkEnd w:id="28"/>
    </w:p>
    <w:p w14:paraId="35726F70" w14:textId="74DEC237" w:rsidR="00143086" w:rsidRDefault="00143086" w:rsidP="00143086">
      <w:pPr>
        <w:pStyle w:val="BodyText"/>
      </w:pPr>
    </w:p>
    <w:p w14:paraId="20CDB975" w14:textId="496989C2" w:rsidR="00143086" w:rsidRDefault="00143086" w:rsidP="00143086">
      <w:pPr>
        <w:pStyle w:val="BodyText"/>
      </w:pPr>
    </w:p>
    <w:p w14:paraId="70D6B150" w14:textId="6ECF9826" w:rsidR="00143086" w:rsidRDefault="00143086" w:rsidP="00143086">
      <w:pPr>
        <w:pStyle w:val="BodyText"/>
      </w:pPr>
    </w:p>
    <w:p w14:paraId="2D0CE24A" w14:textId="3B181A1A" w:rsidR="00143086" w:rsidRDefault="00143086" w:rsidP="00143086">
      <w:pPr>
        <w:pStyle w:val="BodyText"/>
      </w:pPr>
    </w:p>
    <w:p w14:paraId="26AE23B9" w14:textId="2B5A99EC" w:rsidR="00143086" w:rsidRDefault="00143086" w:rsidP="00143086">
      <w:pPr>
        <w:pStyle w:val="Heading2"/>
      </w:pPr>
      <w:bookmarkStart w:id="29" w:name="_Toc195624423"/>
      <w:r>
        <w:t>About References</w:t>
      </w:r>
      <w:bookmarkEnd w:id="29"/>
    </w:p>
    <w:p w14:paraId="4DCFCF7F" w14:textId="66C3C3C3" w:rsidR="00143086" w:rsidRDefault="00143086" w:rsidP="00143086">
      <w:pPr>
        <w:pStyle w:val="BodyText2"/>
      </w:pPr>
      <w:r w:rsidRPr="00143086">
        <w:t xml:space="preserve">All works or studies referred to in the research report in the form of quotations or citations must be included in the references. The references should be written consistently in the </w:t>
      </w:r>
      <w:r w:rsidR="009661A7" w:rsidRPr="009661A7">
        <w:t xml:space="preserve">Harvard Referencing </w:t>
      </w:r>
      <w:r w:rsidRPr="00143086">
        <w:t>format or in another format approved by the faculty.</w:t>
      </w:r>
      <w:r>
        <w:t xml:space="preserve">  Students are </w:t>
      </w:r>
      <w:r w:rsidR="00E20404">
        <w:t>encouraged</w:t>
      </w:r>
      <w:r>
        <w:t xml:space="preserve"> to use reference manager software such as Mendeley to assist in creating citations and references.  </w:t>
      </w:r>
    </w:p>
    <w:p w14:paraId="100D8DCC" w14:textId="25AABDD4" w:rsidR="00143086" w:rsidRPr="00143086" w:rsidRDefault="00143086" w:rsidP="00143086">
      <w:pPr>
        <w:pStyle w:val="BodyText2"/>
      </w:pPr>
      <w:r>
        <w:t xml:space="preserve">Choose </w:t>
      </w:r>
      <w:r w:rsidR="00377696">
        <w:t>“</w:t>
      </w:r>
      <w:r>
        <w:t xml:space="preserve">Body Text </w:t>
      </w:r>
      <w:r w:rsidR="00125F40">
        <w:t>3</w:t>
      </w:r>
      <w:r w:rsidR="00377696">
        <w:t>”</w:t>
      </w:r>
      <w:r w:rsidR="00125F40">
        <w:t xml:space="preserve"> </w:t>
      </w:r>
      <w:r>
        <w:t>style for the list of the references.</w:t>
      </w:r>
    </w:p>
    <w:p w14:paraId="21514074" w14:textId="5B4F5A92" w:rsidR="00143086" w:rsidRDefault="00143086" w:rsidP="00143086">
      <w:pPr>
        <w:pStyle w:val="BodyText2"/>
      </w:pPr>
    </w:p>
    <w:p w14:paraId="0E528263" w14:textId="4874DCA2" w:rsidR="001B57CD" w:rsidRDefault="001B57CD">
      <w:pPr>
        <w:spacing w:after="160" w:line="259" w:lineRule="auto"/>
        <w:jc w:val="left"/>
      </w:pPr>
      <w:r>
        <w:br w:type="page"/>
      </w:r>
    </w:p>
    <w:p w14:paraId="2FBB8D0F" w14:textId="77777777" w:rsidR="001B57CD" w:rsidRDefault="001B57CD" w:rsidP="00143086">
      <w:pPr>
        <w:pStyle w:val="BodyText2"/>
        <w:sectPr w:rsidR="001B57CD" w:rsidSect="00024A7C">
          <w:pgSz w:w="11907" w:h="16840" w:code="9"/>
          <w:pgMar w:top="1418" w:right="1418" w:bottom="1418" w:left="2268" w:header="720" w:footer="720" w:gutter="0"/>
          <w:cols w:space="720"/>
          <w:titlePg/>
          <w:docGrid w:linePitch="360"/>
        </w:sectPr>
      </w:pPr>
    </w:p>
    <w:p w14:paraId="4AF7F0B4" w14:textId="12457985" w:rsidR="00300DE8" w:rsidRDefault="00300DE8" w:rsidP="00300DE8">
      <w:pPr>
        <w:pStyle w:val="Heading1"/>
        <w:numPr>
          <w:ilvl w:val="0"/>
          <w:numId w:val="0"/>
        </w:numPr>
        <w:ind w:left="567" w:hanging="567"/>
      </w:pPr>
      <w:bookmarkStart w:id="30" w:name="_Toc195624424"/>
      <w:commentRangeStart w:id="31"/>
      <w:r>
        <w:lastRenderedPageBreak/>
        <w:t>references</w:t>
      </w:r>
      <w:bookmarkEnd w:id="30"/>
      <w:commentRangeEnd w:id="31"/>
      <w:r w:rsidR="002061F6">
        <w:rPr>
          <w:rStyle w:val="CommentReference"/>
          <w:rFonts w:eastAsiaTheme="minorHAnsi" w:cstheme="minorBidi"/>
          <w:b w:val="0"/>
          <w:caps w:val="0"/>
        </w:rPr>
        <w:commentReference w:id="31"/>
      </w:r>
    </w:p>
    <w:p w14:paraId="0E53B06C" w14:textId="5C8ECD6A" w:rsidR="00300DE8" w:rsidRDefault="00300DE8" w:rsidP="00300DE8">
      <w:pPr>
        <w:pStyle w:val="BodyText"/>
      </w:pPr>
    </w:p>
    <w:p w14:paraId="0AF0434D" w14:textId="0199E5A4" w:rsidR="00125F40" w:rsidRPr="00800EF4" w:rsidRDefault="00125F40" w:rsidP="00125F40">
      <w:pPr>
        <w:pStyle w:val="BodyText3"/>
      </w:pPr>
      <w:r w:rsidRPr="00125F40">
        <w:t xml:space="preserve">Buchwalow, I. B., and </w:t>
      </w:r>
      <w:r w:rsidRPr="00800EF4">
        <w:t>Böcker, W. (2010). Immunohistochemistry: basics and methods</w:t>
      </w:r>
      <w:r w:rsidR="00800EF4">
        <w:t xml:space="preserve">. </w:t>
      </w:r>
      <w:r w:rsidRPr="00800EF4">
        <w:t>Berlin: Springer Verlag.</w:t>
      </w:r>
    </w:p>
    <w:p w14:paraId="3E529247" w14:textId="77777777" w:rsidR="00125F40" w:rsidRPr="00800EF4" w:rsidRDefault="00125F40" w:rsidP="00125F40">
      <w:pPr>
        <w:pStyle w:val="BodyText3"/>
      </w:pPr>
    </w:p>
    <w:p w14:paraId="42891F9F" w14:textId="31F5E565" w:rsidR="00125F40" w:rsidRPr="00800EF4" w:rsidRDefault="00125F40" w:rsidP="00125F40">
      <w:pPr>
        <w:pStyle w:val="BodyText3"/>
      </w:pPr>
      <w:r w:rsidRPr="00800EF4">
        <w:rPr>
          <w:bCs/>
        </w:rPr>
        <w:t>Caamaño-Tubío, R. I., Pérez, J., Ferreiro, S., and Aldegunde, M. (2007). Peripheral serotonin dynamics in the rainbow trout (</w:t>
      </w:r>
      <w:r w:rsidRPr="00800EF4">
        <w:rPr>
          <w:bCs/>
          <w:iCs/>
        </w:rPr>
        <w:t>Oncorhynchus mykiss</w:t>
      </w:r>
      <w:r w:rsidRPr="00800EF4">
        <w:rPr>
          <w:bCs/>
        </w:rPr>
        <w:t>)</w:t>
      </w:r>
      <w:r w:rsidR="00800EF4">
        <w:rPr>
          <w:bCs/>
        </w:rPr>
        <w:t xml:space="preserve"> </w:t>
      </w:r>
      <w:r w:rsidRPr="00800EF4">
        <w:rPr>
          <w:bCs/>
        </w:rPr>
        <w:t>Comparative Biochemistry and Physiology Pa</w:t>
      </w:r>
      <w:r w:rsidR="00800EF4">
        <w:rPr>
          <w:bCs/>
        </w:rPr>
        <w:t>rt C: Toxicology &amp; Pharmacology.</w:t>
      </w:r>
      <w:r w:rsidRPr="00800EF4">
        <w:rPr>
          <w:bCs/>
        </w:rPr>
        <w:t xml:space="preserve"> 145(2): 245-255</w:t>
      </w:r>
      <w:r w:rsidR="00800EF4">
        <w:rPr>
          <w:bCs/>
        </w:rPr>
        <w:t>.</w:t>
      </w:r>
    </w:p>
    <w:p w14:paraId="218EFF37" w14:textId="7281DCA2" w:rsidR="00125F40" w:rsidRPr="00800EF4" w:rsidRDefault="00125F40" w:rsidP="00125F40">
      <w:pPr>
        <w:pStyle w:val="BodyText3"/>
      </w:pPr>
    </w:p>
    <w:p w14:paraId="5E34AE66" w14:textId="246ED33B" w:rsidR="00125F40" w:rsidRDefault="00125F40" w:rsidP="00125F40">
      <w:pPr>
        <w:pStyle w:val="BodyText3"/>
      </w:pPr>
      <w:r w:rsidRPr="00800EF4">
        <w:t>Cameron, A. A., Plenderleith, M. B. and Snow, P. J. (1990). Organization of the spinal cord in four species of elasmobranch fishes: cytoarchitecture and distribution of serotonin and selected neuropeptides.</w:t>
      </w:r>
      <w:r w:rsidR="00800EF4">
        <w:t xml:space="preserve"> </w:t>
      </w:r>
      <w:r w:rsidRPr="00800EF4">
        <w:t>The Journal of Comparative Neurology</w:t>
      </w:r>
      <w:r w:rsidR="00800EF4">
        <w:t>.</w:t>
      </w:r>
      <w:r w:rsidRPr="00800EF4">
        <w:t xml:space="preserve"> 297: 201-218</w:t>
      </w:r>
      <w:r w:rsidR="00800EF4">
        <w:t>.</w:t>
      </w:r>
    </w:p>
    <w:p w14:paraId="126671E7" w14:textId="77777777" w:rsidR="00800EF4" w:rsidRDefault="00800EF4" w:rsidP="00125F40">
      <w:pPr>
        <w:pStyle w:val="BodyText3"/>
      </w:pPr>
    </w:p>
    <w:p w14:paraId="5181EBFE" w14:textId="1D6DCF04" w:rsidR="00800EF4" w:rsidRDefault="00800EF4" w:rsidP="00125F40">
      <w:pPr>
        <w:pStyle w:val="BodyText3"/>
      </w:pPr>
      <w:r w:rsidRPr="00800EF4">
        <w:t>Desa, M.I (1995).  Bus fleet maintenance modeling in a developing country.</w:t>
      </w:r>
      <w:r>
        <w:t xml:space="preserve"> </w:t>
      </w:r>
      <w:r w:rsidRPr="00800EF4">
        <w:t>Ph.D Thesis, University of Salford</w:t>
      </w:r>
      <w:r>
        <w:t>.</w:t>
      </w:r>
    </w:p>
    <w:p w14:paraId="2DBC437E" w14:textId="77777777" w:rsidR="001753A0" w:rsidRDefault="001753A0" w:rsidP="00125F40">
      <w:pPr>
        <w:pStyle w:val="BodyText3"/>
      </w:pPr>
    </w:p>
    <w:p w14:paraId="2A75F491" w14:textId="680949A7" w:rsidR="001753A0" w:rsidRDefault="001753A0" w:rsidP="00125F40">
      <w:pPr>
        <w:pStyle w:val="BodyText3"/>
      </w:pPr>
      <w:r w:rsidRPr="001753A0">
        <w:t>Improve indigenous housi</w:t>
      </w:r>
      <w:r>
        <w:t xml:space="preserve">ng now, government told, 2007. </w:t>
      </w:r>
      <w:r w:rsidRPr="001753A0">
        <w:t>accessed 8 February 2009, &lt;http://www.architecture.com.au/i-cms?page=10220&gt;</w:t>
      </w:r>
      <w:r>
        <w:t>.</w:t>
      </w:r>
    </w:p>
    <w:p w14:paraId="4742CE47" w14:textId="77777777" w:rsidR="001753A0" w:rsidRDefault="001753A0" w:rsidP="00125F40">
      <w:pPr>
        <w:pStyle w:val="BodyText3"/>
      </w:pPr>
    </w:p>
    <w:p w14:paraId="68F041B9" w14:textId="4BB09D3E" w:rsidR="001753A0" w:rsidRPr="00800EF4" w:rsidRDefault="001753A0" w:rsidP="00125F40">
      <w:pPr>
        <w:pStyle w:val="BodyText3"/>
      </w:pPr>
      <w:r w:rsidRPr="001753A0">
        <w:t>International  Narcotics  Control  Board  1999,  United  Nations,  accessed  1  October  1999, &lt;http://www.incb.org&gt;</w:t>
      </w:r>
      <w:r>
        <w:t>.</w:t>
      </w:r>
    </w:p>
    <w:p w14:paraId="3CECB246" w14:textId="77777777" w:rsidR="001B70EE" w:rsidRPr="00800EF4" w:rsidRDefault="001B70EE" w:rsidP="00125F40">
      <w:pPr>
        <w:pStyle w:val="BodyText3"/>
      </w:pPr>
    </w:p>
    <w:p w14:paraId="612C80B6" w14:textId="70AF434D" w:rsidR="0079401A" w:rsidRDefault="001B70EE" w:rsidP="00C54F5C">
      <w:pPr>
        <w:pStyle w:val="BodyText3"/>
      </w:pPr>
      <w:r w:rsidRPr="00800EF4">
        <w:t xml:space="preserve">Theusen, G. J. and Fabrycky, W. J. (1984). </w:t>
      </w:r>
      <w:r w:rsidR="00800EF4" w:rsidRPr="00800EF4">
        <w:t>Engineering Economy</w:t>
      </w:r>
      <w:r w:rsidR="001753A0">
        <w:t>.</w:t>
      </w:r>
      <w:r w:rsidR="00800EF4" w:rsidRPr="00800EF4">
        <w:t xml:space="preserve"> </w:t>
      </w:r>
      <w:r w:rsidRPr="00800EF4">
        <w:t>6th. Ed. Englewood Cliffs, N. J.: Prentice Hall. 150-178</w:t>
      </w:r>
      <w:r w:rsidR="00800EF4">
        <w:t>.</w:t>
      </w:r>
    </w:p>
    <w:p w14:paraId="0352AB59" w14:textId="50187A7C" w:rsidR="0079401A" w:rsidRDefault="0079401A" w:rsidP="00125F40">
      <w:pPr>
        <w:pStyle w:val="BodyText3"/>
      </w:pPr>
      <w:r>
        <w:t xml:space="preserve"> </w:t>
      </w:r>
    </w:p>
    <w:p w14:paraId="6D6B3259" w14:textId="77777777" w:rsidR="00300DE8" w:rsidRDefault="00300DE8" w:rsidP="00125F40">
      <w:pPr>
        <w:pStyle w:val="BodyText"/>
        <w:ind w:left="851" w:hanging="851"/>
      </w:pPr>
    </w:p>
    <w:p w14:paraId="3AAFF7EB" w14:textId="77777777" w:rsidR="002464C8" w:rsidRPr="002464C8" w:rsidRDefault="002464C8" w:rsidP="00125F40">
      <w:pPr>
        <w:pStyle w:val="BodyText"/>
        <w:ind w:left="851" w:hanging="851"/>
        <w:rPr>
          <w:b/>
        </w:rPr>
      </w:pPr>
    </w:p>
    <w:p w14:paraId="66B0D716" w14:textId="77777777" w:rsidR="002520F6" w:rsidRDefault="002520F6" w:rsidP="001B57CD">
      <w:pPr>
        <w:pStyle w:val="BodyText2"/>
        <w:sectPr w:rsidR="002520F6" w:rsidSect="00024A7C">
          <w:pgSz w:w="11907" w:h="16840" w:code="9"/>
          <w:pgMar w:top="1418" w:right="1418" w:bottom="1418" w:left="2268" w:header="720" w:footer="720" w:gutter="0"/>
          <w:cols w:space="720"/>
          <w:titlePg/>
          <w:docGrid w:linePitch="360"/>
        </w:sectPr>
      </w:pPr>
    </w:p>
    <w:p w14:paraId="2938567D" w14:textId="349F6B79" w:rsidR="002520F6" w:rsidRDefault="00796EE4" w:rsidP="002520F6">
      <w:pPr>
        <w:pStyle w:val="Heading1"/>
        <w:numPr>
          <w:ilvl w:val="0"/>
          <w:numId w:val="0"/>
        </w:numPr>
        <w:ind w:left="567" w:hanging="567"/>
      </w:pPr>
      <w:bookmarkStart w:id="32" w:name="_Toc195624425"/>
      <w:r>
        <w:lastRenderedPageBreak/>
        <w:t>APPENDICES</w:t>
      </w:r>
      <w:bookmarkEnd w:id="32"/>
    </w:p>
    <w:p w14:paraId="434E48C3" w14:textId="77777777" w:rsidR="001B57CD" w:rsidRPr="001B57CD" w:rsidRDefault="001B57CD" w:rsidP="001B57CD">
      <w:pPr>
        <w:pStyle w:val="BodyText2"/>
      </w:pPr>
    </w:p>
    <w:sectPr w:rsidR="001B57CD" w:rsidRPr="001B57CD" w:rsidSect="00024A7C">
      <w:pgSz w:w="11907" w:h="16840" w:code="9"/>
      <w:pgMar w:top="1418" w:right="1418" w:bottom="1418" w:left="22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UTHAREESANAN  A/L  SARAVANAN" w:date="2025-06-17T16:51:00Z" w:initials="S-">
    <w:p w14:paraId="1CBBF8B1" w14:textId="77777777" w:rsidR="000F2458" w:rsidRDefault="000F2458" w:rsidP="000F2458">
      <w:pPr>
        <w:pStyle w:val="CommentText"/>
        <w:jc w:val="left"/>
      </w:pPr>
      <w:r>
        <w:rPr>
          <w:rStyle w:val="CommentReference"/>
        </w:rPr>
        <w:annotationRef/>
      </w:r>
      <w:r>
        <w:t xml:space="preserve">Abstract must start from here. Abstracts should be concise, WRITTEN IN ONE SPACING and justification and </w:t>
      </w:r>
      <w:r>
        <w:rPr>
          <w:b/>
          <w:bCs/>
        </w:rPr>
        <w:t>NOT MORE THAN 300 WORDS</w:t>
      </w:r>
      <w:r>
        <w:t xml:space="preserve"> IN A SINGLE PAGE. Abstract is not the same as synopsis or report summary. Abstracts are WRITTEN WITH </w:t>
      </w:r>
      <w:r>
        <w:rPr>
          <w:b/>
          <w:bCs/>
        </w:rPr>
        <w:t>ONE PARAGRAPH</w:t>
      </w:r>
      <w:r>
        <w:t xml:space="preserve">. It should briefly state </w:t>
      </w:r>
      <w:r>
        <w:rPr>
          <w:b/>
          <w:bCs/>
        </w:rPr>
        <w:t>the field of report studies, problems to be solved, solutions, research processes; and the results obtained.</w:t>
      </w:r>
    </w:p>
  </w:comment>
  <w:comment w:id="14" w:author="SUTHAREESANAN  A/L  SARAVANAN" w:date="2025-06-17T16:43:00Z" w:initials="S-">
    <w:p w14:paraId="69489C54" w14:textId="3EEF1323" w:rsidR="00897730" w:rsidRDefault="00897730" w:rsidP="00897730">
      <w:pPr>
        <w:pStyle w:val="CommentText"/>
        <w:jc w:val="left"/>
      </w:pPr>
      <w:r>
        <w:rPr>
          <w:rStyle w:val="CommentReference"/>
        </w:rPr>
        <w:annotationRef/>
      </w:r>
      <w:r>
        <w:t xml:space="preserve">This template is intended to assist students in writing their FYP reports, by referring to </w:t>
      </w:r>
      <w:r>
        <w:rPr>
          <w:b/>
          <w:bCs/>
          <w:color w:val="FF0000"/>
        </w:rPr>
        <w:t>the report structure for BITI program</w:t>
      </w:r>
      <w:r>
        <w:t xml:space="preserve">. You should </w:t>
      </w:r>
      <w:r>
        <w:rPr>
          <w:b/>
          <w:bCs/>
          <w:color w:val="FF0000"/>
        </w:rPr>
        <w:t>change accordingly to your program</w:t>
      </w:r>
      <w:r>
        <w:t xml:space="preserve"> as stated in the guidelines. Any changes of the structure can still be made depending on the your supervisor's consent.</w:t>
      </w:r>
    </w:p>
    <w:p w14:paraId="21A2377B" w14:textId="77777777" w:rsidR="00897730" w:rsidRDefault="00897730" w:rsidP="00897730">
      <w:pPr>
        <w:pStyle w:val="CommentText"/>
        <w:jc w:val="left"/>
      </w:pPr>
      <w:r>
        <w:t xml:space="preserve">Students are advised </w:t>
      </w:r>
      <w:r>
        <w:rPr>
          <w:b/>
          <w:bCs/>
        </w:rPr>
        <w:t>not to change any of the templates formatting and style</w:t>
      </w:r>
      <w:r>
        <w:t xml:space="preserve"> since this template was built based on the FYP writing guide. </w:t>
      </w:r>
    </w:p>
    <w:p w14:paraId="1ED0E5C8" w14:textId="77777777" w:rsidR="00897730" w:rsidRDefault="00897730" w:rsidP="00897730">
      <w:pPr>
        <w:pStyle w:val="CommentText"/>
        <w:jc w:val="left"/>
      </w:pPr>
      <w:r>
        <w:t xml:space="preserve">For the body of the text, students must use “Body Text 2” style in the “Styles” window under Home tab. </w:t>
      </w:r>
    </w:p>
  </w:comment>
  <w:comment w:id="15" w:author="SUTHAREESANAN  A/L  SARAVANAN" w:date="2025-06-17T17:01:00Z" w:initials="S-">
    <w:p w14:paraId="7930F394" w14:textId="77777777" w:rsidR="00896071" w:rsidRDefault="00896071" w:rsidP="00896071">
      <w:pPr>
        <w:pStyle w:val="CommentText"/>
        <w:jc w:val="left"/>
      </w:pPr>
      <w:r>
        <w:rPr>
          <w:rStyle w:val="CommentReference"/>
        </w:rPr>
        <w:annotationRef/>
      </w:r>
      <w:r>
        <w:t xml:space="preserve">For each chapter, type in the name of the chapter (e.g. Introduction) and apply “Heading 1” style.  The style will automatically add numbering starting with ‘Chapter’ in front of the numbering.  </w:t>
      </w:r>
    </w:p>
    <w:p w14:paraId="65FD6B13" w14:textId="77777777" w:rsidR="00896071" w:rsidRDefault="00896071" w:rsidP="00896071">
      <w:pPr>
        <w:pStyle w:val="CommentText"/>
        <w:jc w:val="left"/>
      </w:pPr>
      <w:r>
        <w:t>Create three empty lines before each chapter name.  After each chapter name, leave four empty lines for the new paragraph.  Use “Body Text” style for the empty lines before and after the chapter names only.  For the rest of the normal paragraph, use “Body Text 2” style, as indicated earlier.  For next or new chapter, student must start on a new page.</w:t>
      </w:r>
    </w:p>
    <w:p w14:paraId="0BE3CE4E" w14:textId="77777777" w:rsidR="00896071" w:rsidRDefault="00896071" w:rsidP="00896071">
      <w:pPr>
        <w:pStyle w:val="CommentText"/>
        <w:jc w:val="left"/>
      </w:pPr>
      <w:r>
        <w:t>For the first subtopic in each chapter, student can use Heading 2 style for the title.  Do not leave any empty line before starting a new subtitle.</w:t>
      </w:r>
    </w:p>
  </w:comment>
  <w:comment w:id="17" w:author="SUTHAREESANAN  A/L  SARAVANAN" w:date="2025-06-17T17:19:00Z" w:initials="S-">
    <w:p w14:paraId="0F4B1086" w14:textId="77777777" w:rsidR="00891857" w:rsidRDefault="00891857" w:rsidP="00891857">
      <w:pPr>
        <w:pStyle w:val="CommentText"/>
        <w:jc w:val="left"/>
      </w:pPr>
      <w:r>
        <w:rPr>
          <w:rStyle w:val="CommentReference"/>
        </w:rPr>
        <w:annotationRef/>
      </w:r>
      <w:r>
        <w:t>Figures are printed within the body of the text at the center of the page and labelled according to the chapter in which they appear. Thus, for example, figures in Chapter 2 are numbered sequentially: Figure 2.1, Figure 2.2.</w:t>
      </w:r>
    </w:p>
    <w:p w14:paraId="4DC5A8A4" w14:textId="77777777" w:rsidR="00891857" w:rsidRDefault="00891857" w:rsidP="00891857">
      <w:pPr>
        <w:pStyle w:val="CommentText"/>
        <w:jc w:val="left"/>
      </w:pPr>
      <w:r>
        <w:t xml:space="preserve">Figures contain graphs, illustrations or photographs and </w:t>
      </w:r>
      <w:r>
        <w:rPr>
          <w:b/>
          <w:bCs/>
        </w:rPr>
        <w:t>their labels are placed at the bottom of the figure</w:t>
      </w:r>
      <w:r>
        <w:t xml:space="preserve">.  To insert label below a figure, click “Insert Caption” under the “References” tab and select “Figure” in the dropdown list as shown in Figure 2.1. </w:t>
      </w:r>
    </w:p>
    <w:p w14:paraId="32E36BC1" w14:textId="391173CD" w:rsidR="00891857" w:rsidRDefault="00891857" w:rsidP="00891857">
      <w:pPr>
        <w:pStyle w:val="CommentText"/>
        <w:jc w:val="left"/>
      </w:pPr>
      <w:r>
        <w:rPr>
          <w:noProof/>
        </w:rPr>
        <w:drawing>
          <wp:inline distT="0" distB="0" distL="0" distR="0" wp14:anchorId="6D9464C6" wp14:editId="35684922">
            <wp:extent cx="2886478" cy="2343477"/>
            <wp:effectExtent l="0" t="0" r="9525" b="0"/>
            <wp:docPr id="762385351"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85351" name="Picture 762385351" descr="Image"/>
                    <pic:cNvPicPr/>
                  </pic:nvPicPr>
                  <pic:blipFill>
                    <a:blip r:embed="rId1">
                      <a:extLst>
                        <a:ext uri="{28A0092B-C50C-407E-A947-70E740481C1C}">
                          <a14:useLocalDpi xmlns:a14="http://schemas.microsoft.com/office/drawing/2010/main" val="0"/>
                        </a:ext>
                      </a:extLst>
                    </a:blip>
                    <a:stretch>
                      <a:fillRect/>
                    </a:stretch>
                  </pic:blipFill>
                  <pic:spPr>
                    <a:xfrm>
                      <a:off x="0" y="0"/>
                      <a:ext cx="2886478" cy="2343477"/>
                    </a:xfrm>
                    <a:prstGeom prst="rect">
                      <a:avLst/>
                    </a:prstGeom>
                  </pic:spPr>
                </pic:pic>
              </a:graphicData>
            </a:graphic>
          </wp:inline>
        </w:drawing>
      </w:r>
    </w:p>
    <w:p w14:paraId="59A98C3A" w14:textId="77777777" w:rsidR="00891857" w:rsidRDefault="00891857" w:rsidP="00891857">
      <w:pPr>
        <w:pStyle w:val="CommentText"/>
        <w:jc w:val="left"/>
      </w:pPr>
      <w:r>
        <w:rPr>
          <w:b/>
          <w:bCs/>
          <w:color w:val="000000"/>
        </w:rPr>
        <w:t>Figure 2.1: Caption Window</w:t>
      </w:r>
    </w:p>
    <w:p w14:paraId="587560FD" w14:textId="77777777" w:rsidR="00891857" w:rsidRDefault="00891857" w:rsidP="00891857">
      <w:pPr>
        <w:pStyle w:val="CommentText"/>
        <w:jc w:val="left"/>
      </w:pPr>
      <w:r>
        <w:t>Click on “Numbering” and tick the “Include chapter number” and select “period (.)” as separator, as shown in Figure 2.2. Click “Update Table” to update the List of Figures.</w:t>
      </w:r>
    </w:p>
    <w:p w14:paraId="2A16B489" w14:textId="107AB490" w:rsidR="00891857" w:rsidRDefault="00891857" w:rsidP="00891857">
      <w:pPr>
        <w:pStyle w:val="CommentText"/>
        <w:jc w:val="left"/>
      </w:pPr>
      <w:r>
        <w:rPr>
          <w:noProof/>
        </w:rPr>
        <w:drawing>
          <wp:inline distT="0" distB="0" distL="0" distR="0" wp14:anchorId="4E6DB66D" wp14:editId="7059E356">
            <wp:extent cx="2743583" cy="2010056"/>
            <wp:effectExtent l="0" t="0" r="0" b="9525"/>
            <wp:docPr id="432326638"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26638" name="Picture 432326638" descr="Image"/>
                    <pic:cNvPicPr/>
                  </pic:nvPicPr>
                  <pic:blipFill>
                    <a:blip r:embed="rId2">
                      <a:extLst>
                        <a:ext uri="{28A0092B-C50C-407E-A947-70E740481C1C}">
                          <a14:useLocalDpi xmlns:a14="http://schemas.microsoft.com/office/drawing/2010/main" val="0"/>
                        </a:ext>
                      </a:extLst>
                    </a:blip>
                    <a:stretch>
                      <a:fillRect/>
                    </a:stretch>
                  </pic:blipFill>
                  <pic:spPr>
                    <a:xfrm>
                      <a:off x="0" y="0"/>
                      <a:ext cx="2743583" cy="2010056"/>
                    </a:xfrm>
                    <a:prstGeom prst="rect">
                      <a:avLst/>
                    </a:prstGeom>
                  </pic:spPr>
                </pic:pic>
              </a:graphicData>
            </a:graphic>
          </wp:inline>
        </w:drawing>
      </w:r>
    </w:p>
    <w:p w14:paraId="4418B174" w14:textId="77777777" w:rsidR="00891857" w:rsidRDefault="00891857" w:rsidP="00891857">
      <w:pPr>
        <w:pStyle w:val="CommentText"/>
        <w:jc w:val="left"/>
      </w:pPr>
      <w:r>
        <w:rPr>
          <w:b/>
          <w:bCs/>
          <w:color w:val="000000"/>
        </w:rPr>
        <w:t>Figure 2.2:  Caption Numbering Window</w:t>
      </w:r>
    </w:p>
    <w:p w14:paraId="025C8623" w14:textId="77777777" w:rsidR="00891857" w:rsidRDefault="00891857" w:rsidP="00891857">
      <w:pPr>
        <w:pStyle w:val="CommentText"/>
        <w:jc w:val="left"/>
      </w:pPr>
      <w:r>
        <w:t>If the figure contains a citation, the source of the reference should be placed at the bottom, after the label.</w:t>
      </w:r>
    </w:p>
    <w:p w14:paraId="32929BC5" w14:textId="567C275D" w:rsidR="00891857" w:rsidRDefault="00891857" w:rsidP="00891857">
      <w:pPr>
        <w:pStyle w:val="CommentText"/>
        <w:jc w:val="left"/>
      </w:pPr>
      <w:r>
        <w:rPr>
          <w:noProof/>
        </w:rPr>
        <w:drawing>
          <wp:inline distT="0" distB="0" distL="0" distR="0" wp14:anchorId="73FF0136" wp14:editId="02008F19">
            <wp:extent cx="5220335" cy="3940175"/>
            <wp:effectExtent l="0" t="0" r="0" b="3175"/>
            <wp:docPr id="1914257347"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57347" name="Picture 1914257347" descr="Image"/>
                    <pic:cNvPicPr/>
                  </pic:nvPicPr>
                  <pic:blipFill>
                    <a:blip r:embed="rId3">
                      <a:extLst>
                        <a:ext uri="{28A0092B-C50C-407E-A947-70E740481C1C}">
                          <a14:useLocalDpi xmlns:a14="http://schemas.microsoft.com/office/drawing/2010/main" val="0"/>
                        </a:ext>
                      </a:extLst>
                    </a:blip>
                    <a:stretch>
                      <a:fillRect/>
                    </a:stretch>
                  </pic:blipFill>
                  <pic:spPr>
                    <a:xfrm>
                      <a:off x="0" y="0"/>
                      <a:ext cx="5220335" cy="3940175"/>
                    </a:xfrm>
                    <a:prstGeom prst="rect">
                      <a:avLst/>
                    </a:prstGeom>
                  </pic:spPr>
                </pic:pic>
              </a:graphicData>
            </a:graphic>
          </wp:inline>
        </w:drawing>
      </w:r>
    </w:p>
    <w:p w14:paraId="747399AB" w14:textId="77777777" w:rsidR="00891857" w:rsidRDefault="00891857" w:rsidP="00891857">
      <w:pPr>
        <w:pStyle w:val="CommentText"/>
        <w:jc w:val="left"/>
      </w:pPr>
      <w:r>
        <w:rPr>
          <w:b/>
          <w:bCs/>
          <w:color w:val="000000"/>
        </w:rPr>
        <w:t xml:space="preserve">Figure 2.3: Example Figure with citation from a book </w:t>
      </w:r>
      <w:r>
        <w:rPr>
          <w:b/>
          <w:bCs/>
          <w:color w:val="000000"/>
        </w:rPr>
        <w:br/>
        <w:t>(Pike, 2008. Used with permission)</w:t>
      </w:r>
    </w:p>
  </w:comment>
  <w:comment w:id="19" w:author="SUTHAREESANAN  A/L  SARAVANAN" w:date="2025-06-17T22:07:00Z" w:initials="S-">
    <w:p w14:paraId="57049E27" w14:textId="77777777" w:rsidR="00916584" w:rsidRDefault="00916584" w:rsidP="00916584">
      <w:pPr>
        <w:pStyle w:val="CommentText"/>
        <w:jc w:val="left"/>
      </w:pPr>
      <w:r>
        <w:rPr>
          <w:rStyle w:val="CommentReference"/>
        </w:rPr>
        <w:annotationRef/>
      </w:r>
      <w:r>
        <w:t xml:space="preserve">Tables are printed within the body of the text at the center of the frame and labeled according to the chapter in which they appear. Thus, for example, tables in Chapter 3 are numbered sequentially: Table 3.1, Table 3.2.  The label should be placed above the table itself and has the format shown in Table 3.1.  Any text inside a table must follow “Table Text” style. </w:t>
      </w:r>
    </w:p>
    <w:p w14:paraId="67342903" w14:textId="77777777" w:rsidR="00916584" w:rsidRDefault="00916584" w:rsidP="00916584">
      <w:pPr>
        <w:pStyle w:val="CommentText"/>
        <w:jc w:val="left"/>
      </w:pPr>
      <w:r>
        <w:rPr>
          <w:b/>
          <w:bCs/>
          <w:color w:val="000000"/>
        </w:rPr>
        <w:t>Table 3.1: Table Example</w:t>
      </w:r>
    </w:p>
    <w:p w14:paraId="5716590A" w14:textId="77777777" w:rsidR="00916584" w:rsidRDefault="00916584" w:rsidP="00916584">
      <w:pPr>
        <w:pStyle w:val="CommentText"/>
        <w:jc w:val="left"/>
      </w:pPr>
      <w:r>
        <w:t>Column Name</w:t>
      </w:r>
      <w:r>
        <w:tab/>
        <w:t>Column Name</w:t>
      </w:r>
    </w:p>
    <w:p w14:paraId="0F62C5A1" w14:textId="77777777" w:rsidR="00916584" w:rsidRDefault="00916584" w:rsidP="00916584">
      <w:pPr>
        <w:pStyle w:val="CommentText"/>
        <w:jc w:val="left"/>
      </w:pPr>
      <w:r>
        <w:t>TextText</w:t>
      </w:r>
    </w:p>
    <w:p w14:paraId="5B4461AA" w14:textId="77777777" w:rsidR="00916584" w:rsidRDefault="00916584" w:rsidP="00916584">
      <w:pPr>
        <w:pStyle w:val="CommentText"/>
        <w:jc w:val="left"/>
      </w:pPr>
    </w:p>
    <w:p w14:paraId="6963AF17" w14:textId="77777777" w:rsidR="00916584" w:rsidRDefault="00916584" w:rsidP="00916584">
      <w:pPr>
        <w:pStyle w:val="CommentText"/>
        <w:jc w:val="left"/>
      </w:pPr>
      <w:r>
        <w:t xml:space="preserve">To insert label above a table, click “Insert Caption” under the “References” tab and select “Table” in the dropdown list, as shown in Figure 2.1. Click on “Numbering” and tick the “Include chapter number” and select “period (.)” as separator, as shown in Figure 2.2. When done, click “Update Table” to update the List of Tables.  </w:t>
      </w:r>
    </w:p>
    <w:p w14:paraId="3040FA9F" w14:textId="77777777" w:rsidR="00916584" w:rsidRDefault="00916584" w:rsidP="00916584">
      <w:pPr>
        <w:pStyle w:val="CommentText"/>
        <w:jc w:val="left"/>
      </w:pPr>
      <w:r>
        <w:t>If the table contains a citation, the source of the reference should be placed below the table.</w:t>
      </w:r>
    </w:p>
    <w:p w14:paraId="47DB6381" w14:textId="77777777" w:rsidR="00916584" w:rsidRDefault="00916584" w:rsidP="00916584">
      <w:pPr>
        <w:pStyle w:val="CommentText"/>
        <w:jc w:val="left"/>
      </w:pPr>
      <w:r>
        <w:t xml:space="preserve">To insert label above a table, click “Insert Caption” under the “References” tab and select “Table” in the dropdown list, as shown in Figure 2.1. Click on “Numbering” and tick the “Include chapter number” and select “period (.)” as separator, as shown in Figure 2.2. When done, click “Update Table” to update the List of Tables.  </w:t>
      </w:r>
    </w:p>
    <w:p w14:paraId="70EE6062" w14:textId="77777777" w:rsidR="00916584" w:rsidRDefault="00916584" w:rsidP="00916584">
      <w:pPr>
        <w:pStyle w:val="CommentText"/>
        <w:jc w:val="left"/>
      </w:pPr>
      <w:r>
        <w:t>If the table contains a citation, the source of the reference should be placed below the table</w:t>
      </w:r>
    </w:p>
  </w:comment>
  <w:comment w:id="21" w:author="SUTHAREESANAN  A/L  SARAVANAN" w:date="2025-06-17T23:00:00Z" w:initials="S-">
    <w:p w14:paraId="23B7DE50" w14:textId="77777777" w:rsidR="00262E26" w:rsidRDefault="00262E26" w:rsidP="00262E26">
      <w:pPr>
        <w:pStyle w:val="CommentText"/>
        <w:jc w:val="left"/>
      </w:pPr>
      <w:r>
        <w:rPr>
          <w:rStyle w:val="CommentReference"/>
        </w:rPr>
        <w:annotationRef/>
      </w:r>
      <w:r>
        <w:t xml:space="preserve">In this template, the table of contents rely on the use of styles to format chapter headings and subtitles and generates the table of content automatically.  To generate the table of content in this template, place the cursor on the current table of content.  Next, go to “References” tab and click on the “Update Table” icon, as shown in Figure 4.1.  </w:t>
      </w:r>
    </w:p>
    <w:p w14:paraId="5FD86705" w14:textId="3E586761" w:rsidR="00262E26" w:rsidRDefault="00262E26" w:rsidP="00262E26">
      <w:pPr>
        <w:pStyle w:val="CommentText"/>
        <w:jc w:val="left"/>
      </w:pPr>
      <w:r>
        <w:rPr>
          <w:noProof/>
        </w:rPr>
        <w:drawing>
          <wp:inline distT="0" distB="0" distL="0" distR="0" wp14:anchorId="6082CC6D" wp14:editId="6BA7FD87">
            <wp:extent cx="5220335" cy="864870"/>
            <wp:effectExtent l="0" t="0" r="0" b="0"/>
            <wp:docPr id="1864140179"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40179" name="Picture 1864140179" descr="Image"/>
                    <pic:cNvPicPr/>
                  </pic:nvPicPr>
                  <pic:blipFill>
                    <a:blip r:embed="rId4">
                      <a:extLst>
                        <a:ext uri="{28A0092B-C50C-407E-A947-70E740481C1C}">
                          <a14:useLocalDpi xmlns:a14="http://schemas.microsoft.com/office/drawing/2010/main" val="0"/>
                        </a:ext>
                      </a:extLst>
                    </a:blip>
                    <a:stretch>
                      <a:fillRect/>
                    </a:stretch>
                  </pic:blipFill>
                  <pic:spPr>
                    <a:xfrm>
                      <a:off x="0" y="0"/>
                      <a:ext cx="5220335" cy="864870"/>
                    </a:xfrm>
                    <a:prstGeom prst="rect">
                      <a:avLst/>
                    </a:prstGeom>
                  </pic:spPr>
                </pic:pic>
              </a:graphicData>
            </a:graphic>
          </wp:inline>
        </w:drawing>
      </w:r>
    </w:p>
    <w:p w14:paraId="0BF5215B" w14:textId="77777777" w:rsidR="00262E26" w:rsidRDefault="00262E26" w:rsidP="00262E26">
      <w:pPr>
        <w:pStyle w:val="CommentText"/>
        <w:jc w:val="left"/>
      </w:pPr>
      <w:r>
        <w:rPr>
          <w:b/>
          <w:bCs/>
          <w:color w:val="000000"/>
        </w:rPr>
        <w:t>Figure 4.1: How to update Table of Contents in this template</w:t>
      </w:r>
    </w:p>
    <w:p w14:paraId="560D612C" w14:textId="77777777" w:rsidR="00262E26" w:rsidRDefault="00262E26" w:rsidP="00262E26">
      <w:pPr>
        <w:pStyle w:val="CommentText"/>
        <w:jc w:val="left"/>
      </w:pPr>
      <w:r>
        <w:t xml:space="preserve">In the “Update Table of Contents” window, choose option “Update the entire table” and click OK.  Microsoft Word will generate a new table of contents based on the student’s updates.  </w:t>
      </w:r>
    </w:p>
    <w:p w14:paraId="5A55A8E7" w14:textId="79ED1CBC" w:rsidR="00262E26" w:rsidRDefault="00262E26" w:rsidP="00262E26">
      <w:pPr>
        <w:pStyle w:val="CommentText"/>
        <w:jc w:val="left"/>
      </w:pPr>
      <w:r>
        <w:rPr>
          <w:noProof/>
        </w:rPr>
        <w:drawing>
          <wp:inline distT="0" distB="0" distL="0" distR="0" wp14:anchorId="187455A8" wp14:editId="1793B167">
            <wp:extent cx="2705478" cy="1409897"/>
            <wp:effectExtent l="0" t="0" r="0" b="0"/>
            <wp:docPr id="1316676894"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76894" name="Picture 1316676894" descr="Image"/>
                    <pic:cNvPicPr/>
                  </pic:nvPicPr>
                  <pic:blipFill>
                    <a:blip r:embed="rId5">
                      <a:extLst>
                        <a:ext uri="{28A0092B-C50C-407E-A947-70E740481C1C}">
                          <a14:useLocalDpi xmlns:a14="http://schemas.microsoft.com/office/drawing/2010/main" val="0"/>
                        </a:ext>
                      </a:extLst>
                    </a:blip>
                    <a:stretch>
                      <a:fillRect/>
                    </a:stretch>
                  </pic:blipFill>
                  <pic:spPr>
                    <a:xfrm>
                      <a:off x="0" y="0"/>
                      <a:ext cx="2705478" cy="1409897"/>
                    </a:xfrm>
                    <a:prstGeom prst="rect">
                      <a:avLst/>
                    </a:prstGeom>
                  </pic:spPr>
                </pic:pic>
              </a:graphicData>
            </a:graphic>
          </wp:inline>
        </w:drawing>
      </w:r>
    </w:p>
    <w:p w14:paraId="233D908B" w14:textId="77777777" w:rsidR="00262E26" w:rsidRDefault="00262E26" w:rsidP="00262E26">
      <w:pPr>
        <w:pStyle w:val="CommentText"/>
        <w:jc w:val="left"/>
      </w:pPr>
      <w:r>
        <w:rPr>
          <w:b/>
          <w:bCs/>
          <w:color w:val="000000"/>
        </w:rPr>
        <w:t xml:space="preserve">Figure 4.2: Updating the whole list </w:t>
      </w:r>
    </w:p>
    <w:p w14:paraId="42E903C5" w14:textId="77777777" w:rsidR="00262E26" w:rsidRDefault="00262E26" w:rsidP="00262E26">
      <w:pPr>
        <w:pStyle w:val="CommentText"/>
        <w:jc w:val="left"/>
      </w:pPr>
      <w:r>
        <w:br w:type="page"/>
        <w:t>In the “Update Table of Contents” window, choose option “Update the entire table” and click OK.  Microsoft Word will generate a new table of contents based on the student’s</w:t>
      </w:r>
    </w:p>
  </w:comment>
  <w:comment w:id="31" w:author="SUTHAREESANAN  A/L  SARAVANAN" w:date="2025-06-17T17:28:00Z" w:initials="S-">
    <w:p w14:paraId="15AB0865" w14:textId="01CABDB5" w:rsidR="002061F6" w:rsidRDefault="002061F6" w:rsidP="002061F6">
      <w:pPr>
        <w:pStyle w:val="CommentText"/>
        <w:jc w:val="left"/>
      </w:pPr>
      <w:r>
        <w:rPr>
          <w:rStyle w:val="CommentReference"/>
        </w:rPr>
        <w:annotationRef/>
      </w:r>
      <w:r>
        <w:rPr>
          <w:lang w:val="en-MY"/>
        </w:rPr>
        <w:t>[1] Motrani, A., Bousbaa, M. Z., Saadat, R. N., Noureddine, R. (2024). Predictive Maintenance: A Machine Learning Approach to Remaining Useful Life (RUL) Estimation of Industrial Machines. *ICIMPE 2024*, Oran, Algeria.</w:t>
      </w:r>
    </w:p>
    <w:p w14:paraId="5D6DD684" w14:textId="77777777" w:rsidR="002061F6" w:rsidRDefault="002061F6" w:rsidP="002061F6">
      <w:pPr>
        <w:pStyle w:val="CommentText"/>
        <w:jc w:val="left"/>
      </w:pPr>
    </w:p>
    <w:p w14:paraId="59CB7F43" w14:textId="77777777" w:rsidR="002061F6" w:rsidRDefault="002061F6" w:rsidP="002061F6">
      <w:pPr>
        <w:pStyle w:val="CommentText"/>
        <w:jc w:val="left"/>
      </w:pPr>
      <w:r>
        <w:rPr>
          <w:lang w:val="en-MY"/>
        </w:rPr>
        <w:t>[2] Al-Refaie, A., Al-atrash, M., Lepkova, N. (2025). Prediction of the Remaining Useful Life of a Milling Machine Using Machine Learning. *MethodsX*, 14, 103195.</w:t>
      </w:r>
    </w:p>
    <w:p w14:paraId="6EDE0A19" w14:textId="77777777" w:rsidR="002061F6" w:rsidRDefault="002061F6" w:rsidP="002061F6">
      <w:pPr>
        <w:pStyle w:val="CommentText"/>
        <w:jc w:val="left"/>
      </w:pPr>
    </w:p>
    <w:p w14:paraId="57365C57" w14:textId="77777777" w:rsidR="002061F6" w:rsidRDefault="002061F6" w:rsidP="002061F6">
      <w:pPr>
        <w:pStyle w:val="CommentText"/>
        <w:jc w:val="left"/>
      </w:pPr>
      <w:r>
        <w:rPr>
          <w:lang w:val="en-MY"/>
        </w:rPr>
        <w:t>[3] Soualhi, M., Nguyen, K. T., et al. (2024). Explainable RUL Estimation of Turbofan Engines Based on Prognostic Indicators and Heterogeneous Ensemble Machine Learning Predictors. *Engineering Applications of Artificial Intelligence*, 133, 108186.</w:t>
      </w:r>
    </w:p>
    <w:p w14:paraId="5B8147CD" w14:textId="77777777" w:rsidR="002061F6" w:rsidRDefault="002061F6" w:rsidP="002061F6">
      <w:pPr>
        <w:pStyle w:val="CommentText"/>
        <w:jc w:val="left"/>
      </w:pPr>
    </w:p>
    <w:p w14:paraId="09AC6748" w14:textId="77777777" w:rsidR="002061F6" w:rsidRDefault="002061F6" w:rsidP="002061F6">
      <w:pPr>
        <w:pStyle w:val="CommentText"/>
        <w:jc w:val="left"/>
      </w:pPr>
      <w:r>
        <w:rPr>
          <w:lang w:val="en-MY"/>
        </w:rPr>
        <w:t>[4] Wang, H., Li, D., et al. (2023). Remaining Useful Life Prediction of Aircraft Turbofan Engine Based on Random Forest Feature Selection and Multi-Layer Perceptron. *Applied Sciences*, 13(12), 7186.</w:t>
      </w:r>
    </w:p>
    <w:p w14:paraId="3602E689" w14:textId="77777777" w:rsidR="002061F6" w:rsidRDefault="002061F6" w:rsidP="002061F6">
      <w:pPr>
        <w:pStyle w:val="CommentText"/>
        <w:jc w:val="left"/>
      </w:pPr>
    </w:p>
    <w:p w14:paraId="3CCD150E" w14:textId="77777777" w:rsidR="002061F6" w:rsidRDefault="002061F6" w:rsidP="002061F6">
      <w:pPr>
        <w:pStyle w:val="CommentText"/>
        <w:jc w:val="left"/>
      </w:pPr>
      <w:r>
        <w:rPr>
          <w:lang w:val="en-MY"/>
        </w:rPr>
        <w:t>[5] Lewis, P., et al. (2020). Retrieval-Augmented Generation for Knowledge-Intensive NLP Tasks. *Advances in Neural Information Processing Systems*, 33, 9459–9474.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BF8B1" w15:done="0"/>
  <w15:commentEx w15:paraId="1ED0E5C8" w15:done="0"/>
  <w15:commentEx w15:paraId="0BE3CE4E" w15:done="0"/>
  <w15:commentEx w15:paraId="747399AB" w15:done="0"/>
  <w15:commentEx w15:paraId="70EE6062" w15:done="0"/>
  <w15:commentEx w15:paraId="42E903C5" w15:done="0"/>
  <w15:commentEx w15:paraId="3CCD15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7FB125" w16cex:dateUtc="2025-06-17T08:51:00Z"/>
  <w16cex:commentExtensible w16cex:durableId="3CBBB412" w16cex:dateUtc="2025-06-17T08:43:00Z"/>
  <w16cex:commentExtensible w16cex:durableId="35BD8D8B" w16cex:dateUtc="2025-06-17T09:01:00Z"/>
  <w16cex:commentExtensible w16cex:durableId="547D5AE7" w16cex:dateUtc="2025-06-17T09:19:00Z"/>
  <w16cex:commentExtensible w16cex:durableId="66B1363F" w16cex:dateUtc="2025-06-17T14:07:00Z"/>
  <w16cex:commentExtensible w16cex:durableId="2D05F460" w16cex:dateUtc="2025-06-17T15:00:00Z"/>
  <w16cex:commentExtensible w16cex:durableId="7BB5AA74" w16cex:dateUtc="2025-06-17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BF8B1" w16cid:durableId="557FB125"/>
  <w16cid:commentId w16cid:paraId="1ED0E5C8" w16cid:durableId="3CBBB412"/>
  <w16cid:commentId w16cid:paraId="0BE3CE4E" w16cid:durableId="35BD8D8B"/>
  <w16cid:commentId w16cid:paraId="747399AB" w16cid:durableId="547D5AE7"/>
  <w16cid:commentId w16cid:paraId="70EE6062" w16cid:durableId="66B1363F"/>
  <w16cid:commentId w16cid:paraId="42E903C5" w16cid:durableId="2D05F460"/>
  <w16cid:commentId w16cid:paraId="3CCD150E" w16cid:durableId="7BB5AA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9780E" w14:textId="77777777" w:rsidR="000D15B7" w:rsidRDefault="000D15B7" w:rsidP="00FB3F61">
      <w:r>
        <w:separator/>
      </w:r>
    </w:p>
  </w:endnote>
  <w:endnote w:type="continuationSeparator" w:id="0">
    <w:p w14:paraId="76C94A21" w14:textId="77777777" w:rsidR="000D15B7" w:rsidRDefault="000D15B7" w:rsidP="00FB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9507269"/>
      <w:docPartObj>
        <w:docPartGallery w:val="Page Numbers (Bottom of Page)"/>
        <w:docPartUnique/>
      </w:docPartObj>
    </w:sdtPr>
    <w:sdtEndPr>
      <w:rPr>
        <w:noProof/>
      </w:rPr>
    </w:sdtEndPr>
    <w:sdtContent>
      <w:p w14:paraId="5663D9A0" w14:textId="28004301" w:rsidR="00ED0D9A" w:rsidRDefault="00000000">
        <w:pPr>
          <w:pStyle w:val="Footer"/>
          <w:jc w:val="center"/>
        </w:pPr>
      </w:p>
    </w:sdtContent>
  </w:sdt>
  <w:p w14:paraId="52B4AE81" w14:textId="77777777" w:rsidR="00ED0D9A" w:rsidRDefault="00ED0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C7E08" w14:textId="225ADE53" w:rsidR="00CD2339" w:rsidRDefault="00CD2339">
    <w:pPr>
      <w:pStyle w:val="Footer"/>
      <w:jc w:val="right"/>
    </w:pPr>
  </w:p>
  <w:p w14:paraId="5612DF25" w14:textId="77777777" w:rsidR="0061621B" w:rsidRDefault="006162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339986"/>
      <w:docPartObj>
        <w:docPartGallery w:val="Page Numbers (Bottom of Page)"/>
        <w:docPartUnique/>
      </w:docPartObj>
    </w:sdtPr>
    <w:sdtEndPr>
      <w:rPr>
        <w:noProof/>
      </w:rPr>
    </w:sdtEndPr>
    <w:sdtContent>
      <w:p w14:paraId="25689087" w14:textId="281618AC" w:rsidR="00ED0D9A" w:rsidRDefault="00000000">
        <w:pPr>
          <w:pStyle w:val="Footer"/>
          <w:jc w:val="center"/>
        </w:pPr>
      </w:p>
    </w:sdtContent>
  </w:sdt>
  <w:p w14:paraId="377D48C9" w14:textId="77777777" w:rsidR="00ED0D9A" w:rsidRDefault="00ED0D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701EA" w14:textId="41D08B11" w:rsidR="00ED0D9A" w:rsidRDefault="00ED0D9A">
    <w:pPr>
      <w:pStyle w:val="Footer"/>
      <w:jc w:val="center"/>
    </w:pPr>
  </w:p>
  <w:p w14:paraId="5A97BB9D" w14:textId="77777777" w:rsidR="00ED0D9A" w:rsidRDefault="00ED0D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90A87" w14:textId="689A889B" w:rsidR="00ED0D9A" w:rsidRDefault="00ED0D9A">
    <w:pPr>
      <w:pStyle w:val="Footer"/>
      <w:jc w:val="center"/>
    </w:pPr>
  </w:p>
  <w:p w14:paraId="17B5DFDF" w14:textId="77777777" w:rsidR="00ED0D9A" w:rsidRDefault="00ED0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97CBC" w14:textId="77777777" w:rsidR="000D15B7" w:rsidRDefault="000D15B7" w:rsidP="00FB3F61">
      <w:r>
        <w:separator/>
      </w:r>
    </w:p>
  </w:footnote>
  <w:footnote w:type="continuationSeparator" w:id="0">
    <w:p w14:paraId="685BBFBE" w14:textId="77777777" w:rsidR="000D15B7" w:rsidRDefault="000D15B7" w:rsidP="00FB3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34B66" w14:textId="439D1407" w:rsidR="00CD2339" w:rsidRDefault="00CD2339">
    <w:pPr>
      <w:pStyle w:val="Header"/>
      <w:jc w:val="right"/>
    </w:pPr>
  </w:p>
  <w:p w14:paraId="23EFC006" w14:textId="77777777" w:rsidR="0061621B" w:rsidRDefault="00616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38A56" w14:textId="1E4D8FDC" w:rsidR="00CD2339" w:rsidRDefault="00CD2339">
    <w:pPr>
      <w:pStyle w:val="Header"/>
      <w:jc w:val="right"/>
    </w:pPr>
  </w:p>
  <w:p w14:paraId="568829C4" w14:textId="77777777" w:rsidR="00CD2339" w:rsidRDefault="00CD2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080744"/>
      <w:docPartObj>
        <w:docPartGallery w:val="Page Numbers (Top of Page)"/>
        <w:docPartUnique/>
      </w:docPartObj>
    </w:sdtPr>
    <w:sdtEndPr>
      <w:rPr>
        <w:noProof/>
      </w:rPr>
    </w:sdtEndPr>
    <w:sdtContent>
      <w:p w14:paraId="07A3A9A2" w14:textId="63250DD8" w:rsidR="00C60BF9" w:rsidRDefault="00C60BF9">
        <w:pPr>
          <w:pStyle w:val="Header"/>
          <w:jc w:val="right"/>
        </w:pPr>
        <w:r>
          <w:fldChar w:fldCharType="begin"/>
        </w:r>
        <w:r>
          <w:instrText xml:space="preserve"> PAGE   \* MERGEFORMAT </w:instrText>
        </w:r>
        <w:r>
          <w:fldChar w:fldCharType="separate"/>
        </w:r>
        <w:r w:rsidR="00C27903">
          <w:rPr>
            <w:noProof/>
          </w:rPr>
          <w:t>xii</w:t>
        </w:r>
        <w:r>
          <w:rPr>
            <w:noProof/>
          </w:rPr>
          <w:fldChar w:fldCharType="end"/>
        </w:r>
      </w:p>
    </w:sdtContent>
  </w:sdt>
  <w:p w14:paraId="2CAF7056" w14:textId="77777777" w:rsidR="00C60BF9" w:rsidRDefault="00C60B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231937"/>
      <w:docPartObj>
        <w:docPartGallery w:val="Page Numbers (Top of Page)"/>
        <w:docPartUnique/>
      </w:docPartObj>
    </w:sdtPr>
    <w:sdtEndPr>
      <w:rPr>
        <w:noProof/>
      </w:rPr>
    </w:sdtEndPr>
    <w:sdtContent>
      <w:p w14:paraId="11DBE847" w14:textId="12D2A795" w:rsidR="0061621B" w:rsidRDefault="0061621B">
        <w:pPr>
          <w:pStyle w:val="Header"/>
          <w:jc w:val="right"/>
        </w:pPr>
        <w:r>
          <w:fldChar w:fldCharType="begin"/>
        </w:r>
        <w:r>
          <w:instrText xml:space="preserve"> PAGE   \* MERGEFORMAT </w:instrText>
        </w:r>
        <w:r>
          <w:fldChar w:fldCharType="separate"/>
        </w:r>
        <w:r w:rsidR="00C27903">
          <w:rPr>
            <w:noProof/>
          </w:rPr>
          <w:t>10</w:t>
        </w:r>
        <w:r>
          <w:rPr>
            <w:noProof/>
          </w:rPr>
          <w:fldChar w:fldCharType="end"/>
        </w:r>
      </w:p>
    </w:sdtContent>
  </w:sdt>
  <w:p w14:paraId="3C6A9514" w14:textId="77777777" w:rsidR="0061621B" w:rsidRDefault="00616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034B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58B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14C9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0A7A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BC60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9AD8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AD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5429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AC5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14E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6B4F90"/>
    <w:multiLevelType w:val="hybridMultilevel"/>
    <w:tmpl w:val="1BC222C6"/>
    <w:lvl w:ilvl="0" w:tplc="0FD4774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B4D37"/>
    <w:multiLevelType w:val="multilevel"/>
    <w:tmpl w:val="180E55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A83E74"/>
    <w:multiLevelType w:val="multilevel"/>
    <w:tmpl w:val="E5E0575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15:restartNumberingAfterBreak="0">
    <w:nsid w:val="3F5E2A01"/>
    <w:multiLevelType w:val="hybridMultilevel"/>
    <w:tmpl w:val="4A9A4814"/>
    <w:lvl w:ilvl="0" w:tplc="E766C81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4F2E6563"/>
    <w:multiLevelType w:val="hybridMultilevel"/>
    <w:tmpl w:val="C24C99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5B341324"/>
    <w:multiLevelType w:val="multilevel"/>
    <w:tmpl w:val="7758CB6E"/>
    <w:lvl w:ilvl="0">
      <w:start w:val="1"/>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DC93FE8"/>
    <w:multiLevelType w:val="hybridMultilevel"/>
    <w:tmpl w:val="49743978"/>
    <w:lvl w:ilvl="0" w:tplc="32C414F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51566">
    <w:abstractNumId w:val="12"/>
  </w:num>
  <w:num w:numId="2" w16cid:durableId="1157576090">
    <w:abstractNumId w:val="11"/>
  </w:num>
  <w:num w:numId="3" w16cid:durableId="96102500">
    <w:abstractNumId w:val="9"/>
  </w:num>
  <w:num w:numId="4" w16cid:durableId="800659061">
    <w:abstractNumId w:val="7"/>
  </w:num>
  <w:num w:numId="5" w16cid:durableId="1925720748">
    <w:abstractNumId w:val="6"/>
  </w:num>
  <w:num w:numId="6" w16cid:durableId="150872265">
    <w:abstractNumId w:val="5"/>
  </w:num>
  <w:num w:numId="7" w16cid:durableId="623540502">
    <w:abstractNumId w:val="4"/>
  </w:num>
  <w:num w:numId="8" w16cid:durableId="907110560">
    <w:abstractNumId w:val="8"/>
  </w:num>
  <w:num w:numId="9" w16cid:durableId="411777156">
    <w:abstractNumId w:val="3"/>
  </w:num>
  <w:num w:numId="10" w16cid:durableId="861474798">
    <w:abstractNumId w:val="2"/>
  </w:num>
  <w:num w:numId="11" w16cid:durableId="2107924017">
    <w:abstractNumId w:val="1"/>
  </w:num>
  <w:num w:numId="12" w16cid:durableId="1719209796">
    <w:abstractNumId w:val="0"/>
  </w:num>
  <w:num w:numId="13" w16cid:durableId="1324427403">
    <w:abstractNumId w:val="16"/>
  </w:num>
  <w:num w:numId="14" w16cid:durableId="1672878629">
    <w:abstractNumId w:val="15"/>
  </w:num>
  <w:num w:numId="15" w16cid:durableId="641425018">
    <w:abstractNumId w:val="10"/>
  </w:num>
  <w:num w:numId="16" w16cid:durableId="2089960994">
    <w:abstractNumId w:val="14"/>
  </w:num>
  <w:num w:numId="17" w16cid:durableId="81861276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THAREESANAN  A/L  SARAVANAN">
    <w15:presenceInfo w15:providerId="AD" w15:userId="S::b032320096@student.utem.edu.my::5ce16d9e-0389-47de-8ce0-ca3daaecee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DQ0NzO0NDI2MTE1NbBQ0lEKTi0uzszPAykwrAUAeSXs7iwAAAA="/>
  </w:docVars>
  <w:rsids>
    <w:rsidRoot w:val="008C1C84"/>
    <w:rsid w:val="00002DD0"/>
    <w:rsid w:val="0000444C"/>
    <w:rsid w:val="00016E58"/>
    <w:rsid w:val="00017442"/>
    <w:rsid w:val="000225ED"/>
    <w:rsid w:val="00024A7C"/>
    <w:rsid w:val="00026990"/>
    <w:rsid w:val="000273A4"/>
    <w:rsid w:val="000273F3"/>
    <w:rsid w:val="00030AD7"/>
    <w:rsid w:val="00050432"/>
    <w:rsid w:val="00054FF8"/>
    <w:rsid w:val="000556BC"/>
    <w:rsid w:val="0007379A"/>
    <w:rsid w:val="00075C3A"/>
    <w:rsid w:val="000855BB"/>
    <w:rsid w:val="00094522"/>
    <w:rsid w:val="000963D9"/>
    <w:rsid w:val="0009749E"/>
    <w:rsid w:val="000A399C"/>
    <w:rsid w:val="000B42D1"/>
    <w:rsid w:val="000C3A0F"/>
    <w:rsid w:val="000C6017"/>
    <w:rsid w:val="000D15B7"/>
    <w:rsid w:val="000E4AD5"/>
    <w:rsid w:val="000F2458"/>
    <w:rsid w:val="000F43FF"/>
    <w:rsid w:val="001000EB"/>
    <w:rsid w:val="00110C16"/>
    <w:rsid w:val="00125F40"/>
    <w:rsid w:val="00133FAB"/>
    <w:rsid w:val="00143086"/>
    <w:rsid w:val="00153C52"/>
    <w:rsid w:val="00155553"/>
    <w:rsid w:val="001645ED"/>
    <w:rsid w:val="00175293"/>
    <w:rsid w:val="001753A0"/>
    <w:rsid w:val="001A6071"/>
    <w:rsid w:val="001B0AE9"/>
    <w:rsid w:val="001B40A8"/>
    <w:rsid w:val="001B57CD"/>
    <w:rsid w:val="001B70EE"/>
    <w:rsid w:val="001B7B0D"/>
    <w:rsid w:val="001D4C25"/>
    <w:rsid w:val="001D5E9F"/>
    <w:rsid w:val="001E23AD"/>
    <w:rsid w:val="001E63CB"/>
    <w:rsid w:val="001E7948"/>
    <w:rsid w:val="001F72B6"/>
    <w:rsid w:val="002061F6"/>
    <w:rsid w:val="0021349A"/>
    <w:rsid w:val="00214BAD"/>
    <w:rsid w:val="0022788E"/>
    <w:rsid w:val="002464C8"/>
    <w:rsid w:val="00247B44"/>
    <w:rsid w:val="002520F6"/>
    <w:rsid w:val="002541EF"/>
    <w:rsid w:val="002577F7"/>
    <w:rsid w:val="00257BA5"/>
    <w:rsid w:val="00262E26"/>
    <w:rsid w:val="0026371E"/>
    <w:rsid w:val="002814EA"/>
    <w:rsid w:val="002B4E6D"/>
    <w:rsid w:val="002C70BB"/>
    <w:rsid w:val="002D271B"/>
    <w:rsid w:val="002E182C"/>
    <w:rsid w:val="002E617F"/>
    <w:rsid w:val="00300DE8"/>
    <w:rsid w:val="00306339"/>
    <w:rsid w:val="0031255A"/>
    <w:rsid w:val="00343354"/>
    <w:rsid w:val="003549FD"/>
    <w:rsid w:val="003579B6"/>
    <w:rsid w:val="00364E5D"/>
    <w:rsid w:val="00365189"/>
    <w:rsid w:val="00377560"/>
    <w:rsid w:val="00377696"/>
    <w:rsid w:val="00386C89"/>
    <w:rsid w:val="003A3A31"/>
    <w:rsid w:val="003A5568"/>
    <w:rsid w:val="003C31CA"/>
    <w:rsid w:val="003C68FD"/>
    <w:rsid w:val="003D1A28"/>
    <w:rsid w:val="003D6F8C"/>
    <w:rsid w:val="003F4119"/>
    <w:rsid w:val="003F413B"/>
    <w:rsid w:val="0040473D"/>
    <w:rsid w:val="00407083"/>
    <w:rsid w:val="00423092"/>
    <w:rsid w:val="0042732A"/>
    <w:rsid w:val="0043376F"/>
    <w:rsid w:val="0043677F"/>
    <w:rsid w:val="004423DA"/>
    <w:rsid w:val="00462861"/>
    <w:rsid w:val="004844B7"/>
    <w:rsid w:val="0048642C"/>
    <w:rsid w:val="00491B54"/>
    <w:rsid w:val="0049334E"/>
    <w:rsid w:val="004A5CC3"/>
    <w:rsid w:val="004B305D"/>
    <w:rsid w:val="004B4A85"/>
    <w:rsid w:val="004D264B"/>
    <w:rsid w:val="004E4372"/>
    <w:rsid w:val="004F129F"/>
    <w:rsid w:val="00501BCE"/>
    <w:rsid w:val="00505847"/>
    <w:rsid w:val="005066E4"/>
    <w:rsid w:val="00512364"/>
    <w:rsid w:val="005218D8"/>
    <w:rsid w:val="005430A8"/>
    <w:rsid w:val="00546E57"/>
    <w:rsid w:val="00555393"/>
    <w:rsid w:val="005777D3"/>
    <w:rsid w:val="005938F7"/>
    <w:rsid w:val="005B462D"/>
    <w:rsid w:val="005D1DDD"/>
    <w:rsid w:val="005E3D07"/>
    <w:rsid w:val="0061621B"/>
    <w:rsid w:val="006317A7"/>
    <w:rsid w:val="00632BC8"/>
    <w:rsid w:val="006717C8"/>
    <w:rsid w:val="006912AC"/>
    <w:rsid w:val="00694559"/>
    <w:rsid w:val="006A1495"/>
    <w:rsid w:val="006B3AF4"/>
    <w:rsid w:val="006C01C0"/>
    <w:rsid w:val="006C777E"/>
    <w:rsid w:val="006D39F7"/>
    <w:rsid w:val="006E5954"/>
    <w:rsid w:val="00733432"/>
    <w:rsid w:val="00742FC5"/>
    <w:rsid w:val="00743F0C"/>
    <w:rsid w:val="00746248"/>
    <w:rsid w:val="00750FDF"/>
    <w:rsid w:val="0076086D"/>
    <w:rsid w:val="00760CE7"/>
    <w:rsid w:val="00762B9B"/>
    <w:rsid w:val="00766CF0"/>
    <w:rsid w:val="00771206"/>
    <w:rsid w:val="007910F6"/>
    <w:rsid w:val="0079401A"/>
    <w:rsid w:val="00794A91"/>
    <w:rsid w:val="00796EE4"/>
    <w:rsid w:val="007B70C3"/>
    <w:rsid w:val="007C6A22"/>
    <w:rsid w:val="007F1D93"/>
    <w:rsid w:val="007F27A3"/>
    <w:rsid w:val="00800EF4"/>
    <w:rsid w:val="00822869"/>
    <w:rsid w:val="008279B0"/>
    <w:rsid w:val="00830B67"/>
    <w:rsid w:val="00833D8E"/>
    <w:rsid w:val="008375B9"/>
    <w:rsid w:val="008521B5"/>
    <w:rsid w:val="0086633F"/>
    <w:rsid w:val="00891857"/>
    <w:rsid w:val="00896071"/>
    <w:rsid w:val="00897730"/>
    <w:rsid w:val="008A1214"/>
    <w:rsid w:val="008A2D84"/>
    <w:rsid w:val="008A4B6C"/>
    <w:rsid w:val="008C1C84"/>
    <w:rsid w:val="008D183B"/>
    <w:rsid w:val="008D26C0"/>
    <w:rsid w:val="008E0F3C"/>
    <w:rsid w:val="008E3790"/>
    <w:rsid w:val="00904B60"/>
    <w:rsid w:val="00916584"/>
    <w:rsid w:val="009506E4"/>
    <w:rsid w:val="009661A7"/>
    <w:rsid w:val="00967EF7"/>
    <w:rsid w:val="009720A6"/>
    <w:rsid w:val="009A005B"/>
    <w:rsid w:val="009B48FB"/>
    <w:rsid w:val="009D5A2D"/>
    <w:rsid w:val="00A20449"/>
    <w:rsid w:val="00A23766"/>
    <w:rsid w:val="00A31F78"/>
    <w:rsid w:val="00A525BD"/>
    <w:rsid w:val="00A710F7"/>
    <w:rsid w:val="00A830CE"/>
    <w:rsid w:val="00A91608"/>
    <w:rsid w:val="00AE7D62"/>
    <w:rsid w:val="00AF3347"/>
    <w:rsid w:val="00B14837"/>
    <w:rsid w:val="00B25A97"/>
    <w:rsid w:val="00B32509"/>
    <w:rsid w:val="00B727EC"/>
    <w:rsid w:val="00B84DF2"/>
    <w:rsid w:val="00B86C36"/>
    <w:rsid w:val="00B90C0C"/>
    <w:rsid w:val="00B90D09"/>
    <w:rsid w:val="00BA03A3"/>
    <w:rsid w:val="00BC0AB3"/>
    <w:rsid w:val="00BC71EF"/>
    <w:rsid w:val="00C06464"/>
    <w:rsid w:val="00C06E26"/>
    <w:rsid w:val="00C133FE"/>
    <w:rsid w:val="00C16FBF"/>
    <w:rsid w:val="00C27903"/>
    <w:rsid w:val="00C50615"/>
    <w:rsid w:val="00C54F5C"/>
    <w:rsid w:val="00C56110"/>
    <w:rsid w:val="00C563ED"/>
    <w:rsid w:val="00C60BF9"/>
    <w:rsid w:val="00C654BA"/>
    <w:rsid w:val="00C77753"/>
    <w:rsid w:val="00C83E11"/>
    <w:rsid w:val="00C84212"/>
    <w:rsid w:val="00C86E5B"/>
    <w:rsid w:val="00CA3B3A"/>
    <w:rsid w:val="00CA41B1"/>
    <w:rsid w:val="00CA423A"/>
    <w:rsid w:val="00CD2339"/>
    <w:rsid w:val="00CD2DC5"/>
    <w:rsid w:val="00CD612D"/>
    <w:rsid w:val="00CF2580"/>
    <w:rsid w:val="00D036C4"/>
    <w:rsid w:val="00D036E1"/>
    <w:rsid w:val="00D248B4"/>
    <w:rsid w:val="00D3601E"/>
    <w:rsid w:val="00D52B9B"/>
    <w:rsid w:val="00D629E6"/>
    <w:rsid w:val="00D74AAD"/>
    <w:rsid w:val="00D75A5A"/>
    <w:rsid w:val="00DA53B4"/>
    <w:rsid w:val="00DC1ACB"/>
    <w:rsid w:val="00DC64B9"/>
    <w:rsid w:val="00DD1EC2"/>
    <w:rsid w:val="00DD2119"/>
    <w:rsid w:val="00DF2599"/>
    <w:rsid w:val="00E048C8"/>
    <w:rsid w:val="00E20404"/>
    <w:rsid w:val="00E411E6"/>
    <w:rsid w:val="00E57B50"/>
    <w:rsid w:val="00E64568"/>
    <w:rsid w:val="00E74A0A"/>
    <w:rsid w:val="00E95065"/>
    <w:rsid w:val="00ED0D9A"/>
    <w:rsid w:val="00ED1383"/>
    <w:rsid w:val="00ED3BFE"/>
    <w:rsid w:val="00ED6D00"/>
    <w:rsid w:val="00EE107E"/>
    <w:rsid w:val="00EE172B"/>
    <w:rsid w:val="00EE195C"/>
    <w:rsid w:val="00EF5A89"/>
    <w:rsid w:val="00F04805"/>
    <w:rsid w:val="00F377AA"/>
    <w:rsid w:val="00F47978"/>
    <w:rsid w:val="00F57836"/>
    <w:rsid w:val="00F636F3"/>
    <w:rsid w:val="00F875A1"/>
    <w:rsid w:val="00F97934"/>
    <w:rsid w:val="00FB3F61"/>
    <w:rsid w:val="00FC23B5"/>
    <w:rsid w:val="00FC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1EA28"/>
  <w15:docId w15:val="{FC600846-0595-4694-9E81-8B1687F3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40"/>
    <w:pPr>
      <w:spacing w:after="0" w:line="240" w:lineRule="auto"/>
      <w:jc w:val="both"/>
    </w:pPr>
    <w:rPr>
      <w:rFonts w:ascii="Times New Roman" w:hAnsi="Times New Roman"/>
      <w:sz w:val="24"/>
    </w:rPr>
  </w:style>
  <w:style w:type="paragraph" w:styleId="Heading1">
    <w:name w:val="heading 1"/>
    <w:basedOn w:val="BodyText"/>
    <w:next w:val="BodyText"/>
    <w:link w:val="Heading1Char"/>
    <w:uiPriority w:val="9"/>
    <w:qFormat/>
    <w:rsid w:val="00030AD7"/>
    <w:pPr>
      <w:keepNext/>
      <w:keepLines/>
      <w:numPr>
        <w:numId w:val="14"/>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FC23B5"/>
    <w:pPr>
      <w:keepNext/>
      <w:keepLines/>
      <w:numPr>
        <w:ilvl w:val="1"/>
        <w:numId w:val="14"/>
      </w:numPr>
      <w:spacing w:before="240" w:after="360" w:line="240" w:lineRule="auto"/>
      <w:ind w:left="794" w:hanging="794"/>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FC23B5"/>
    <w:pPr>
      <w:keepNext/>
      <w:keepLines/>
      <w:numPr>
        <w:ilvl w:val="2"/>
        <w:numId w:val="14"/>
      </w:numPr>
      <w:spacing w:before="240" w:after="360" w:line="240" w:lineRule="auto"/>
      <w:ind w:left="794" w:hanging="794"/>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FC23B5"/>
    <w:pPr>
      <w:keepNext/>
      <w:keepLines/>
      <w:numPr>
        <w:ilvl w:val="3"/>
        <w:numId w:val="14"/>
      </w:numPr>
      <w:spacing w:before="240" w:after="360" w:line="240" w:lineRule="auto"/>
      <w:ind w:left="794" w:hanging="794"/>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FC23B5"/>
    <w:pPr>
      <w:keepNext/>
      <w:keepLines/>
      <w:numPr>
        <w:numId w:val="15"/>
      </w:numPr>
      <w:spacing w:before="240" w:after="360" w:line="240" w:lineRule="auto"/>
      <w:ind w:left="794" w:hanging="794"/>
      <w:outlineLvl w:val="4"/>
    </w:pPr>
    <w:rPr>
      <w:rFonts w:eastAsiaTheme="majorEastAsia" w:cstheme="majorBidi"/>
      <w:i/>
      <w:color w:val="000000" w:themeColor="text1"/>
    </w:rPr>
  </w:style>
  <w:style w:type="paragraph" w:styleId="Heading6">
    <w:name w:val="heading 6"/>
    <w:basedOn w:val="Normal"/>
    <w:next w:val="Normal"/>
    <w:link w:val="Heading6Char"/>
    <w:uiPriority w:val="9"/>
    <w:semiHidden/>
    <w:unhideWhenUsed/>
    <w:qFormat/>
    <w:rsid w:val="005066E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66E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6E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6E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577F7"/>
    <w:rPr>
      <w:rFonts w:ascii="Arial Narrow" w:hAnsi="Arial Narrow"/>
      <w:b/>
      <w:bCs/>
      <w:i w:val="0"/>
      <w:iCs/>
      <w:caps/>
      <w:smallCaps w:val="0"/>
      <w:strike w:val="0"/>
      <w:dstrike w:val="0"/>
      <w:vanish w:val="0"/>
      <w:spacing w:val="5"/>
      <w:sz w:val="24"/>
      <w:vertAlign w:val="baseline"/>
    </w:rPr>
  </w:style>
  <w:style w:type="character" w:styleId="PlaceholderText">
    <w:name w:val="Placeholder Text"/>
    <w:basedOn w:val="DefaultParagraphFont"/>
    <w:uiPriority w:val="99"/>
    <w:semiHidden/>
    <w:rsid w:val="002577F7"/>
    <w:rPr>
      <w:color w:val="808080"/>
    </w:rPr>
  </w:style>
  <w:style w:type="paragraph" w:customStyle="1" w:styleId="CoverTitle">
    <w:name w:val="Cover Title"/>
    <w:basedOn w:val="Title"/>
    <w:link w:val="CoverTitleChar"/>
    <w:qFormat/>
    <w:rsid w:val="00AF3347"/>
    <w:rPr>
      <w:caps w:val="0"/>
    </w:rPr>
  </w:style>
  <w:style w:type="paragraph" w:customStyle="1" w:styleId="Text">
    <w:name w:val="Text"/>
    <w:basedOn w:val="Normal"/>
    <w:next w:val="Normal"/>
    <w:link w:val="TextChar"/>
    <w:rsid w:val="00A31F78"/>
  </w:style>
  <w:style w:type="paragraph" w:styleId="Title">
    <w:name w:val="Title"/>
    <w:basedOn w:val="BodyText"/>
    <w:next w:val="BodyText2"/>
    <w:link w:val="TitleChar"/>
    <w:uiPriority w:val="10"/>
    <w:qFormat/>
    <w:rsid w:val="00C50615"/>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C50615"/>
    <w:rPr>
      <w:rFonts w:ascii="Times New Roman" w:eastAsiaTheme="majorEastAsia" w:hAnsi="Times New Roman" w:cstheme="majorBidi"/>
      <w:b/>
      <w:caps/>
      <w:sz w:val="24"/>
      <w:szCs w:val="56"/>
    </w:rPr>
  </w:style>
  <w:style w:type="character" w:customStyle="1" w:styleId="CoverTitleChar">
    <w:name w:val="Cover Title Char"/>
    <w:basedOn w:val="TitleChar"/>
    <w:link w:val="CoverTitle"/>
    <w:rsid w:val="00AF3347"/>
    <w:rPr>
      <w:rFonts w:ascii="Times New Roman" w:eastAsiaTheme="majorEastAsia" w:hAnsi="Times New Roman" w:cstheme="majorBidi"/>
      <w:b/>
      <w:caps w:val="0"/>
      <w:sz w:val="24"/>
      <w:szCs w:val="56"/>
    </w:rPr>
  </w:style>
  <w:style w:type="character" w:styleId="Emphasis">
    <w:name w:val="Emphasis"/>
    <w:basedOn w:val="DefaultParagraphFont"/>
    <w:uiPriority w:val="20"/>
    <w:qFormat/>
    <w:rsid w:val="00AF3347"/>
    <w:rPr>
      <w:rFonts w:ascii="Times New Roman" w:hAnsi="Times New Roman"/>
      <w:b/>
      <w:i w:val="0"/>
      <w:iCs/>
      <w:strike w:val="0"/>
      <w:dstrike w:val="0"/>
      <w:vanish w:val="0"/>
      <w:spacing w:val="0"/>
      <w:w w:val="100"/>
      <w:kern w:val="0"/>
      <w:position w:val="0"/>
      <w:sz w:val="24"/>
      <w:vertAlign w:val="baseline"/>
      <w14:cntxtAlts w14:val="0"/>
    </w:rPr>
  </w:style>
  <w:style w:type="character" w:customStyle="1" w:styleId="TextChar">
    <w:name w:val="Text Char"/>
    <w:basedOn w:val="DefaultParagraphFont"/>
    <w:link w:val="Text"/>
    <w:rsid w:val="00A31F78"/>
    <w:rPr>
      <w:rFonts w:ascii="Times New Roman" w:hAnsi="Times New Roman"/>
      <w:sz w:val="24"/>
    </w:rPr>
  </w:style>
  <w:style w:type="paragraph" w:styleId="Header">
    <w:name w:val="header"/>
    <w:basedOn w:val="Normal"/>
    <w:link w:val="HeaderChar"/>
    <w:uiPriority w:val="99"/>
    <w:unhideWhenUsed/>
    <w:rsid w:val="00FB3F61"/>
    <w:pPr>
      <w:tabs>
        <w:tab w:val="center" w:pos="4680"/>
        <w:tab w:val="right" w:pos="9360"/>
      </w:tabs>
    </w:pPr>
  </w:style>
  <w:style w:type="character" w:customStyle="1" w:styleId="HeaderChar">
    <w:name w:val="Header Char"/>
    <w:basedOn w:val="DefaultParagraphFont"/>
    <w:link w:val="Header"/>
    <w:uiPriority w:val="99"/>
    <w:rsid w:val="00FB3F61"/>
    <w:rPr>
      <w:rFonts w:ascii="Times New Roman" w:hAnsi="Times New Roman"/>
      <w:sz w:val="24"/>
    </w:rPr>
  </w:style>
  <w:style w:type="paragraph" w:styleId="Footer">
    <w:name w:val="footer"/>
    <w:basedOn w:val="Normal"/>
    <w:link w:val="FooterChar"/>
    <w:uiPriority w:val="99"/>
    <w:unhideWhenUsed/>
    <w:rsid w:val="00FB3F61"/>
    <w:pPr>
      <w:tabs>
        <w:tab w:val="center" w:pos="4680"/>
        <w:tab w:val="right" w:pos="9360"/>
      </w:tabs>
    </w:pPr>
  </w:style>
  <w:style w:type="character" w:customStyle="1" w:styleId="FooterChar">
    <w:name w:val="Footer Char"/>
    <w:basedOn w:val="DefaultParagraphFont"/>
    <w:link w:val="Footer"/>
    <w:uiPriority w:val="99"/>
    <w:rsid w:val="00FB3F61"/>
    <w:rPr>
      <w:rFonts w:ascii="Times New Roman" w:hAnsi="Times New Roman"/>
      <w:sz w:val="24"/>
    </w:rPr>
  </w:style>
  <w:style w:type="character" w:styleId="Strong">
    <w:name w:val="Strong"/>
    <w:basedOn w:val="DefaultParagraphFont"/>
    <w:uiPriority w:val="22"/>
    <w:qFormat/>
    <w:rsid w:val="00694559"/>
    <w:rPr>
      <w:b/>
      <w:bCs/>
    </w:rPr>
  </w:style>
  <w:style w:type="paragraph" w:styleId="BodyText">
    <w:name w:val="Body Text"/>
    <w:basedOn w:val="Normal"/>
    <w:link w:val="BodyTextChar"/>
    <w:uiPriority w:val="99"/>
    <w:unhideWhenUsed/>
    <w:rsid w:val="00694559"/>
    <w:pPr>
      <w:spacing w:line="360" w:lineRule="auto"/>
    </w:pPr>
  </w:style>
  <w:style w:type="character" w:customStyle="1" w:styleId="BodyTextChar">
    <w:name w:val="Body Text Char"/>
    <w:basedOn w:val="DefaultParagraphFont"/>
    <w:link w:val="BodyText"/>
    <w:uiPriority w:val="99"/>
    <w:rsid w:val="00694559"/>
    <w:rPr>
      <w:rFonts w:ascii="Times New Roman" w:hAnsi="Times New Roman"/>
      <w:sz w:val="24"/>
    </w:rPr>
  </w:style>
  <w:style w:type="table" w:styleId="TableGrid">
    <w:name w:val="Table Grid"/>
    <w:basedOn w:val="TableNormal"/>
    <w:uiPriority w:val="39"/>
    <w:rsid w:val="00F87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AD7"/>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C23B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C23B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C23B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FC23B5"/>
    <w:rPr>
      <w:rFonts w:ascii="Times New Roman" w:eastAsiaTheme="majorEastAsia" w:hAnsi="Times New Roman" w:cstheme="majorBidi"/>
      <w:i/>
      <w:color w:val="000000" w:themeColor="text1"/>
      <w:sz w:val="24"/>
    </w:rPr>
  </w:style>
  <w:style w:type="character" w:customStyle="1" w:styleId="Heading6Char">
    <w:name w:val="Heading 6 Char"/>
    <w:basedOn w:val="DefaultParagraphFont"/>
    <w:link w:val="Heading6"/>
    <w:uiPriority w:val="9"/>
    <w:semiHidden/>
    <w:rsid w:val="005066E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066E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066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6E4"/>
    <w:rPr>
      <w:rFonts w:asciiTheme="majorHAnsi" w:eastAsiaTheme="majorEastAsia" w:hAnsiTheme="majorHAnsi" w:cstheme="majorBidi"/>
      <w:i/>
      <w:iCs/>
      <w:color w:val="272727" w:themeColor="text1" w:themeTint="D8"/>
      <w:sz w:val="21"/>
      <w:szCs w:val="21"/>
    </w:rPr>
  </w:style>
  <w:style w:type="paragraph" w:styleId="BodyText2">
    <w:name w:val="Body Text 2"/>
    <w:basedOn w:val="BodyText"/>
    <w:link w:val="BodyText2Char"/>
    <w:uiPriority w:val="99"/>
    <w:unhideWhenUsed/>
    <w:rsid w:val="000273A4"/>
    <w:pPr>
      <w:spacing w:after="360"/>
      <w:ind w:firstLine="720"/>
    </w:pPr>
  </w:style>
  <w:style w:type="character" w:customStyle="1" w:styleId="BodyText2Char">
    <w:name w:val="Body Text 2 Char"/>
    <w:basedOn w:val="DefaultParagraphFont"/>
    <w:link w:val="BodyText2"/>
    <w:uiPriority w:val="99"/>
    <w:rsid w:val="000273A4"/>
    <w:rPr>
      <w:rFonts w:ascii="Times New Roman" w:hAnsi="Times New Roman"/>
      <w:sz w:val="24"/>
    </w:rPr>
  </w:style>
  <w:style w:type="paragraph" w:styleId="Index9">
    <w:name w:val="index 9"/>
    <w:basedOn w:val="Normal"/>
    <w:next w:val="Normal"/>
    <w:autoRedefine/>
    <w:uiPriority w:val="99"/>
    <w:unhideWhenUsed/>
    <w:rsid w:val="005D1DDD"/>
    <w:pPr>
      <w:ind w:left="2160" w:hanging="240"/>
    </w:pPr>
  </w:style>
  <w:style w:type="paragraph" w:styleId="TOC9">
    <w:name w:val="toc 9"/>
    <w:basedOn w:val="Normal"/>
    <w:next w:val="Normal"/>
    <w:autoRedefine/>
    <w:uiPriority w:val="39"/>
    <w:unhideWhenUsed/>
    <w:rsid w:val="005D1DDD"/>
    <w:pPr>
      <w:spacing w:after="100"/>
      <w:ind w:left="1920"/>
    </w:pPr>
  </w:style>
  <w:style w:type="paragraph" w:styleId="FootnoteText">
    <w:name w:val="footnote text"/>
    <w:basedOn w:val="Normal"/>
    <w:link w:val="FootnoteTextChar"/>
    <w:uiPriority w:val="99"/>
    <w:semiHidden/>
    <w:unhideWhenUsed/>
    <w:rsid w:val="005218D8"/>
    <w:rPr>
      <w:sz w:val="20"/>
      <w:szCs w:val="20"/>
    </w:rPr>
  </w:style>
  <w:style w:type="character" w:customStyle="1" w:styleId="FootnoteTextChar">
    <w:name w:val="Footnote Text Char"/>
    <w:basedOn w:val="DefaultParagraphFont"/>
    <w:link w:val="FootnoteText"/>
    <w:uiPriority w:val="99"/>
    <w:semiHidden/>
    <w:rsid w:val="005218D8"/>
    <w:rPr>
      <w:rFonts w:ascii="Times New Roman" w:hAnsi="Times New Roman"/>
      <w:sz w:val="20"/>
      <w:szCs w:val="20"/>
    </w:rPr>
  </w:style>
  <w:style w:type="character" w:styleId="FootnoteReference">
    <w:name w:val="footnote reference"/>
    <w:basedOn w:val="DefaultParagraphFont"/>
    <w:uiPriority w:val="99"/>
    <w:semiHidden/>
    <w:unhideWhenUsed/>
    <w:rsid w:val="005218D8"/>
    <w:rPr>
      <w:vertAlign w:val="superscript"/>
    </w:rPr>
  </w:style>
  <w:style w:type="paragraph" w:customStyle="1" w:styleId="Footnote">
    <w:name w:val="Footnote"/>
    <w:basedOn w:val="FootnoteText"/>
    <w:next w:val="Normal"/>
    <w:qFormat/>
    <w:rsid w:val="005218D8"/>
    <w:pPr>
      <w:tabs>
        <w:tab w:val="center" w:pos="4678"/>
        <w:tab w:val="center" w:pos="9214"/>
      </w:tabs>
      <w:ind w:left="284"/>
    </w:pPr>
    <w:rPr>
      <w:sz w:val="18"/>
    </w:rPr>
  </w:style>
  <w:style w:type="paragraph" w:customStyle="1" w:styleId="TableText">
    <w:name w:val="Table Text"/>
    <w:basedOn w:val="BodyText"/>
    <w:next w:val="BodyText2"/>
    <w:qFormat/>
    <w:rsid w:val="00833D8E"/>
    <w:pPr>
      <w:jc w:val="left"/>
    </w:pPr>
  </w:style>
  <w:style w:type="paragraph" w:styleId="Caption">
    <w:name w:val="caption"/>
    <w:basedOn w:val="Normal"/>
    <w:next w:val="BodyText2"/>
    <w:uiPriority w:val="35"/>
    <w:unhideWhenUsed/>
    <w:qFormat/>
    <w:rsid w:val="00143086"/>
    <w:pPr>
      <w:spacing w:after="360"/>
      <w:jc w:val="center"/>
    </w:pPr>
    <w:rPr>
      <w:b/>
      <w:iCs/>
      <w:color w:val="000000" w:themeColor="text1"/>
      <w:szCs w:val="18"/>
    </w:rPr>
  </w:style>
  <w:style w:type="paragraph" w:styleId="BlockText">
    <w:name w:val="Block Text"/>
    <w:basedOn w:val="Normal"/>
    <w:uiPriority w:val="99"/>
    <w:unhideWhenUsed/>
    <w:rsid w:val="00386C89"/>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Salutation">
    <w:name w:val="Salutation"/>
    <w:basedOn w:val="Normal"/>
    <w:next w:val="Normal"/>
    <w:link w:val="SalutationChar"/>
    <w:uiPriority w:val="99"/>
    <w:unhideWhenUsed/>
    <w:rsid w:val="006E5954"/>
  </w:style>
  <w:style w:type="character" w:customStyle="1" w:styleId="SalutationChar">
    <w:name w:val="Salutation Char"/>
    <w:basedOn w:val="DefaultParagraphFont"/>
    <w:link w:val="Salutation"/>
    <w:uiPriority w:val="99"/>
    <w:rsid w:val="006E5954"/>
    <w:rPr>
      <w:rFonts w:ascii="Times New Roman" w:hAnsi="Times New Roman"/>
      <w:sz w:val="24"/>
    </w:rPr>
  </w:style>
  <w:style w:type="paragraph" w:styleId="NormalWeb">
    <w:name w:val="Normal (Web)"/>
    <w:basedOn w:val="Normal"/>
    <w:uiPriority w:val="99"/>
    <w:unhideWhenUsed/>
    <w:rsid w:val="006E5954"/>
    <w:rPr>
      <w:rFonts w:cs="Times New Roman"/>
      <w:szCs w:val="24"/>
    </w:rPr>
  </w:style>
  <w:style w:type="paragraph" w:styleId="TableofAuthorities">
    <w:name w:val="table of authorities"/>
    <w:basedOn w:val="Normal"/>
    <w:next w:val="Normal"/>
    <w:uiPriority w:val="99"/>
    <w:unhideWhenUsed/>
    <w:rsid w:val="006E5954"/>
    <w:pPr>
      <w:ind w:left="240" w:hanging="240"/>
    </w:pPr>
  </w:style>
  <w:style w:type="paragraph" w:styleId="TOC2">
    <w:name w:val="toc 2"/>
    <w:basedOn w:val="Normal"/>
    <w:next w:val="Normal"/>
    <w:autoRedefine/>
    <w:uiPriority w:val="39"/>
    <w:unhideWhenUsed/>
    <w:rsid w:val="006912AC"/>
    <w:pPr>
      <w:tabs>
        <w:tab w:val="right" w:leader="dot" w:pos="8544"/>
      </w:tabs>
      <w:spacing w:after="240" w:line="360" w:lineRule="auto"/>
      <w:ind w:left="851" w:hanging="851"/>
    </w:pPr>
    <w:rPr>
      <w:noProof/>
    </w:rPr>
  </w:style>
  <w:style w:type="paragraph" w:styleId="TOC1">
    <w:name w:val="toc 1"/>
    <w:basedOn w:val="Normal"/>
    <w:next w:val="Normal"/>
    <w:autoRedefine/>
    <w:uiPriority w:val="39"/>
    <w:unhideWhenUsed/>
    <w:rsid w:val="006912AC"/>
    <w:pPr>
      <w:tabs>
        <w:tab w:val="right" w:leader="dot" w:pos="8494"/>
      </w:tabs>
      <w:spacing w:after="120" w:line="360" w:lineRule="auto"/>
    </w:pPr>
    <w:rPr>
      <w:b/>
      <w:caps/>
    </w:rPr>
  </w:style>
  <w:style w:type="paragraph" w:styleId="TOC3">
    <w:name w:val="toc 3"/>
    <w:basedOn w:val="Normal"/>
    <w:next w:val="Normal"/>
    <w:autoRedefine/>
    <w:uiPriority w:val="39"/>
    <w:unhideWhenUsed/>
    <w:rsid w:val="006912AC"/>
    <w:pPr>
      <w:tabs>
        <w:tab w:val="right" w:leader="dot" w:pos="8544"/>
      </w:tabs>
      <w:spacing w:after="240"/>
      <w:ind w:left="1702" w:hanging="851"/>
    </w:pPr>
    <w:rPr>
      <w:noProof/>
    </w:rPr>
  </w:style>
  <w:style w:type="paragraph" w:styleId="TOC4">
    <w:name w:val="toc 4"/>
    <w:basedOn w:val="Normal"/>
    <w:next w:val="Normal"/>
    <w:autoRedefine/>
    <w:uiPriority w:val="39"/>
    <w:unhideWhenUsed/>
    <w:rsid w:val="006912AC"/>
    <w:pPr>
      <w:tabs>
        <w:tab w:val="right" w:leader="dot" w:pos="8544"/>
      </w:tabs>
      <w:spacing w:after="240" w:line="360" w:lineRule="auto"/>
      <w:ind w:left="1702" w:hanging="851"/>
    </w:pPr>
  </w:style>
  <w:style w:type="character" w:styleId="Hyperlink">
    <w:name w:val="Hyperlink"/>
    <w:basedOn w:val="DefaultParagraphFont"/>
    <w:uiPriority w:val="99"/>
    <w:unhideWhenUsed/>
    <w:rsid w:val="008A2D84"/>
    <w:rPr>
      <w:color w:val="0563C1" w:themeColor="hyperlink"/>
      <w:u w:val="single"/>
    </w:rPr>
  </w:style>
  <w:style w:type="paragraph" w:styleId="TableofFigures">
    <w:name w:val="table of figures"/>
    <w:basedOn w:val="Normal"/>
    <w:next w:val="Normal"/>
    <w:uiPriority w:val="99"/>
    <w:unhideWhenUsed/>
    <w:rsid w:val="008A2D84"/>
    <w:pPr>
      <w:spacing w:line="360" w:lineRule="auto"/>
    </w:pPr>
    <w:rPr>
      <w:b/>
    </w:rPr>
  </w:style>
  <w:style w:type="paragraph" w:styleId="BodyText3">
    <w:name w:val="Body Text 3"/>
    <w:basedOn w:val="BodyText"/>
    <w:link w:val="BodyText3Char"/>
    <w:uiPriority w:val="99"/>
    <w:unhideWhenUsed/>
    <w:rsid w:val="00125F40"/>
    <w:pPr>
      <w:ind w:left="851" w:hanging="851"/>
    </w:pPr>
  </w:style>
  <w:style w:type="character" w:customStyle="1" w:styleId="BodyText3Char">
    <w:name w:val="Body Text 3 Char"/>
    <w:basedOn w:val="DefaultParagraphFont"/>
    <w:link w:val="BodyText3"/>
    <w:uiPriority w:val="99"/>
    <w:rsid w:val="00125F40"/>
    <w:rPr>
      <w:rFonts w:ascii="Times New Roman" w:hAnsi="Times New Roman"/>
      <w:sz w:val="24"/>
    </w:rPr>
  </w:style>
  <w:style w:type="paragraph" w:styleId="BalloonText">
    <w:name w:val="Balloon Text"/>
    <w:basedOn w:val="Normal"/>
    <w:link w:val="BalloonTextChar"/>
    <w:uiPriority w:val="99"/>
    <w:semiHidden/>
    <w:unhideWhenUsed/>
    <w:rsid w:val="004D264B"/>
    <w:rPr>
      <w:rFonts w:ascii="Tahoma" w:hAnsi="Tahoma" w:cs="Tahoma"/>
      <w:sz w:val="16"/>
      <w:szCs w:val="16"/>
    </w:rPr>
  </w:style>
  <w:style w:type="character" w:customStyle="1" w:styleId="BalloonTextChar">
    <w:name w:val="Balloon Text Char"/>
    <w:basedOn w:val="DefaultParagraphFont"/>
    <w:link w:val="BalloonText"/>
    <w:uiPriority w:val="99"/>
    <w:semiHidden/>
    <w:rsid w:val="004D264B"/>
    <w:rPr>
      <w:rFonts w:ascii="Tahoma" w:hAnsi="Tahoma" w:cs="Tahoma"/>
      <w:sz w:val="16"/>
      <w:szCs w:val="16"/>
    </w:rPr>
  </w:style>
  <w:style w:type="paragraph" w:styleId="NoSpacing">
    <w:name w:val="No Spacing"/>
    <w:uiPriority w:val="1"/>
    <w:qFormat/>
    <w:rsid w:val="008521B5"/>
    <w:pPr>
      <w:spacing w:after="0" w:line="240" w:lineRule="auto"/>
      <w:jc w:val="both"/>
    </w:pPr>
    <w:rPr>
      <w:rFonts w:ascii="Times New Roman" w:hAnsi="Times New Roman"/>
      <w:sz w:val="24"/>
    </w:rPr>
  </w:style>
  <w:style w:type="character" w:styleId="CommentReference">
    <w:name w:val="annotation reference"/>
    <w:basedOn w:val="DefaultParagraphFont"/>
    <w:uiPriority w:val="99"/>
    <w:semiHidden/>
    <w:unhideWhenUsed/>
    <w:rsid w:val="00897730"/>
    <w:rPr>
      <w:sz w:val="16"/>
      <w:szCs w:val="16"/>
    </w:rPr>
  </w:style>
  <w:style w:type="paragraph" w:styleId="CommentText">
    <w:name w:val="annotation text"/>
    <w:basedOn w:val="Normal"/>
    <w:link w:val="CommentTextChar"/>
    <w:uiPriority w:val="99"/>
    <w:unhideWhenUsed/>
    <w:rsid w:val="00897730"/>
    <w:rPr>
      <w:sz w:val="20"/>
      <w:szCs w:val="20"/>
    </w:rPr>
  </w:style>
  <w:style w:type="character" w:customStyle="1" w:styleId="CommentTextChar">
    <w:name w:val="Comment Text Char"/>
    <w:basedOn w:val="DefaultParagraphFont"/>
    <w:link w:val="CommentText"/>
    <w:uiPriority w:val="99"/>
    <w:rsid w:val="00897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7730"/>
    <w:rPr>
      <w:b/>
      <w:bCs/>
    </w:rPr>
  </w:style>
  <w:style w:type="character" w:customStyle="1" w:styleId="CommentSubjectChar">
    <w:name w:val="Comment Subject Char"/>
    <w:basedOn w:val="CommentTextChar"/>
    <w:link w:val="CommentSubject"/>
    <w:uiPriority w:val="99"/>
    <w:semiHidden/>
    <w:rsid w:val="00897730"/>
    <w:rPr>
      <w:rFonts w:ascii="Times New Roman" w:hAnsi="Times New Roman"/>
      <w:b/>
      <w:bCs/>
      <w:sz w:val="20"/>
      <w:szCs w:val="20"/>
    </w:rPr>
  </w:style>
  <w:style w:type="paragraph" w:styleId="HTMLPreformatted">
    <w:name w:val="HTML Preformatted"/>
    <w:basedOn w:val="Normal"/>
    <w:link w:val="HTMLPreformattedChar"/>
    <w:uiPriority w:val="99"/>
    <w:semiHidden/>
    <w:unhideWhenUsed/>
    <w:rsid w:val="0090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MY" w:eastAsia="en-MY"/>
    </w:rPr>
  </w:style>
  <w:style w:type="character" w:customStyle="1" w:styleId="HTMLPreformattedChar">
    <w:name w:val="HTML Preformatted Char"/>
    <w:basedOn w:val="DefaultParagraphFont"/>
    <w:link w:val="HTMLPreformatted"/>
    <w:uiPriority w:val="99"/>
    <w:semiHidden/>
    <w:rsid w:val="00904B60"/>
    <w:rPr>
      <w:rFonts w:ascii="Courier New" w:eastAsia="Times New Roman" w:hAnsi="Courier New" w:cs="Courier New"/>
      <w:sz w:val="20"/>
      <w:szCs w:val="20"/>
      <w:lang w:val="en-MY" w:eastAsia="en-MY"/>
    </w:rPr>
  </w:style>
  <w:style w:type="character" w:styleId="HTMLCode">
    <w:name w:val="HTML Code"/>
    <w:basedOn w:val="DefaultParagraphFont"/>
    <w:uiPriority w:val="99"/>
    <w:semiHidden/>
    <w:unhideWhenUsed/>
    <w:rsid w:val="00904B60"/>
    <w:rPr>
      <w:rFonts w:ascii="Courier New" w:eastAsia="Times New Roman" w:hAnsi="Courier New" w:cs="Courier New"/>
      <w:sz w:val="20"/>
      <w:szCs w:val="20"/>
    </w:rPr>
  </w:style>
  <w:style w:type="paragraph" w:styleId="Revision">
    <w:name w:val="Revision"/>
    <w:hidden/>
    <w:uiPriority w:val="99"/>
    <w:semiHidden/>
    <w:rsid w:val="00262E2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7027">
      <w:bodyDiv w:val="1"/>
      <w:marLeft w:val="0"/>
      <w:marRight w:val="0"/>
      <w:marTop w:val="0"/>
      <w:marBottom w:val="0"/>
      <w:divBdr>
        <w:top w:val="none" w:sz="0" w:space="0" w:color="auto"/>
        <w:left w:val="none" w:sz="0" w:space="0" w:color="auto"/>
        <w:bottom w:val="none" w:sz="0" w:space="0" w:color="auto"/>
        <w:right w:val="none" w:sz="0" w:space="0" w:color="auto"/>
      </w:divBdr>
    </w:div>
    <w:div w:id="41639803">
      <w:bodyDiv w:val="1"/>
      <w:marLeft w:val="0"/>
      <w:marRight w:val="0"/>
      <w:marTop w:val="0"/>
      <w:marBottom w:val="0"/>
      <w:divBdr>
        <w:top w:val="none" w:sz="0" w:space="0" w:color="auto"/>
        <w:left w:val="none" w:sz="0" w:space="0" w:color="auto"/>
        <w:bottom w:val="none" w:sz="0" w:space="0" w:color="auto"/>
        <w:right w:val="none" w:sz="0" w:space="0" w:color="auto"/>
      </w:divBdr>
    </w:div>
    <w:div w:id="82379602">
      <w:bodyDiv w:val="1"/>
      <w:marLeft w:val="0"/>
      <w:marRight w:val="0"/>
      <w:marTop w:val="0"/>
      <w:marBottom w:val="0"/>
      <w:divBdr>
        <w:top w:val="none" w:sz="0" w:space="0" w:color="auto"/>
        <w:left w:val="none" w:sz="0" w:space="0" w:color="auto"/>
        <w:bottom w:val="none" w:sz="0" w:space="0" w:color="auto"/>
        <w:right w:val="none" w:sz="0" w:space="0" w:color="auto"/>
      </w:divBdr>
    </w:div>
    <w:div w:id="96995430">
      <w:bodyDiv w:val="1"/>
      <w:marLeft w:val="0"/>
      <w:marRight w:val="0"/>
      <w:marTop w:val="0"/>
      <w:marBottom w:val="0"/>
      <w:divBdr>
        <w:top w:val="none" w:sz="0" w:space="0" w:color="auto"/>
        <w:left w:val="none" w:sz="0" w:space="0" w:color="auto"/>
        <w:bottom w:val="none" w:sz="0" w:space="0" w:color="auto"/>
        <w:right w:val="none" w:sz="0" w:space="0" w:color="auto"/>
      </w:divBdr>
    </w:div>
    <w:div w:id="138885735">
      <w:bodyDiv w:val="1"/>
      <w:marLeft w:val="0"/>
      <w:marRight w:val="0"/>
      <w:marTop w:val="0"/>
      <w:marBottom w:val="0"/>
      <w:divBdr>
        <w:top w:val="none" w:sz="0" w:space="0" w:color="auto"/>
        <w:left w:val="none" w:sz="0" w:space="0" w:color="auto"/>
        <w:bottom w:val="none" w:sz="0" w:space="0" w:color="auto"/>
        <w:right w:val="none" w:sz="0" w:space="0" w:color="auto"/>
      </w:divBdr>
    </w:div>
    <w:div w:id="233246052">
      <w:bodyDiv w:val="1"/>
      <w:marLeft w:val="0"/>
      <w:marRight w:val="0"/>
      <w:marTop w:val="0"/>
      <w:marBottom w:val="0"/>
      <w:divBdr>
        <w:top w:val="none" w:sz="0" w:space="0" w:color="auto"/>
        <w:left w:val="none" w:sz="0" w:space="0" w:color="auto"/>
        <w:bottom w:val="none" w:sz="0" w:space="0" w:color="auto"/>
        <w:right w:val="none" w:sz="0" w:space="0" w:color="auto"/>
      </w:divBdr>
    </w:div>
    <w:div w:id="297534528">
      <w:bodyDiv w:val="1"/>
      <w:marLeft w:val="0"/>
      <w:marRight w:val="0"/>
      <w:marTop w:val="0"/>
      <w:marBottom w:val="0"/>
      <w:divBdr>
        <w:top w:val="none" w:sz="0" w:space="0" w:color="auto"/>
        <w:left w:val="none" w:sz="0" w:space="0" w:color="auto"/>
        <w:bottom w:val="none" w:sz="0" w:space="0" w:color="auto"/>
        <w:right w:val="none" w:sz="0" w:space="0" w:color="auto"/>
      </w:divBdr>
    </w:div>
    <w:div w:id="317223250">
      <w:bodyDiv w:val="1"/>
      <w:marLeft w:val="0"/>
      <w:marRight w:val="0"/>
      <w:marTop w:val="0"/>
      <w:marBottom w:val="0"/>
      <w:divBdr>
        <w:top w:val="none" w:sz="0" w:space="0" w:color="auto"/>
        <w:left w:val="none" w:sz="0" w:space="0" w:color="auto"/>
        <w:bottom w:val="none" w:sz="0" w:space="0" w:color="auto"/>
        <w:right w:val="none" w:sz="0" w:space="0" w:color="auto"/>
      </w:divBdr>
    </w:div>
    <w:div w:id="381173064">
      <w:bodyDiv w:val="1"/>
      <w:marLeft w:val="0"/>
      <w:marRight w:val="0"/>
      <w:marTop w:val="0"/>
      <w:marBottom w:val="0"/>
      <w:divBdr>
        <w:top w:val="none" w:sz="0" w:space="0" w:color="auto"/>
        <w:left w:val="none" w:sz="0" w:space="0" w:color="auto"/>
        <w:bottom w:val="none" w:sz="0" w:space="0" w:color="auto"/>
        <w:right w:val="none" w:sz="0" w:space="0" w:color="auto"/>
      </w:divBdr>
    </w:div>
    <w:div w:id="462191969">
      <w:bodyDiv w:val="1"/>
      <w:marLeft w:val="0"/>
      <w:marRight w:val="0"/>
      <w:marTop w:val="0"/>
      <w:marBottom w:val="0"/>
      <w:divBdr>
        <w:top w:val="none" w:sz="0" w:space="0" w:color="auto"/>
        <w:left w:val="none" w:sz="0" w:space="0" w:color="auto"/>
        <w:bottom w:val="none" w:sz="0" w:space="0" w:color="auto"/>
        <w:right w:val="none" w:sz="0" w:space="0" w:color="auto"/>
      </w:divBdr>
    </w:div>
    <w:div w:id="486632854">
      <w:bodyDiv w:val="1"/>
      <w:marLeft w:val="0"/>
      <w:marRight w:val="0"/>
      <w:marTop w:val="0"/>
      <w:marBottom w:val="0"/>
      <w:divBdr>
        <w:top w:val="none" w:sz="0" w:space="0" w:color="auto"/>
        <w:left w:val="none" w:sz="0" w:space="0" w:color="auto"/>
        <w:bottom w:val="none" w:sz="0" w:space="0" w:color="auto"/>
        <w:right w:val="none" w:sz="0" w:space="0" w:color="auto"/>
      </w:divBdr>
    </w:div>
    <w:div w:id="628630791">
      <w:bodyDiv w:val="1"/>
      <w:marLeft w:val="0"/>
      <w:marRight w:val="0"/>
      <w:marTop w:val="0"/>
      <w:marBottom w:val="0"/>
      <w:divBdr>
        <w:top w:val="none" w:sz="0" w:space="0" w:color="auto"/>
        <w:left w:val="none" w:sz="0" w:space="0" w:color="auto"/>
        <w:bottom w:val="none" w:sz="0" w:space="0" w:color="auto"/>
        <w:right w:val="none" w:sz="0" w:space="0" w:color="auto"/>
      </w:divBdr>
    </w:div>
    <w:div w:id="638996395">
      <w:bodyDiv w:val="1"/>
      <w:marLeft w:val="0"/>
      <w:marRight w:val="0"/>
      <w:marTop w:val="0"/>
      <w:marBottom w:val="0"/>
      <w:divBdr>
        <w:top w:val="none" w:sz="0" w:space="0" w:color="auto"/>
        <w:left w:val="none" w:sz="0" w:space="0" w:color="auto"/>
        <w:bottom w:val="none" w:sz="0" w:space="0" w:color="auto"/>
        <w:right w:val="none" w:sz="0" w:space="0" w:color="auto"/>
      </w:divBdr>
    </w:div>
    <w:div w:id="687561166">
      <w:bodyDiv w:val="1"/>
      <w:marLeft w:val="0"/>
      <w:marRight w:val="0"/>
      <w:marTop w:val="0"/>
      <w:marBottom w:val="0"/>
      <w:divBdr>
        <w:top w:val="none" w:sz="0" w:space="0" w:color="auto"/>
        <w:left w:val="none" w:sz="0" w:space="0" w:color="auto"/>
        <w:bottom w:val="none" w:sz="0" w:space="0" w:color="auto"/>
        <w:right w:val="none" w:sz="0" w:space="0" w:color="auto"/>
      </w:divBdr>
    </w:div>
    <w:div w:id="696154234">
      <w:bodyDiv w:val="1"/>
      <w:marLeft w:val="0"/>
      <w:marRight w:val="0"/>
      <w:marTop w:val="0"/>
      <w:marBottom w:val="0"/>
      <w:divBdr>
        <w:top w:val="none" w:sz="0" w:space="0" w:color="auto"/>
        <w:left w:val="none" w:sz="0" w:space="0" w:color="auto"/>
        <w:bottom w:val="none" w:sz="0" w:space="0" w:color="auto"/>
        <w:right w:val="none" w:sz="0" w:space="0" w:color="auto"/>
      </w:divBdr>
    </w:div>
    <w:div w:id="709262061">
      <w:bodyDiv w:val="1"/>
      <w:marLeft w:val="0"/>
      <w:marRight w:val="0"/>
      <w:marTop w:val="0"/>
      <w:marBottom w:val="0"/>
      <w:divBdr>
        <w:top w:val="none" w:sz="0" w:space="0" w:color="auto"/>
        <w:left w:val="none" w:sz="0" w:space="0" w:color="auto"/>
        <w:bottom w:val="none" w:sz="0" w:space="0" w:color="auto"/>
        <w:right w:val="none" w:sz="0" w:space="0" w:color="auto"/>
      </w:divBdr>
    </w:div>
    <w:div w:id="711655960">
      <w:bodyDiv w:val="1"/>
      <w:marLeft w:val="0"/>
      <w:marRight w:val="0"/>
      <w:marTop w:val="0"/>
      <w:marBottom w:val="0"/>
      <w:divBdr>
        <w:top w:val="none" w:sz="0" w:space="0" w:color="auto"/>
        <w:left w:val="none" w:sz="0" w:space="0" w:color="auto"/>
        <w:bottom w:val="none" w:sz="0" w:space="0" w:color="auto"/>
        <w:right w:val="none" w:sz="0" w:space="0" w:color="auto"/>
      </w:divBdr>
    </w:div>
    <w:div w:id="713233300">
      <w:bodyDiv w:val="1"/>
      <w:marLeft w:val="0"/>
      <w:marRight w:val="0"/>
      <w:marTop w:val="0"/>
      <w:marBottom w:val="0"/>
      <w:divBdr>
        <w:top w:val="none" w:sz="0" w:space="0" w:color="auto"/>
        <w:left w:val="none" w:sz="0" w:space="0" w:color="auto"/>
        <w:bottom w:val="none" w:sz="0" w:space="0" w:color="auto"/>
        <w:right w:val="none" w:sz="0" w:space="0" w:color="auto"/>
      </w:divBdr>
    </w:div>
    <w:div w:id="863790827">
      <w:bodyDiv w:val="1"/>
      <w:marLeft w:val="0"/>
      <w:marRight w:val="0"/>
      <w:marTop w:val="0"/>
      <w:marBottom w:val="0"/>
      <w:divBdr>
        <w:top w:val="none" w:sz="0" w:space="0" w:color="auto"/>
        <w:left w:val="none" w:sz="0" w:space="0" w:color="auto"/>
        <w:bottom w:val="none" w:sz="0" w:space="0" w:color="auto"/>
        <w:right w:val="none" w:sz="0" w:space="0" w:color="auto"/>
      </w:divBdr>
    </w:div>
    <w:div w:id="864096235">
      <w:bodyDiv w:val="1"/>
      <w:marLeft w:val="0"/>
      <w:marRight w:val="0"/>
      <w:marTop w:val="0"/>
      <w:marBottom w:val="0"/>
      <w:divBdr>
        <w:top w:val="none" w:sz="0" w:space="0" w:color="auto"/>
        <w:left w:val="none" w:sz="0" w:space="0" w:color="auto"/>
        <w:bottom w:val="none" w:sz="0" w:space="0" w:color="auto"/>
        <w:right w:val="none" w:sz="0" w:space="0" w:color="auto"/>
      </w:divBdr>
    </w:div>
    <w:div w:id="900017638">
      <w:bodyDiv w:val="1"/>
      <w:marLeft w:val="0"/>
      <w:marRight w:val="0"/>
      <w:marTop w:val="0"/>
      <w:marBottom w:val="0"/>
      <w:divBdr>
        <w:top w:val="none" w:sz="0" w:space="0" w:color="auto"/>
        <w:left w:val="none" w:sz="0" w:space="0" w:color="auto"/>
        <w:bottom w:val="none" w:sz="0" w:space="0" w:color="auto"/>
        <w:right w:val="none" w:sz="0" w:space="0" w:color="auto"/>
      </w:divBdr>
    </w:div>
    <w:div w:id="933325234">
      <w:bodyDiv w:val="1"/>
      <w:marLeft w:val="0"/>
      <w:marRight w:val="0"/>
      <w:marTop w:val="0"/>
      <w:marBottom w:val="0"/>
      <w:divBdr>
        <w:top w:val="none" w:sz="0" w:space="0" w:color="auto"/>
        <w:left w:val="none" w:sz="0" w:space="0" w:color="auto"/>
        <w:bottom w:val="none" w:sz="0" w:space="0" w:color="auto"/>
        <w:right w:val="none" w:sz="0" w:space="0" w:color="auto"/>
      </w:divBdr>
    </w:div>
    <w:div w:id="1007244654">
      <w:bodyDiv w:val="1"/>
      <w:marLeft w:val="0"/>
      <w:marRight w:val="0"/>
      <w:marTop w:val="0"/>
      <w:marBottom w:val="0"/>
      <w:divBdr>
        <w:top w:val="none" w:sz="0" w:space="0" w:color="auto"/>
        <w:left w:val="none" w:sz="0" w:space="0" w:color="auto"/>
        <w:bottom w:val="none" w:sz="0" w:space="0" w:color="auto"/>
        <w:right w:val="none" w:sz="0" w:space="0" w:color="auto"/>
      </w:divBdr>
    </w:div>
    <w:div w:id="1030955248">
      <w:bodyDiv w:val="1"/>
      <w:marLeft w:val="0"/>
      <w:marRight w:val="0"/>
      <w:marTop w:val="0"/>
      <w:marBottom w:val="0"/>
      <w:divBdr>
        <w:top w:val="none" w:sz="0" w:space="0" w:color="auto"/>
        <w:left w:val="none" w:sz="0" w:space="0" w:color="auto"/>
        <w:bottom w:val="none" w:sz="0" w:space="0" w:color="auto"/>
        <w:right w:val="none" w:sz="0" w:space="0" w:color="auto"/>
      </w:divBdr>
    </w:div>
    <w:div w:id="1037776766">
      <w:bodyDiv w:val="1"/>
      <w:marLeft w:val="0"/>
      <w:marRight w:val="0"/>
      <w:marTop w:val="0"/>
      <w:marBottom w:val="0"/>
      <w:divBdr>
        <w:top w:val="none" w:sz="0" w:space="0" w:color="auto"/>
        <w:left w:val="none" w:sz="0" w:space="0" w:color="auto"/>
        <w:bottom w:val="none" w:sz="0" w:space="0" w:color="auto"/>
        <w:right w:val="none" w:sz="0" w:space="0" w:color="auto"/>
      </w:divBdr>
    </w:div>
    <w:div w:id="1105538685">
      <w:bodyDiv w:val="1"/>
      <w:marLeft w:val="0"/>
      <w:marRight w:val="0"/>
      <w:marTop w:val="0"/>
      <w:marBottom w:val="0"/>
      <w:divBdr>
        <w:top w:val="none" w:sz="0" w:space="0" w:color="auto"/>
        <w:left w:val="none" w:sz="0" w:space="0" w:color="auto"/>
        <w:bottom w:val="none" w:sz="0" w:space="0" w:color="auto"/>
        <w:right w:val="none" w:sz="0" w:space="0" w:color="auto"/>
      </w:divBdr>
    </w:div>
    <w:div w:id="1121000051">
      <w:bodyDiv w:val="1"/>
      <w:marLeft w:val="0"/>
      <w:marRight w:val="0"/>
      <w:marTop w:val="0"/>
      <w:marBottom w:val="0"/>
      <w:divBdr>
        <w:top w:val="none" w:sz="0" w:space="0" w:color="auto"/>
        <w:left w:val="none" w:sz="0" w:space="0" w:color="auto"/>
        <w:bottom w:val="none" w:sz="0" w:space="0" w:color="auto"/>
        <w:right w:val="none" w:sz="0" w:space="0" w:color="auto"/>
      </w:divBdr>
    </w:div>
    <w:div w:id="1194615783">
      <w:bodyDiv w:val="1"/>
      <w:marLeft w:val="0"/>
      <w:marRight w:val="0"/>
      <w:marTop w:val="0"/>
      <w:marBottom w:val="0"/>
      <w:divBdr>
        <w:top w:val="none" w:sz="0" w:space="0" w:color="auto"/>
        <w:left w:val="none" w:sz="0" w:space="0" w:color="auto"/>
        <w:bottom w:val="none" w:sz="0" w:space="0" w:color="auto"/>
        <w:right w:val="none" w:sz="0" w:space="0" w:color="auto"/>
      </w:divBdr>
    </w:div>
    <w:div w:id="1258169334">
      <w:bodyDiv w:val="1"/>
      <w:marLeft w:val="0"/>
      <w:marRight w:val="0"/>
      <w:marTop w:val="0"/>
      <w:marBottom w:val="0"/>
      <w:divBdr>
        <w:top w:val="none" w:sz="0" w:space="0" w:color="auto"/>
        <w:left w:val="none" w:sz="0" w:space="0" w:color="auto"/>
        <w:bottom w:val="none" w:sz="0" w:space="0" w:color="auto"/>
        <w:right w:val="none" w:sz="0" w:space="0" w:color="auto"/>
      </w:divBdr>
    </w:div>
    <w:div w:id="1308242089">
      <w:bodyDiv w:val="1"/>
      <w:marLeft w:val="0"/>
      <w:marRight w:val="0"/>
      <w:marTop w:val="0"/>
      <w:marBottom w:val="0"/>
      <w:divBdr>
        <w:top w:val="none" w:sz="0" w:space="0" w:color="auto"/>
        <w:left w:val="none" w:sz="0" w:space="0" w:color="auto"/>
        <w:bottom w:val="none" w:sz="0" w:space="0" w:color="auto"/>
        <w:right w:val="none" w:sz="0" w:space="0" w:color="auto"/>
      </w:divBdr>
    </w:div>
    <w:div w:id="1341467183">
      <w:bodyDiv w:val="1"/>
      <w:marLeft w:val="0"/>
      <w:marRight w:val="0"/>
      <w:marTop w:val="0"/>
      <w:marBottom w:val="0"/>
      <w:divBdr>
        <w:top w:val="none" w:sz="0" w:space="0" w:color="auto"/>
        <w:left w:val="none" w:sz="0" w:space="0" w:color="auto"/>
        <w:bottom w:val="none" w:sz="0" w:space="0" w:color="auto"/>
        <w:right w:val="none" w:sz="0" w:space="0" w:color="auto"/>
      </w:divBdr>
    </w:div>
    <w:div w:id="1345012776">
      <w:bodyDiv w:val="1"/>
      <w:marLeft w:val="0"/>
      <w:marRight w:val="0"/>
      <w:marTop w:val="0"/>
      <w:marBottom w:val="0"/>
      <w:divBdr>
        <w:top w:val="none" w:sz="0" w:space="0" w:color="auto"/>
        <w:left w:val="none" w:sz="0" w:space="0" w:color="auto"/>
        <w:bottom w:val="none" w:sz="0" w:space="0" w:color="auto"/>
        <w:right w:val="none" w:sz="0" w:space="0" w:color="auto"/>
      </w:divBdr>
    </w:div>
    <w:div w:id="1360008624">
      <w:bodyDiv w:val="1"/>
      <w:marLeft w:val="0"/>
      <w:marRight w:val="0"/>
      <w:marTop w:val="0"/>
      <w:marBottom w:val="0"/>
      <w:divBdr>
        <w:top w:val="none" w:sz="0" w:space="0" w:color="auto"/>
        <w:left w:val="none" w:sz="0" w:space="0" w:color="auto"/>
        <w:bottom w:val="none" w:sz="0" w:space="0" w:color="auto"/>
        <w:right w:val="none" w:sz="0" w:space="0" w:color="auto"/>
      </w:divBdr>
    </w:div>
    <w:div w:id="1381900695">
      <w:bodyDiv w:val="1"/>
      <w:marLeft w:val="0"/>
      <w:marRight w:val="0"/>
      <w:marTop w:val="0"/>
      <w:marBottom w:val="0"/>
      <w:divBdr>
        <w:top w:val="none" w:sz="0" w:space="0" w:color="auto"/>
        <w:left w:val="none" w:sz="0" w:space="0" w:color="auto"/>
        <w:bottom w:val="none" w:sz="0" w:space="0" w:color="auto"/>
        <w:right w:val="none" w:sz="0" w:space="0" w:color="auto"/>
      </w:divBdr>
    </w:div>
    <w:div w:id="1385984555">
      <w:bodyDiv w:val="1"/>
      <w:marLeft w:val="0"/>
      <w:marRight w:val="0"/>
      <w:marTop w:val="0"/>
      <w:marBottom w:val="0"/>
      <w:divBdr>
        <w:top w:val="none" w:sz="0" w:space="0" w:color="auto"/>
        <w:left w:val="none" w:sz="0" w:space="0" w:color="auto"/>
        <w:bottom w:val="none" w:sz="0" w:space="0" w:color="auto"/>
        <w:right w:val="none" w:sz="0" w:space="0" w:color="auto"/>
      </w:divBdr>
    </w:div>
    <w:div w:id="1477795069">
      <w:bodyDiv w:val="1"/>
      <w:marLeft w:val="0"/>
      <w:marRight w:val="0"/>
      <w:marTop w:val="0"/>
      <w:marBottom w:val="0"/>
      <w:divBdr>
        <w:top w:val="none" w:sz="0" w:space="0" w:color="auto"/>
        <w:left w:val="none" w:sz="0" w:space="0" w:color="auto"/>
        <w:bottom w:val="none" w:sz="0" w:space="0" w:color="auto"/>
        <w:right w:val="none" w:sz="0" w:space="0" w:color="auto"/>
      </w:divBdr>
    </w:div>
    <w:div w:id="1510488288">
      <w:bodyDiv w:val="1"/>
      <w:marLeft w:val="0"/>
      <w:marRight w:val="0"/>
      <w:marTop w:val="0"/>
      <w:marBottom w:val="0"/>
      <w:divBdr>
        <w:top w:val="none" w:sz="0" w:space="0" w:color="auto"/>
        <w:left w:val="none" w:sz="0" w:space="0" w:color="auto"/>
        <w:bottom w:val="none" w:sz="0" w:space="0" w:color="auto"/>
        <w:right w:val="none" w:sz="0" w:space="0" w:color="auto"/>
      </w:divBdr>
    </w:div>
    <w:div w:id="1603105621">
      <w:bodyDiv w:val="1"/>
      <w:marLeft w:val="0"/>
      <w:marRight w:val="0"/>
      <w:marTop w:val="0"/>
      <w:marBottom w:val="0"/>
      <w:divBdr>
        <w:top w:val="none" w:sz="0" w:space="0" w:color="auto"/>
        <w:left w:val="none" w:sz="0" w:space="0" w:color="auto"/>
        <w:bottom w:val="none" w:sz="0" w:space="0" w:color="auto"/>
        <w:right w:val="none" w:sz="0" w:space="0" w:color="auto"/>
      </w:divBdr>
    </w:div>
    <w:div w:id="1636643982">
      <w:bodyDiv w:val="1"/>
      <w:marLeft w:val="0"/>
      <w:marRight w:val="0"/>
      <w:marTop w:val="0"/>
      <w:marBottom w:val="0"/>
      <w:divBdr>
        <w:top w:val="none" w:sz="0" w:space="0" w:color="auto"/>
        <w:left w:val="none" w:sz="0" w:space="0" w:color="auto"/>
        <w:bottom w:val="none" w:sz="0" w:space="0" w:color="auto"/>
        <w:right w:val="none" w:sz="0" w:space="0" w:color="auto"/>
      </w:divBdr>
    </w:div>
    <w:div w:id="1660042112">
      <w:bodyDiv w:val="1"/>
      <w:marLeft w:val="0"/>
      <w:marRight w:val="0"/>
      <w:marTop w:val="0"/>
      <w:marBottom w:val="0"/>
      <w:divBdr>
        <w:top w:val="none" w:sz="0" w:space="0" w:color="auto"/>
        <w:left w:val="none" w:sz="0" w:space="0" w:color="auto"/>
        <w:bottom w:val="none" w:sz="0" w:space="0" w:color="auto"/>
        <w:right w:val="none" w:sz="0" w:space="0" w:color="auto"/>
      </w:divBdr>
    </w:div>
    <w:div w:id="1665547463">
      <w:bodyDiv w:val="1"/>
      <w:marLeft w:val="0"/>
      <w:marRight w:val="0"/>
      <w:marTop w:val="0"/>
      <w:marBottom w:val="0"/>
      <w:divBdr>
        <w:top w:val="none" w:sz="0" w:space="0" w:color="auto"/>
        <w:left w:val="none" w:sz="0" w:space="0" w:color="auto"/>
        <w:bottom w:val="none" w:sz="0" w:space="0" w:color="auto"/>
        <w:right w:val="none" w:sz="0" w:space="0" w:color="auto"/>
      </w:divBdr>
    </w:div>
    <w:div w:id="1781610909">
      <w:bodyDiv w:val="1"/>
      <w:marLeft w:val="0"/>
      <w:marRight w:val="0"/>
      <w:marTop w:val="0"/>
      <w:marBottom w:val="0"/>
      <w:divBdr>
        <w:top w:val="none" w:sz="0" w:space="0" w:color="auto"/>
        <w:left w:val="none" w:sz="0" w:space="0" w:color="auto"/>
        <w:bottom w:val="none" w:sz="0" w:space="0" w:color="auto"/>
        <w:right w:val="none" w:sz="0" w:space="0" w:color="auto"/>
      </w:divBdr>
    </w:div>
    <w:div w:id="1831097712">
      <w:bodyDiv w:val="1"/>
      <w:marLeft w:val="0"/>
      <w:marRight w:val="0"/>
      <w:marTop w:val="0"/>
      <w:marBottom w:val="0"/>
      <w:divBdr>
        <w:top w:val="none" w:sz="0" w:space="0" w:color="auto"/>
        <w:left w:val="none" w:sz="0" w:space="0" w:color="auto"/>
        <w:bottom w:val="none" w:sz="0" w:space="0" w:color="auto"/>
        <w:right w:val="none" w:sz="0" w:space="0" w:color="auto"/>
      </w:divBdr>
    </w:div>
    <w:div w:id="1846282454">
      <w:bodyDiv w:val="1"/>
      <w:marLeft w:val="0"/>
      <w:marRight w:val="0"/>
      <w:marTop w:val="0"/>
      <w:marBottom w:val="0"/>
      <w:divBdr>
        <w:top w:val="none" w:sz="0" w:space="0" w:color="auto"/>
        <w:left w:val="none" w:sz="0" w:space="0" w:color="auto"/>
        <w:bottom w:val="none" w:sz="0" w:space="0" w:color="auto"/>
        <w:right w:val="none" w:sz="0" w:space="0" w:color="auto"/>
      </w:divBdr>
    </w:div>
    <w:div w:id="1858619774">
      <w:bodyDiv w:val="1"/>
      <w:marLeft w:val="0"/>
      <w:marRight w:val="0"/>
      <w:marTop w:val="0"/>
      <w:marBottom w:val="0"/>
      <w:divBdr>
        <w:top w:val="none" w:sz="0" w:space="0" w:color="auto"/>
        <w:left w:val="none" w:sz="0" w:space="0" w:color="auto"/>
        <w:bottom w:val="none" w:sz="0" w:space="0" w:color="auto"/>
        <w:right w:val="none" w:sz="0" w:space="0" w:color="auto"/>
      </w:divBdr>
    </w:div>
    <w:div w:id="1908491452">
      <w:bodyDiv w:val="1"/>
      <w:marLeft w:val="0"/>
      <w:marRight w:val="0"/>
      <w:marTop w:val="0"/>
      <w:marBottom w:val="0"/>
      <w:divBdr>
        <w:top w:val="none" w:sz="0" w:space="0" w:color="auto"/>
        <w:left w:val="none" w:sz="0" w:space="0" w:color="auto"/>
        <w:bottom w:val="none" w:sz="0" w:space="0" w:color="auto"/>
        <w:right w:val="none" w:sz="0" w:space="0" w:color="auto"/>
      </w:divBdr>
    </w:div>
    <w:div w:id="1913343696">
      <w:bodyDiv w:val="1"/>
      <w:marLeft w:val="0"/>
      <w:marRight w:val="0"/>
      <w:marTop w:val="0"/>
      <w:marBottom w:val="0"/>
      <w:divBdr>
        <w:top w:val="none" w:sz="0" w:space="0" w:color="auto"/>
        <w:left w:val="none" w:sz="0" w:space="0" w:color="auto"/>
        <w:bottom w:val="none" w:sz="0" w:space="0" w:color="auto"/>
        <w:right w:val="none" w:sz="0" w:space="0" w:color="auto"/>
      </w:divBdr>
    </w:div>
    <w:div w:id="1925458009">
      <w:bodyDiv w:val="1"/>
      <w:marLeft w:val="0"/>
      <w:marRight w:val="0"/>
      <w:marTop w:val="0"/>
      <w:marBottom w:val="0"/>
      <w:divBdr>
        <w:top w:val="none" w:sz="0" w:space="0" w:color="auto"/>
        <w:left w:val="none" w:sz="0" w:space="0" w:color="auto"/>
        <w:bottom w:val="none" w:sz="0" w:space="0" w:color="auto"/>
        <w:right w:val="none" w:sz="0" w:space="0" w:color="auto"/>
      </w:divBdr>
    </w:div>
    <w:div w:id="1931809588">
      <w:bodyDiv w:val="1"/>
      <w:marLeft w:val="0"/>
      <w:marRight w:val="0"/>
      <w:marTop w:val="0"/>
      <w:marBottom w:val="0"/>
      <w:divBdr>
        <w:top w:val="none" w:sz="0" w:space="0" w:color="auto"/>
        <w:left w:val="none" w:sz="0" w:space="0" w:color="auto"/>
        <w:bottom w:val="none" w:sz="0" w:space="0" w:color="auto"/>
        <w:right w:val="none" w:sz="0" w:space="0" w:color="auto"/>
      </w:divBdr>
    </w:div>
    <w:div w:id="1965385849">
      <w:bodyDiv w:val="1"/>
      <w:marLeft w:val="0"/>
      <w:marRight w:val="0"/>
      <w:marTop w:val="0"/>
      <w:marBottom w:val="0"/>
      <w:divBdr>
        <w:top w:val="none" w:sz="0" w:space="0" w:color="auto"/>
        <w:left w:val="none" w:sz="0" w:space="0" w:color="auto"/>
        <w:bottom w:val="none" w:sz="0" w:space="0" w:color="auto"/>
        <w:right w:val="none" w:sz="0" w:space="0" w:color="auto"/>
      </w:divBdr>
    </w:div>
    <w:div w:id="2019962881">
      <w:bodyDiv w:val="1"/>
      <w:marLeft w:val="0"/>
      <w:marRight w:val="0"/>
      <w:marTop w:val="0"/>
      <w:marBottom w:val="0"/>
      <w:divBdr>
        <w:top w:val="none" w:sz="0" w:space="0" w:color="auto"/>
        <w:left w:val="none" w:sz="0" w:space="0" w:color="auto"/>
        <w:bottom w:val="none" w:sz="0" w:space="0" w:color="auto"/>
        <w:right w:val="none" w:sz="0" w:space="0" w:color="auto"/>
      </w:divBdr>
    </w:div>
    <w:div w:id="2024474513">
      <w:bodyDiv w:val="1"/>
      <w:marLeft w:val="0"/>
      <w:marRight w:val="0"/>
      <w:marTop w:val="0"/>
      <w:marBottom w:val="0"/>
      <w:divBdr>
        <w:top w:val="none" w:sz="0" w:space="0" w:color="auto"/>
        <w:left w:val="none" w:sz="0" w:space="0" w:color="auto"/>
        <w:bottom w:val="none" w:sz="0" w:space="0" w:color="auto"/>
        <w:right w:val="none" w:sz="0" w:space="0" w:color="auto"/>
      </w:divBdr>
    </w:div>
    <w:div w:id="2067606341">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B5588EE-E33E-4AB6-AD8D-C3A1EE5990A1}"/>
      </w:docPartPr>
      <w:docPartBody>
        <w:p w:rsidR="007B3C15" w:rsidRDefault="007B3C15">
          <w:r w:rsidRPr="00D559D3">
            <w:rPr>
              <w:rStyle w:val="PlaceholderText"/>
            </w:rPr>
            <w:t>Click or tap here to enter text.</w:t>
          </w:r>
        </w:p>
      </w:docPartBody>
    </w:docPart>
    <w:docPart>
      <w:docPartPr>
        <w:name w:val="9C2232DBB8C84A73BAA658B2FE20EDE9"/>
        <w:category>
          <w:name w:val="General"/>
          <w:gallery w:val="placeholder"/>
        </w:category>
        <w:types>
          <w:type w:val="bbPlcHdr"/>
        </w:types>
        <w:behaviors>
          <w:behavior w:val="content"/>
        </w:behaviors>
        <w:guid w:val="{33862B10-4EFF-4D38-8B02-10EA871C29E1}"/>
      </w:docPartPr>
      <w:docPartBody>
        <w:p w:rsidR="00813C34" w:rsidRDefault="00581062" w:rsidP="00581062">
          <w:pPr>
            <w:pStyle w:val="9C2232DBB8C84A73BAA658B2FE20EDE915"/>
          </w:pPr>
          <w:r>
            <w:rPr>
              <w:rStyle w:val="CoverTitleChar"/>
            </w:rPr>
            <w:t>[</w:t>
          </w:r>
          <w:r w:rsidRPr="00A31F78">
            <w:rPr>
              <w:rStyle w:val="CoverTitleChar"/>
            </w:rPr>
            <w:t>NAME OF CANDIDATE</w:t>
          </w:r>
          <w:r>
            <w:rPr>
              <w:rStyle w:val="CoverTitleChar"/>
            </w:rPr>
            <w:t>]</w:t>
          </w:r>
        </w:p>
      </w:docPartBody>
    </w:docPart>
    <w:docPart>
      <w:docPartPr>
        <w:name w:val="EB24BBA308A340FF8542667D0D76D26A"/>
        <w:category>
          <w:name w:val="General"/>
          <w:gallery w:val="placeholder"/>
        </w:category>
        <w:types>
          <w:type w:val="bbPlcHdr"/>
        </w:types>
        <w:behaviors>
          <w:behavior w:val="content"/>
        </w:behaviors>
        <w:guid w:val="{05130E5E-162E-4F7C-AEA0-B9A8112B5C26}"/>
      </w:docPartPr>
      <w:docPartBody>
        <w:p w:rsidR="00813C34" w:rsidRDefault="00581062" w:rsidP="007B3C15">
          <w:pPr>
            <w:pStyle w:val="EB24BBA308A340FF8542667D0D76D26A10"/>
          </w:pPr>
          <w:r>
            <w:t>[</w:t>
          </w:r>
          <w:r w:rsidRPr="00DA53B4">
            <w:t>state your specialization in this space</w:t>
          </w:r>
          <w:r>
            <w:t>]</w:t>
          </w:r>
        </w:p>
      </w:docPartBody>
    </w:docPart>
    <w:docPart>
      <w:docPartPr>
        <w:name w:val="28CAFDD1B4FA4249B948B9FD6ED326EC"/>
        <w:category>
          <w:name w:val="General"/>
          <w:gallery w:val="placeholder"/>
        </w:category>
        <w:types>
          <w:type w:val="bbPlcHdr"/>
        </w:types>
        <w:behaviors>
          <w:behavior w:val="content"/>
        </w:behaviors>
        <w:guid w:val="{B7F21094-6D6F-4EFC-9487-51750089A075}"/>
      </w:docPartPr>
      <w:docPartBody>
        <w:p w:rsidR="00813C34" w:rsidRDefault="00581062" w:rsidP="007B3C15">
          <w:pPr>
            <w:pStyle w:val="28CAFDD1B4FA4249B948B9FD6ED326EC9"/>
          </w:pPr>
          <w:r w:rsidRPr="00DA53B4">
            <w:t>[YEAR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C15"/>
    <w:rsid w:val="000225ED"/>
    <w:rsid w:val="00144BB9"/>
    <w:rsid w:val="00181A01"/>
    <w:rsid w:val="00234DE4"/>
    <w:rsid w:val="00240B78"/>
    <w:rsid w:val="002E769A"/>
    <w:rsid w:val="003F2B70"/>
    <w:rsid w:val="00401930"/>
    <w:rsid w:val="0048227E"/>
    <w:rsid w:val="004B727B"/>
    <w:rsid w:val="004D7B1D"/>
    <w:rsid w:val="005510A4"/>
    <w:rsid w:val="00581062"/>
    <w:rsid w:val="005F5DA7"/>
    <w:rsid w:val="006F5582"/>
    <w:rsid w:val="00773F91"/>
    <w:rsid w:val="007B3C15"/>
    <w:rsid w:val="00813C34"/>
    <w:rsid w:val="00817B25"/>
    <w:rsid w:val="009341CD"/>
    <w:rsid w:val="0097655A"/>
    <w:rsid w:val="009F5DD0"/>
    <w:rsid w:val="00A14186"/>
    <w:rsid w:val="00A42D51"/>
    <w:rsid w:val="00A56CA9"/>
    <w:rsid w:val="00A710F7"/>
    <w:rsid w:val="00BB2FC4"/>
    <w:rsid w:val="00E048C8"/>
    <w:rsid w:val="00E71DAB"/>
    <w:rsid w:val="00ED23E2"/>
    <w:rsid w:val="00EF5A89"/>
    <w:rsid w:val="00F67094"/>
    <w:rsid w:val="00FC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3C15"/>
    <w:rPr>
      <w:color w:val="808080"/>
    </w:rPr>
  </w:style>
  <w:style w:type="paragraph" w:customStyle="1" w:styleId="CoverTitle">
    <w:name w:val="Cover Title"/>
    <w:basedOn w:val="Title"/>
    <w:link w:val="CoverTitleChar"/>
    <w:qFormat/>
    <w:rsid w:val="00581062"/>
    <w:pPr>
      <w:spacing w:before="120" w:after="240"/>
      <w:jc w:val="center"/>
    </w:pPr>
    <w:rPr>
      <w:rFonts w:ascii="Times New Roman" w:hAnsi="Times New Roman"/>
      <w:b/>
      <w:sz w:val="24"/>
    </w:rPr>
  </w:style>
  <w:style w:type="character" w:customStyle="1" w:styleId="CoverTitleChar">
    <w:name w:val="Cover Title Char"/>
    <w:basedOn w:val="TitleChar"/>
    <w:link w:val="CoverTitle"/>
    <w:rsid w:val="00581062"/>
    <w:rPr>
      <w:rFonts w:ascii="Times New Roman" w:eastAsiaTheme="majorEastAsia" w:hAnsi="Times New Roman" w:cstheme="majorBidi"/>
      <w:b/>
      <w:spacing w:val="-10"/>
      <w:kern w:val="28"/>
      <w:sz w:val="24"/>
      <w:szCs w:val="56"/>
    </w:rPr>
  </w:style>
  <w:style w:type="paragraph" w:styleId="Title">
    <w:name w:val="Title"/>
    <w:basedOn w:val="Normal"/>
    <w:next w:val="Normal"/>
    <w:link w:val="TitleChar"/>
    <w:uiPriority w:val="10"/>
    <w:qFormat/>
    <w:rsid w:val="007B3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1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81062"/>
    <w:rPr>
      <w:rFonts w:ascii="Times New Roman" w:hAnsi="Times New Roman"/>
      <w:b/>
      <w:i w:val="0"/>
      <w:iCs/>
      <w:strike w:val="0"/>
      <w:dstrike w:val="0"/>
      <w:vanish w:val="0"/>
      <w:spacing w:val="0"/>
      <w:w w:val="100"/>
      <w:kern w:val="0"/>
      <w:position w:val="0"/>
      <w:sz w:val="24"/>
      <w:vertAlign w:val="baseline"/>
      <w14:cntxtAlts w14:val="0"/>
    </w:rPr>
  </w:style>
  <w:style w:type="paragraph" w:customStyle="1" w:styleId="EB24BBA308A340FF8542667D0D76D26A10">
    <w:name w:val="EB24BBA308A340FF8542667D0D76D26A10"/>
    <w:rsid w:val="007B3C15"/>
    <w:pPr>
      <w:spacing w:after="0" w:line="240" w:lineRule="auto"/>
    </w:pPr>
    <w:rPr>
      <w:rFonts w:ascii="Times New Roman" w:eastAsiaTheme="minorHAnsi" w:hAnsi="Times New Roman"/>
      <w:sz w:val="24"/>
    </w:rPr>
  </w:style>
  <w:style w:type="paragraph" w:customStyle="1" w:styleId="28CAFDD1B4FA4249B948B9FD6ED326EC9">
    <w:name w:val="28CAFDD1B4FA4249B948B9FD6ED326EC9"/>
    <w:rsid w:val="007B3C15"/>
    <w:pPr>
      <w:spacing w:after="0" w:line="240" w:lineRule="auto"/>
    </w:pPr>
    <w:rPr>
      <w:rFonts w:ascii="Times New Roman" w:eastAsiaTheme="minorHAnsi" w:hAnsi="Times New Roman"/>
      <w:sz w:val="24"/>
    </w:rPr>
  </w:style>
  <w:style w:type="paragraph" w:customStyle="1" w:styleId="9C2232DBB8C84A73BAA658B2FE20EDE915">
    <w:name w:val="9C2232DBB8C84A73BAA658B2FE20EDE915"/>
    <w:rsid w:val="00581062"/>
    <w:pPr>
      <w:spacing w:after="0" w:line="240" w:lineRule="auto"/>
      <w:jc w:val="both"/>
    </w:pPr>
    <w:rPr>
      <w:rFonts w:ascii="Times New Roman" w:eastAsiaTheme="minorHAnsi" w:hAnsi="Times New Roman"/>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AB346-7052-43C9-9374-E55349AC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4389</Words>
  <Characters>25019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Aslinda Hassan</dc:creator>
  <cp:lastModifiedBy>SUTHAREESANAN  A/L  SARAVANAN</cp:lastModifiedBy>
  <cp:revision>2</cp:revision>
  <cp:lastPrinted>2020-01-30T05:11:00Z</cp:lastPrinted>
  <dcterms:created xsi:type="dcterms:W3CDTF">2025-06-22T12:30:00Z</dcterms:created>
  <dcterms:modified xsi:type="dcterms:W3CDTF">2025-06-22T12:30:00Z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