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29" w:rsidRDefault="003524CC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</w:t>
      </w:r>
      <w:r w:rsidR="005B6A9D">
        <w:rPr>
          <w:color w:val="45818E"/>
          <w:sz w:val="40"/>
          <w:szCs w:val="40"/>
        </w:rPr>
        <w:t xml:space="preserve">Sauce </w:t>
      </w:r>
      <w:r w:rsidR="00E71E4B">
        <w:rPr>
          <w:color w:val="45818E"/>
          <w:sz w:val="40"/>
          <w:szCs w:val="40"/>
        </w:rPr>
        <w:t>&amp; Spoon</w:t>
      </w:r>
      <w:r>
        <w:rPr>
          <w:color w:val="45818E"/>
          <w:sz w:val="40"/>
          <w:szCs w:val="40"/>
        </w:rPr>
        <w:t>]</w:t>
      </w:r>
    </w:p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E71E4B">
        <w:rPr>
          <w:color w:val="434343"/>
          <w:sz w:val="30"/>
          <w:szCs w:val="30"/>
        </w:rPr>
        <w:t>[09/08/2024</w:t>
      </w:r>
      <w:r>
        <w:rPr>
          <w:color w:val="434343"/>
          <w:sz w:val="30"/>
          <w:szCs w:val="30"/>
        </w:rPr>
        <w:t>]</w:t>
      </w: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32229" w:rsidRDefault="006322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06979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Sauce &amp; Spoon would like to launch a pilot rollout </w:t>
            </w:r>
            <w:r w:rsidR="001D4509">
              <w:rPr>
                <w:color w:val="434343"/>
                <w:sz w:val="24"/>
                <w:szCs w:val="24"/>
              </w:rPr>
              <w:t xml:space="preserve">of table top menu tablets at two </w:t>
            </w:r>
            <w:proofErr w:type="gramStart"/>
            <w:r w:rsidR="001D4509">
              <w:rPr>
                <w:color w:val="434343"/>
                <w:sz w:val="24"/>
                <w:szCs w:val="24"/>
              </w:rPr>
              <w:t>of  locations</w:t>
            </w:r>
            <w:proofErr w:type="gramEnd"/>
            <w:r w:rsidR="001D4509">
              <w:rPr>
                <w:color w:val="434343"/>
                <w:sz w:val="24"/>
                <w:szCs w:val="24"/>
              </w:rPr>
              <w:t xml:space="preserve"> (Sauce &amp; Spoon’s North &amp; Downtown) in a view to improve customer’s care &amp; service experience and increase in Sales.</w:t>
            </w:r>
          </w:p>
          <w:p w:rsidR="00632229" w:rsidRDefault="006322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4311E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</w:t>
            </w:r>
            <w:r w:rsidR="0048482F">
              <w:rPr>
                <w:color w:val="434343"/>
                <w:sz w:val="24"/>
                <w:szCs w:val="24"/>
              </w:rPr>
              <w:t xml:space="preserve">unch a pilot rollout of Tabletop Menu Tablets at two restaurants in the bar section by </w:t>
            </w:r>
            <w:r w:rsidR="007469E6">
              <w:rPr>
                <w:color w:val="434343"/>
                <w:sz w:val="24"/>
                <w:szCs w:val="24"/>
              </w:rPr>
              <w:t>Q2</w:t>
            </w:r>
            <w:r w:rsidR="0048482F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482F">
              <w:rPr>
                <w:color w:val="434343"/>
                <w:sz w:val="24"/>
                <w:szCs w:val="24"/>
              </w:rPr>
              <w:t>i.e</w:t>
            </w:r>
            <w:proofErr w:type="spellEnd"/>
            <w:r w:rsidR="0048482F">
              <w:rPr>
                <w:color w:val="434343"/>
                <w:sz w:val="24"/>
                <w:szCs w:val="24"/>
              </w:rPr>
              <w:t xml:space="preserve"> May 2024.</w:t>
            </w:r>
          </w:p>
          <w:p w:rsidR="0048482F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Reduction in average table turn times by 30 minutes.</w:t>
            </w:r>
          </w:p>
          <w:p w:rsidR="007469E6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Increase of </w:t>
            </w:r>
            <w:r>
              <w:rPr>
                <w:color w:val="434343"/>
                <w:sz w:val="24"/>
                <w:szCs w:val="24"/>
              </w:rPr>
              <w:t>10%</w:t>
            </w:r>
            <w:r>
              <w:rPr>
                <w:color w:val="434343"/>
                <w:sz w:val="24"/>
                <w:szCs w:val="24"/>
              </w:rPr>
              <w:t xml:space="preserve"> daily guest count by end of Q2.</w:t>
            </w:r>
          </w:p>
          <w:p w:rsidR="00AF5658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Scaling down the food waste because of incorrect ordering b</w:t>
            </w:r>
            <w:r w:rsidR="00AF5658">
              <w:rPr>
                <w:color w:val="434343"/>
                <w:sz w:val="24"/>
                <w:szCs w:val="24"/>
              </w:rPr>
              <w:t xml:space="preserve">y </w:t>
            </w:r>
            <w:r w:rsidR="004835CD">
              <w:rPr>
                <w:color w:val="434343"/>
                <w:sz w:val="24"/>
                <w:szCs w:val="24"/>
              </w:rPr>
              <w:t>20</w:t>
            </w:r>
            <w:r w:rsidR="00AF5658">
              <w:rPr>
                <w:color w:val="434343"/>
                <w:sz w:val="24"/>
                <w:szCs w:val="24"/>
              </w:rPr>
              <w:t>% in each quarter.</w:t>
            </w:r>
          </w:p>
          <w:p w:rsidR="007469E6" w:rsidRDefault="004835C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Adding 2 part-time employee for the Second shift</w:t>
            </w:r>
            <w:r w:rsidR="00AF1C88">
              <w:rPr>
                <w:color w:val="434343"/>
                <w:sz w:val="24"/>
                <w:szCs w:val="24"/>
              </w:rPr>
              <w:t>.</w:t>
            </w:r>
          </w:p>
          <w:p w:rsidR="00AF1C88" w:rsidRDefault="00AF1C8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Staff in the beginning of the Q2 April 2024.</w:t>
            </w:r>
          </w:p>
          <w:p w:rsidR="00AF1C88" w:rsidRDefault="00AF1C8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Around 15% increase average checks total</w:t>
            </w:r>
            <w:r w:rsidR="000B080B">
              <w:rPr>
                <w:color w:val="434343"/>
                <w:sz w:val="24"/>
                <w:szCs w:val="24"/>
              </w:rPr>
              <w:t xml:space="preserve"> as well promoting the appetizers</w:t>
            </w:r>
            <w:r>
              <w:rPr>
                <w:color w:val="434343"/>
                <w:sz w:val="24"/>
                <w:szCs w:val="24"/>
              </w:rPr>
              <w:t xml:space="preserve"> by including tablet-packages menu add-on and coupons. </w:t>
            </w:r>
          </w:p>
          <w:p w:rsidR="00AF1C88" w:rsidRDefault="00AF1C8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Integration of Tablet Software with current Host</w:t>
            </w:r>
            <w:r w:rsidR="000B080B">
              <w:rPr>
                <w:color w:val="434343"/>
                <w:sz w:val="24"/>
                <w:szCs w:val="24"/>
              </w:rPr>
              <w:t xml:space="preserve"> and POS software for seamless tracking.</w:t>
            </w:r>
          </w:p>
          <w:p w:rsidR="000B080B" w:rsidRDefault="000B080B" w:rsidP="000B0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0B080B" w:rsidRDefault="000B080B" w:rsidP="000B0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6322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bookmarkStart w:id="0" w:name="_GoBack"/>
            <w:bookmarkEnd w:id="0"/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32229" w:rsidRDefault="006322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32229" w:rsidRDefault="0063222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32229" w:rsidRDefault="006322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32229" w:rsidRDefault="0063222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632229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</w:p>
          <w:p w:rsidR="00632229" w:rsidRDefault="00632229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632229" w:rsidRDefault="006322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32229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4CC" w:rsidRDefault="003524CC">
      <w:pPr>
        <w:spacing w:line="240" w:lineRule="auto"/>
      </w:pPr>
      <w:r>
        <w:separator/>
      </w:r>
    </w:p>
  </w:endnote>
  <w:endnote w:type="continuationSeparator" w:id="0">
    <w:p w:rsidR="003524CC" w:rsidRDefault="0035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4CC" w:rsidRDefault="003524CC">
      <w:pPr>
        <w:spacing w:line="240" w:lineRule="auto"/>
      </w:pPr>
      <w:r>
        <w:separator/>
      </w:r>
    </w:p>
  </w:footnote>
  <w:footnote w:type="continuationSeparator" w:id="0">
    <w:p w:rsidR="003524CC" w:rsidRDefault="00352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229" w:rsidRDefault="006322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241"/>
    <w:multiLevelType w:val="multilevel"/>
    <w:tmpl w:val="69766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05513"/>
    <w:multiLevelType w:val="multilevel"/>
    <w:tmpl w:val="DD4C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900A5"/>
    <w:multiLevelType w:val="multilevel"/>
    <w:tmpl w:val="B9E2921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60E91681"/>
    <w:multiLevelType w:val="multilevel"/>
    <w:tmpl w:val="14323DF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753D7D26"/>
    <w:multiLevelType w:val="multilevel"/>
    <w:tmpl w:val="CC461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722059"/>
    <w:multiLevelType w:val="multilevel"/>
    <w:tmpl w:val="7876A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AD5DA0"/>
    <w:multiLevelType w:val="multilevel"/>
    <w:tmpl w:val="26D4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29"/>
    <w:rsid w:val="000B080B"/>
    <w:rsid w:val="001D4509"/>
    <w:rsid w:val="00306979"/>
    <w:rsid w:val="003524CC"/>
    <w:rsid w:val="004311E9"/>
    <w:rsid w:val="004835CD"/>
    <w:rsid w:val="0048482F"/>
    <w:rsid w:val="005B6A9D"/>
    <w:rsid w:val="00632229"/>
    <w:rsid w:val="007469E6"/>
    <w:rsid w:val="00AF1C88"/>
    <w:rsid w:val="00AF5658"/>
    <w:rsid w:val="00E64C89"/>
    <w:rsid w:val="00E7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43F1"/>
  <w15:docId w15:val="{1B560D13-7B8E-4C1F-8653-EEE67562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Shanbhag</dc:creator>
  <cp:lastModifiedBy>Sagar Shanbhag</cp:lastModifiedBy>
  <cp:revision>2</cp:revision>
  <dcterms:created xsi:type="dcterms:W3CDTF">2024-08-09T12:19:00Z</dcterms:created>
  <dcterms:modified xsi:type="dcterms:W3CDTF">2024-08-09T12:19:00Z</dcterms:modified>
</cp:coreProperties>
</file>