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AC79D" w14:textId="77777777" w:rsidR="00BB1E48" w:rsidRDefault="00BB1E48"/>
    <w:p w14:paraId="5E4E22C0" w14:textId="77777777" w:rsidR="00BB1E48" w:rsidRDefault="00BB1E48"/>
    <w:p w14:paraId="5B992FCF" w14:textId="406486E0" w:rsidR="00181FB8" w:rsidRDefault="00152BA7">
      <w:r w:rsidRPr="00152BA7">
        <w:drawing>
          <wp:inline distT="0" distB="0" distL="0" distR="0" wp14:anchorId="6B971431" wp14:editId="7B639A47">
            <wp:extent cx="5808072" cy="3726180"/>
            <wp:effectExtent l="0" t="0" r="2540" b="7620"/>
            <wp:docPr id="24582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3527" name=""/>
                    <pic:cNvPicPr/>
                  </pic:nvPicPr>
                  <pic:blipFill>
                    <a:blip r:embed="rId7"/>
                    <a:stretch>
                      <a:fillRect/>
                    </a:stretch>
                  </pic:blipFill>
                  <pic:spPr>
                    <a:xfrm>
                      <a:off x="0" y="0"/>
                      <a:ext cx="5837820" cy="3745265"/>
                    </a:xfrm>
                    <a:prstGeom prst="rect">
                      <a:avLst/>
                    </a:prstGeom>
                  </pic:spPr>
                </pic:pic>
              </a:graphicData>
            </a:graphic>
          </wp:inline>
        </w:drawing>
      </w:r>
      <w:r w:rsidR="00BB1E48">
        <w:rPr>
          <w:noProof/>
        </w:rPr>
        <mc:AlternateContent>
          <mc:Choice Requires="wps">
            <w:drawing>
              <wp:anchor distT="0" distB="0" distL="114300" distR="114300" simplePos="0" relativeHeight="251659264" behindDoc="0" locked="0" layoutInCell="1" allowOverlap="1" wp14:anchorId="26D88333" wp14:editId="37382388">
                <wp:simplePos x="0" y="0"/>
                <wp:positionH relativeFrom="column">
                  <wp:posOffset>-255270</wp:posOffset>
                </wp:positionH>
                <wp:positionV relativeFrom="paragraph">
                  <wp:posOffset>-601980</wp:posOffset>
                </wp:positionV>
                <wp:extent cx="6076950" cy="510540"/>
                <wp:effectExtent l="57150" t="38100" r="57150" b="80010"/>
                <wp:wrapNone/>
                <wp:docPr id="2084644793" name="Rectangle 1"/>
                <wp:cNvGraphicFramePr/>
                <a:graphic xmlns:a="http://schemas.openxmlformats.org/drawingml/2006/main">
                  <a:graphicData uri="http://schemas.microsoft.com/office/word/2010/wordprocessingShape">
                    <wps:wsp>
                      <wps:cNvSpPr/>
                      <wps:spPr>
                        <a:xfrm>
                          <a:off x="0" y="0"/>
                          <a:ext cx="6076950" cy="51054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2A17702" w14:textId="0FBD32AB" w:rsidR="00BB1E48" w:rsidRPr="00BB1E48" w:rsidRDefault="00BB1E48" w:rsidP="00BB1E48">
                            <w:pPr>
                              <w:jc w:val="center"/>
                              <w:rPr>
                                <w:b/>
                                <w:bCs/>
                                <w:color w:val="F2F2F2" w:themeColor="background1" w:themeShade="F2"/>
                                <w:sz w:val="52"/>
                                <w:szCs w:val="52"/>
                              </w:rPr>
                            </w:pPr>
                            <w:r w:rsidRPr="00BB1E48">
                              <w:rPr>
                                <w:b/>
                                <w:bCs/>
                                <w:color w:val="F2F2F2" w:themeColor="background1" w:themeShade="F2"/>
                                <w:sz w:val="52"/>
                                <w:szCs w:val="52"/>
                              </w:rPr>
                              <w:t>FINANCE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88333" id="Rectangle 1" o:spid="_x0000_s1026" style="position:absolute;margin-left:-20.1pt;margin-top:-47.4pt;width:478.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" fillcolor="#4f7ac7 [3028]" stroked="f">
                <v:fill color2="#416fc3 [3172]" rotate="t" colors="0 #6083cb;.5 #3e70ca;1 #2e61ba" focus="100%" type="gradient">
                  <o:fill v:ext="view" type="gradientUnscaled"/>
                </v:fill>
                <v:shadow on="t" color="black" opacity="41287f" offset="0,1.5pt"/>
                <v:textbox>
                  <w:txbxContent>
                    <w:p w14:paraId="72A17702" w14:textId="0FBD32AB" w:rsidR="00BB1E48" w:rsidRPr="00BB1E48" w:rsidRDefault="00BB1E48" w:rsidP="00BB1E48">
                      <w:pPr>
                        <w:jc w:val="center"/>
                        <w:rPr>
                          <w:b/>
                          <w:bCs/>
                          <w:color w:val="F2F2F2" w:themeColor="background1" w:themeShade="F2"/>
                          <w:sz w:val="52"/>
                          <w:szCs w:val="52"/>
                        </w:rPr>
                      </w:pPr>
                      <w:r w:rsidRPr="00BB1E48">
                        <w:rPr>
                          <w:b/>
                          <w:bCs/>
                          <w:color w:val="F2F2F2" w:themeColor="background1" w:themeShade="F2"/>
                          <w:sz w:val="52"/>
                          <w:szCs w:val="52"/>
                        </w:rPr>
                        <w:t>FINANCE DATA ANALYSIS</w:t>
                      </w:r>
                    </w:p>
                  </w:txbxContent>
                </v:textbox>
              </v:rect>
            </w:pict>
          </mc:Fallback>
        </mc:AlternateContent>
      </w:r>
    </w:p>
    <w:p w14:paraId="176FFFDF" w14:textId="77777777" w:rsidR="00BB1E48" w:rsidRDefault="00BB1E48" w:rsidP="00BB1E48"/>
    <w:p w14:paraId="55B28356" w14:textId="17EFD10E" w:rsidR="00BB1E48" w:rsidRDefault="00BB1E48" w:rsidP="00BB1E48">
      <w:pPr>
        <w:tabs>
          <w:tab w:val="left" w:pos="2028"/>
        </w:tabs>
      </w:pPr>
      <w:r>
        <w:tab/>
      </w:r>
    </w:p>
    <w:p w14:paraId="103967F2" w14:textId="08A670B3" w:rsidR="00EB2384" w:rsidRPr="00E56482" w:rsidRDefault="00EB2384" w:rsidP="00BB1E48">
      <w:pPr>
        <w:tabs>
          <w:tab w:val="left" w:pos="2028"/>
        </w:tabs>
        <w:rPr>
          <w:b/>
          <w:bCs/>
          <w:u w:val="single"/>
        </w:rPr>
      </w:pPr>
      <w:r w:rsidRPr="00E56482">
        <w:rPr>
          <w:b/>
          <w:bCs/>
          <w:u w:val="single"/>
        </w:rPr>
        <w:t>INTRODUCTION</w:t>
      </w:r>
    </w:p>
    <w:p w14:paraId="6946F911" w14:textId="6F20057F" w:rsidR="00BB1E48" w:rsidRDefault="00EB2384" w:rsidP="00BB1E48">
      <w:pPr>
        <w:tabs>
          <w:tab w:val="left" w:pos="2028"/>
        </w:tabs>
      </w:pPr>
      <w:r>
        <w:t>I</w:t>
      </w:r>
      <w:r w:rsidRPr="00EB2384">
        <w:t>nvestment methods offer various strategies for growing wealth, managing risk, and achieving financial goals. Understanding these methods helps investors make informed decisions that align with their objectives, risk tolerance, and time horizon.</w:t>
      </w:r>
    </w:p>
    <w:p w14:paraId="1E402CF7" w14:textId="79605375" w:rsidR="00E56482" w:rsidRDefault="00EB2384" w:rsidP="00BB1E48">
      <w:pPr>
        <w:tabs>
          <w:tab w:val="left" w:pos="2028"/>
        </w:tabs>
        <w:rPr>
          <w:b/>
          <w:bCs/>
          <w:u w:val="single"/>
        </w:rPr>
      </w:pPr>
      <w:r w:rsidRPr="00E56482">
        <w:rPr>
          <w:b/>
          <w:bCs/>
          <w:u w:val="single"/>
        </w:rPr>
        <w:t>SWOT ANALYSIS</w:t>
      </w:r>
    </w:p>
    <w:p w14:paraId="54D04B89" w14:textId="37275F9D" w:rsidR="00E56482" w:rsidRDefault="00E56482" w:rsidP="00BB1E48">
      <w:pPr>
        <w:tabs>
          <w:tab w:val="left" w:pos="2028"/>
        </w:tabs>
        <w:rPr>
          <w:b/>
          <w:bCs/>
          <w:u w:val="single"/>
        </w:rPr>
      </w:pPr>
      <w:r w:rsidRPr="00E56482">
        <w:rPr>
          <w:b/>
          <w:bCs/>
          <w:noProof/>
          <w:u w:val="single"/>
        </w:rPr>
        <mc:AlternateContent>
          <mc:Choice Requires="wps">
            <w:drawing>
              <wp:anchor distT="0" distB="0" distL="114300" distR="114300" simplePos="0" relativeHeight="251661312" behindDoc="0" locked="0" layoutInCell="1" allowOverlap="1" wp14:anchorId="7FCDF262" wp14:editId="1DD41BAF">
                <wp:simplePos x="0" y="0"/>
                <wp:positionH relativeFrom="column">
                  <wp:posOffset>2308860</wp:posOffset>
                </wp:positionH>
                <wp:positionV relativeFrom="paragraph">
                  <wp:posOffset>62865</wp:posOffset>
                </wp:positionV>
                <wp:extent cx="2042160" cy="1211580"/>
                <wp:effectExtent l="0" t="0" r="15240" b="26670"/>
                <wp:wrapNone/>
                <wp:docPr id="1914692798" name="Rectangle 3"/>
                <wp:cNvGraphicFramePr/>
                <a:graphic xmlns:a="http://schemas.openxmlformats.org/drawingml/2006/main">
                  <a:graphicData uri="http://schemas.microsoft.com/office/word/2010/wordprocessingShape">
                    <wps:wsp>
                      <wps:cNvSpPr/>
                      <wps:spPr>
                        <a:xfrm>
                          <a:off x="0" y="0"/>
                          <a:ext cx="2042160" cy="12115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4C6B0E5" w14:textId="39A576A4" w:rsidR="00E56482" w:rsidRPr="00E56482" w:rsidRDefault="00E56482" w:rsidP="00E56482">
                            <w:pPr>
                              <w:jc w:val="center"/>
                              <w:rPr>
                                <w:b/>
                                <w:bCs/>
                              </w:rPr>
                            </w:pPr>
                            <w:r w:rsidRPr="00E56482">
                              <w:rPr>
                                <w:b/>
                                <w:bCs/>
                              </w:rPr>
                              <w:t>WEAKNESS</w:t>
                            </w:r>
                          </w:p>
                          <w:p w14:paraId="7A3321D1" w14:textId="38698878" w:rsidR="00E56482" w:rsidRDefault="00E56482" w:rsidP="00E56482">
                            <w:pPr>
                              <w:pStyle w:val="ListParagraph"/>
                              <w:numPr>
                                <w:ilvl w:val="0"/>
                                <w:numId w:val="2"/>
                              </w:numPr>
                            </w:pPr>
                            <w:r w:rsidRPr="00E56482">
                              <w:t>Volatility</w:t>
                            </w:r>
                          </w:p>
                          <w:p w14:paraId="2930ADEA" w14:textId="6C09E306" w:rsidR="00E56482" w:rsidRDefault="00E56482" w:rsidP="00E56482">
                            <w:pPr>
                              <w:pStyle w:val="ListParagraph"/>
                              <w:numPr>
                                <w:ilvl w:val="0"/>
                                <w:numId w:val="2"/>
                              </w:numPr>
                            </w:pPr>
                            <w:r w:rsidRPr="00E56482">
                              <w:t>High Fees</w:t>
                            </w:r>
                          </w:p>
                          <w:p w14:paraId="549B946F" w14:textId="11754C66" w:rsidR="00E56482" w:rsidRDefault="00E56482" w:rsidP="00E56482">
                            <w:pPr>
                              <w:pStyle w:val="ListParagraph"/>
                              <w:numPr>
                                <w:ilvl w:val="0"/>
                                <w:numId w:val="2"/>
                              </w:numPr>
                            </w:pPr>
                            <w:r w:rsidRPr="00E56482">
                              <w:t>Complexity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DF262" id="Rectangle 3" o:spid="_x0000_s1027" style="position:absolute;margin-left:181.8pt;margin-top:4.95pt;width:160.8pt;height:9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" fillcolor="#c3c3c3 [2166]" strokecolor="#a5a5a5 [3206]" strokeweight=".5pt">
                <v:fill color2="#b6b6b6 [2614]" rotate="t" colors="0 #d2d2d2;.5 #c8c8c8;1 silver" focus="100%" type="gradient">
                  <o:fill v:ext="view" type="gradientUnscaled"/>
                </v:fill>
                <v:textbox>
                  <w:txbxContent>
                    <w:p w14:paraId="44C6B0E5" w14:textId="39A576A4" w:rsidR="00E56482" w:rsidRPr="00E56482" w:rsidRDefault="00E56482" w:rsidP="00E56482">
                      <w:pPr>
                        <w:jc w:val="center"/>
                        <w:rPr>
                          <w:b/>
                          <w:bCs/>
                        </w:rPr>
                      </w:pPr>
                      <w:r w:rsidRPr="00E56482">
                        <w:rPr>
                          <w:b/>
                          <w:bCs/>
                        </w:rPr>
                        <w:t>WEAKNESS</w:t>
                      </w:r>
                    </w:p>
                    <w:p w14:paraId="7A3321D1" w14:textId="38698878" w:rsidR="00E56482" w:rsidRDefault="00E56482" w:rsidP="00E56482">
                      <w:pPr>
                        <w:pStyle w:val="ListParagraph"/>
                        <w:numPr>
                          <w:ilvl w:val="0"/>
                          <w:numId w:val="2"/>
                        </w:numPr>
                      </w:pPr>
                      <w:r w:rsidRPr="00E56482">
                        <w:t>Volatility</w:t>
                      </w:r>
                    </w:p>
                    <w:p w14:paraId="2930ADEA" w14:textId="6C09E306" w:rsidR="00E56482" w:rsidRDefault="00E56482" w:rsidP="00E56482">
                      <w:pPr>
                        <w:pStyle w:val="ListParagraph"/>
                        <w:numPr>
                          <w:ilvl w:val="0"/>
                          <w:numId w:val="2"/>
                        </w:numPr>
                      </w:pPr>
                      <w:r w:rsidRPr="00E56482">
                        <w:t>High Fees</w:t>
                      </w:r>
                    </w:p>
                    <w:p w14:paraId="549B946F" w14:textId="11754C66" w:rsidR="00E56482" w:rsidRDefault="00E56482" w:rsidP="00E56482">
                      <w:pPr>
                        <w:pStyle w:val="ListParagraph"/>
                        <w:numPr>
                          <w:ilvl w:val="0"/>
                          <w:numId w:val="2"/>
                        </w:numPr>
                      </w:pPr>
                      <w:r w:rsidRPr="00E56482">
                        <w:t>Complexity</w:t>
                      </w:r>
                    </w:p>
                  </w:txbxContent>
                </v:textbox>
              </v:rect>
            </w:pict>
          </mc:Fallback>
        </mc:AlternateContent>
      </w:r>
      <w:r w:rsidRPr="00E56482">
        <w:rPr>
          <w:b/>
          <w:bCs/>
          <w:noProof/>
          <w:u w:val="single"/>
        </w:rPr>
        <mc:AlternateContent>
          <mc:Choice Requires="wps">
            <w:drawing>
              <wp:anchor distT="0" distB="0" distL="114300" distR="114300" simplePos="0" relativeHeight="251660288" behindDoc="0" locked="0" layoutInCell="1" allowOverlap="1" wp14:anchorId="032DA748" wp14:editId="5ACECDFE">
                <wp:simplePos x="0" y="0"/>
                <wp:positionH relativeFrom="column">
                  <wp:posOffset>457200</wp:posOffset>
                </wp:positionH>
                <wp:positionV relativeFrom="paragraph">
                  <wp:posOffset>62865</wp:posOffset>
                </wp:positionV>
                <wp:extent cx="1851660" cy="1188720"/>
                <wp:effectExtent l="0" t="0" r="15240" b="11430"/>
                <wp:wrapNone/>
                <wp:docPr id="1152056883" name="Rectangle 2"/>
                <wp:cNvGraphicFramePr/>
                <a:graphic xmlns:a="http://schemas.openxmlformats.org/drawingml/2006/main">
                  <a:graphicData uri="http://schemas.microsoft.com/office/word/2010/wordprocessingShape">
                    <wps:wsp>
                      <wps:cNvSpPr/>
                      <wps:spPr>
                        <a:xfrm>
                          <a:off x="0" y="0"/>
                          <a:ext cx="1851660" cy="118872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7BDC25A" w14:textId="7CD526D4" w:rsidR="00EB2384" w:rsidRPr="00E56482" w:rsidRDefault="00EB2384" w:rsidP="00EB2384">
                            <w:pPr>
                              <w:jc w:val="center"/>
                              <w:rPr>
                                <w:b/>
                                <w:bCs/>
                              </w:rPr>
                            </w:pPr>
                            <w:r w:rsidRPr="00E56482">
                              <w:rPr>
                                <w:b/>
                                <w:bCs/>
                              </w:rPr>
                              <w:t>STRENGTH</w:t>
                            </w:r>
                          </w:p>
                          <w:p w14:paraId="5730FD6C" w14:textId="15FC0BD5" w:rsidR="00EB2384" w:rsidRDefault="00EB2384" w:rsidP="00E56482">
                            <w:pPr>
                              <w:pStyle w:val="ListParagraph"/>
                              <w:numPr>
                                <w:ilvl w:val="0"/>
                                <w:numId w:val="1"/>
                              </w:numPr>
                            </w:pPr>
                            <w:r w:rsidRPr="00EB2384">
                              <w:t>High Potential Returns</w:t>
                            </w:r>
                          </w:p>
                          <w:p w14:paraId="44CB08B1" w14:textId="0720AF27" w:rsidR="00EB2384" w:rsidRDefault="00EB2384" w:rsidP="00E56482">
                            <w:pPr>
                              <w:pStyle w:val="ListParagraph"/>
                              <w:numPr>
                                <w:ilvl w:val="0"/>
                                <w:numId w:val="1"/>
                              </w:numPr>
                            </w:pPr>
                            <w:r w:rsidRPr="00EB2384">
                              <w:t>Strong Fundamentals</w:t>
                            </w:r>
                          </w:p>
                          <w:p w14:paraId="4C142D69" w14:textId="730BBFCB" w:rsidR="00EB2384" w:rsidRDefault="00EB2384" w:rsidP="00E56482">
                            <w:pPr>
                              <w:pStyle w:val="ListParagraph"/>
                              <w:numPr>
                                <w:ilvl w:val="0"/>
                                <w:numId w:val="1"/>
                              </w:numPr>
                            </w:pPr>
                            <w:r w:rsidRPr="00EB2384">
                              <w:t>Liquidity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DA748" id="Rectangle 2" o:spid="_x0000_s1028" style="position:absolute;margin-left:36pt;margin-top:4.95pt;width:145.8pt;height:9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" fillcolor="#f3a875 [2165]" strokecolor="#ed7d31 [3205]" strokeweight=".5pt">
                <v:fill color2="#f09558 [2613]" rotate="t" colors="0 #f7bda4;.5 #f5b195;1 #f8a581" focus="100%" type="gradient">
                  <o:fill v:ext="view" type="gradientUnscaled"/>
                </v:fill>
                <v:textbox>
                  <w:txbxContent>
                    <w:p w14:paraId="37BDC25A" w14:textId="7CD526D4" w:rsidR="00EB2384" w:rsidRPr="00E56482" w:rsidRDefault="00EB2384" w:rsidP="00EB2384">
                      <w:pPr>
                        <w:jc w:val="center"/>
                        <w:rPr>
                          <w:b/>
                          <w:bCs/>
                        </w:rPr>
                      </w:pPr>
                      <w:r w:rsidRPr="00E56482">
                        <w:rPr>
                          <w:b/>
                          <w:bCs/>
                        </w:rPr>
                        <w:t>STRENGTH</w:t>
                      </w:r>
                    </w:p>
                    <w:p w14:paraId="5730FD6C" w14:textId="15FC0BD5" w:rsidR="00EB2384" w:rsidRDefault="00EB2384" w:rsidP="00E56482">
                      <w:pPr>
                        <w:pStyle w:val="ListParagraph"/>
                        <w:numPr>
                          <w:ilvl w:val="0"/>
                          <w:numId w:val="1"/>
                        </w:numPr>
                      </w:pPr>
                      <w:r w:rsidRPr="00EB2384">
                        <w:t>High Potential Returns</w:t>
                      </w:r>
                    </w:p>
                    <w:p w14:paraId="44CB08B1" w14:textId="0720AF27" w:rsidR="00EB2384" w:rsidRDefault="00EB2384" w:rsidP="00E56482">
                      <w:pPr>
                        <w:pStyle w:val="ListParagraph"/>
                        <w:numPr>
                          <w:ilvl w:val="0"/>
                          <w:numId w:val="1"/>
                        </w:numPr>
                      </w:pPr>
                      <w:r w:rsidRPr="00EB2384">
                        <w:t>Strong Fundamentals</w:t>
                      </w:r>
                    </w:p>
                    <w:p w14:paraId="4C142D69" w14:textId="730BBFCB" w:rsidR="00EB2384" w:rsidRDefault="00EB2384" w:rsidP="00E56482">
                      <w:pPr>
                        <w:pStyle w:val="ListParagraph"/>
                        <w:numPr>
                          <w:ilvl w:val="0"/>
                          <w:numId w:val="1"/>
                        </w:numPr>
                      </w:pPr>
                      <w:r w:rsidRPr="00EB2384">
                        <w:t>Liquidity</w:t>
                      </w:r>
                    </w:p>
                  </w:txbxContent>
                </v:textbox>
              </v:rect>
            </w:pict>
          </mc:Fallback>
        </mc:AlternateContent>
      </w:r>
    </w:p>
    <w:p w14:paraId="3D1BC349" w14:textId="5A4AAE1F" w:rsidR="00E56482" w:rsidRDefault="00E56482" w:rsidP="00BB1E48">
      <w:pPr>
        <w:tabs>
          <w:tab w:val="left" w:pos="2028"/>
        </w:tabs>
        <w:rPr>
          <w:b/>
          <w:bCs/>
          <w:u w:val="single"/>
        </w:rPr>
      </w:pPr>
    </w:p>
    <w:p w14:paraId="71D73415" w14:textId="2BFC6502" w:rsidR="00E56482" w:rsidRDefault="00E56482" w:rsidP="00BB1E48">
      <w:pPr>
        <w:tabs>
          <w:tab w:val="left" w:pos="2028"/>
        </w:tabs>
        <w:rPr>
          <w:b/>
          <w:bCs/>
          <w:u w:val="single"/>
        </w:rPr>
      </w:pPr>
      <w:r w:rsidRPr="00E56482">
        <w:rPr>
          <w:b/>
          <w:bCs/>
          <w:noProof/>
          <w:u w:val="single"/>
        </w:rPr>
        <mc:AlternateContent>
          <mc:Choice Requires="wps">
            <w:drawing>
              <wp:anchor distT="0" distB="0" distL="114300" distR="114300" simplePos="0" relativeHeight="251663360" behindDoc="0" locked="0" layoutInCell="1" allowOverlap="1" wp14:anchorId="1B60901D" wp14:editId="0EB67B20">
                <wp:simplePos x="0" y="0"/>
                <wp:positionH relativeFrom="column">
                  <wp:posOffset>2278380</wp:posOffset>
                </wp:positionH>
                <wp:positionV relativeFrom="paragraph">
                  <wp:posOffset>680085</wp:posOffset>
                </wp:positionV>
                <wp:extent cx="2072640" cy="1424940"/>
                <wp:effectExtent l="0" t="0" r="22860" b="22860"/>
                <wp:wrapNone/>
                <wp:docPr id="659264141" name="Rectangle 5"/>
                <wp:cNvGraphicFramePr/>
                <a:graphic xmlns:a="http://schemas.openxmlformats.org/drawingml/2006/main">
                  <a:graphicData uri="http://schemas.microsoft.com/office/word/2010/wordprocessingShape">
                    <wps:wsp>
                      <wps:cNvSpPr/>
                      <wps:spPr>
                        <a:xfrm>
                          <a:off x="0" y="0"/>
                          <a:ext cx="2072640" cy="14249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1CE438E" w14:textId="4DA2E8C7" w:rsidR="00E56482" w:rsidRPr="00E56482" w:rsidRDefault="00E56482" w:rsidP="00E56482">
                            <w:pPr>
                              <w:jc w:val="center"/>
                              <w:rPr>
                                <w:b/>
                                <w:bCs/>
                              </w:rPr>
                            </w:pPr>
                            <w:r w:rsidRPr="00E56482">
                              <w:rPr>
                                <w:b/>
                                <w:bCs/>
                              </w:rPr>
                              <w:t>THREATS</w:t>
                            </w:r>
                          </w:p>
                          <w:p w14:paraId="20B7F49F" w14:textId="1900799C" w:rsidR="00E56482" w:rsidRDefault="00E56482" w:rsidP="00E56482">
                            <w:pPr>
                              <w:pStyle w:val="ListParagraph"/>
                              <w:numPr>
                                <w:ilvl w:val="0"/>
                                <w:numId w:val="4"/>
                              </w:numPr>
                            </w:pPr>
                            <w:r w:rsidRPr="00E56482">
                              <w:t>Economic Downturn</w:t>
                            </w:r>
                          </w:p>
                          <w:p w14:paraId="08B4639C" w14:textId="29E3B73C" w:rsidR="00E56482" w:rsidRDefault="00E56482" w:rsidP="00E56482">
                            <w:pPr>
                              <w:pStyle w:val="ListParagraph"/>
                              <w:numPr>
                                <w:ilvl w:val="0"/>
                                <w:numId w:val="4"/>
                              </w:numPr>
                            </w:pPr>
                            <w:r w:rsidRPr="00E56482">
                              <w:t>Market Competition</w:t>
                            </w:r>
                          </w:p>
                          <w:p w14:paraId="1DDB2266" w14:textId="46A57233" w:rsidR="00E56482" w:rsidRDefault="00E56482" w:rsidP="00E56482">
                            <w:pPr>
                              <w:pStyle w:val="ListParagraph"/>
                              <w:numPr>
                                <w:ilvl w:val="0"/>
                                <w:numId w:val="4"/>
                              </w:numPr>
                            </w:pPr>
                            <w:r w:rsidRPr="00E56482">
                              <w:t>Geopolitical Risks</w:t>
                            </w:r>
                          </w:p>
                          <w:p w14:paraId="057C1EE0" w14:textId="77777777" w:rsidR="00E56482" w:rsidRDefault="00E56482" w:rsidP="00E564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0901D" id="Rectangle 5" o:spid="_x0000_s1029" style="position:absolute;margin-left:179.4pt;margin-top:53.55pt;width:163.2pt;height:11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" fillcolor="#ffd555 [2167]" strokecolor="#ffc000 [3207]" strokeweight=".5pt">
                <v:fill color2="#ffcc31 [2615]" rotate="t" colors="0 #ffdd9c;.5 #ffd78e;1 #ffd479" focus="100%" type="gradient">
                  <o:fill v:ext="view" type="gradientUnscaled"/>
                </v:fill>
                <v:textbox>
                  <w:txbxContent>
                    <w:p w14:paraId="01CE438E" w14:textId="4DA2E8C7" w:rsidR="00E56482" w:rsidRPr="00E56482" w:rsidRDefault="00E56482" w:rsidP="00E56482">
                      <w:pPr>
                        <w:jc w:val="center"/>
                        <w:rPr>
                          <w:b/>
                          <w:bCs/>
                        </w:rPr>
                      </w:pPr>
                      <w:r w:rsidRPr="00E56482">
                        <w:rPr>
                          <w:b/>
                          <w:bCs/>
                        </w:rPr>
                        <w:t>THREATS</w:t>
                      </w:r>
                    </w:p>
                    <w:p w14:paraId="20B7F49F" w14:textId="1900799C" w:rsidR="00E56482" w:rsidRDefault="00E56482" w:rsidP="00E56482">
                      <w:pPr>
                        <w:pStyle w:val="ListParagraph"/>
                        <w:numPr>
                          <w:ilvl w:val="0"/>
                          <w:numId w:val="4"/>
                        </w:numPr>
                      </w:pPr>
                      <w:r w:rsidRPr="00E56482">
                        <w:t>Economic Downturn</w:t>
                      </w:r>
                    </w:p>
                    <w:p w14:paraId="08B4639C" w14:textId="29E3B73C" w:rsidR="00E56482" w:rsidRDefault="00E56482" w:rsidP="00E56482">
                      <w:pPr>
                        <w:pStyle w:val="ListParagraph"/>
                        <w:numPr>
                          <w:ilvl w:val="0"/>
                          <w:numId w:val="4"/>
                        </w:numPr>
                      </w:pPr>
                      <w:r w:rsidRPr="00E56482">
                        <w:t>Market Competition</w:t>
                      </w:r>
                    </w:p>
                    <w:p w14:paraId="1DDB2266" w14:textId="46A57233" w:rsidR="00E56482" w:rsidRDefault="00E56482" w:rsidP="00E56482">
                      <w:pPr>
                        <w:pStyle w:val="ListParagraph"/>
                        <w:numPr>
                          <w:ilvl w:val="0"/>
                          <w:numId w:val="4"/>
                        </w:numPr>
                      </w:pPr>
                      <w:r w:rsidRPr="00E56482">
                        <w:t>Geopolitical Risks</w:t>
                      </w:r>
                    </w:p>
                    <w:p w14:paraId="057C1EE0" w14:textId="77777777" w:rsidR="00E56482" w:rsidRDefault="00E56482" w:rsidP="00E56482">
                      <w:pPr>
                        <w:jc w:val="center"/>
                      </w:pPr>
                    </w:p>
                  </w:txbxContent>
                </v:textbox>
              </v:rect>
            </w:pict>
          </mc:Fallback>
        </mc:AlternateContent>
      </w:r>
      <w:r w:rsidRPr="00E56482">
        <w:rPr>
          <w:b/>
          <w:bCs/>
          <w:noProof/>
          <w:u w:val="single"/>
        </w:rPr>
        <mc:AlternateContent>
          <mc:Choice Requires="wps">
            <w:drawing>
              <wp:anchor distT="0" distB="0" distL="114300" distR="114300" simplePos="0" relativeHeight="251662336" behindDoc="0" locked="0" layoutInCell="1" allowOverlap="1" wp14:anchorId="35FDFBBD" wp14:editId="784BA3A3">
                <wp:simplePos x="0" y="0"/>
                <wp:positionH relativeFrom="column">
                  <wp:posOffset>457200</wp:posOffset>
                </wp:positionH>
                <wp:positionV relativeFrom="paragraph">
                  <wp:posOffset>687705</wp:posOffset>
                </wp:positionV>
                <wp:extent cx="1821180" cy="1417320"/>
                <wp:effectExtent l="0" t="0" r="26670" b="11430"/>
                <wp:wrapNone/>
                <wp:docPr id="1867487411" name="Rectangle 4"/>
                <wp:cNvGraphicFramePr/>
                <a:graphic xmlns:a="http://schemas.openxmlformats.org/drawingml/2006/main">
                  <a:graphicData uri="http://schemas.microsoft.com/office/word/2010/wordprocessingShape">
                    <wps:wsp>
                      <wps:cNvSpPr/>
                      <wps:spPr>
                        <a:xfrm>
                          <a:off x="0" y="0"/>
                          <a:ext cx="1821180" cy="141732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F7C3F59" w14:textId="7CD7AF84" w:rsidR="00E56482" w:rsidRPr="00E56482" w:rsidRDefault="00E56482" w:rsidP="00E56482">
                            <w:pPr>
                              <w:jc w:val="center"/>
                              <w:rPr>
                                <w:b/>
                                <w:bCs/>
                              </w:rPr>
                            </w:pPr>
                            <w:r w:rsidRPr="00E56482">
                              <w:rPr>
                                <w:b/>
                                <w:bCs/>
                              </w:rPr>
                              <w:t>OPPORTUNITIES</w:t>
                            </w:r>
                          </w:p>
                          <w:p w14:paraId="2719F523" w14:textId="6EDE7E7E" w:rsidR="00E56482" w:rsidRDefault="00E56482" w:rsidP="00E56482">
                            <w:pPr>
                              <w:pStyle w:val="ListParagraph"/>
                              <w:numPr>
                                <w:ilvl w:val="0"/>
                                <w:numId w:val="5"/>
                              </w:numPr>
                            </w:pPr>
                            <w:r w:rsidRPr="00E56482">
                              <w:t>Market Trends</w:t>
                            </w:r>
                          </w:p>
                          <w:p w14:paraId="76D6E351" w14:textId="77777777" w:rsidR="00E56482" w:rsidRDefault="00E56482" w:rsidP="00E56482">
                            <w:pPr>
                              <w:pStyle w:val="ListParagraph"/>
                              <w:numPr>
                                <w:ilvl w:val="0"/>
                                <w:numId w:val="5"/>
                              </w:numPr>
                            </w:pPr>
                            <w:r w:rsidRPr="00E56482">
                              <w:t>Expansion Potential</w:t>
                            </w:r>
                          </w:p>
                          <w:p w14:paraId="31053FFB" w14:textId="747CE7D6" w:rsidR="00E56482" w:rsidRDefault="00E56482" w:rsidP="00E56482">
                            <w:pPr>
                              <w:pStyle w:val="ListParagraph"/>
                              <w:numPr>
                                <w:ilvl w:val="0"/>
                                <w:numId w:val="5"/>
                              </w:numPr>
                            </w:pPr>
                            <w:r w:rsidRPr="00E56482">
                              <w:t>Innovation</w:t>
                            </w:r>
                          </w:p>
                          <w:p w14:paraId="5CA0BB5E" w14:textId="77777777" w:rsidR="00E56482" w:rsidRDefault="00E56482" w:rsidP="00E56482">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DFBBD" id="Rectangle 4" o:spid="_x0000_s1030" style="position:absolute;margin-left:36pt;margin-top:54.15pt;width:143.4pt;height:11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2F7C3F59" w14:textId="7CD7AF84" w:rsidR="00E56482" w:rsidRPr="00E56482" w:rsidRDefault="00E56482" w:rsidP="00E56482">
                      <w:pPr>
                        <w:jc w:val="center"/>
                        <w:rPr>
                          <w:b/>
                          <w:bCs/>
                        </w:rPr>
                      </w:pPr>
                      <w:r w:rsidRPr="00E56482">
                        <w:rPr>
                          <w:b/>
                          <w:bCs/>
                        </w:rPr>
                        <w:t>OPPORTUNITIES</w:t>
                      </w:r>
                    </w:p>
                    <w:p w14:paraId="2719F523" w14:textId="6EDE7E7E" w:rsidR="00E56482" w:rsidRDefault="00E56482" w:rsidP="00E56482">
                      <w:pPr>
                        <w:pStyle w:val="ListParagraph"/>
                        <w:numPr>
                          <w:ilvl w:val="0"/>
                          <w:numId w:val="5"/>
                        </w:numPr>
                      </w:pPr>
                      <w:r w:rsidRPr="00E56482">
                        <w:t>Market Trends</w:t>
                      </w:r>
                    </w:p>
                    <w:p w14:paraId="76D6E351" w14:textId="77777777" w:rsidR="00E56482" w:rsidRDefault="00E56482" w:rsidP="00E56482">
                      <w:pPr>
                        <w:pStyle w:val="ListParagraph"/>
                        <w:numPr>
                          <w:ilvl w:val="0"/>
                          <w:numId w:val="5"/>
                        </w:numPr>
                      </w:pPr>
                      <w:r w:rsidRPr="00E56482">
                        <w:t>Expansion Potential</w:t>
                      </w:r>
                    </w:p>
                    <w:p w14:paraId="31053FFB" w14:textId="747CE7D6" w:rsidR="00E56482" w:rsidRDefault="00E56482" w:rsidP="00E56482">
                      <w:pPr>
                        <w:pStyle w:val="ListParagraph"/>
                        <w:numPr>
                          <w:ilvl w:val="0"/>
                          <w:numId w:val="5"/>
                        </w:numPr>
                      </w:pPr>
                      <w:r w:rsidRPr="00E56482">
                        <w:t>Innovation</w:t>
                      </w:r>
                    </w:p>
                    <w:p w14:paraId="5CA0BB5E" w14:textId="77777777" w:rsidR="00E56482" w:rsidRDefault="00E56482" w:rsidP="00E56482">
                      <w:pPr>
                        <w:pStyle w:val="ListParagraph"/>
                      </w:pPr>
                    </w:p>
                  </w:txbxContent>
                </v:textbox>
              </v:rect>
            </w:pict>
          </mc:Fallback>
        </mc:AlternateContent>
      </w:r>
    </w:p>
    <w:p w14:paraId="512E01E4" w14:textId="77777777" w:rsidR="00152BA7" w:rsidRDefault="00152BA7" w:rsidP="00BB1E48">
      <w:pPr>
        <w:tabs>
          <w:tab w:val="left" w:pos="2028"/>
        </w:tabs>
        <w:rPr>
          <w:b/>
          <w:bCs/>
          <w:u w:val="single"/>
        </w:rPr>
      </w:pPr>
    </w:p>
    <w:p w14:paraId="0C9350E7" w14:textId="77777777" w:rsidR="003B6E0A" w:rsidRDefault="003B6E0A" w:rsidP="00BB1E48">
      <w:pPr>
        <w:tabs>
          <w:tab w:val="left" w:pos="2028"/>
        </w:tabs>
        <w:rPr>
          <w:b/>
          <w:bCs/>
          <w:u w:val="single"/>
        </w:rPr>
      </w:pPr>
    </w:p>
    <w:p w14:paraId="62EFD8A0" w14:textId="3023317B" w:rsidR="00E56482" w:rsidRDefault="00152BA7" w:rsidP="00BB1E48">
      <w:pPr>
        <w:tabs>
          <w:tab w:val="left" w:pos="2028"/>
        </w:tabs>
        <w:rPr>
          <w:b/>
          <w:bCs/>
          <w:u w:val="single"/>
        </w:rPr>
      </w:pPr>
      <w:r>
        <w:rPr>
          <w:b/>
          <w:bCs/>
          <w:u w:val="single"/>
        </w:rPr>
        <w:lastRenderedPageBreak/>
        <w:t xml:space="preserve">FROM THE DATA GIVEN </w:t>
      </w:r>
    </w:p>
    <w:p w14:paraId="69D101BB" w14:textId="77777777" w:rsidR="00152BA7" w:rsidRDefault="00152BA7" w:rsidP="00BB1E48">
      <w:pPr>
        <w:tabs>
          <w:tab w:val="left" w:pos="2028"/>
        </w:tabs>
        <w:rPr>
          <w:b/>
          <w:bCs/>
          <w:u w:val="single"/>
        </w:rPr>
      </w:pPr>
    </w:p>
    <w:p w14:paraId="4504214D" w14:textId="77777777" w:rsidR="003B6E0A" w:rsidRDefault="00152BA7" w:rsidP="00BB1E48">
      <w:pPr>
        <w:tabs>
          <w:tab w:val="left" w:pos="2028"/>
        </w:tabs>
        <w:rPr>
          <w:b/>
          <w:bCs/>
          <w:u w:val="single"/>
        </w:rPr>
      </w:pPr>
      <w:r w:rsidRPr="00152BA7">
        <w:rPr>
          <w:b/>
          <w:bCs/>
          <w:u w:val="single"/>
        </w:rPr>
        <w:drawing>
          <wp:anchor distT="0" distB="0" distL="114300" distR="114300" simplePos="0" relativeHeight="251664384" behindDoc="0" locked="0" layoutInCell="1" allowOverlap="1" wp14:anchorId="4D2E466D" wp14:editId="24E680AC">
            <wp:simplePos x="914400" y="1767840"/>
            <wp:positionH relativeFrom="column">
              <wp:align>left</wp:align>
            </wp:positionH>
            <wp:positionV relativeFrom="paragraph">
              <wp:align>top</wp:align>
            </wp:positionV>
            <wp:extent cx="2263140" cy="1688560"/>
            <wp:effectExtent l="0" t="0" r="3810" b="6985"/>
            <wp:wrapSquare wrapText="bothSides"/>
            <wp:docPr id="201755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50400" name=""/>
                    <pic:cNvPicPr/>
                  </pic:nvPicPr>
                  <pic:blipFill>
                    <a:blip r:embed="rId8">
                      <a:extLst>
                        <a:ext uri="{28A0092B-C50C-407E-A947-70E740481C1C}">
                          <a14:useLocalDpi xmlns:a14="http://schemas.microsoft.com/office/drawing/2010/main" val="0"/>
                        </a:ext>
                      </a:extLst>
                    </a:blip>
                    <a:stretch>
                      <a:fillRect/>
                    </a:stretch>
                  </pic:blipFill>
                  <pic:spPr>
                    <a:xfrm>
                      <a:off x="0" y="0"/>
                      <a:ext cx="2263140" cy="1688560"/>
                    </a:xfrm>
                    <a:prstGeom prst="rect">
                      <a:avLst/>
                    </a:prstGeom>
                  </pic:spPr>
                </pic:pic>
              </a:graphicData>
            </a:graphic>
          </wp:anchor>
        </w:drawing>
      </w:r>
    </w:p>
    <w:p w14:paraId="2CC3404B" w14:textId="35D2A630" w:rsidR="00152BA7" w:rsidRDefault="003B6E0A" w:rsidP="00BB1E48">
      <w:pPr>
        <w:tabs>
          <w:tab w:val="left" w:pos="2028"/>
        </w:tabs>
        <w:rPr>
          <w:b/>
          <w:bCs/>
          <w:u w:val="single"/>
        </w:rPr>
      </w:pPr>
      <w:r w:rsidRPr="003B6E0A">
        <w:rPr>
          <w:b/>
          <w:bCs/>
          <w:sz w:val="24"/>
          <w:szCs w:val="24"/>
        </w:rPr>
        <w:t>From</w:t>
      </w:r>
      <w:r w:rsidRPr="003B6E0A">
        <w:rPr>
          <w:b/>
          <w:bCs/>
          <w:sz w:val="24"/>
          <w:szCs w:val="24"/>
          <w:u w:val="single"/>
        </w:rPr>
        <w:t xml:space="preserve"> </w:t>
      </w:r>
      <w:r w:rsidRPr="003B6E0A">
        <w:rPr>
          <w:b/>
          <w:bCs/>
          <w:sz w:val="24"/>
          <w:szCs w:val="24"/>
        </w:rPr>
        <w:t>the analysis, it came to know that 25 percent of Male and 15 percent of Female are interested in investment</w:t>
      </w:r>
      <w:r>
        <w:rPr>
          <w:b/>
          <w:bCs/>
          <w:u w:val="single"/>
        </w:rPr>
        <w:br w:type="textWrapping" w:clear="all"/>
      </w:r>
    </w:p>
    <w:p w14:paraId="04349747" w14:textId="77777777" w:rsidR="00C869FC" w:rsidRDefault="00C869FC" w:rsidP="00BB1E48">
      <w:pPr>
        <w:tabs>
          <w:tab w:val="left" w:pos="2028"/>
        </w:tabs>
      </w:pPr>
    </w:p>
    <w:p w14:paraId="2801419B" w14:textId="77777777" w:rsidR="003B6E0A" w:rsidRDefault="00C869FC" w:rsidP="00BB1E48">
      <w:pPr>
        <w:tabs>
          <w:tab w:val="left" w:pos="2028"/>
        </w:tabs>
      </w:pPr>
      <w:r w:rsidRPr="00C869FC">
        <w:drawing>
          <wp:anchor distT="0" distB="0" distL="114300" distR="114300" simplePos="0" relativeHeight="251665408" behindDoc="0" locked="0" layoutInCell="1" allowOverlap="1" wp14:anchorId="67321FB7" wp14:editId="240A62F9">
            <wp:simplePos x="914400" y="4038600"/>
            <wp:positionH relativeFrom="column">
              <wp:align>left</wp:align>
            </wp:positionH>
            <wp:positionV relativeFrom="paragraph">
              <wp:align>top</wp:align>
            </wp:positionV>
            <wp:extent cx="3215640" cy="1566059"/>
            <wp:effectExtent l="0" t="0" r="3810" b="0"/>
            <wp:wrapSquare wrapText="bothSides"/>
            <wp:docPr id="73080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07319" name=""/>
                    <pic:cNvPicPr/>
                  </pic:nvPicPr>
                  <pic:blipFill>
                    <a:blip r:embed="rId9">
                      <a:extLst>
                        <a:ext uri="{28A0092B-C50C-407E-A947-70E740481C1C}">
                          <a14:useLocalDpi xmlns:a14="http://schemas.microsoft.com/office/drawing/2010/main" val="0"/>
                        </a:ext>
                      </a:extLst>
                    </a:blip>
                    <a:stretch>
                      <a:fillRect/>
                    </a:stretch>
                  </pic:blipFill>
                  <pic:spPr>
                    <a:xfrm>
                      <a:off x="0" y="0"/>
                      <a:ext cx="3215640" cy="1566059"/>
                    </a:xfrm>
                    <a:prstGeom prst="rect">
                      <a:avLst/>
                    </a:prstGeom>
                  </pic:spPr>
                </pic:pic>
              </a:graphicData>
            </a:graphic>
          </wp:anchor>
        </w:drawing>
      </w:r>
    </w:p>
    <w:p w14:paraId="225EF2AF" w14:textId="77777777" w:rsidR="003B6E0A" w:rsidRDefault="003B6E0A" w:rsidP="00BB1E48">
      <w:pPr>
        <w:tabs>
          <w:tab w:val="left" w:pos="2028"/>
        </w:tabs>
      </w:pPr>
    </w:p>
    <w:p w14:paraId="1497BCB6" w14:textId="77777777" w:rsidR="003B6E0A" w:rsidRPr="003B6E0A" w:rsidRDefault="003B6E0A" w:rsidP="003B6E0A">
      <w:pPr>
        <w:tabs>
          <w:tab w:val="left" w:pos="2028"/>
        </w:tabs>
        <w:rPr>
          <w:b/>
          <w:bCs/>
          <w:sz w:val="24"/>
          <w:szCs w:val="24"/>
        </w:rPr>
      </w:pPr>
      <w:r w:rsidRPr="003B6E0A">
        <w:rPr>
          <w:b/>
          <w:bCs/>
          <w:sz w:val="24"/>
          <w:szCs w:val="24"/>
        </w:rPr>
        <w:t>From this bar chart it shows that 40% of people are interested in avenues investment and 40% of people interested in stock market investment.</w:t>
      </w:r>
    </w:p>
    <w:p w14:paraId="01AF45BC" w14:textId="19A6776B" w:rsidR="00C869FC" w:rsidRPr="003B6E0A" w:rsidRDefault="003B6E0A" w:rsidP="003B6E0A">
      <w:pPr>
        <w:tabs>
          <w:tab w:val="left" w:pos="2028"/>
        </w:tabs>
        <w:ind w:firstLine="720"/>
      </w:pPr>
      <w:r>
        <w:br w:type="textWrapping" w:clear="all"/>
      </w:r>
    </w:p>
    <w:p w14:paraId="513CB055" w14:textId="77777777" w:rsidR="003B6E0A" w:rsidRDefault="00C869FC" w:rsidP="00BB1E48">
      <w:pPr>
        <w:tabs>
          <w:tab w:val="left" w:pos="2028"/>
        </w:tabs>
        <w:rPr>
          <w:sz w:val="24"/>
          <w:szCs w:val="24"/>
        </w:rPr>
      </w:pPr>
      <w:r w:rsidRPr="00C869FC">
        <w:rPr>
          <w:sz w:val="24"/>
          <w:szCs w:val="24"/>
        </w:rPr>
        <w:drawing>
          <wp:anchor distT="0" distB="0" distL="114300" distR="114300" simplePos="0" relativeHeight="251666432" behindDoc="0" locked="0" layoutInCell="1" allowOverlap="1" wp14:anchorId="03EE3B84" wp14:editId="58B08542">
            <wp:simplePos x="914400" y="5897880"/>
            <wp:positionH relativeFrom="column">
              <wp:align>left</wp:align>
            </wp:positionH>
            <wp:positionV relativeFrom="paragraph">
              <wp:align>top</wp:align>
            </wp:positionV>
            <wp:extent cx="2621280" cy="1604864"/>
            <wp:effectExtent l="0" t="0" r="7620" b="0"/>
            <wp:wrapSquare wrapText="bothSides"/>
            <wp:docPr id="112347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79248" name=""/>
                    <pic:cNvPicPr/>
                  </pic:nvPicPr>
                  <pic:blipFill>
                    <a:blip r:embed="rId10">
                      <a:extLst>
                        <a:ext uri="{28A0092B-C50C-407E-A947-70E740481C1C}">
                          <a14:useLocalDpi xmlns:a14="http://schemas.microsoft.com/office/drawing/2010/main" val="0"/>
                        </a:ext>
                      </a:extLst>
                    </a:blip>
                    <a:stretch>
                      <a:fillRect/>
                    </a:stretch>
                  </pic:blipFill>
                  <pic:spPr>
                    <a:xfrm>
                      <a:off x="0" y="0"/>
                      <a:ext cx="2621280" cy="1604864"/>
                    </a:xfrm>
                    <a:prstGeom prst="rect">
                      <a:avLst/>
                    </a:prstGeom>
                  </pic:spPr>
                </pic:pic>
              </a:graphicData>
            </a:graphic>
          </wp:anchor>
        </w:drawing>
      </w:r>
    </w:p>
    <w:p w14:paraId="256833DE" w14:textId="77777777" w:rsidR="003B6E0A" w:rsidRDefault="003B6E0A" w:rsidP="00BB1E48">
      <w:pPr>
        <w:tabs>
          <w:tab w:val="left" w:pos="2028"/>
        </w:tabs>
        <w:rPr>
          <w:sz w:val="24"/>
          <w:szCs w:val="24"/>
        </w:rPr>
      </w:pPr>
    </w:p>
    <w:p w14:paraId="1E020CB3" w14:textId="77777777" w:rsidR="003B6E0A" w:rsidRDefault="003B6E0A" w:rsidP="003B6E0A">
      <w:pPr>
        <w:tabs>
          <w:tab w:val="left" w:pos="2028"/>
        </w:tabs>
        <w:rPr>
          <w:b/>
          <w:bCs/>
        </w:rPr>
      </w:pPr>
    </w:p>
    <w:p w14:paraId="5DF3D3BB" w14:textId="77777777" w:rsidR="003B6E0A" w:rsidRDefault="003B6E0A" w:rsidP="003B6E0A">
      <w:pPr>
        <w:tabs>
          <w:tab w:val="left" w:pos="2028"/>
        </w:tabs>
        <w:rPr>
          <w:b/>
          <w:bCs/>
        </w:rPr>
      </w:pPr>
    </w:p>
    <w:p w14:paraId="405D7432" w14:textId="77777777" w:rsidR="003B6E0A" w:rsidRDefault="003B6E0A" w:rsidP="003B6E0A">
      <w:pPr>
        <w:tabs>
          <w:tab w:val="left" w:pos="2028"/>
        </w:tabs>
        <w:rPr>
          <w:b/>
          <w:bCs/>
        </w:rPr>
      </w:pPr>
    </w:p>
    <w:p w14:paraId="07EA220B" w14:textId="77777777" w:rsidR="003B6E0A" w:rsidRDefault="003B6E0A" w:rsidP="003B6E0A">
      <w:pPr>
        <w:tabs>
          <w:tab w:val="left" w:pos="2028"/>
        </w:tabs>
        <w:rPr>
          <w:b/>
          <w:bCs/>
        </w:rPr>
      </w:pPr>
    </w:p>
    <w:p w14:paraId="0BAA2345" w14:textId="3C28B007" w:rsidR="003B6E0A" w:rsidRPr="003B6E0A" w:rsidRDefault="003B6E0A" w:rsidP="003B6E0A">
      <w:pPr>
        <w:tabs>
          <w:tab w:val="left" w:pos="2028"/>
        </w:tabs>
        <w:rPr>
          <w:b/>
          <w:bCs/>
        </w:rPr>
      </w:pPr>
      <w:r w:rsidRPr="003B6E0A">
        <w:rPr>
          <w:b/>
          <w:bCs/>
        </w:rPr>
        <w:t xml:space="preserve">From this Tunnel chart e came to know that people are interested to invest in financial methods </w:t>
      </w:r>
    </w:p>
    <w:p w14:paraId="1917D553" w14:textId="77777777" w:rsidR="003B6E0A" w:rsidRPr="003B6E0A" w:rsidRDefault="003B6E0A" w:rsidP="003B6E0A">
      <w:pPr>
        <w:pStyle w:val="ListParagraph"/>
        <w:numPr>
          <w:ilvl w:val="0"/>
          <w:numId w:val="6"/>
        </w:numPr>
        <w:tabs>
          <w:tab w:val="left" w:pos="2028"/>
        </w:tabs>
        <w:rPr>
          <w:b/>
          <w:bCs/>
        </w:rPr>
      </w:pPr>
      <w:r w:rsidRPr="003B6E0A">
        <w:rPr>
          <w:b/>
          <w:bCs/>
        </w:rPr>
        <w:t>26% of people are investing for their Capital appreciation</w:t>
      </w:r>
    </w:p>
    <w:p w14:paraId="425FA107" w14:textId="77777777" w:rsidR="003B6E0A" w:rsidRPr="003B6E0A" w:rsidRDefault="003B6E0A" w:rsidP="003B6E0A">
      <w:pPr>
        <w:pStyle w:val="ListParagraph"/>
        <w:numPr>
          <w:ilvl w:val="0"/>
          <w:numId w:val="6"/>
        </w:numPr>
        <w:tabs>
          <w:tab w:val="left" w:pos="2028"/>
        </w:tabs>
        <w:rPr>
          <w:b/>
          <w:bCs/>
        </w:rPr>
      </w:pPr>
      <w:r w:rsidRPr="003B6E0A">
        <w:rPr>
          <w:b/>
          <w:bCs/>
        </w:rPr>
        <w:t>11% of people are investing for their Growth</w:t>
      </w:r>
    </w:p>
    <w:p w14:paraId="07348E34" w14:textId="0662C1E7" w:rsidR="00C869FC" w:rsidRPr="003B6E0A" w:rsidRDefault="003B6E0A" w:rsidP="00C869FC">
      <w:pPr>
        <w:pStyle w:val="ListParagraph"/>
        <w:numPr>
          <w:ilvl w:val="0"/>
          <w:numId w:val="6"/>
        </w:numPr>
        <w:tabs>
          <w:tab w:val="left" w:pos="2028"/>
        </w:tabs>
        <w:rPr>
          <w:b/>
          <w:bCs/>
        </w:rPr>
      </w:pPr>
      <w:r w:rsidRPr="003B6E0A">
        <w:rPr>
          <w:b/>
          <w:bCs/>
        </w:rPr>
        <w:t>3% of people are investing for their incom</w:t>
      </w:r>
      <w:r>
        <w:rPr>
          <w:b/>
          <w:bCs/>
        </w:rPr>
        <w:t>e.</w:t>
      </w:r>
    </w:p>
    <w:p w14:paraId="4F89C6B9" w14:textId="77777777" w:rsidR="003B6E0A" w:rsidRDefault="00C869FC" w:rsidP="00C869FC">
      <w:pPr>
        <w:tabs>
          <w:tab w:val="left" w:pos="2028"/>
        </w:tabs>
      </w:pPr>
      <w:r w:rsidRPr="00C869FC">
        <w:lastRenderedPageBreak/>
        <w:drawing>
          <wp:anchor distT="0" distB="0" distL="114300" distR="114300" simplePos="0" relativeHeight="251667456" behindDoc="0" locked="0" layoutInCell="1" allowOverlap="1" wp14:anchorId="2362F6D3" wp14:editId="08DF4865">
            <wp:simplePos x="914400" y="914400"/>
            <wp:positionH relativeFrom="column">
              <wp:align>left</wp:align>
            </wp:positionH>
            <wp:positionV relativeFrom="paragraph">
              <wp:align>top</wp:align>
            </wp:positionV>
            <wp:extent cx="2839214" cy="1234440"/>
            <wp:effectExtent l="0" t="0" r="0" b="3810"/>
            <wp:wrapSquare wrapText="bothSides"/>
            <wp:docPr id="41202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1847" name=""/>
                    <pic:cNvPicPr/>
                  </pic:nvPicPr>
                  <pic:blipFill>
                    <a:blip r:embed="rId11">
                      <a:extLst>
                        <a:ext uri="{28A0092B-C50C-407E-A947-70E740481C1C}">
                          <a14:useLocalDpi xmlns:a14="http://schemas.microsoft.com/office/drawing/2010/main" val="0"/>
                        </a:ext>
                      </a:extLst>
                    </a:blip>
                    <a:stretch>
                      <a:fillRect/>
                    </a:stretch>
                  </pic:blipFill>
                  <pic:spPr>
                    <a:xfrm>
                      <a:off x="0" y="0"/>
                      <a:ext cx="2839214" cy="1234440"/>
                    </a:xfrm>
                    <a:prstGeom prst="rect">
                      <a:avLst/>
                    </a:prstGeom>
                  </pic:spPr>
                </pic:pic>
              </a:graphicData>
            </a:graphic>
          </wp:anchor>
        </w:drawing>
      </w:r>
    </w:p>
    <w:p w14:paraId="1F5B0F76" w14:textId="77777777" w:rsidR="003B6E0A" w:rsidRDefault="003B6E0A" w:rsidP="003B6E0A">
      <w:pPr>
        <w:tabs>
          <w:tab w:val="left" w:pos="2028"/>
        </w:tabs>
        <w:rPr>
          <w:b/>
          <w:bCs/>
        </w:rPr>
      </w:pPr>
      <w:r>
        <w:tab/>
      </w:r>
      <w:r w:rsidRPr="003B6E0A">
        <w:rPr>
          <w:b/>
          <w:bCs/>
        </w:rPr>
        <w:t xml:space="preserve">This line chart shows the People expectation of money returns in percentage </w:t>
      </w:r>
    </w:p>
    <w:p w14:paraId="64FB03E1" w14:textId="036CEB13" w:rsidR="003B6E0A" w:rsidRDefault="003B6E0A" w:rsidP="003B6E0A">
      <w:pPr>
        <w:tabs>
          <w:tab w:val="left" w:pos="1068"/>
        </w:tabs>
      </w:pPr>
    </w:p>
    <w:p w14:paraId="0344EDE7" w14:textId="73998E75" w:rsidR="00C869FC" w:rsidRDefault="003B6E0A" w:rsidP="00C869FC">
      <w:pPr>
        <w:tabs>
          <w:tab w:val="left" w:pos="2028"/>
        </w:tabs>
      </w:pPr>
      <w:r>
        <w:br w:type="textWrapping" w:clear="all"/>
      </w:r>
    </w:p>
    <w:p w14:paraId="49AECE5D" w14:textId="77777777" w:rsidR="003B6E0A" w:rsidRDefault="003B6E0A" w:rsidP="00C869FC">
      <w:pPr>
        <w:tabs>
          <w:tab w:val="left" w:pos="2028"/>
        </w:tabs>
        <w:rPr>
          <w:b/>
          <w:bCs/>
        </w:rPr>
      </w:pPr>
    </w:p>
    <w:p w14:paraId="549EC468" w14:textId="77777777" w:rsidR="00905146" w:rsidRDefault="00905146" w:rsidP="00C869FC">
      <w:pPr>
        <w:tabs>
          <w:tab w:val="left" w:pos="2028"/>
        </w:tabs>
        <w:rPr>
          <w:b/>
          <w:bCs/>
        </w:rPr>
      </w:pPr>
    </w:p>
    <w:p w14:paraId="1649B009" w14:textId="77777777" w:rsidR="00CA3B81" w:rsidRDefault="003B6E0A" w:rsidP="00C869FC">
      <w:pPr>
        <w:tabs>
          <w:tab w:val="left" w:pos="2028"/>
        </w:tabs>
      </w:pPr>
      <w:r w:rsidRPr="003B6E0A">
        <w:drawing>
          <wp:anchor distT="0" distB="0" distL="114300" distR="114300" simplePos="0" relativeHeight="251668480" behindDoc="0" locked="0" layoutInCell="1" allowOverlap="1" wp14:anchorId="5D091504" wp14:editId="20DC7CC0">
            <wp:simplePos x="914400" y="2720340"/>
            <wp:positionH relativeFrom="column">
              <wp:align>left</wp:align>
            </wp:positionH>
            <wp:positionV relativeFrom="paragraph">
              <wp:align>top</wp:align>
            </wp:positionV>
            <wp:extent cx="2217612" cy="1562235"/>
            <wp:effectExtent l="0" t="0" r="0" b="0"/>
            <wp:wrapSquare wrapText="bothSides"/>
            <wp:docPr id="105686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68515" name=""/>
                    <pic:cNvPicPr/>
                  </pic:nvPicPr>
                  <pic:blipFill>
                    <a:blip r:embed="rId12">
                      <a:extLst>
                        <a:ext uri="{28A0092B-C50C-407E-A947-70E740481C1C}">
                          <a14:useLocalDpi xmlns:a14="http://schemas.microsoft.com/office/drawing/2010/main" val="0"/>
                        </a:ext>
                      </a:extLst>
                    </a:blip>
                    <a:stretch>
                      <a:fillRect/>
                    </a:stretch>
                  </pic:blipFill>
                  <pic:spPr>
                    <a:xfrm>
                      <a:off x="0" y="0"/>
                      <a:ext cx="2217612" cy="1562235"/>
                    </a:xfrm>
                    <a:prstGeom prst="rect">
                      <a:avLst/>
                    </a:prstGeom>
                  </pic:spPr>
                </pic:pic>
              </a:graphicData>
            </a:graphic>
          </wp:anchor>
        </w:drawing>
      </w:r>
    </w:p>
    <w:p w14:paraId="47C0AC2B" w14:textId="488623C6" w:rsidR="00CA3B81" w:rsidRPr="00CA3B81" w:rsidRDefault="00CA3B81" w:rsidP="00CA3B81">
      <w:pPr>
        <w:tabs>
          <w:tab w:val="left" w:pos="2028"/>
        </w:tabs>
        <w:rPr>
          <w:b/>
          <w:bCs/>
        </w:rPr>
      </w:pPr>
      <w:r w:rsidRPr="00CA3B81">
        <w:rPr>
          <w:b/>
          <w:bCs/>
        </w:rPr>
        <w:t xml:space="preserve">This Tree map chart shows the interest of people in </w:t>
      </w:r>
      <w:r>
        <w:rPr>
          <w:b/>
          <w:bCs/>
        </w:rPr>
        <w:t xml:space="preserve">    </w:t>
      </w:r>
      <w:r w:rsidRPr="00CA3B81">
        <w:rPr>
          <w:b/>
          <w:bCs/>
        </w:rPr>
        <w:t>different kinds of investment methods</w:t>
      </w:r>
    </w:p>
    <w:p w14:paraId="4599B6E7" w14:textId="77777777" w:rsidR="00CA3B81" w:rsidRPr="00CA3B81" w:rsidRDefault="00CA3B81" w:rsidP="00CA3B81">
      <w:pPr>
        <w:pStyle w:val="ListParagraph"/>
        <w:numPr>
          <w:ilvl w:val="0"/>
          <w:numId w:val="7"/>
        </w:numPr>
        <w:tabs>
          <w:tab w:val="left" w:pos="2028"/>
        </w:tabs>
        <w:rPr>
          <w:b/>
          <w:bCs/>
        </w:rPr>
      </w:pPr>
      <w:r w:rsidRPr="00CA3B81">
        <w:rPr>
          <w:b/>
          <w:bCs/>
        </w:rPr>
        <w:t>18% of people are investing in Mutual funds</w:t>
      </w:r>
    </w:p>
    <w:p w14:paraId="350A881F" w14:textId="77777777" w:rsidR="00CA3B81" w:rsidRPr="00CA3B81" w:rsidRDefault="00CA3B81" w:rsidP="00CA3B81">
      <w:pPr>
        <w:pStyle w:val="ListParagraph"/>
        <w:numPr>
          <w:ilvl w:val="0"/>
          <w:numId w:val="7"/>
        </w:numPr>
        <w:tabs>
          <w:tab w:val="left" w:pos="2028"/>
        </w:tabs>
        <w:rPr>
          <w:b/>
          <w:bCs/>
        </w:rPr>
      </w:pPr>
      <w:r w:rsidRPr="00CA3B81">
        <w:rPr>
          <w:b/>
          <w:bCs/>
        </w:rPr>
        <w:t>10% of people are investing in Equity</w:t>
      </w:r>
    </w:p>
    <w:p w14:paraId="7014DCAF" w14:textId="77777777" w:rsidR="00CA3B81" w:rsidRPr="00CA3B81" w:rsidRDefault="00CA3B81" w:rsidP="00CA3B81">
      <w:pPr>
        <w:pStyle w:val="ListParagraph"/>
        <w:numPr>
          <w:ilvl w:val="0"/>
          <w:numId w:val="7"/>
        </w:numPr>
        <w:tabs>
          <w:tab w:val="left" w:pos="2028"/>
        </w:tabs>
        <w:rPr>
          <w:b/>
          <w:bCs/>
        </w:rPr>
      </w:pPr>
      <w:r w:rsidRPr="00CA3B81">
        <w:rPr>
          <w:b/>
          <w:bCs/>
        </w:rPr>
        <w:t>9% of people are investing in Fixed deposit</w:t>
      </w:r>
    </w:p>
    <w:p w14:paraId="6B631417" w14:textId="77777777" w:rsidR="00CA3B81" w:rsidRPr="00CA3B81" w:rsidRDefault="00CA3B81" w:rsidP="00CA3B81">
      <w:pPr>
        <w:pStyle w:val="ListParagraph"/>
        <w:numPr>
          <w:ilvl w:val="0"/>
          <w:numId w:val="7"/>
        </w:numPr>
        <w:tabs>
          <w:tab w:val="left" w:pos="2028"/>
        </w:tabs>
        <w:rPr>
          <w:b/>
          <w:bCs/>
        </w:rPr>
      </w:pPr>
      <w:r w:rsidRPr="00CA3B81">
        <w:rPr>
          <w:b/>
          <w:bCs/>
        </w:rPr>
        <w:t>3% of people are investing in Public Provident Fund</w:t>
      </w:r>
    </w:p>
    <w:p w14:paraId="4E12996A" w14:textId="3CFECEA0" w:rsidR="003B6E0A" w:rsidRDefault="00CA3B81" w:rsidP="00CA3B81">
      <w:pPr>
        <w:tabs>
          <w:tab w:val="left" w:pos="2028"/>
        </w:tabs>
        <w:ind w:firstLine="720"/>
      </w:pPr>
      <w:r>
        <w:br w:type="textWrapping" w:clear="all"/>
      </w:r>
    </w:p>
    <w:p w14:paraId="11740F3F" w14:textId="77777777" w:rsidR="00905146" w:rsidRDefault="00905146" w:rsidP="00CA3B81">
      <w:pPr>
        <w:tabs>
          <w:tab w:val="left" w:pos="2028"/>
        </w:tabs>
        <w:ind w:firstLine="720"/>
      </w:pPr>
    </w:p>
    <w:p w14:paraId="6D3BA494" w14:textId="2FB423EA" w:rsidR="003B6E0A" w:rsidRDefault="00CA3B81" w:rsidP="00C869FC">
      <w:pPr>
        <w:tabs>
          <w:tab w:val="left" w:pos="2028"/>
        </w:tabs>
      </w:pPr>
      <w:r w:rsidRPr="00CA3B81">
        <w:drawing>
          <wp:anchor distT="0" distB="0" distL="114300" distR="114300" simplePos="0" relativeHeight="251669504" behindDoc="0" locked="0" layoutInCell="1" allowOverlap="1" wp14:anchorId="3E493B92" wp14:editId="344AFF5F">
            <wp:simplePos x="0" y="0"/>
            <wp:positionH relativeFrom="column">
              <wp:posOffset>0</wp:posOffset>
            </wp:positionH>
            <wp:positionV relativeFrom="paragraph">
              <wp:posOffset>288925</wp:posOffset>
            </wp:positionV>
            <wp:extent cx="2409825" cy="1569720"/>
            <wp:effectExtent l="0" t="0" r="9525" b="0"/>
            <wp:wrapSquare wrapText="bothSides"/>
            <wp:docPr id="189294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47463"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1569720"/>
                    </a:xfrm>
                    <a:prstGeom prst="rect">
                      <a:avLst/>
                    </a:prstGeom>
                  </pic:spPr>
                </pic:pic>
              </a:graphicData>
            </a:graphic>
            <wp14:sizeRelH relativeFrom="margin">
              <wp14:pctWidth>0</wp14:pctWidth>
            </wp14:sizeRelH>
            <wp14:sizeRelV relativeFrom="margin">
              <wp14:pctHeight>0</wp14:pctHeight>
            </wp14:sizeRelV>
          </wp:anchor>
        </w:drawing>
      </w:r>
    </w:p>
    <w:p w14:paraId="08AE66E3" w14:textId="4E22FF97" w:rsidR="00CA3B81" w:rsidRDefault="00CA3B81" w:rsidP="00C869FC">
      <w:pPr>
        <w:tabs>
          <w:tab w:val="left" w:pos="2028"/>
        </w:tabs>
      </w:pPr>
    </w:p>
    <w:p w14:paraId="7BF9BD67" w14:textId="395BAEF8" w:rsidR="00CA3B81" w:rsidRPr="00CA3B81" w:rsidRDefault="00CA3B81" w:rsidP="00CA3B81">
      <w:pPr>
        <w:tabs>
          <w:tab w:val="left" w:pos="2028"/>
        </w:tabs>
        <w:rPr>
          <w:b/>
          <w:bCs/>
        </w:rPr>
      </w:pPr>
      <w:r w:rsidRPr="00CA3B81">
        <w:rPr>
          <w:b/>
          <w:bCs/>
        </w:rPr>
        <w:t>This Pie chart shows how people are getting financial information</w:t>
      </w:r>
    </w:p>
    <w:p w14:paraId="36E411F4" w14:textId="77777777" w:rsidR="00CA3B81" w:rsidRPr="00CA3B81" w:rsidRDefault="00CA3B81" w:rsidP="00CA3B81">
      <w:pPr>
        <w:pStyle w:val="ListParagraph"/>
        <w:numPr>
          <w:ilvl w:val="0"/>
          <w:numId w:val="8"/>
        </w:numPr>
        <w:tabs>
          <w:tab w:val="left" w:pos="2028"/>
        </w:tabs>
        <w:rPr>
          <w:b/>
          <w:bCs/>
        </w:rPr>
      </w:pPr>
      <w:r w:rsidRPr="00CA3B81">
        <w:rPr>
          <w:b/>
          <w:bCs/>
        </w:rPr>
        <w:t>40% of information through financial consultants</w:t>
      </w:r>
    </w:p>
    <w:p w14:paraId="66918917" w14:textId="77777777" w:rsidR="00CA3B81" w:rsidRPr="00CA3B81" w:rsidRDefault="00CA3B81" w:rsidP="00CA3B81">
      <w:pPr>
        <w:pStyle w:val="ListParagraph"/>
        <w:numPr>
          <w:ilvl w:val="0"/>
          <w:numId w:val="8"/>
        </w:numPr>
        <w:tabs>
          <w:tab w:val="left" w:pos="2028"/>
        </w:tabs>
        <w:rPr>
          <w:b/>
          <w:bCs/>
        </w:rPr>
      </w:pPr>
      <w:r w:rsidRPr="00CA3B81">
        <w:rPr>
          <w:b/>
          <w:bCs/>
        </w:rPr>
        <w:t xml:space="preserve">35% of information through Newspaper </w:t>
      </w:r>
    </w:p>
    <w:p w14:paraId="7845342F" w14:textId="77777777" w:rsidR="00CA3B81" w:rsidRPr="00CA3B81" w:rsidRDefault="00CA3B81" w:rsidP="00CA3B81">
      <w:pPr>
        <w:pStyle w:val="ListParagraph"/>
        <w:numPr>
          <w:ilvl w:val="0"/>
          <w:numId w:val="8"/>
        </w:numPr>
        <w:tabs>
          <w:tab w:val="left" w:pos="2028"/>
        </w:tabs>
        <w:rPr>
          <w:b/>
          <w:bCs/>
        </w:rPr>
      </w:pPr>
      <w:r w:rsidRPr="00CA3B81">
        <w:rPr>
          <w:b/>
          <w:bCs/>
        </w:rPr>
        <w:t>15% of information through Television</w:t>
      </w:r>
    </w:p>
    <w:p w14:paraId="2948385C" w14:textId="73EE6455" w:rsidR="00CA3B81" w:rsidRDefault="00CA3B81" w:rsidP="00905146">
      <w:pPr>
        <w:pStyle w:val="ListParagraph"/>
        <w:numPr>
          <w:ilvl w:val="0"/>
          <w:numId w:val="8"/>
        </w:numPr>
        <w:tabs>
          <w:tab w:val="left" w:pos="2028"/>
        </w:tabs>
        <w:rPr>
          <w:b/>
          <w:bCs/>
        </w:rPr>
      </w:pPr>
      <w:r w:rsidRPr="00CA3B81">
        <w:rPr>
          <w:b/>
          <w:bCs/>
        </w:rPr>
        <w:t>10% of information through Internet</w:t>
      </w:r>
    </w:p>
    <w:p w14:paraId="6AE91BB3" w14:textId="77777777" w:rsidR="00905146" w:rsidRDefault="00905146" w:rsidP="00905146">
      <w:pPr>
        <w:pStyle w:val="ListParagraph"/>
        <w:tabs>
          <w:tab w:val="left" w:pos="2028"/>
        </w:tabs>
        <w:rPr>
          <w:b/>
          <w:bCs/>
        </w:rPr>
      </w:pPr>
    </w:p>
    <w:p w14:paraId="613753C9" w14:textId="77777777" w:rsidR="00905146" w:rsidRDefault="00905146" w:rsidP="00905146">
      <w:pPr>
        <w:tabs>
          <w:tab w:val="left" w:pos="2028"/>
        </w:tabs>
        <w:rPr>
          <w:b/>
          <w:bCs/>
        </w:rPr>
      </w:pPr>
    </w:p>
    <w:p w14:paraId="3FEA052E" w14:textId="614206CC" w:rsidR="00905146" w:rsidRDefault="00905146" w:rsidP="00905146">
      <w:pPr>
        <w:tabs>
          <w:tab w:val="left" w:pos="2028"/>
        </w:tabs>
        <w:rPr>
          <w:b/>
          <w:bCs/>
        </w:rPr>
      </w:pPr>
      <w:r w:rsidRPr="00905146">
        <w:rPr>
          <w:b/>
          <w:bCs/>
        </w:rPr>
        <w:lastRenderedPageBreak/>
        <w:drawing>
          <wp:inline distT="0" distB="0" distL="0" distR="0" wp14:anchorId="3D0B9784" wp14:editId="00C06532">
            <wp:extent cx="3635055" cy="2141406"/>
            <wp:effectExtent l="0" t="0" r="3810" b="0"/>
            <wp:docPr id="138283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39868" name=""/>
                    <pic:cNvPicPr/>
                  </pic:nvPicPr>
                  <pic:blipFill>
                    <a:blip r:embed="rId14"/>
                    <a:stretch>
                      <a:fillRect/>
                    </a:stretch>
                  </pic:blipFill>
                  <pic:spPr>
                    <a:xfrm>
                      <a:off x="0" y="0"/>
                      <a:ext cx="3635055" cy="2141406"/>
                    </a:xfrm>
                    <a:prstGeom prst="rect">
                      <a:avLst/>
                    </a:prstGeom>
                  </pic:spPr>
                </pic:pic>
              </a:graphicData>
            </a:graphic>
          </wp:inline>
        </w:drawing>
      </w:r>
    </w:p>
    <w:p w14:paraId="126302E9" w14:textId="77777777" w:rsidR="006C6CDF" w:rsidRDefault="006C6CDF" w:rsidP="00905146">
      <w:pPr>
        <w:tabs>
          <w:tab w:val="left" w:pos="2028"/>
        </w:tabs>
        <w:rPr>
          <w:b/>
          <w:bCs/>
        </w:rPr>
      </w:pPr>
    </w:p>
    <w:p w14:paraId="1632AE7E" w14:textId="77777777" w:rsidR="006C6CDF" w:rsidRDefault="006C6CDF" w:rsidP="00905146">
      <w:pPr>
        <w:tabs>
          <w:tab w:val="left" w:pos="2028"/>
        </w:tabs>
        <w:rPr>
          <w:b/>
          <w:bCs/>
        </w:rPr>
      </w:pPr>
    </w:p>
    <w:p w14:paraId="17643433" w14:textId="77777777" w:rsidR="006C6CDF" w:rsidRPr="006C6CDF" w:rsidRDefault="006C6CDF" w:rsidP="006C6CDF">
      <w:pPr>
        <w:tabs>
          <w:tab w:val="left" w:pos="2028"/>
        </w:tabs>
        <w:rPr>
          <w:b/>
          <w:bCs/>
        </w:rPr>
      </w:pPr>
      <w:r w:rsidRPr="006C6CDF">
        <w:rPr>
          <w:b/>
          <w:bCs/>
        </w:rPr>
        <w:t>According to this bar graph, the greatest number of people who are willing to invest is three to five years, and the minimum number of people who are willing to invest is more than five years, which is a lengthy time period.</w:t>
      </w:r>
    </w:p>
    <w:p w14:paraId="0539DBAA" w14:textId="77777777" w:rsidR="00905146" w:rsidRDefault="00905146" w:rsidP="00905146">
      <w:pPr>
        <w:tabs>
          <w:tab w:val="left" w:pos="2028"/>
        </w:tabs>
        <w:rPr>
          <w:b/>
          <w:bCs/>
        </w:rPr>
      </w:pPr>
    </w:p>
    <w:p w14:paraId="59AF909B" w14:textId="77777777" w:rsidR="00905146" w:rsidRDefault="00905146" w:rsidP="00905146">
      <w:pPr>
        <w:tabs>
          <w:tab w:val="left" w:pos="2028"/>
        </w:tabs>
        <w:rPr>
          <w:b/>
          <w:bCs/>
        </w:rPr>
      </w:pPr>
    </w:p>
    <w:p w14:paraId="4A1A19CE" w14:textId="77777777" w:rsidR="00905146" w:rsidRDefault="00905146" w:rsidP="00905146">
      <w:pPr>
        <w:tabs>
          <w:tab w:val="left" w:pos="2028"/>
        </w:tabs>
        <w:rPr>
          <w:b/>
          <w:bCs/>
        </w:rPr>
      </w:pPr>
    </w:p>
    <w:p w14:paraId="10D83CB2" w14:textId="77777777" w:rsidR="00905146" w:rsidRDefault="00905146" w:rsidP="00905146">
      <w:pPr>
        <w:tabs>
          <w:tab w:val="left" w:pos="2028"/>
        </w:tabs>
        <w:rPr>
          <w:b/>
          <w:bCs/>
        </w:rPr>
      </w:pPr>
    </w:p>
    <w:p w14:paraId="7456DFDE" w14:textId="77777777" w:rsidR="00905146" w:rsidRDefault="00905146" w:rsidP="00905146">
      <w:pPr>
        <w:tabs>
          <w:tab w:val="left" w:pos="2028"/>
        </w:tabs>
        <w:rPr>
          <w:b/>
          <w:bCs/>
        </w:rPr>
      </w:pPr>
    </w:p>
    <w:p w14:paraId="30ECF5FC" w14:textId="77777777" w:rsidR="00905146" w:rsidRDefault="00905146" w:rsidP="00905146">
      <w:pPr>
        <w:tabs>
          <w:tab w:val="left" w:pos="2028"/>
        </w:tabs>
        <w:rPr>
          <w:b/>
          <w:bCs/>
        </w:rPr>
      </w:pPr>
    </w:p>
    <w:p w14:paraId="2258D491" w14:textId="77777777" w:rsidR="00905146" w:rsidRDefault="00905146" w:rsidP="00905146">
      <w:pPr>
        <w:tabs>
          <w:tab w:val="left" w:pos="2028"/>
        </w:tabs>
        <w:rPr>
          <w:b/>
          <w:bCs/>
        </w:rPr>
      </w:pPr>
    </w:p>
    <w:p w14:paraId="4D055E80" w14:textId="77777777" w:rsidR="00905146" w:rsidRDefault="00905146" w:rsidP="00905146">
      <w:pPr>
        <w:tabs>
          <w:tab w:val="left" w:pos="2028"/>
        </w:tabs>
        <w:rPr>
          <w:b/>
          <w:bCs/>
        </w:rPr>
      </w:pPr>
    </w:p>
    <w:p w14:paraId="4A0D9FD1" w14:textId="77777777" w:rsidR="00905146" w:rsidRDefault="00905146" w:rsidP="00905146">
      <w:pPr>
        <w:tabs>
          <w:tab w:val="left" w:pos="2028"/>
        </w:tabs>
        <w:rPr>
          <w:b/>
          <w:bCs/>
        </w:rPr>
      </w:pPr>
    </w:p>
    <w:p w14:paraId="5F7866AC" w14:textId="77777777" w:rsidR="00905146" w:rsidRDefault="00905146" w:rsidP="00905146">
      <w:pPr>
        <w:tabs>
          <w:tab w:val="left" w:pos="2028"/>
        </w:tabs>
        <w:rPr>
          <w:b/>
          <w:bCs/>
        </w:rPr>
      </w:pPr>
    </w:p>
    <w:p w14:paraId="281907EB" w14:textId="77777777" w:rsidR="00905146" w:rsidRDefault="00905146" w:rsidP="00905146">
      <w:pPr>
        <w:tabs>
          <w:tab w:val="left" w:pos="2028"/>
        </w:tabs>
        <w:rPr>
          <w:b/>
          <w:bCs/>
        </w:rPr>
      </w:pPr>
    </w:p>
    <w:p w14:paraId="4B980429" w14:textId="77777777" w:rsidR="00905146" w:rsidRDefault="00905146" w:rsidP="00905146">
      <w:pPr>
        <w:tabs>
          <w:tab w:val="left" w:pos="2028"/>
        </w:tabs>
        <w:rPr>
          <w:b/>
          <w:bCs/>
        </w:rPr>
      </w:pPr>
    </w:p>
    <w:p w14:paraId="56097156" w14:textId="77777777" w:rsidR="00905146" w:rsidRDefault="00905146" w:rsidP="00905146">
      <w:pPr>
        <w:tabs>
          <w:tab w:val="left" w:pos="2028"/>
        </w:tabs>
        <w:rPr>
          <w:b/>
          <w:bCs/>
        </w:rPr>
      </w:pPr>
    </w:p>
    <w:p w14:paraId="3CA07F1C" w14:textId="77777777" w:rsidR="00905146" w:rsidRDefault="00905146" w:rsidP="00905146">
      <w:pPr>
        <w:tabs>
          <w:tab w:val="left" w:pos="2028"/>
        </w:tabs>
        <w:rPr>
          <w:b/>
          <w:bCs/>
        </w:rPr>
      </w:pPr>
    </w:p>
    <w:p w14:paraId="4DE1F963" w14:textId="77777777" w:rsidR="00905146" w:rsidRDefault="00905146" w:rsidP="00905146">
      <w:pPr>
        <w:tabs>
          <w:tab w:val="left" w:pos="2028"/>
        </w:tabs>
        <w:rPr>
          <w:b/>
          <w:bCs/>
        </w:rPr>
      </w:pPr>
    </w:p>
    <w:p w14:paraId="5202C9AE" w14:textId="77777777" w:rsidR="00905146" w:rsidRDefault="00905146" w:rsidP="00905146">
      <w:pPr>
        <w:tabs>
          <w:tab w:val="left" w:pos="2028"/>
        </w:tabs>
        <w:rPr>
          <w:b/>
          <w:bCs/>
        </w:rPr>
      </w:pPr>
    </w:p>
    <w:p w14:paraId="2A9F1B42" w14:textId="77777777" w:rsidR="00905146" w:rsidRDefault="00905146" w:rsidP="00905146">
      <w:pPr>
        <w:tabs>
          <w:tab w:val="left" w:pos="2028"/>
        </w:tabs>
        <w:rPr>
          <w:b/>
          <w:bCs/>
        </w:rPr>
      </w:pPr>
    </w:p>
    <w:p w14:paraId="66ECDCDA" w14:textId="19A850DB" w:rsidR="00905146" w:rsidRDefault="00905146" w:rsidP="00905146">
      <w:pPr>
        <w:tabs>
          <w:tab w:val="left" w:pos="2028"/>
        </w:tabs>
        <w:rPr>
          <w:b/>
          <w:bCs/>
        </w:rPr>
      </w:pPr>
      <w:r>
        <w:rPr>
          <w:b/>
          <w:bCs/>
        </w:rPr>
        <w:t>FINDINGS:</w:t>
      </w:r>
    </w:p>
    <w:p w14:paraId="082A116B" w14:textId="6F5B2031" w:rsidR="00905146" w:rsidRDefault="00905146" w:rsidP="00905146">
      <w:pPr>
        <w:tabs>
          <w:tab w:val="left" w:pos="2028"/>
        </w:tabs>
        <w:rPr>
          <w:b/>
          <w:bCs/>
        </w:rPr>
      </w:pPr>
      <w:r w:rsidRPr="00905146">
        <w:rPr>
          <w:b/>
          <w:bCs/>
        </w:rPr>
        <w:t>I learned from this data analysis dashboard that more people—male and female—across all age groups are interested in investing, with mutual funds drawing their attention because of their relatively low risk and high return.</w:t>
      </w:r>
      <w:r>
        <w:rPr>
          <w:b/>
          <w:bCs/>
        </w:rPr>
        <w:t xml:space="preserve"> All those information </w:t>
      </w:r>
      <w:proofErr w:type="gramStart"/>
      <w:r>
        <w:rPr>
          <w:b/>
          <w:bCs/>
        </w:rPr>
        <w:t>are</w:t>
      </w:r>
      <w:proofErr w:type="gramEnd"/>
      <w:r>
        <w:rPr>
          <w:b/>
          <w:bCs/>
        </w:rPr>
        <w:t xml:space="preserve"> getting through financial consultants like agents. And ready to invest in long term period.</w:t>
      </w:r>
    </w:p>
    <w:p w14:paraId="33067EF4" w14:textId="77777777" w:rsidR="00905146" w:rsidRPr="00905146" w:rsidRDefault="00905146" w:rsidP="00905146">
      <w:pPr>
        <w:tabs>
          <w:tab w:val="left" w:pos="2028"/>
        </w:tabs>
        <w:rPr>
          <w:b/>
          <w:bCs/>
        </w:rPr>
      </w:pPr>
    </w:p>
    <w:p w14:paraId="2E67CAFC" w14:textId="7BD766B1" w:rsidR="00905146" w:rsidRDefault="00905146" w:rsidP="00905146">
      <w:pPr>
        <w:tabs>
          <w:tab w:val="left" w:pos="2028"/>
        </w:tabs>
        <w:rPr>
          <w:b/>
          <w:bCs/>
        </w:rPr>
      </w:pPr>
      <w:r>
        <w:rPr>
          <w:b/>
          <w:bCs/>
        </w:rPr>
        <w:t>RECOMMENDATION:</w:t>
      </w:r>
    </w:p>
    <w:p w14:paraId="43F11B37" w14:textId="7913BBD7" w:rsidR="00CA3B81" w:rsidRPr="00905146" w:rsidRDefault="00CA3B81" w:rsidP="00905146">
      <w:pPr>
        <w:pStyle w:val="ListParagraph"/>
        <w:numPr>
          <w:ilvl w:val="0"/>
          <w:numId w:val="9"/>
        </w:numPr>
        <w:tabs>
          <w:tab w:val="left" w:pos="2028"/>
        </w:tabs>
        <w:rPr>
          <w:b/>
          <w:bCs/>
        </w:rPr>
      </w:pPr>
      <w:r w:rsidRPr="00905146">
        <w:rPr>
          <w:b/>
          <w:bCs/>
        </w:rPr>
        <w:t>Decide whether to invest in equity, debt, a partnership, or another financial instrument.</w:t>
      </w:r>
    </w:p>
    <w:p w14:paraId="56E0D9A4" w14:textId="19A581B1" w:rsidR="00CA3B81" w:rsidRPr="00905146" w:rsidRDefault="00CA3B81" w:rsidP="00905146">
      <w:pPr>
        <w:pStyle w:val="ListParagraph"/>
        <w:numPr>
          <w:ilvl w:val="0"/>
          <w:numId w:val="9"/>
        </w:numPr>
        <w:tabs>
          <w:tab w:val="left" w:pos="2028"/>
        </w:tabs>
        <w:rPr>
          <w:b/>
          <w:bCs/>
        </w:rPr>
      </w:pPr>
      <w:r w:rsidRPr="00905146">
        <w:rPr>
          <w:b/>
          <w:bCs/>
        </w:rPr>
        <w:t>Determine the appropriate amount of capital to invest based on analysis and risk tolerance.</w:t>
      </w:r>
    </w:p>
    <w:p w14:paraId="2241ACEF" w14:textId="53A0DF8E" w:rsidR="00CA3B81" w:rsidRPr="00905146" w:rsidRDefault="00CA3B81" w:rsidP="00905146">
      <w:pPr>
        <w:pStyle w:val="ListParagraph"/>
        <w:numPr>
          <w:ilvl w:val="0"/>
          <w:numId w:val="9"/>
        </w:numPr>
        <w:tabs>
          <w:tab w:val="left" w:pos="2028"/>
        </w:tabs>
        <w:rPr>
          <w:b/>
          <w:bCs/>
        </w:rPr>
      </w:pPr>
      <w:r w:rsidRPr="00905146">
        <w:rPr>
          <w:b/>
          <w:bCs/>
        </w:rPr>
        <w:t>Identify optimal entry points (e.g., price levels, timing) and define exit strategies (e.g., selling criteria, time horizon).</w:t>
      </w:r>
    </w:p>
    <w:p w14:paraId="012AF0CA" w14:textId="4D03C1DB" w:rsidR="00CA3B81" w:rsidRPr="00905146" w:rsidRDefault="00CA3B81" w:rsidP="00905146">
      <w:pPr>
        <w:pStyle w:val="ListParagraph"/>
        <w:numPr>
          <w:ilvl w:val="0"/>
          <w:numId w:val="9"/>
        </w:numPr>
        <w:tabs>
          <w:tab w:val="left" w:pos="2028"/>
        </w:tabs>
        <w:rPr>
          <w:b/>
          <w:bCs/>
        </w:rPr>
      </w:pPr>
      <w:r w:rsidRPr="00905146">
        <w:rPr>
          <w:b/>
          <w:bCs/>
        </w:rPr>
        <w:t>Identify risks related to operations, supply chain, or technology</w:t>
      </w:r>
    </w:p>
    <w:p w14:paraId="3F8502C1" w14:textId="23C4753A" w:rsidR="00905146" w:rsidRPr="00905146" w:rsidRDefault="00905146" w:rsidP="00905146">
      <w:pPr>
        <w:pStyle w:val="ListParagraph"/>
        <w:numPr>
          <w:ilvl w:val="0"/>
          <w:numId w:val="9"/>
        </w:numPr>
        <w:tabs>
          <w:tab w:val="left" w:pos="2028"/>
        </w:tabs>
        <w:rPr>
          <w:b/>
          <w:bCs/>
        </w:rPr>
      </w:pPr>
      <w:r w:rsidRPr="00905146">
        <w:rPr>
          <w:b/>
          <w:bCs/>
        </w:rPr>
        <w:t>Review financial statements, including income statements, balance sheets, and cash flow statements.</w:t>
      </w:r>
    </w:p>
    <w:p w14:paraId="0A2341E8" w14:textId="77777777" w:rsidR="00905146" w:rsidRDefault="00905146" w:rsidP="00905146">
      <w:pPr>
        <w:tabs>
          <w:tab w:val="left" w:pos="2028"/>
        </w:tabs>
        <w:rPr>
          <w:b/>
          <w:bCs/>
        </w:rPr>
      </w:pPr>
    </w:p>
    <w:p w14:paraId="2E192FAF" w14:textId="030F4504" w:rsidR="00905146" w:rsidRDefault="00905146" w:rsidP="00905146">
      <w:pPr>
        <w:tabs>
          <w:tab w:val="left" w:pos="2028"/>
        </w:tabs>
        <w:rPr>
          <w:b/>
          <w:bCs/>
        </w:rPr>
      </w:pPr>
      <w:r>
        <w:rPr>
          <w:b/>
          <w:bCs/>
        </w:rPr>
        <w:t>CONCLUSION:</w:t>
      </w:r>
    </w:p>
    <w:p w14:paraId="1EBC2C24" w14:textId="250E9375" w:rsidR="00905146" w:rsidRPr="00CA3B81" w:rsidRDefault="00905146" w:rsidP="00905146">
      <w:pPr>
        <w:tabs>
          <w:tab w:val="left" w:pos="2028"/>
        </w:tabs>
        <w:rPr>
          <w:b/>
          <w:bCs/>
        </w:rPr>
      </w:pPr>
      <w:r w:rsidRPr="00905146">
        <w:rPr>
          <w:b/>
          <w:bCs/>
        </w:rPr>
        <w:t>Each investment method has its own set of advantages, risks, and strategies. By understanding these methods, investors can tailor their investment approach to fit their individual needs and financial goals, ultimately leading to more informed and effective investment decisions.</w:t>
      </w:r>
    </w:p>
    <w:p w14:paraId="0F2EABC9" w14:textId="2EEC8E59" w:rsidR="00CA3B81" w:rsidRDefault="00CA3B81" w:rsidP="00CA3B81">
      <w:pPr>
        <w:tabs>
          <w:tab w:val="left" w:pos="2028"/>
        </w:tabs>
      </w:pPr>
    </w:p>
    <w:p w14:paraId="41D2FF7D" w14:textId="77777777" w:rsidR="00CA3B81" w:rsidRDefault="00CA3B81" w:rsidP="00CA3B81">
      <w:pPr>
        <w:tabs>
          <w:tab w:val="left" w:pos="2028"/>
        </w:tabs>
      </w:pPr>
    </w:p>
    <w:p w14:paraId="5C07FC02" w14:textId="77777777" w:rsidR="00CA3B81" w:rsidRPr="00CA3B81" w:rsidRDefault="00CA3B81" w:rsidP="00CA3B81">
      <w:pPr>
        <w:tabs>
          <w:tab w:val="left" w:pos="2028"/>
        </w:tabs>
        <w:rPr>
          <w:b/>
          <w:bCs/>
        </w:rPr>
      </w:pPr>
    </w:p>
    <w:p w14:paraId="602C87B0" w14:textId="77777777" w:rsidR="003B6E0A" w:rsidRDefault="003B6E0A" w:rsidP="00C869FC">
      <w:pPr>
        <w:tabs>
          <w:tab w:val="left" w:pos="2028"/>
        </w:tabs>
      </w:pPr>
    </w:p>
    <w:p w14:paraId="4209C2C0" w14:textId="6AF16C38" w:rsidR="00C869FC" w:rsidRPr="006C6CDF" w:rsidRDefault="006C6CDF" w:rsidP="00C869FC">
      <w:pPr>
        <w:tabs>
          <w:tab w:val="left" w:pos="2028"/>
        </w:tabs>
        <w:rPr>
          <w:b/>
          <w:bCs/>
        </w:rPr>
      </w:pPr>
      <w:r>
        <w:t xml:space="preserve">                                                                                                       </w:t>
      </w:r>
      <w:r w:rsidRPr="006C6CDF">
        <w:rPr>
          <w:b/>
          <w:bCs/>
        </w:rPr>
        <w:t xml:space="preserve">NAME: </w:t>
      </w:r>
      <w:proofErr w:type="gramStart"/>
      <w:r w:rsidRPr="006C6CDF">
        <w:rPr>
          <w:b/>
          <w:bCs/>
        </w:rPr>
        <w:t>Shandhini .</w:t>
      </w:r>
      <w:proofErr w:type="gramEnd"/>
      <w:r w:rsidRPr="006C6CDF">
        <w:rPr>
          <w:b/>
          <w:bCs/>
        </w:rPr>
        <w:t xml:space="preserve"> KR</w:t>
      </w:r>
    </w:p>
    <w:p w14:paraId="77D65F8E" w14:textId="4AD18F16" w:rsidR="006C6CDF" w:rsidRPr="006C6CDF" w:rsidRDefault="006C6CDF" w:rsidP="00C869FC">
      <w:pPr>
        <w:tabs>
          <w:tab w:val="left" w:pos="2028"/>
        </w:tabs>
        <w:rPr>
          <w:b/>
          <w:bCs/>
        </w:rPr>
      </w:pPr>
      <w:r w:rsidRPr="006C6CDF">
        <w:rPr>
          <w:b/>
          <w:bCs/>
        </w:rPr>
        <w:t xml:space="preserve">                                                                                                       BATCH: MBE10</w:t>
      </w:r>
    </w:p>
    <w:sectPr w:rsidR="006C6CDF" w:rsidRPr="006C6CDF" w:rsidSect="006C6CDF">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47F84" w14:textId="77777777" w:rsidR="00E56482" w:rsidRDefault="00E56482" w:rsidP="00E56482">
      <w:pPr>
        <w:spacing w:after="0" w:line="240" w:lineRule="auto"/>
      </w:pPr>
      <w:r>
        <w:separator/>
      </w:r>
    </w:p>
  </w:endnote>
  <w:endnote w:type="continuationSeparator" w:id="0">
    <w:p w14:paraId="1D909F8B" w14:textId="77777777" w:rsidR="00E56482" w:rsidRDefault="00E56482" w:rsidP="00E5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BF2AF" w14:textId="77777777" w:rsidR="00E56482" w:rsidRDefault="00E56482">
    <w:pPr>
      <w:pStyle w:val="Footer"/>
    </w:pPr>
  </w:p>
  <w:p w14:paraId="1DABDF3F" w14:textId="77777777" w:rsidR="00E56482" w:rsidRDefault="00E56482">
    <w:pPr>
      <w:pStyle w:val="Footer"/>
    </w:pPr>
  </w:p>
  <w:p w14:paraId="4D913B42" w14:textId="77777777" w:rsidR="00E56482" w:rsidRDefault="00E56482">
    <w:pPr>
      <w:pStyle w:val="Footer"/>
    </w:pPr>
  </w:p>
  <w:p w14:paraId="755B5362" w14:textId="77777777" w:rsidR="00E56482" w:rsidRDefault="00E56482">
    <w:pPr>
      <w:pStyle w:val="Footer"/>
    </w:pPr>
  </w:p>
  <w:p w14:paraId="0ADF74AA" w14:textId="77777777" w:rsidR="00E56482" w:rsidRDefault="00E56482">
    <w:pPr>
      <w:pStyle w:val="Footer"/>
    </w:pPr>
  </w:p>
  <w:p w14:paraId="2EDDF1CF" w14:textId="77777777" w:rsidR="00E56482" w:rsidRDefault="00E56482">
    <w:pPr>
      <w:pStyle w:val="Footer"/>
    </w:pPr>
  </w:p>
  <w:p w14:paraId="71A10050" w14:textId="77777777" w:rsidR="00E56482" w:rsidRDefault="00E56482">
    <w:pPr>
      <w:pStyle w:val="Footer"/>
    </w:pPr>
  </w:p>
  <w:p w14:paraId="3BDD1A24" w14:textId="77777777" w:rsidR="00E56482" w:rsidRDefault="00E56482">
    <w:pPr>
      <w:pStyle w:val="Footer"/>
    </w:pPr>
  </w:p>
  <w:p w14:paraId="45E1BACC" w14:textId="77777777" w:rsidR="00E56482" w:rsidRDefault="00E56482">
    <w:pPr>
      <w:pStyle w:val="Footer"/>
    </w:pPr>
  </w:p>
  <w:p w14:paraId="63542773" w14:textId="77777777" w:rsidR="00E56482" w:rsidRDefault="00E56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CBB4E" w14:textId="77777777" w:rsidR="00E56482" w:rsidRDefault="00E56482" w:rsidP="00E56482">
      <w:pPr>
        <w:spacing w:after="0" w:line="240" w:lineRule="auto"/>
      </w:pPr>
      <w:r>
        <w:separator/>
      </w:r>
    </w:p>
  </w:footnote>
  <w:footnote w:type="continuationSeparator" w:id="0">
    <w:p w14:paraId="3B158AE1" w14:textId="77777777" w:rsidR="00E56482" w:rsidRDefault="00E56482" w:rsidP="00E56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0181"/>
    <w:multiLevelType w:val="hybridMultilevel"/>
    <w:tmpl w:val="C0C4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D74A5"/>
    <w:multiLevelType w:val="hybridMultilevel"/>
    <w:tmpl w:val="76A62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34C03"/>
    <w:multiLevelType w:val="hybridMultilevel"/>
    <w:tmpl w:val="BB80A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D4B0A"/>
    <w:multiLevelType w:val="hybridMultilevel"/>
    <w:tmpl w:val="1F7E9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3D3575"/>
    <w:multiLevelType w:val="hybridMultilevel"/>
    <w:tmpl w:val="EFB8E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A02809"/>
    <w:multiLevelType w:val="hybridMultilevel"/>
    <w:tmpl w:val="3C9C9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B42B84"/>
    <w:multiLevelType w:val="hybridMultilevel"/>
    <w:tmpl w:val="66BED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7319C4"/>
    <w:multiLevelType w:val="hybridMultilevel"/>
    <w:tmpl w:val="45842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E37E54"/>
    <w:multiLevelType w:val="hybridMultilevel"/>
    <w:tmpl w:val="5074C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096309">
    <w:abstractNumId w:val="5"/>
  </w:num>
  <w:num w:numId="2" w16cid:durableId="1515417071">
    <w:abstractNumId w:val="4"/>
  </w:num>
  <w:num w:numId="3" w16cid:durableId="1401172154">
    <w:abstractNumId w:val="2"/>
  </w:num>
  <w:num w:numId="4" w16cid:durableId="1566062600">
    <w:abstractNumId w:val="6"/>
  </w:num>
  <w:num w:numId="5" w16cid:durableId="1187018018">
    <w:abstractNumId w:val="8"/>
  </w:num>
  <w:num w:numId="6" w16cid:durableId="1362707342">
    <w:abstractNumId w:val="7"/>
  </w:num>
  <w:num w:numId="7" w16cid:durableId="667563245">
    <w:abstractNumId w:val="3"/>
  </w:num>
  <w:num w:numId="8" w16cid:durableId="670763071">
    <w:abstractNumId w:val="0"/>
  </w:num>
  <w:num w:numId="9" w16cid:durableId="142507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48"/>
    <w:rsid w:val="00152BA7"/>
    <w:rsid w:val="00181FB8"/>
    <w:rsid w:val="003B6E0A"/>
    <w:rsid w:val="006C6CDF"/>
    <w:rsid w:val="00905146"/>
    <w:rsid w:val="00A703CA"/>
    <w:rsid w:val="00BB1E48"/>
    <w:rsid w:val="00C47E36"/>
    <w:rsid w:val="00C869FC"/>
    <w:rsid w:val="00CA3B81"/>
    <w:rsid w:val="00E56482"/>
    <w:rsid w:val="00EB2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CE746"/>
  <w15:chartTrackingRefBased/>
  <w15:docId w15:val="{B1FEB052-09C9-44B2-B2B8-C71185CA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E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482"/>
    <w:pPr>
      <w:ind w:left="720"/>
      <w:contextualSpacing/>
    </w:pPr>
  </w:style>
  <w:style w:type="paragraph" w:styleId="Header">
    <w:name w:val="header"/>
    <w:basedOn w:val="Normal"/>
    <w:link w:val="HeaderChar"/>
    <w:uiPriority w:val="99"/>
    <w:unhideWhenUsed/>
    <w:rsid w:val="00E56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482"/>
  </w:style>
  <w:style w:type="paragraph" w:styleId="Footer">
    <w:name w:val="footer"/>
    <w:basedOn w:val="Normal"/>
    <w:link w:val="FooterChar"/>
    <w:uiPriority w:val="99"/>
    <w:unhideWhenUsed/>
    <w:rsid w:val="00E56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4933">
      <w:bodyDiv w:val="1"/>
      <w:marLeft w:val="0"/>
      <w:marRight w:val="0"/>
      <w:marTop w:val="0"/>
      <w:marBottom w:val="0"/>
      <w:divBdr>
        <w:top w:val="none" w:sz="0" w:space="0" w:color="auto"/>
        <w:left w:val="none" w:sz="0" w:space="0" w:color="auto"/>
        <w:bottom w:val="none" w:sz="0" w:space="0" w:color="auto"/>
        <w:right w:val="none" w:sz="0" w:space="0" w:color="auto"/>
      </w:divBdr>
    </w:div>
    <w:div w:id="712311219">
      <w:bodyDiv w:val="1"/>
      <w:marLeft w:val="0"/>
      <w:marRight w:val="0"/>
      <w:marTop w:val="0"/>
      <w:marBottom w:val="0"/>
      <w:divBdr>
        <w:top w:val="none" w:sz="0" w:space="0" w:color="auto"/>
        <w:left w:val="none" w:sz="0" w:space="0" w:color="auto"/>
        <w:bottom w:val="none" w:sz="0" w:space="0" w:color="auto"/>
        <w:right w:val="none" w:sz="0" w:space="0" w:color="auto"/>
      </w:divBdr>
    </w:div>
    <w:div w:id="1098211662">
      <w:bodyDiv w:val="1"/>
      <w:marLeft w:val="0"/>
      <w:marRight w:val="0"/>
      <w:marTop w:val="0"/>
      <w:marBottom w:val="0"/>
      <w:divBdr>
        <w:top w:val="none" w:sz="0" w:space="0" w:color="auto"/>
        <w:left w:val="none" w:sz="0" w:space="0" w:color="auto"/>
        <w:bottom w:val="none" w:sz="0" w:space="0" w:color="auto"/>
        <w:right w:val="none" w:sz="0" w:space="0" w:color="auto"/>
      </w:divBdr>
    </w:div>
    <w:div w:id="125994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425</Words>
  <Characters>2623</Characters>
  <Application>Microsoft Office Word</Application>
  <DocSecurity>0</DocSecurity>
  <Lines>131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Sathyanandam Manoj</dc:creator>
  <cp:keywords/>
  <dc:description/>
  <cp:lastModifiedBy>ajith tamilvanan</cp:lastModifiedBy>
  <cp:revision>1</cp:revision>
  <dcterms:created xsi:type="dcterms:W3CDTF">2024-08-15T16:48:00Z</dcterms:created>
  <dcterms:modified xsi:type="dcterms:W3CDTF">2024-08-15T18:54:00Z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2d716cb7-440b-4729-8af0-8cebc41113a4</vt:lpwstr>
  </property>
</Properties>
</file>