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8B91" w14:textId="4B6AA22F" w:rsidR="009B422A" w:rsidRPr="00893710" w:rsidRDefault="009B422A" w:rsidP="009B422A">
      <w:pPr>
        <w:jc w:val="center"/>
        <w:rPr>
          <w:sz w:val="20"/>
          <w:szCs w:val="21"/>
        </w:rPr>
      </w:pPr>
      <w:r w:rsidRPr="00893710">
        <w:rPr>
          <w:rFonts w:hint="eastAsia"/>
          <w:sz w:val="36"/>
          <w:szCs w:val="21"/>
        </w:rPr>
        <w:t>信息检索项目总结报告</w:t>
      </w:r>
    </w:p>
    <w:p w14:paraId="5532A52B" w14:textId="4750EB72" w:rsidR="0006732F" w:rsidRPr="0006732F" w:rsidRDefault="00F234BE" w:rsidP="0006732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234BE">
        <w:rPr>
          <w:rFonts w:hint="eastAsia"/>
          <w:sz w:val="28"/>
          <w:szCs w:val="28"/>
        </w:rPr>
        <w:t>项目设计</w:t>
      </w:r>
    </w:p>
    <w:p w14:paraId="6A707E1A" w14:textId="560E4610" w:rsidR="0006732F" w:rsidRPr="00937243" w:rsidRDefault="00937243" w:rsidP="0093724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37243">
        <w:rPr>
          <w:noProof/>
        </w:rPr>
        <w:drawing>
          <wp:inline distT="0" distB="0" distL="0" distR="0" wp14:anchorId="707FEBB5" wp14:editId="55B44520">
            <wp:extent cx="3987003" cy="2185988"/>
            <wp:effectExtent l="0" t="0" r="0" b="508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565" cy="219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4EF6" w14:textId="37FC0FBE" w:rsidR="00E110C6" w:rsidRPr="00E110C6" w:rsidRDefault="0006732F" w:rsidP="0006732F">
      <w:pPr>
        <w:pStyle w:val="a3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EB24886" w14:textId="77777777" w:rsidR="00CC37EC" w:rsidRDefault="0006732F" w:rsidP="00F234BE">
      <w:pPr>
        <w:rPr>
          <w:szCs w:val="21"/>
        </w:rPr>
      </w:pPr>
      <w:r w:rsidRPr="00576DA4">
        <w:rPr>
          <w:sz w:val="24"/>
          <w:szCs w:val="24"/>
        </w:rPr>
        <w:tab/>
      </w:r>
      <w:r w:rsidRPr="00576DA4">
        <w:rPr>
          <w:rFonts w:hint="eastAsia"/>
          <w:szCs w:val="21"/>
        </w:rPr>
        <w:t>系统架构和信息模型如图1所示。</w:t>
      </w:r>
    </w:p>
    <w:p w14:paraId="7689D080" w14:textId="3C199F55" w:rsidR="00CC37EC" w:rsidRDefault="00CC37EC" w:rsidP="00CC37EC">
      <w:pPr>
        <w:ind w:firstLine="420"/>
        <w:rPr>
          <w:szCs w:val="21"/>
        </w:rPr>
      </w:pPr>
      <w:r>
        <w:rPr>
          <w:rFonts w:hint="eastAsia"/>
          <w:szCs w:val="21"/>
        </w:rPr>
        <w:t>对于倒排索引，</w:t>
      </w:r>
      <w:r w:rsidR="0006732F" w:rsidRPr="00576DA4">
        <w:rPr>
          <w:rFonts w:hint="eastAsia"/>
          <w:szCs w:val="21"/>
        </w:rPr>
        <w:t>通过分词工具，对读取的文档进行分析，</w:t>
      </w:r>
      <w:r>
        <w:rPr>
          <w:rFonts w:hint="eastAsia"/>
          <w:szCs w:val="21"/>
        </w:rPr>
        <w:t>从而完成</w:t>
      </w:r>
      <w:r w:rsidR="004120B0">
        <w:rPr>
          <w:rFonts w:hint="eastAsia"/>
          <w:szCs w:val="21"/>
        </w:rPr>
        <w:t>构建</w:t>
      </w:r>
      <w:r w:rsidR="0006732F" w:rsidRPr="00576DA4">
        <w:rPr>
          <w:rFonts w:hint="eastAsia"/>
          <w:szCs w:val="21"/>
        </w:rPr>
        <w:t>。</w:t>
      </w:r>
    </w:p>
    <w:p w14:paraId="24769385" w14:textId="194AA9EC" w:rsidR="00CC37EC" w:rsidRDefault="00CC37EC" w:rsidP="00CC37EC">
      <w:pPr>
        <w:ind w:firstLine="420"/>
        <w:rPr>
          <w:szCs w:val="21"/>
        </w:rPr>
      </w:pPr>
      <w:r>
        <w:rPr>
          <w:rFonts w:hint="eastAsia"/>
          <w:szCs w:val="21"/>
        </w:rPr>
        <w:t>在查询内容上，</w:t>
      </w:r>
      <w:r w:rsidR="0006732F" w:rsidRPr="00576DA4">
        <w:rPr>
          <w:rFonts w:hint="eastAsia"/>
          <w:szCs w:val="21"/>
        </w:rPr>
        <w:t>对于布尔表达式，支持扩展布尔模型查询；对于自然语言，支持</w:t>
      </w:r>
      <w:r w:rsidR="005177F7" w:rsidRPr="00576DA4">
        <w:rPr>
          <w:rFonts w:hint="eastAsia"/>
          <w:szCs w:val="21"/>
        </w:rPr>
        <w:t>向量查询、语言模型查询、概率模型查询</w:t>
      </w:r>
      <w:r w:rsidR="00F3582D">
        <w:rPr>
          <w:rFonts w:hint="eastAsia"/>
          <w:szCs w:val="21"/>
        </w:rPr>
        <w:t>，并且支持不同模型查询结果的比较</w:t>
      </w:r>
      <w:r w:rsidR="00576DA4" w:rsidRPr="00576DA4">
        <w:rPr>
          <w:rFonts w:hint="eastAsia"/>
          <w:szCs w:val="21"/>
        </w:rPr>
        <w:t>。不同模型有不同的得分计算方式。</w:t>
      </w:r>
      <w:r w:rsidR="00A97050">
        <w:rPr>
          <w:rFonts w:hint="eastAsia"/>
          <w:szCs w:val="21"/>
        </w:rPr>
        <w:t>对于扩展布尔模型，使用tf</w:t>
      </w:r>
      <w:r w:rsidR="00A97050">
        <w:rPr>
          <w:szCs w:val="21"/>
        </w:rPr>
        <w:t>-idf</w:t>
      </w:r>
      <w:r w:rsidR="00A97050">
        <w:rPr>
          <w:rFonts w:hint="eastAsia"/>
          <w:szCs w:val="21"/>
        </w:rPr>
        <w:t>权重与zo</w:t>
      </w:r>
      <w:r w:rsidR="00A97050">
        <w:rPr>
          <w:szCs w:val="21"/>
        </w:rPr>
        <w:t>ne score</w:t>
      </w:r>
      <w:r w:rsidR="00A97050">
        <w:rPr>
          <w:rFonts w:hint="eastAsia"/>
          <w:szCs w:val="21"/>
        </w:rPr>
        <w:t>，为了让短文档被优先考虑，因此得分还要除以文档长度；对于向量模型，使用归一化权重与idf计分，同时使用近似查询；对于语言模型，使用uni</w:t>
      </w:r>
      <w:r w:rsidR="00A97050">
        <w:rPr>
          <w:szCs w:val="21"/>
        </w:rPr>
        <w:t>-MLE</w:t>
      </w:r>
      <w:r w:rsidR="00A97050">
        <w:rPr>
          <w:rFonts w:hint="eastAsia"/>
          <w:szCs w:val="21"/>
        </w:rPr>
        <w:t>计分；对于概率模型，为了</w:t>
      </w:r>
      <w:r w:rsidR="005B3AB1">
        <w:rPr>
          <w:rFonts w:hint="eastAsia"/>
          <w:szCs w:val="21"/>
        </w:rPr>
        <w:t>反映</w:t>
      </w:r>
      <w:r w:rsidR="00A97050">
        <w:rPr>
          <w:rFonts w:hint="eastAsia"/>
          <w:szCs w:val="21"/>
        </w:rPr>
        <w:t>查询term项在给定文档中出现情况，采用B</w:t>
      </w:r>
      <w:r w:rsidR="00A97050">
        <w:rPr>
          <w:szCs w:val="21"/>
        </w:rPr>
        <w:t>M</w:t>
      </w:r>
      <w:r w:rsidR="00A97050">
        <w:rPr>
          <w:rFonts w:hint="eastAsia"/>
          <w:szCs w:val="21"/>
        </w:rPr>
        <w:t>25计分。</w:t>
      </w:r>
    </w:p>
    <w:p w14:paraId="1AB8E6D0" w14:textId="21B15B64" w:rsidR="00F234BE" w:rsidRPr="0052341B" w:rsidRDefault="00576DA4" w:rsidP="0052341B">
      <w:pPr>
        <w:ind w:firstLine="420"/>
        <w:rPr>
          <w:szCs w:val="21"/>
        </w:rPr>
      </w:pPr>
      <w:r w:rsidRPr="00576DA4">
        <w:rPr>
          <w:rFonts w:hint="eastAsia"/>
          <w:szCs w:val="21"/>
        </w:rPr>
        <w:t>对于查询结果，按得分</w:t>
      </w:r>
      <w:r w:rsidR="00CC37EC">
        <w:rPr>
          <w:rFonts w:hint="eastAsia"/>
          <w:szCs w:val="21"/>
        </w:rPr>
        <w:t>从高到低排序，取前20条。</w:t>
      </w:r>
    </w:p>
    <w:p w14:paraId="27A8AFE1" w14:textId="48F35CDC" w:rsidR="005D667A" w:rsidRPr="005D667A" w:rsidRDefault="007D0734" w:rsidP="005D667A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5D667A">
        <w:rPr>
          <w:rFonts w:hint="eastAsia"/>
          <w:sz w:val="28"/>
        </w:rPr>
        <w:t>项目实现</w:t>
      </w:r>
    </w:p>
    <w:p w14:paraId="02E13005" w14:textId="49B6E039" w:rsidR="009B422A" w:rsidRDefault="009B422A" w:rsidP="009B422A">
      <w:r>
        <w:rPr>
          <w:rFonts w:hint="eastAsia"/>
        </w:rPr>
        <w:t>1.</w:t>
      </w:r>
      <w:r>
        <w:t xml:space="preserve"> </w:t>
      </w:r>
      <w:r w:rsidR="009600D9">
        <w:rPr>
          <w:rFonts w:hint="eastAsia"/>
        </w:rPr>
        <w:t>扩展布尔模型</w:t>
      </w:r>
    </w:p>
    <w:p w14:paraId="38581363" w14:textId="1CC8B7ED" w:rsidR="00714624" w:rsidRPr="00C53302" w:rsidRDefault="009600D9" w:rsidP="00714624">
      <w:r>
        <w:t xml:space="preserve">  </w:t>
      </w:r>
      <w:r>
        <w:rPr>
          <w:rFonts w:hint="eastAsia"/>
        </w:rPr>
        <w:t>在扩展布尔模型中，对于每个域采用tf</w:t>
      </w:r>
      <w:r>
        <w:t>-idf</w:t>
      </w:r>
      <w:r>
        <w:rPr>
          <w:rFonts w:hint="eastAsia"/>
        </w:rPr>
        <w:t>计分</w:t>
      </w:r>
      <w:r w:rsidR="00701372">
        <w:rPr>
          <w:rFonts w:hint="eastAsia"/>
        </w:rPr>
        <w:t>。</w:t>
      </w:r>
      <w:r>
        <w:rPr>
          <w:rFonts w:hint="eastAsia"/>
        </w:rPr>
        <w:t>对于不同的域，</w:t>
      </w:r>
      <w:r w:rsidR="005A0056">
        <w:rPr>
          <w:rFonts w:hint="eastAsia"/>
        </w:rPr>
        <w:t>采用zone</w:t>
      </w:r>
      <w:r w:rsidR="005A0056">
        <w:t xml:space="preserve"> score</w:t>
      </w:r>
      <w:r w:rsidR="005A0056">
        <w:rPr>
          <w:rFonts w:hint="eastAsia"/>
        </w:rPr>
        <w:t>，</w:t>
      </w:r>
      <w:r>
        <w:rPr>
          <w:rFonts w:hint="eastAsia"/>
        </w:rPr>
        <w:t>得分加权求和</w:t>
      </w:r>
      <w:r w:rsidR="005A0056">
        <w:rPr>
          <w:rFonts w:hint="eastAsia"/>
        </w:rPr>
        <w:t>，</w:t>
      </w:r>
      <w:r>
        <w:rPr>
          <w:rFonts w:hint="eastAsia"/>
        </w:rPr>
        <w:t>其中body的权为0.7，title的权为0.3</w:t>
      </w:r>
      <w:r w:rsidR="00A004DB">
        <w:rPr>
          <w:rFonts w:hint="eastAsia"/>
        </w:rPr>
        <w:t>。</w:t>
      </w:r>
      <w:r w:rsidR="00E079A7">
        <w:rPr>
          <w:rFonts w:hint="eastAsia"/>
        </w:rPr>
        <w:t>这</w:t>
      </w:r>
      <w:r w:rsidR="005A0056">
        <w:rPr>
          <w:rFonts w:hint="eastAsia"/>
        </w:rPr>
        <w:t>涉及</w:t>
      </w:r>
      <w:r w:rsidR="00E079A7">
        <w:rPr>
          <w:rFonts w:hint="eastAsia"/>
        </w:rPr>
        <w:t>不同zone查询结果的合并</w:t>
      </w:r>
      <w:r w:rsidR="005A0056">
        <w:rPr>
          <w:rFonts w:hint="eastAsia"/>
        </w:rPr>
        <w:t>，</w:t>
      </w:r>
      <w:r w:rsidR="00E079A7">
        <w:rPr>
          <w:rFonts w:hint="eastAsia"/>
        </w:rPr>
        <w:t>其中</w:t>
      </w:r>
      <w:r w:rsidR="005A0056">
        <w:rPr>
          <w:rFonts w:hint="eastAsia"/>
        </w:rPr>
        <w:t>t</w:t>
      </w:r>
      <w:r w:rsidR="005A0056">
        <w:t>f-idf</w:t>
      </w:r>
      <w:r w:rsidR="005A0056">
        <w:rPr>
          <w:rFonts w:hint="eastAsia"/>
        </w:rPr>
        <w:t>得分加权叠加</w:t>
      </w:r>
      <w:r w:rsidR="00E079A7">
        <w:rPr>
          <w:rFonts w:hint="eastAsia"/>
        </w:rPr>
        <w:t>，代码实现如下所示</w:t>
      </w:r>
      <w:r w:rsidR="005A0056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624" w14:paraId="4C47B5BF" w14:textId="77777777" w:rsidTr="00714624">
        <w:tc>
          <w:tcPr>
            <w:tcW w:w="8296" w:type="dxa"/>
          </w:tcPr>
          <w:p w14:paraId="08456C2B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vector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&lt;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ListNode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&gt; 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InvertedIndex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::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zoneScore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const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vector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&lt;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ListNode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&gt;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&amp;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,</w:t>
            </w:r>
          </w:p>
          <w:p w14:paraId="6A536704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                         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const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vector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&lt;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ListNode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&gt;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&amp;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vTitle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,</w:t>
            </w:r>
          </w:p>
          <w:p w14:paraId="1CA3E38A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                         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bool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weighted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) {</w:t>
            </w:r>
          </w:p>
          <w:p w14:paraId="565CEBDD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int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n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=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size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(), m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=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vTitle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size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();</w:t>
            </w:r>
          </w:p>
          <w:p w14:paraId="45D1691B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int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i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=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9B1CEB"/>
                <w:kern w:val="0"/>
                <w:sz w:val="18"/>
                <w:szCs w:val="18"/>
              </w:rPr>
              <w:t>0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, j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=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9B1CEB"/>
                <w:kern w:val="0"/>
                <w:sz w:val="18"/>
                <w:szCs w:val="18"/>
              </w:rPr>
              <w:t>0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;</w:t>
            </w:r>
          </w:p>
          <w:p w14:paraId="0DBA1943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vector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&lt;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ListNode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&gt;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ans;</w:t>
            </w:r>
          </w:p>
          <w:p w14:paraId="3767DAC2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while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(i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&lt;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n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||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j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&lt;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m) {</w:t>
            </w:r>
          </w:p>
          <w:p w14:paraId="26401FE4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if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(j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==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m) {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  // 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仅在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body 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中出现</w:t>
            </w:r>
          </w:p>
          <w:p w14:paraId="05143863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ans.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push_back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ListNode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i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.fileId,</w:t>
            </w:r>
          </w:p>
          <w:p w14:paraId="73C3D72C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                   gBody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*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weighted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?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i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.tf_idf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: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9B1CEB"/>
                <w:kern w:val="0"/>
                <w:sz w:val="18"/>
                <w:szCs w:val="18"/>
              </w:rPr>
              <w:t>1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)));</w:t>
            </w:r>
          </w:p>
          <w:p w14:paraId="3B22AF71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i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++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;</w:t>
            </w:r>
          </w:p>
          <w:p w14:paraId="3CB150A7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lastRenderedPageBreak/>
              <w:t>        }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else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if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(i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==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n) {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  // 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仅在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title 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中出现</w:t>
            </w:r>
          </w:p>
          <w:p w14:paraId="796FDEE5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ans.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push_back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ListNode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vTitle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j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.fileId,</w:t>
            </w:r>
          </w:p>
          <w:p w14:paraId="53C6FB4A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                   gTitle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*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weighted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?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vTitle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j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.tf_idf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: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9B1CEB"/>
                <w:kern w:val="0"/>
                <w:sz w:val="18"/>
                <w:szCs w:val="18"/>
              </w:rPr>
              <w:t>1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)));</w:t>
            </w:r>
          </w:p>
          <w:p w14:paraId="13A328B7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j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++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;</w:t>
            </w:r>
          </w:p>
          <w:p w14:paraId="755DBE5B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}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else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if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i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.fileId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==</w:t>
            </w:r>
          </w:p>
          <w:p w14:paraId="285CAD02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  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vTitle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j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.fileId) {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  // title + body 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中出现</w:t>
            </w:r>
          </w:p>
          <w:p w14:paraId="0665FAA0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ans.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push_back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</w:p>
          <w:p w14:paraId="114C77E3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ListNode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i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.fileId,</w:t>
            </w:r>
          </w:p>
          <w:p w14:paraId="3D9FF5F0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         gBody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*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weighted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?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i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.tf_idf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: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9B1CEB"/>
                <w:kern w:val="0"/>
                <w:sz w:val="18"/>
                <w:szCs w:val="18"/>
              </w:rPr>
              <w:t>1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)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+</w:t>
            </w:r>
          </w:p>
          <w:p w14:paraId="3CAAD40D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             gTitle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*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weighted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?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vTitle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j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.tf_idf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: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9B1CEB"/>
                <w:kern w:val="0"/>
                <w:sz w:val="18"/>
                <w:szCs w:val="18"/>
              </w:rPr>
              <w:t>1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)));</w:t>
            </w:r>
          </w:p>
          <w:p w14:paraId="0095C4BA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i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++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;</w:t>
            </w:r>
          </w:p>
          <w:p w14:paraId="0CA8CA6C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j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++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;</w:t>
            </w:r>
          </w:p>
          <w:p w14:paraId="426A4337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}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else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if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i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.fileId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&lt;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j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.fileId) {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  // 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仅在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body 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中出现</w:t>
            </w:r>
          </w:p>
          <w:p w14:paraId="01A159E2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ans.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push_back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ListNode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i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.fileId,</w:t>
            </w:r>
          </w:p>
          <w:p w14:paraId="2601D412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                   gBody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*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weighted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?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vBody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i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.tf_idf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: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9B1CEB"/>
                <w:kern w:val="0"/>
                <w:sz w:val="18"/>
                <w:szCs w:val="18"/>
              </w:rPr>
              <w:t>1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)));</w:t>
            </w:r>
          </w:p>
          <w:p w14:paraId="2F318D62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i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++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;</w:t>
            </w:r>
          </w:p>
          <w:p w14:paraId="1B09BB96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}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else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{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  // 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仅在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title </w:t>
            </w:r>
            <w:r w:rsidRPr="00714624">
              <w:rPr>
                <w:rFonts w:ascii="Consolas" w:eastAsia="宋体" w:hAnsi="Consolas" w:cs="宋体"/>
                <w:color w:val="95A3AB"/>
                <w:kern w:val="0"/>
                <w:sz w:val="18"/>
                <w:szCs w:val="18"/>
              </w:rPr>
              <w:t>中出现</w:t>
            </w:r>
          </w:p>
          <w:p w14:paraId="5F6E368E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ans.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push_back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color w:val="E5C07B"/>
                <w:kern w:val="0"/>
                <w:sz w:val="18"/>
                <w:szCs w:val="18"/>
              </w:rPr>
              <w:t>ListNode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vTitle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j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.fileId,</w:t>
            </w:r>
          </w:p>
          <w:p w14:paraId="222FCB9A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                       gTitle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*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(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weighted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?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A57800"/>
                <w:kern w:val="0"/>
                <w:sz w:val="18"/>
                <w:szCs w:val="18"/>
              </w:rPr>
              <w:t>vTitle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[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j</w:t>
            </w:r>
            <w:r w:rsidRPr="00714624">
              <w:rPr>
                <w:rFonts w:ascii="Consolas" w:eastAsia="宋体" w:hAnsi="Consolas" w:cs="宋体"/>
                <w:color w:val="DB7800"/>
                <w:kern w:val="0"/>
                <w:sz w:val="18"/>
                <w:szCs w:val="18"/>
              </w:rPr>
              <w:t>]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.tf_idf 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: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</w:t>
            </w:r>
            <w:r w:rsidRPr="00714624">
              <w:rPr>
                <w:rFonts w:ascii="Consolas" w:eastAsia="宋体" w:hAnsi="Consolas" w:cs="宋体"/>
                <w:color w:val="9B1CEB"/>
                <w:kern w:val="0"/>
                <w:sz w:val="18"/>
                <w:szCs w:val="18"/>
              </w:rPr>
              <w:t>1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)));</w:t>
            </w:r>
          </w:p>
          <w:p w14:paraId="1EA2A538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    j</w:t>
            </w:r>
            <w:r w:rsidRPr="00714624">
              <w:rPr>
                <w:rFonts w:ascii="Consolas" w:eastAsia="宋体" w:hAnsi="Consolas" w:cs="宋体"/>
                <w:color w:val="577909"/>
                <w:kern w:val="0"/>
                <w:sz w:val="18"/>
                <w:szCs w:val="18"/>
              </w:rPr>
              <w:t>++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;</w:t>
            </w:r>
          </w:p>
          <w:p w14:paraId="60A919C0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    }</w:t>
            </w:r>
          </w:p>
          <w:p w14:paraId="524DD4BC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}</w:t>
            </w:r>
          </w:p>
          <w:p w14:paraId="0EE6FF0D" w14:textId="77777777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   </w:t>
            </w:r>
            <w:r w:rsidRPr="00714624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18"/>
                <w:szCs w:val="18"/>
              </w:rPr>
              <w:t>return</w:t>
            </w: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 ans;</w:t>
            </w:r>
          </w:p>
          <w:p w14:paraId="7CFB35B1" w14:textId="6B5BD25B" w:rsidR="00714624" w:rsidRPr="00714624" w:rsidRDefault="00714624" w:rsidP="0071462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</w:pPr>
            <w:r w:rsidRPr="00714624">
              <w:rPr>
                <w:rFonts w:ascii="Consolas" w:eastAsia="宋体" w:hAnsi="Consolas" w:cs="宋体"/>
                <w:color w:val="499504"/>
                <w:kern w:val="0"/>
                <w:sz w:val="18"/>
                <w:szCs w:val="18"/>
              </w:rPr>
              <w:t>}</w:t>
            </w:r>
          </w:p>
        </w:tc>
      </w:tr>
    </w:tbl>
    <w:p w14:paraId="0E4D69C9" w14:textId="77777777" w:rsidR="005C7258" w:rsidRDefault="005C7258" w:rsidP="005C7258"/>
    <w:p w14:paraId="3D02976D" w14:textId="47109796" w:rsidR="005C7258" w:rsidRDefault="005C7258" w:rsidP="005C7258">
      <w:r>
        <w:rPr>
          <w:rFonts w:hint="eastAsia"/>
        </w:rPr>
        <w:t>2.</w:t>
      </w:r>
      <w:r>
        <w:t xml:space="preserve"> </w:t>
      </w:r>
      <w:r w:rsidR="007A23D6">
        <w:rPr>
          <w:rFonts w:hint="eastAsia"/>
        </w:rPr>
        <w:t>语言模型实现</w:t>
      </w:r>
    </w:p>
    <w:p w14:paraId="4EA9B1B9" w14:textId="1F091351" w:rsidR="005C7258" w:rsidRDefault="007A23D6" w:rsidP="009F5079">
      <w:pPr>
        <w:ind w:firstLine="420"/>
      </w:pPr>
      <w:r>
        <w:rPr>
          <w:rFonts w:hint="eastAsia"/>
        </w:rPr>
        <w:t>采用uni</w:t>
      </w:r>
      <w:r>
        <w:t>-MLE</w:t>
      </w:r>
      <w:r>
        <w:rPr>
          <w:rFonts w:hint="eastAsia"/>
        </w:rPr>
        <w:t>计算得分</w:t>
      </w:r>
      <w:r w:rsidR="00CB10FB">
        <w:rPr>
          <w:rFonts w:hint="eastAsia"/>
        </w:rPr>
        <w:t>，</w:t>
      </w:r>
      <w:r>
        <w:rPr>
          <w:rFonts w:hint="eastAsia"/>
        </w:rPr>
        <w:t>具体公式</w:t>
      </w:r>
      <w:r w:rsidR="00CB10FB">
        <w:rPr>
          <w:rFonts w:hint="eastAsia"/>
        </w:rPr>
        <w:t>如下：</w:t>
      </w:r>
    </w:p>
    <w:p w14:paraId="2A1B08B3" w14:textId="11C40143" w:rsidR="00CB10FB" w:rsidRDefault="00CB10FB" w:rsidP="005C7258">
      <w:r w:rsidRPr="00CB10FB">
        <w:rPr>
          <w:noProof/>
        </w:rPr>
        <w:drawing>
          <wp:anchor distT="0" distB="0" distL="114300" distR="114300" simplePos="0" relativeHeight="251658240" behindDoc="0" locked="0" layoutInCell="1" allowOverlap="1" wp14:anchorId="7C2BECF2" wp14:editId="1BC08A98">
            <wp:simplePos x="0" y="0"/>
            <wp:positionH relativeFrom="margin">
              <wp:posOffset>1752600</wp:posOffset>
            </wp:positionH>
            <wp:positionV relativeFrom="paragraph">
              <wp:posOffset>83185</wp:posOffset>
            </wp:positionV>
            <wp:extent cx="1718945" cy="200660"/>
            <wp:effectExtent l="0" t="0" r="0" b="8890"/>
            <wp:wrapSquare wrapText="bothSides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F09E394-02CB-969F-3358-5C1B147603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F09E394-02CB-969F-3358-5C1B147603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" b="-9616"/>
                    <a:stretch/>
                  </pic:blipFill>
                  <pic:spPr>
                    <a:xfrm>
                      <a:off x="0" y="0"/>
                      <a:ext cx="171894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10FB">
        <w:rPr>
          <w:noProof/>
        </w:rPr>
        <w:drawing>
          <wp:inline distT="0" distB="0" distL="0" distR="0" wp14:anchorId="0904E2A5" wp14:editId="19C8975B">
            <wp:extent cx="1598784" cy="204788"/>
            <wp:effectExtent l="0" t="0" r="1905" b="5080"/>
            <wp:docPr id="5" name="图片 4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A66860A-AFCA-A42C-DB76-04A8C9CF70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文本&#10;&#10;描述已自动生成">
                      <a:extLst>
                        <a:ext uri="{FF2B5EF4-FFF2-40B4-BE49-F238E27FC236}">
                          <a16:creationId xmlns:a16="http://schemas.microsoft.com/office/drawing/2014/main" id="{9A66860A-AFCA-A42C-DB76-04A8C9CF70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259" cy="2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14BE" w14:textId="20119695" w:rsidR="005B41FE" w:rsidRPr="005B41FE" w:rsidRDefault="005B41FE" w:rsidP="005B41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1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FE8898" wp14:editId="0C0739DB">
            <wp:extent cx="1681163" cy="252174"/>
            <wp:effectExtent l="0" t="0" r="0" b="0"/>
            <wp:docPr id="17" name="图片 1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696" cy="2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725C" w14:textId="4019DD3A" w:rsidR="00353D84" w:rsidRDefault="005B41FE" w:rsidP="008D2AD4">
      <w:pPr>
        <w:ind w:firstLine="420"/>
        <w:jc w:val="left"/>
      </w:pPr>
      <w:r>
        <w:rPr>
          <w:rFonts w:hint="eastAsia"/>
        </w:rPr>
        <w:t xml:space="preserve">其中 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 xml:space="preserve"> 取值为 0.9。选取0.9的原因是更希望关注term项在指定文档中的出现情况，而不是在所有文档中出现的情况。当查询涉及的多个term项在一篇文档都出现时，这篇文档的得分就会更高。</w:t>
      </w:r>
      <w:r w:rsidR="00353D84">
        <w:rPr>
          <w:rFonts w:hint="eastAsia"/>
        </w:rPr>
        <w:t>代码实现如下：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D84" w14:paraId="1093A898" w14:textId="77777777" w:rsidTr="00353D84">
        <w:tc>
          <w:tcPr>
            <w:tcW w:w="8296" w:type="dxa"/>
          </w:tcPr>
          <w:p w14:paraId="49E12131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E5C07B"/>
                <w:kern w:val="0"/>
                <w:sz w:val="20"/>
                <w:szCs w:val="20"/>
              </w:rPr>
              <w:t>vector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&lt;</w:t>
            </w:r>
            <w:r w:rsidRPr="00EC7D06">
              <w:rPr>
                <w:rFonts w:ascii="Consolas" w:eastAsia="宋体" w:hAnsi="Consolas" w:cs="宋体"/>
                <w:color w:val="E5C07B"/>
                <w:kern w:val="0"/>
                <w:sz w:val="20"/>
                <w:szCs w:val="20"/>
              </w:rPr>
              <w:t>pair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&lt;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double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,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int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&gt;&gt; </w:t>
            </w:r>
            <w:r w:rsidRPr="00EC7D06">
              <w:rPr>
                <w:rFonts w:ascii="Consolas" w:eastAsia="宋体" w:hAnsi="Consolas" w:cs="宋体"/>
                <w:color w:val="E5C07B"/>
                <w:kern w:val="0"/>
                <w:sz w:val="20"/>
                <w:szCs w:val="20"/>
              </w:rPr>
              <w:t>InvertedIndex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::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languageModel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(</w:t>
            </w:r>
            <w:r w:rsidRPr="00EC7D06">
              <w:rPr>
                <w:rFonts w:ascii="Consolas" w:eastAsia="宋体" w:hAnsi="Consolas" w:cs="宋体"/>
                <w:color w:val="E5C07B"/>
                <w:kern w:val="0"/>
                <w:sz w:val="20"/>
                <w:szCs w:val="20"/>
              </w:rPr>
              <w:t>string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A57800"/>
                <w:kern w:val="0"/>
                <w:sz w:val="20"/>
                <w:szCs w:val="20"/>
              </w:rPr>
              <w:t>s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) {</w:t>
            </w:r>
          </w:p>
          <w:p w14:paraId="5CC33C6D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const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static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double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lambda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0.9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;</w:t>
            </w:r>
          </w:p>
          <w:p w14:paraId="48F20374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95A3AB"/>
                <w:kern w:val="0"/>
                <w:sz w:val="20"/>
                <w:szCs w:val="20"/>
              </w:rPr>
              <w:t>    // </w:t>
            </w:r>
            <w:r w:rsidRPr="00EC7D06">
              <w:rPr>
                <w:rFonts w:ascii="Consolas" w:eastAsia="宋体" w:hAnsi="Consolas" w:cs="宋体"/>
                <w:color w:val="95A3AB"/>
                <w:kern w:val="0"/>
                <w:sz w:val="20"/>
                <w:szCs w:val="20"/>
              </w:rPr>
              <w:t>计算权重</w:t>
            </w:r>
          </w:p>
          <w:p w14:paraId="077B5B86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</w:t>
            </w:r>
            <w:r w:rsidRPr="00EC7D06">
              <w:rPr>
                <w:rFonts w:ascii="Consolas" w:eastAsia="宋体" w:hAnsi="Consolas" w:cs="宋体"/>
                <w:color w:val="E5C07B"/>
                <w:kern w:val="0"/>
                <w:sz w:val="20"/>
                <w:szCs w:val="20"/>
              </w:rPr>
              <w:t>vector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&lt;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double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&gt;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score(n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+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1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);</w:t>
            </w:r>
          </w:p>
          <w:p w14:paraId="2272EA1D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for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(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int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d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1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; d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&lt;=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n; d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++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) {</w:t>
            </w:r>
          </w:p>
          <w:p w14:paraId="2D8C2A7C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double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tmp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1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;</w:t>
            </w:r>
          </w:p>
          <w:p w14:paraId="7546A99D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int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tag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0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;</w:t>
            </w:r>
          </w:p>
          <w:p w14:paraId="32E5F2AF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for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(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int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i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0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; i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&lt;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A57800"/>
                <w:kern w:val="0"/>
                <w:sz w:val="20"/>
                <w:szCs w:val="20"/>
              </w:rPr>
              <w:t>s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.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size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(); i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+=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3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) {</w:t>
            </w:r>
          </w:p>
          <w:p w14:paraId="3A9BE6C9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lastRenderedPageBreak/>
              <w:t>            </w:t>
            </w:r>
            <w:r w:rsidRPr="00EC7D06">
              <w:rPr>
                <w:rFonts w:ascii="Consolas" w:eastAsia="宋体" w:hAnsi="Consolas" w:cs="宋体"/>
                <w:color w:val="E5C07B"/>
                <w:kern w:val="0"/>
                <w:sz w:val="20"/>
                <w:szCs w:val="20"/>
              </w:rPr>
              <w:t>string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cur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A57800"/>
                <w:kern w:val="0"/>
                <w:sz w:val="20"/>
                <w:szCs w:val="20"/>
              </w:rPr>
              <w:t>s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.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substr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(i,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3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);</w:t>
            </w:r>
          </w:p>
          <w:p w14:paraId="09F1843D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   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if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(cur 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==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2AA198"/>
                <w:kern w:val="0"/>
                <w:sz w:val="20"/>
                <w:szCs w:val="20"/>
              </w:rPr>
              <w:t>"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\n</w:t>
            </w:r>
            <w:r w:rsidRPr="00EC7D06">
              <w:rPr>
                <w:rFonts w:ascii="Consolas" w:eastAsia="宋体" w:hAnsi="Consolas" w:cs="宋体"/>
                <w:color w:val="2AA198"/>
                <w:kern w:val="0"/>
                <w:sz w:val="20"/>
                <w:szCs w:val="20"/>
              </w:rPr>
              <w:t>"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||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cur 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==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2AA198"/>
                <w:kern w:val="0"/>
                <w:sz w:val="20"/>
                <w:szCs w:val="20"/>
              </w:rPr>
              <w:t>" "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)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continue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;</w:t>
            </w:r>
          </w:p>
          <w:p w14:paraId="116ADC20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   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if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(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!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dictBody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[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cur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]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)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continue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;</w:t>
            </w:r>
          </w:p>
          <w:p w14:paraId="4B8B616F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    tag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1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;</w:t>
            </w:r>
          </w:p>
          <w:p w14:paraId="3D25C6CD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    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assert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(contentLength[d]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!=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0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);</w:t>
            </w:r>
          </w:p>
          <w:p w14:paraId="6D487A64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    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assert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(cs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!=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0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);</w:t>
            </w:r>
          </w:p>
          <w:p w14:paraId="108C38F4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    tmp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*=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lambda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*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dictBody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[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cur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]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-&gt;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getFreqOfDoc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(d)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/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contentLength[d]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+</w:t>
            </w:r>
          </w:p>
          <w:p w14:paraId="6E71AE65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           (</w:t>
            </w:r>
            <w:r w:rsidRPr="00EC7D06">
              <w:rPr>
                <w:rFonts w:ascii="Consolas" w:eastAsia="宋体" w:hAnsi="Consolas" w:cs="宋体"/>
                <w:color w:val="9B1CEB"/>
                <w:kern w:val="0"/>
                <w:sz w:val="20"/>
                <w:szCs w:val="20"/>
              </w:rPr>
              <w:t>1.0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-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lambda)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*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dictBody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[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cur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]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-&gt;Mc;</w:t>
            </w:r>
          </w:p>
          <w:p w14:paraId="1A3C5D04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}</w:t>
            </w:r>
          </w:p>
          <w:p w14:paraId="18C933E7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    score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[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d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]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=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tmp </w:t>
            </w:r>
            <w:r w:rsidRPr="00EC7D06">
              <w:rPr>
                <w:rFonts w:ascii="Consolas" w:eastAsia="宋体" w:hAnsi="Consolas" w:cs="宋体"/>
                <w:color w:val="577909"/>
                <w:kern w:val="0"/>
                <w:sz w:val="20"/>
                <w:szCs w:val="20"/>
              </w:rPr>
              <w:t>*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tag;</w:t>
            </w:r>
          </w:p>
          <w:p w14:paraId="79D8E966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}</w:t>
            </w:r>
          </w:p>
          <w:p w14:paraId="117EEF02" w14:textId="77777777" w:rsidR="00353D84" w:rsidRPr="00EC7D06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   </w:t>
            </w:r>
            <w:r w:rsidRPr="00EC7D06">
              <w:rPr>
                <w:rFonts w:ascii="Consolas" w:eastAsia="宋体" w:hAnsi="Consolas" w:cs="宋体"/>
                <w:b/>
                <w:bCs/>
                <w:color w:val="577909"/>
                <w:kern w:val="0"/>
                <w:sz w:val="20"/>
                <w:szCs w:val="20"/>
              </w:rPr>
              <w:t>return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 </w:t>
            </w:r>
            <w:r w:rsidRPr="00EC7D06">
              <w:rPr>
                <w:rFonts w:ascii="Consolas" w:eastAsia="宋体" w:hAnsi="Consolas" w:cs="宋体"/>
                <w:color w:val="DB7800"/>
                <w:kern w:val="0"/>
                <w:sz w:val="20"/>
                <w:szCs w:val="20"/>
              </w:rPr>
              <w:t>getTopK</w:t>
            </w: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(score);</w:t>
            </w:r>
          </w:p>
          <w:p w14:paraId="4FB5E80A" w14:textId="1988F2E9" w:rsidR="00353D84" w:rsidRPr="00353D84" w:rsidRDefault="00353D84" w:rsidP="00353D84">
            <w:pPr>
              <w:widowControl/>
              <w:shd w:val="clear" w:color="auto" w:fill="FFFBE8"/>
              <w:spacing w:line="330" w:lineRule="atLeast"/>
              <w:jc w:val="left"/>
              <w:rPr>
                <w:rFonts w:ascii="Consolas" w:eastAsia="宋体" w:hAnsi="Consolas" w:cs="宋体"/>
                <w:color w:val="499504"/>
                <w:kern w:val="0"/>
                <w:sz w:val="24"/>
                <w:szCs w:val="24"/>
              </w:rPr>
            </w:pPr>
            <w:r w:rsidRPr="00EC7D06">
              <w:rPr>
                <w:rFonts w:ascii="Consolas" w:eastAsia="宋体" w:hAnsi="Consolas" w:cs="宋体"/>
                <w:color w:val="499504"/>
                <w:kern w:val="0"/>
                <w:sz w:val="20"/>
                <w:szCs w:val="20"/>
              </w:rPr>
              <w:t>}</w:t>
            </w:r>
          </w:p>
        </w:tc>
      </w:tr>
    </w:tbl>
    <w:p w14:paraId="733DA1A8" w14:textId="7043686A" w:rsidR="00CB10FB" w:rsidRDefault="00CB10FB" w:rsidP="009600D9">
      <w:pPr>
        <w:jc w:val="left"/>
      </w:pPr>
    </w:p>
    <w:p w14:paraId="1A0F234D" w14:textId="16047D58" w:rsidR="009F5079" w:rsidRDefault="009F5079" w:rsidP="009F507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概率模型实现</w:t>
      </w:r>
    </w:p>
    <w:p w14:paraId="6509AD1B" w14:textId="7D0ED493" w:rsidR="009F5079" w:rsidRDefault="009F5079" w:rsidP="000E71A2">
      <w:pPr>
        <w:ind w:firstLine="420"/>
        <w:jc w:val="left"/>
      </w:pPr>
      <w:r>
        <w:rPr>
          <w:rFonts w:hint="eastAsia"/>
        </w:rPr>
        <w:t>采用B</w:t>
      </w:r>
      <w:r>
        <w:t>M</w:t>
      </w:r>
      <w:r w:rsidR="000E71A2">
        <w:rPr>
          <w:rFonts w:hint="eastAsia"/>
        </w:rPr>
        <w:t>25计算得分，公式如下：</w:t>
      </w:r>
    </w:p>
    <w:p w14:paraId="2947BA8A" w14:textId="1112F2AF" w:rsidR="0035395E" w:rsidRPr="0035395E" w:rsidRDefault="0035395E" w:rsidP="00353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531B35" wp14:editId="416CD084">
            <wp:extent cx="4323080" cy="539214"/>
            <wp:effectExtent l="0" t="0" r="1270" b="0"/>
            <wp:docPr id="3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29" cy="5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D779" w14:textId="2B23E961" w:rsidR="0035395E" w:rsidRPr="0035395E" w:rsidRDefault="0035395E" w:rsidP="00353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825BDC" wp14:editId="1B5DA3D2">
            <wp:extent cx="3683000" cy="3498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00" cy="36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6A1" w14:textId="647EFE4A" w:rsidR="009F5079" w:rsidRDefault="0035395E" w:rsidP="009600D9">
      <w:pPr>
        <w:jc w:val="left"/>
      </w:pPr>
      <w:r>
        <w:tab/>
      </w:r>
      <w:r>
        <w:rPr>
          <w:rFonts w:hint="eastAsia"/>
        </w:rPr>
        <w:t>其中</w:t>
      </w:r>
      <w:r w:rsidR="00170622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b</m:t>
        </m:r>
      </m:oMath>
      <w:r w:rsidR="00170622">
        <w:rPr>
          <w:rFonts w:hint="eastAsia"/>
        </w:rPr>
        <w:t xml:space="preserve"> </w:t>
      </w:r>
      <w:r>
        <w:rPr>
          <w:rFonts w:hint="eastAsia"/>
        </w:rPr>
        <w:t>取0.75，</w:t>
      </w:r>
      <m:oMath>
        <m:r>
          <w:rPr>
            <w:rFonts w:ascii="Cambria Math" w:hAnsi="Cambria Math" w:hint="eastAsia"/>
          </w:rPr>
          <m:t>k1</m:t>
        </m:r>
      </m:oMath>
      <w:r w:rsidR="00170622">
        <w:rPr>
          <w:rFonts w:hint="eastAsia"/>
        </w:rPr>
        <w:t xml:space="preserve"> </w:t>
      </w:r>
      <w:r>
        <w:rPr>
          <w:rFonts w:hint="eastAsia"/>
        </w:rPr>
        <w:t>取1。采用B</w:t>
      </w:r>
      <w:r>
        <w:t>M</w:t>
      </w:r>
      <w:r>
        <w:rPr>
          <w:rFonts w:hint="eastAsia"/>
        </w:rPr>
        <w:t>25的原因是，该</w:t>
      </w:r>
      <w:r w:rsidR="00D73D90">
        <w:rPr>
          <w:rFonts w:hint="eastAsia"/>
        </w:rPr>
        <w:t>方法</w:t>
      </w:r>
      <w:r>
        <w:rPr>
          <w:rFonts w:hint="eastAsia"/>
        </w:rPr>
        <w:t>考虑了</w:t>
      </w:r>
      <w:r w:rsidR="001B3027">
        <w:rPr>
          <w:rFonts w:hint="eastAsia"/>
        </w:rPr>
        <w:t>term项在文档中的出现频率，且</w:t>
      </w:r>
      <w:r w:rsidR="00171860">
        <w:rPr>
          <w:rFonts w:hint="eastAsia"/>
        </w:rPr>
        <w:t>根据</w:t>
      </w:r>
      <w:r w:rsidR="001B3027">
        <w:rPr>
          <w:rFonts w:hint="eastAsia"/>
        </w:rPr>
        <w:t>文档长度做了平滑，查询结果会更加准确。</w:t>
      </w:r>
    </w:p>
    <w:p w14:paraId="37083A9B" w14:textId="77777777" w:rsidR="009F5079" w:rsidRPr="0001741A" w:rsidRDefault="009F5079" w:rsidP="009600D9">
      <w:pPr>
        <w:jc w:val="left"/>
      </w:pPr>
    </w:p>
    <w:p w14:paraId="152BD764" w14:textId="2BE3FF52" w:rsidR="009B422A" w:rsidRDefault="009F5079" w:rsidP="009B422A">
      <w:r>
        <w:rPr>
          <w:rFonts w:hint="eastAsia"/>
        </w:rPr>
        <w:t>4</w:t>
      </w:r>
      <w:r w:rsidR="001955EE" w:rsidRPr="001955EE">
        <w:rPr>
          <w:rFonts w:hint="eastAsia"/>
        </w:rPr>
        <w:t>.</w:t>
      </w:r>
      <w:r w:rsidR="001955EE" w:rsidRPr="001955EE">
        <w:t xml:space="preserve"> </w:t>
      </w:r>
      <w:r w:rsidR="009B422A" w:rsidRPr="001955EE">
        <w:rPr>
          <w:rFonts w:hint="eastAsia"/>
        </w:rPr>
        <w:t>遇到的问题与解决方案</w:t>
      </w:r>
    </w:p>
    <w:p w14:paraId="5527D487" w14:textId="53285597" w:rsidR="006518D2" w:rsidRDefault="006518D2" w:rsidP="009B422A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在计算uni</w:t>
      </w:r>
      <w:r>
        <w:t>-MLE</w:t>
      </w:r>
      <w:r>
        <w:rPr>
          <w:rFonts w:hint="eastAsia"/>
        </w:rPr>
        <w:t>的Mc时，最初是每次都做按照公式算一遍，这样效率比较低。其实cf和cs都可以提前计算好，对于每个posting</w:t>
      </w:r>
      <w:r>
        <w:t>List</w:t>
      </w:r>
      <w:r w:rsidR="00447941">
        <w:rPr>
          <w:rFonts w:hint="eastAsia"/>
        </w:rPr>
        <w:t>这个值是固定的，从而可以提高计算效率</w:t>
      </w:r>
      <w:r>
        <w:rPr>
          <w:rFonts w:hint="eastAsia"/>
        </w:rPr>
        <w:t>。</w:t>
      </w:r>
    </w:p>
    <w:p w14:paraId="6D67A86C" w14:textId="7093BFC3" w:rsidR="005D667A" w:rsidRDefault="006518D2" w:rsidP="0001741A">
      <w:pPr>
        <w:ind w:firstLine="420"/>
      </w:pPr>
      <w:r>
        <w:rPr>
          <w:rFonts w:hint="eastAsia"/>
        </w:rPr>
        <w:t>b</w:t>
      </w:r>
      <w:r>
        <w:t xml:space="preserve">. </w:t>
      </w:r>
      <w:r w:rsidR="00447941">
        <w:rPr>
          <w:rFonts w:hint="eastAsia"/>
        </w:rPr>
        <w:t>在计算uni</w:t>
      </w:r>
      <w:r w:rsidR="00447941">
        <w:t>-MLE</w:t>
      </w:r>
      <w:r w:rsidR="00447941">
        <w:rPr>
          <w:rFonts w:hint="eastAsia"/>
        </w:rPr>
        <w:t>权重时，最初没有考虑</w:t>
      </w:r>
      <w:r w:rsidR="00514752">
        <w:rPr>
          <w:rFonts w:hint="eastAsia"/>
        </w:rPr>
        <w:t>没有出现在文档中的term项，导致</w:t>
      </w:r>
      <w:r w:rsidR="00716BA2">
        <w:rPr>
          <w:rFonts w:hint="eastAsia"/>
        </w:rPr>
        <w:t>索引</w:t>
      </w:r>
      <w:r w:rsidR="00514752">
        <w:rPr>
          <w:rFonts w:hint="eastAsia"/>
        </w:rPr>
        <w:t>指向了空指针</w:t>
      </w:r>
      <w:r w:rsidR="00716BA2">
        <w:rPr>
          <w:rFonts w:hint="eastAsia"/>
        </w:rPr>
        <w:t>，在使用空指针时出现了错误</w:t>
      </w:r>
      <w:r w:rsidR="00514752">
        <w:rPr>
          <w:rFonts w:hint="eastAsia"/>
        </w:rPr>
        <w:t>。</w:t>
      </w:r>
      <w:r w:rsidR="001B4437">
        <w:rPr>
          <w:rFonts w:hint="eastAsia"/>
        </w:rPr>
        <w:t>对</w:t>
      </w:r>
      <w:r w:rsidR="00716BA2">
        <w:rPr>
          <w:rFonts w:hint="eastAsia"/>
        </w:rPr>
        <w:t>没有出现在文档中的term项进行特判并跳过后解决了这个问题。</w:t>
      </w:r>
    </w:p>
    <w:p w14:paraId="6F309AC4" w14:textId="36AE4604" w:rsidR="0001741A" w:rsidRDefault="0001741A" w:rsidP="0001741A">
      <w:pPr>
        <w:ind w:firstLine="420"/>
      </w:pPr>
    </w:p>
    <w:p w14:paraId="56C0E82F" w14:textId="41984005" w:rsidR="0001741A" w:rsidRDefault="0001741A" w:rsidP="0001741A">
      <w:pPr>
        <w:ind w:firstLine="420"/>
      </w:pPr>
    </w:p>
    <w:p w14:paraId="08DCDDB5" w14:textId="1C320CB9" w:rsidR="0001741A" w:rsidRDefault="0001741A" w:rsidP="0001741A">
      <w:pPr>
        <w:ind w:firstLine="420"/>
      </w:pPr>
    </w:p>
    <w:p w14:paraId="471ECFE0" w14:textId="0419A6D6" w:rsidR="0001741A" w:rsidRDefault="0001741A" w:rsidP="0001741A">
      <w:pPr>
        <w:ind w:firstLine="420"/>
      </w:pPr>
    </w:p>
    <w:p w14:paraId="672206C7" w14:textId="1F6AF27C" w:rsidR="0001741A" w:rsidRDefault="0001741A" w:rsidP="0001741A">
      <w:pPr>
        <w:ind w:firstLine="420"/>
      </w:pPr>
    </w:p>
    <w:p w14:paraId="64E551FE" w14:textId="4C875A09" w:rsidR="0001741A" w:rsidRDefault="0001741A" w:rsidP="0001741A">
      <w:pPr>
        <w:ind w:firstLine="420"/>
      </w:pPr>
    </w:p>
    <w:p w14:paraId="7F95E029" w14:textId="33C57D61" w:rsidR="0001741A" w:rsidRDefault="0001741A" w:rsidP="0001741A">
      <w:pPr>
        <w:ind w:firstLine="420"/>
      </w:pPr>
    </w:p>
    <w:p w14:paraId="3A67CF13" w14:textId="3B7FE7C4" w:rsidR="0001741A" w:rsidRDefault="0001741A" w:rsidP="0001741A">
      <w:pPr>
        <w:ind w:firstLine="420"/>
      </w:pPr>
    </w:p>
    <w:p w14:paraId="34EB1834" w14:textId="3A0C601A" w:rsidR="0001741A" w:rsidRDefault="0001741A" w:rsidP="0001741A">
      <w:pPr>
        <w:ind w:firstLine="420"/>
      </w:pPr>
    </w:p>
    <w:p w14:paraId="07CF9DCA" w14:textId="77777777" w:rsidR="0001741A" w:rsidRDefault="0001741A" w:rsidP="0001741A">
      <w:pPr>
        <w:ind w:firstLine="420"/>
      </w:pPr>
    </w:p>
    <w:p w14:paraId="33FADE54" w14:textId="15709E63" w:rsidR="005D667A" w:rsidRPr="001E32D1" w:rsidRDefault="001E32D1" w:rsidP="001E32D1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5D667A">
        <w:rPr>
          <w:rFonts w:hint="eastAsia"/>
          <w:sz w:val="28"/>
        </w:rPr>
        <w:t>项目检索结果</w:t>
      </w:r>
    </w:p>
    <w:p w14:paraId="1A2E7BB9" w14:textId="642E7205" w:rsidR="00F338FE" w:rsidRPr="005D667A" w:rsidRDefault="005C1AFC" w:rsidP="00F338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自然语言查询--</w:t>
      </w:r>
      <w:r w:rsidR="005D667A">
        <w:rPr>
          <w:rFonts w:hint="eastAsia"/>
        </w:rPr>
        <w:t>日月</w:t>
      </w:r>
    </w:p>
    <w:p w14:paraId="2E305E3A" w14:textId="48821291" w:rsidR="009B422A" w:rsidRDefault="007E1D4D" w:rsidP="009B422A">
      <w:r w:rsidRPr="005D667A">
        <w:rPr>
          <w:noProof/>
        </w:rPr>
        <w:drawing>
          <wp:inline distT="0" distB="0" distL="0" distR="0" wp14:anchorId="410F24E3" wp14:editId="787A02CE">
            <wp:extent cx="2565887" cy="2092960"/>
            <wp:effectExtent l="0" t="0" r="6350" b="2540"/>
            <wp:docPr id="15" name="图片 14" descr="图形用户界面, 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43BD4EB-12BA-FF7F-0235-4722A18CF5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形用户界面, 表格&#10;&#10;描述已自动生成">
                      <a:extLst>
                        <a:ext uri="{FF2B5EF4-FFF2-40B4-BE49-F238E27FC236}">
                          <a16:creationId xmlns:a16="http://schemas.microsoft.com/office/drawing/2014/main" id="{E43BD4EB-12BA-FF7F-0235-4722A18CF5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970" cy="2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67A" w:rsidRPr="005D667A">
        <w:rPr>
          <w:noProof/>
        </w:rPr>
        <w:drawing>
          <wp:inline distT="0" distB="0" distL="0" distR="0" wp14:anchorId="045D3056" wp14:editId="01C276F9">
            <wp:extent cx="2565400" cy="2086296"/>
            <wp:effectExtent l="0" t="0" r="6350" b="9525"/>
            <wp:docPr id="16" name="图片 15" descr="图形用户界面, 文本, 应用程序, 电子邮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23C6735A-F654-7C83-BCAB-D7E08A4014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图形用户界面, 文本, 应用程序, 电子邮件&#10;&#10;描述已自动生成">
                      <a:extLst>
                        <a:ext uri="{FF2B5EF4-FFF2-40B4-BE49-F238E27FC236}">
                          <a16:creationId xmlns:a16="http://schemas.microsoft.com/office/drawing/2014/main" id="{23C6735A-F654-7C83-BCAB-D7E08A4014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974" cy="20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8A8A" w14:textId="50DBC9B5" w:rsidR="005D667A" w:rsidRPr="00902068" w:rsidRDefault="005D667A" w:rsidP="00902068">
      <w:r w:rsidRPr="005D667A">
        <w:rPr>
          <w:noProof/>
        </w:rPr>
        <w:drawing>
          <wp:inline distT="0" distB="0" distL="0" distR="0" wp14:anchorId="4919151A" wp14:editId="1060F176">
            <wp:extent cx="2465070" cy="2011586"/>
            <wp:effectExtent l="0" t="0" r="0" b="8255"/>
            <wp:docPr id="18" name="图片 16" descr="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903AE6B-B4CC-22BB-0C86-910E8B1AD5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表格&#10;&#10;描述已自动生成">
                      <a:extLst>
                        <a:ext uri="{FF2B5EF4-FFF2-40B4-BE49-F238E27FC236}">
                          <a16:creationId xmlns:a16="http://schemas.microsoft.com/office/drawing/2014/main" id="{D903AE6B-B4CC-22BB-0C86-910E8B1AD5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90" cy="20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B041" w14:textId="7D6125FF" w:rsidR="005877CD" w:rsidRDefault="007E1D4D" w:rsidP="004227FB">
      <w:pPr>
        <w:ind w:firstLine="360"/>
      </w:pPr>
      <w:r>
        <w:rPr>
          <w:rFonts w:hint="eastAsia"/>
        </w:rPr>
        <w:t>向量模型、语言模型、概率模型的检索结果有一定的相似性，前两条结果是一致的，其中概率模型和语言模型结果相似度极高。</w:t>
      </w:r>
      <w:r w:rsidR="00F4511A">
        <w:rPr>
          <w:rFonts w:hint="eastAsia"/>
        </w:rPr>
        <w:t>文档17、77、96的正文中都出现了日月，且文档长度均较短，因此分数较高。对于向量模型，文档2的得分较高，而文档2的内容是</w:t>
      </w:r>
      <w:r w:rsidR="00F4511A">
        <w:t>’</w:t>
      </w:r>
      <w:r w:rsidR="00F4511A" w:rsidRPr="00F4511A">
        <w:rPr>
          <w:rFonts w:hint="eastAsia"/>
        </w:rPr>
        <w:t xml:space="preserve"> 白日依山尽，黄河入海流。欲穷千里目，更上一层楼。</w:t>
      </w:r>
      <w:r w:rsidR="00F4511A">
        <w:t>’</w:t>
      </w:r>
      <w:r w:rsidR="00F4511A">
        <w:rPr>
          <w:rFonts w:hint="eastAsia"/>
        </w:rPr>
        <w:t>，可能的原因是出现</w:t>
      </w:r>
      <w:r w:rsidR="00984AA6">
        <w:rPr>
          <w:rFonts w:hint="eastAsia"/>
        </w:rPr>
        <w:t>‘日‘</w:t>
      </w:r>
      <w:r w:rsidR="00F4511A">
        <w:rPr>
          <w:rFonts w:hint="eastAsia"/>
        </w:rPr>
        <w:t>的文档较少，</w:t>
      </w:r>
      <w:r w:rsidR="00984AA6">
        <w:rPr>
          <w:rFonts w:hint="eastAsia"/>
        </w:rPr>
        <w:t>且该文档长度较短，因此得分</w:t>
      </w:r>
      <w:r w:rsidR="00270299">
        <w:rPr>
          <w:rFonts w:hint="eastAsia"/>
        </w:rPr>
        <w:t>比同时出现’日月‘但长度大的文档高</w:t>
      </w:r>
      <w:r w:rsidR="00984AA6">
        <w:rPr>
          <w:rFonts w:hint="eastAsia"/>
        </w:rPr>
        <w:t>。</w:t>
      </w:r>
      <w:r w:rsidR="00C46C4A">
        <w:rPr>
          <w:rFonts w:hint="eastAsia"/>
        </w:rPr>
        <w:t>另外，由于向量模型采用了近似方法，因此得分和</w:t>
      </w:r>
      <w:r w:rsidR="00D820E1">
        <w:rPr>
          <w:rFonts w:hint="eastAsia"/>
        </w:rPr>
        <w:t>精确计算的得分</w:t>
      </w:r>
      <w:r w:rsidR="00C46C4A">
        <w:rPr>
          <w:rFonts w:hint="eastAsia"/>
        </w:rPr>
        <w:t>有一定偏差。</w:t>
      </w:r>
    </w:p>
    <w:p w14:paraId="66AF0846" w14:textId="26760A6B" w:rsidR="00D11F41" w:rsidRPr="005D667A" w:rsidRDefault="00D11F41" w:rsidP="00D11F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自然语言查询</w:t>
      </w:r>
      <w:r>
        <w:t>—</w:t>
      </w:r>
      <w:r>
        <w:rPr>
          <w:rFonts w:hint="eastAsia"/>
        </w:rPr>
        <w:t>幻</w:t>
      </w:r>
    </w:p>
    <w:p w14:paraId="255FC902" w14:textId="4BD471BA" w:rsidR="00D11F41" w:rsidRDefault="001E32D1" w:rsidP="001E32D1">
      <w:pPr>
        <w:jc w:val="center"/>
      </w:pPr>
      <w:r w:rsidRPr="001E32D1">
        <w:rPr>
          <w:noProof/>
        </w:rPr>
        <w:drawing>
          <wp:inline distT="0" distB="0" distL="0" distR="0" wp14:anchorId="5F449D23" wp14:editId="24EE85F7">
            <wp:extent cx="2426970" cy="2058805"/>
            <wp:effectExtent l="0" t="0" r="0" b="0"/>
            <wp:docPr id="6" name="图片 5" descr="图形用户界面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CC2CF51-0DCA-7F26-BEAE-CD8ADD9280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形用户界面&#10;&#10;描述已自动生成">
                      <a:extLst>
                        <a:ext uri="{FF2B5EF4-FFF2-40B4-BE49-F238E27FC236}">
                          <a16:creationId xmlns:a16="http://schemas.microsoft.com/office/drawing/2014/main" id="{BCC2CF51-0DCA-7F26-BEAE-CD8ADD9280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473" cy="20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CCC8" w14:textId="213C856C" w:rsidR="001E32D1" w:rsidRDefault="001E32D1" w:rsidP="005B0284">
      <w:r>
        <w:tab/>
      </w:r>
      <w:r w:rsidR="005F4598">
        <w:rPr>
          <w:rFonts w:hint="eastAsia"/>
        </w:rPr>
        <w:t>‘</w:t>
      </w:r>
      <w:r>
        <w:rPr>
          <w:rFonts w:hint="eastAsia"/>
        </w:rPr>
        <w:t>幻</w:t>
      </w:r>
      <w:r w:rsidR="005F4598">
        <w:rPr>
          <w:rFonts w:hint="eastAsia"/>
        </w:rPr>
        <w:t>’</w:t>
      </w:r>
      <w:r>
        <w:rPr>
          <w:rFonts w:hint="eastAsia"/>
        </w:rPr>
        <w:t>没有在任何文档中</w:t>
      </w:r>
      <w:r w:rsidR="007B77F0">
        <w:rPr>
          <w:rFonts w:hint="eastAsia"/>
        </w:rPr>
        <w:t>出现，因此没有匹配的文档，所有文档得分都是0</w:t>
      </w:r>
      <w:r w:rsidR="002828DF">
        <w:rPr>
          <w:rFonts w:hint="eastAsia"/>
        </w:rPr>
        <w:t>。</w:t>
      </w:r>
      <w:r w:rsidR="00B761C5">
        <w:rPr>
          <w:rFonts w:hint="eastAsia"/>
        </w:rPr>
        <w:t>这个查询的目的是测试模型的健壮性，对于没有出现的term项，应要么返回全0分，要么不返回</w:t>
      </w:r>
      <w:r w:rsidR="007D02B4">
        <w:rPr>
          <w:rFonts w:hint="eastAsia"/>
        </w:rPr>
        <w:t>任何</w:t>
      </w:r>
      <w:r w:rsidR="00B761C5">
        <w:rPr>
          <w:rFonts w:hint="eastAsia"/>
        </w:rPr>
        <w:t>结果。</w:t>
      </w:r>
    </w:p>
    <w:p w14:paraId="5AF51567" w14:textId="15B5A862" w:rsidR="00B761C5" w:rsidRDefault="00A61F07" w:rsidP="00B761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自然语言查询</w:t>
      </w:r>
      <w:r>
        <w:t>—</w:t>
      </w:r>
      <w:r>
        <w:rPr>
          <w:rFonts w:hint="eastAsia"/>
        </w:rPr>
        <w:t>虚幻黄昏</w:t>
      </w:r>
    </w:p>
    <w:p w14:paraId="75097A36" w14:textId="70A68027" w:rsidR="00A61F07" w:rsidRDefault="000A3FA5" w:rsidP="00A61F07">
      <w:r w:rsidRPr="000A3FA5">
        <w:rPr>
          <w:noProof/>
        </w:rPr>
        <w:drawing>
          <wp:inline distT="0" distB="0" distL="0" distR="0" wp14:anchorId="5CAC9BD0" wp14:editId="3E8F4127">
            <wp:extent cx="2646541" cy="2148840"/>
            <wp:effectExtent l="0" t="0" r="1905" b="3810"/>
            <wp:docPr id="1" name="图片 4" descr="图形用户界面, 表格&#10;&#10;中度可信度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8902A099-F629-5EDF-9A64-3C2A5B3405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形用户界面, 表格&#10;&#10;中度可信度描述已自动生成">
                      <a:extLst>
                        <a:ext uri="{FF2B5EF4-FFF2-40B4-BE49-F238E27FC236}">
                          <a16:creationId xmlns:a16="http://schemas.microsoft.com/office/drawing/2014/main" id="{8902A099-F629-5EDF-9A64-3C2A5B3405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411" cy="21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FA5">
        <w:rPr>
          <w:noProof/>
        </w:rPr>
        <w:drawing>
          <wp:inline distT="0" distB="0" distL="0" distR="0" wp14:anchorId="5E5610D7" wp14:editId="20779B77">
            <wp:extent cx="2588260" cy="2112115"/>
            <wp:effectExtent l="0" t="0" r="2540" b="2540"/>
            <wp:docPr id="2" name="图片 6" descr="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288DACB-129C-4BC2-7E83-4FAC33D257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表格&#10;&#10;描述已自动生成">
                      <a:extLst>
                        <a:ext uri="{FF2B5EF4-FFF2-40B4-BE49-F238E27FC236}">
                          <a16:creationId xmlns:a16="http://schemas.microsoft.com/office/drawing/2014/main" id="{7288DACB-129C-4BC2-7E83-4FAC33D257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647" cy="212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FA5">
        <w:rPr>
          <w:noProof/>
        </w:rPr>
        <w:drawing>
          <wp:inline distT="0" distB="0" distL="0" distR="0" wp14:anchorId="39DCEB88" wp14:editId="42FCA082">
            <wp:extent cx="2672080" cy="2166360"/>
            <wp:effectExtent l="0" t="0" r="0" b="5715"/>
            <wp:docPr id="13" name="图片 12" descr="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251DB036-CC31-CBFE-4FF1-D094567522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表格&#10;&#10;描述已自动生成">
                      <a:extLst>
                        <a:ext uri="{FF2B5EF4-FFF2-40B4-BE49-F238E27FC236}">
                          <a16:creationId xmlns:a16="http://schemas.microsoft.com/office/drawing/2014/main" id="{251DB036-CC31-CBFE-4FF1-D094567522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81" cy="21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4BB5" w14:textId="48881B8D" w:rsidR="00060AD7" w:rsidRDefault="00060AD7" w:rsidP="00A61F07">
      <w:r>
        <w:tab/>
      </w:r>
      <w:r w:rsidR="002211AF">
        <w:rPr>
          <w:rFonts w:hint="eastAsia"/>
        </w:rPr>
        <w:t>向量模型、语言模型、概率模型的检索结果前2条是一致的，两个文档都含有黄昏</w:t>
      </w:r>
      <w:r w:rsidR="00743C63">
        <w:rPr>
          <w:rFonts w:hint="eastAsia"/>
        </w:rPr>
        <w:t>，且是短文档</w:t>
      </w:r>
      <w:r w:rsidR="00534A9D">
        <w:rPr>
          <w:rFonts w:hint="eastAsia"/>
        </w:rPr>
        <w:t>，</w:t>
      </w:r>
      <w:r w:rsidR="002211AF">
        <w:rPr>
          <w:rFonts w:hint="eastAsia"/>
        </w:rPr>
        <w:t>因此得分最高。</w:t>
      </w:r>
      <w:r w:rsidR="00DB4119">
        <w:rPr>
          <w:rFonts w:hint="eastAsia"/>
        </w:rPr>
        <w:t>其它文档要么有</w:t>
      </w:r>
      <w:r w:rsidR="00CF3113">
        <w:rPr>
          <w:rFonts w:hint="eastAsia"/>
        </w:rPr>
        <w:t>‘</w:t>
      </w:r>
      <w:r w:rsidR="00DB4119">
        <w:rPr>
          <w:rFonts w:hint="eastAsia"/>
        </w:rPr>
        <w:t>黄昏</w:t>
      </w:r>
      <w:r w:rsidR="00CF3113">
        <w:rPr>
          <w:rFonts w:hint="eastAsia"/>
        </w:rPr>
        <w:t>’</w:t>
      </w:r>
      <w:r w:rsidR="00DB4119">
        <w:rPr>
          <w:rFonts w:hint="eastAsia"/>
        </w:rPr>
        <w:t>但长度过长，要么只有‘虚‘、’黄‘、’昏‘中的一个，因此得分较低。</w:t>
      </w:r>
      <w:r w:rsidR="003E6821">
        <w:rPr>
          <w:rFonts w:hint="eastAsia"/>
        </w:rPr>
        <w:t>对于文档184，其在语言模型和概率模型中得分较高，但在向量模型中得分较低。可能的原因是在向量模型中，如果term项不在文档中是不计分的，但是在概率模型和语言模型中会进行计分。</w:t>
      </w:r>
    </w:p>
    <w:p w14:paraId="4121792D" w14:textId="7CB2EE41" w:rsidR="006B32AF" w:rsidRDefault="006B32AF" w:rsidP="006B32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布尔表达式查询</w:t>
      </w:r>
      <w:r w:rsidR="00EF5D65">
        <w:t>--</w:t>
      </w:r>
      <w:r>
        <w:rPr>
          <w:rFonts w:hint="eastAsia"/>
        </w:rPr>
        <w:t>and花落</w:t>
      </w:r>
    </w:p>
    <w:p w14:paraId="776B2487" w14:textId="0CDBC2F4" w:rsidR="00EF5D65" w:rsidRDefault="00EF5D65" w:rsidP="00EF5D65">
      <w:pPr>
        <w:pStyle w:val="a5"/>
        <w:ind w:left="420" w:firstLineChars="0" w:firstLine="0"/>
        <w:jc w:val="center"/>
      </w:pPr>
      <w:r w:rsidRPr="00EF5D65">
        <w:rPr>
          <w:noProof/>
        </w:rPr>
        <w:drawing>
          <wp:inline distT="0" distB="0" distL="0" distR="0" wp14:anchorId="2AF50130" wp14:editId="257822CC">
            <wp:extent cx="2729054" cy="2203351"/>
            <wp:effectExtent l="0" t="0" r="0" b="6985"/>
            <wp:docPr id="8" name="图片 4" descr="图形用户界面, 文本, 应用程序, 电子邮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ADD1611-A60B-4A8F-6CB9-1F68D6EE20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形用户界面, 文本, 应用程序, 电子邮件&#10;&#10;描述已自动生成">
                      <a:extLst>
                        <a:ext uri="{FF2B5EF4-FFF2-40B4-BE49-F238E27FC236}">
                          <a16:creationId xmlns:a16="http://schemas.microsoft.com/office/drawing/2014/main" id="{EADD1611-A60B-4A8F-6CB9-1F68D6EE20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573" cy="22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D21F" w14:textId="38A21394" w:rsidR="00EF5D65" w:rsidRDefault="00EF5D65" w:rsidP="00EF5D65">
      <w:pPr>
        <w:ind w:firstLine="420"/>
      </w:pPr>
      <w:r>
        <w:rPr>
          <w:rFonts w:hint="eastAsia"/>
        </w:rPr>
        <w:t>在body中查询同时有‘花’、‘落’的文档。文档1、18、49、52等均含有这两个关键字，但由于文档49较长，因此得分稍低。</w:t>
      </w:r>
      <w:r w:rsidR="00DC67FA">
        <w:rPr>
          <w:rFonts w:hint="eastAsia"/>
        </w:rPr>
        <w:t>对于查询项，其在</w:t>
      </w:r>
      <w:r>
        <w:rPr>
          <w:rFonts w:hint="eastAsia"/>
        </w:rPr>
        <w:t>文档1、18</w:t>
      </w:r>
      <w:r w:rsidR="00DC67FA">
        <w:rPr>
          <w:rFonts w:hint="eastAsia"/>
        </w:rPr>
        <w:t>中出现情况</w:t>
      </w:r>
      <w:r>
        <w:rPr>
          <w:rFonts w:hint="eastAsia"/>
        </w:rPr>
        <w:t>是一样的，</w:t>
      </w:r>
      <w:r w:rsidR="00B578CC">
        <w:rPr>
          <w:rFonts w:hint="eastAsia"/>
        </w:rPr>
        <w:t>也就是说计算得分时涉及到的idf和tf是一样的</w:t>
      </w:r>
      <w:r w:rsidR="00E11271">
        <w:rPr>
          <w:rFonts w:hint="eastAsia"/>
        </w:rPr>
        <w:t>，</w:t>
      </w:r>
      <w:r>
        <w:rPr>
          <w:rFonts w:hint="eastAsia"/>
        </w:rPr>
        <w:t>因此最终得分也是一样的，符合预期。</w:t>
      </w:r>
    </w:p>
    <w:p w14:paraId="047DA2F3" w14:textId="51379D7D" w:rsidR="00546F35" w:rsidRDefault="00546F35" w:rsidP="00EF5D65">
      <w:pPr>
        <w:ind w:firstLine="420"/>
      </w:pPr>
    </w:p>
    <w:p w14:paraId="54701B59" w14:textId="61CC8E16" w:rsidR="00056ADB" w:rsidRDefault="00056ADB" w:rsidP="00056A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布尔表达式查询</w:t>
      </w:r>
      <w:r>
        <w:t>--</w:t>
      </w:r>
      <w:r>
        <w:rPr>
          <w:rFonts w:hint="eastAsia"/>
        </w:rPr>
        <w:t>and花落</w:t>
      </w:r>
      <w:r w:rsidR="00A44332">
        <w:rPr>
          <w:rFonts w:hint="eastAsia"/>
        </w:rPr>
        <w:t>-</w:t>
      </w:r>
      <w:r w:rsidR="00A44332">
        <w:t>-</w:t>
      </w:r>
      <w:r>
        <w:rPr>
          <w:rFonts w:hint="eastAsia"/>
        </w:rPr>
        <w:t>body</w:t>
      </w:r>
      <w:r>
        <w:t>+title</w:t>
      </w:r>
    </w:p>
    <w:p w14:paraId="68C1B8FC" w14:textId="780B02BE" w:rsidR="00546F35" w:rsidRDefault="00B02297" w:rsidP="00B02297">
      <w:r w:rsidRPr="00B02297">
        <w:rPr>
          <w:noProof/>
        </w:rPr>
        <w:drawing>
          <wp:inline distT="0" distB="0" distL="0" distR="0" wp14:anchorId="010AD020" wp14:editId="61A2522E">
            <wp:extent cx="2596243" cy="2112371"/>
            <wp:effectExtent l="0" t="0" r="0" b="2540"/>
            <wp:docPr id="11" name="图片 4" descr="图形用户界面, 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785B97C-E597-8B2C-18CB-DD9E164743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图形用户界面, 表格&#10;&#10;描述已自动生成">
                      <a:extLst>
                        <a:ext uri="{FF2B5EF4-FFF2-40B4-BE49-F238E27FC236}">
                          <a16:creationId xmlns:a16="http://schemas.microsoft.com/office/drawing/2014/main" id="{0785B97C-E597-8B2C-18CB-DD9E164743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28" cy="21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297">
        <w:t xml:space="preserve"> </w:t>
      </w:r>
      <w:r w:rsidRPr="00B02297">
        <w:rPr>
          <w:noProof/>
        </w:rPr>
        <w:drawing>
          <wp:inline distT="0" distB="0" distL="0" distR="0" wp14:anchorId="30E54BA3" wp14:editId="4DF2D610">
            <wp:extent cx="2564948" cy="1926953"/>
            <wp:effectExtent l="0" t="0" r="6985" b="0"/>
            <wp:docPr id="10" name="图片 7" descr="图形用户界面, 文本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50BC6D6-C0BA-F30A-558D-BA84432B4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图形用户界面, 文本, 应用程序&#10;&#10;描述已自动生成">
                      <a:extLst>
                        <a:ext uri="{FF2B5EF4-FFF2-40B4-BE49-F238E27FC236}">
                          <a16:creationId xmlns:a16="http://schemas.microsoft.com/office/drawing/2014/main" id="{750BC6D6-C0BA-F30A-558D-BA84432B4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089" cy="19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388B" w14:textId="4D0B8013" w:rsidR="00B02297" w:rsidRPr="009B422A" w:rsidRDefault="00B02297" w:rsidP="00B02297">
      <w:r>
        <w:tab/>
      </w:r>
      <w:r>
        <w:rPr>
          <w:rFonts w:hint="eastAsia"/>
        </w:rPr>
        <w:t>将只在body中查询的结果和同时在body和title中的查询结果对比可以发现，在两个域中查询时，文档108的得分得到明显提高，从10名开外提升到了第7名，可见zone</w:t>
      </w:r>
      <w:r>
        <w:t>score</w:t>
      </w:r>
      <w:r w:rsidR="007706CC">
        <w:rPr>
          <w:rFonts w:hint="eastAsia"/>
        </w:rPr>
        <w:t>确实将多个域的得分进行了加权叠加</w:t>
      </w:r>
      <w:r>
        <w:rPr>
          <w:rFonts w:hint="eastAsia"/>
        </w:rPr>
        <w:t>。</w:t>
      </w:r>
    </w:p>
    <w:sectPr w:rsidR="00B02297" w:rsidRPr="009B4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15D3"/>
    <w:multiLevelType w:val="hybridMultilevel"/>
    <w:tmpl w:val="889C5344"/>
    <w:lvl w:ilvl="0" w:tplc="57A4A4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F74A2"/>
    <w:multiLevelType w:val="hybridMultilevel"/>
    <w:tmpl w:val="3458A164"/>
    <w:lvl w:ilvl="0" w:tplc="A86CC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4620692">
    <w:abstractNumId w:val="0"/>
  </w:num>
  <w:num w:numId="2" w16cid:durableId="1986818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ED"/>
    <w:rsid w:val="0001741A"/>
    <w:rsid w:val="00056ADB"/>
    <w:rsid w:val="00060AD7"/>
    <w:rsid w:val="0006732F"/>
    <w:rsid w:val="000A3FA5"/>
    <w:rsid w:val="000A4659"/>
    <w:rsid w:val="000E3B37"/>
    <w:rsid w:val="000E71A2"/>
    <w:rsid w:val="00170622"/>
    <w:rsid w:val="00171860"/>
    <w:rsid w:val="001955EE"/>
    <w:rsid w:val="001B3027"/>
    <w:rsid w:val="001B4437"/>
    <w:rsid w:val="001B4966"/>
    <w:rsid w:val="001E32D1"/>
    <w:rsid w:val="001F5BD0"/>
    <w:rsid w:val="002211AF"/>
    <w:rsid w:val="00270299"/>
    <w:rsid w:val="002828DF"/>
    <w:rsid w:val="002A03B5"/>
    <w:rsid w:val="002A1669"/>
    <w:rsid w:val="002C7181"/>
    <w:rsid w:val="00304BF2"/>
    <w:rsid w:val="0035395E"/>
    <w:rsid w:val="00353D84"/>
    <w:rsid w:val="003A5E87"/>
    <w:rsid w:val="003E6821"/>
    <w:rsid w:val="003F3EC6"/>
    <w:rsid w:val="004120B0"/>
    <w:rsid w:val="004227FB"/>
    <w:rsid w:val="00433BA5"/>
    <w:rsid w:val="00447941"/>
    <w:rsid w:val="004D6FED"/>
    <w:rsid w:val="00514752"/>
    <w:rsid w:val="005177F7"/>
    <w:rsid w:val="0052341B"/>
    <w:rsid w:val="00534A9D"/>
    <w:rsid w:val="00546F35"/>
    <w:rsid w:val="00576DA4"/>
    <w:rsid w:val="005877CD"/>
    <w:rsid w:val="005A0056"/>
    <w:rsid w:val="005B0284"/>
    <w:rsid w:val="005B3AB1"/>
    <w:rsid w:val="005B41FE"/>
    <w:rsid w:val="005C1AFC"/>
    <w:rsid w:val="005C7258"/>
    <w:rsid w:val="005D667A"/>
    <w:rsid w:val="005F4598"/>
    <w:rsid w:val="00621F55"/>
    <w:rsid w:val="006518D2"/>
    <w:rsid w:val="006B32AF"/>
    <w:rsid w:val="00701372"/>
    <w:rsid w:val="00714624"/>
    <w:rsid w:val="00716BA2"/>
    <w:rsid w:val="00743C63"/>
    <w:rsid w:val="007706CC"/>
    <w:rsid w:val="0079633A"/>
    <w:rsid w:val="007A23D6"/>
    <w:rsid w:val="007B3963"/>
    <w:rsid w:val="007B77F0"/>
    <w:rsid w:val="007D02B4"/>
    <w:rsid w:val="007D0734"/>
    <w:rsid w:val="007E1D4D"/>
    <w:rsid w:val="008623FB"/>
    <w:rsid w:val="00893710"/>
    <w:rsid w:val="008D2AD4"/>
    <w:rsid w:val="00902068"/>
    <w:rsid w:val="00904EAA"/>
    <w:rsid w:val="009077BD"/>
    <w:rsid w:val="00915709"/>
    <w:rsid w:val="00916B3C"/>
    <w:rsid w:val="00937243"/>
    <w:rsid w:val="009600D9"/>
    <w:rsid w:val="00972FA4"/>
    <w:rsid w:val="00984AA6"/>
    <w:rsid w:val="009B422A"/>
    <w:rsid w:val="009F5079"/>
    <w:rsid w:val="00A004DB"/>
    <w:rsid w:val="00A376B0"/>
    <w:rsid w:val="00A44332"/>
    <w:rsid w:val="00A61F07"/>
    <w:rsid w:val="00A97050"/>
    <w:rsid w:val="00AA62B3"/>
    <w:rsid w:val="00AC4ED3"/>
    <w:rsid w:val="00B02297"/>
    <w:rsid w:val="00B03828"/>
    <w:rsid w:val="00B578CC"/>
    <w:rsid w:val="00B606B5"/>
    <w:rsid w:val="00B761C5"/>
    <w:rsid w:val="00B87196"/>
    <w:rsid w:val="00B96723"/>
    <w:rsid w:val="00C056B6"/>
    <w:rsid w:val="00C23546"/>
    <w:rsid w:val="00C46C4A"/>
    <w:rsid w:val="00C51B1A"/>
    <w:rsid w:val="00CB10FB"/>
    <w:rsid w:val="00CC37EC"/>
    <w:rsid w:val="00CF3113"/>
    <w:rsid w:val="00D11F41"/>
    <w:rsid w:val="00D3655D"/>
    <w:rsid w:val="00D73D90"/>
    <w:rsid w:val="00D820E1"/>
    <w:rsid w:val="00D94D11"/>
    <w:rsid w:val="00DB4119"/>
    <w:rsid w:val="00DC67FA"/>
    <w:rsid w:val="00E079A7"/>
    <w:rsid w:val="00E110C6"/>
    <w:rsid w:val="00E11271"/>
    <w:rsid w:val="00E534F8"/>
    <w:rsid w:val="00EB5FB3"/>
    <w:rsid w:val="00EC7D06"/>
    <w:rsid w:val="00EF5D65"/>
    <w:rsid w:val="00EF5FB8"/>
    <w:rsid w:val="00F234BE"/>
    <w:rsid w:val="00F338FE"/>
    <w:rsid w:val="00F3582D"/>
    <w:rsid w:val="00F4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CCA8"/>
  <w15:chartTrackingRefBased/>
  <w15:docId w15:val="{1F27B066-AB60-43C5-B141-78FC1AA8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B422A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59"/>
    <w:rsid w:val="009B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234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Pan</dc:creator>
  <cp:keywords/>
  <dc:description/>
  <cp:lastModifiedBy>Shane Pan</cp:lastModifiedBy>
  <cp:revision>181</cp:revision>
  <dcterms:created xsi:type="dcterms:W3CDTF">2022-06-16T02:15:00Z</dcterms:created>
  <dcterms:modified xsi:type="dcterms:W3CDTF">2022-06-18T11:47:00Z</dcterms:modified>
</cp:coreProperties>
</file>