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WP_M09 Text-to-SQL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微調專案進度規格書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Project Progress Specification  ·  v1.0</w:t>
      </w:r>
    </w:p>
    <w:p>
      <w:pPr>
        <w:spacing w:after="60" w:before="1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版本日期：2026-03-18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模型架構：Llama-3.1-8B-Instruct + DoRA (Weight-Decomposed LoRA)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目標資料庫：WP_M09 (SQL Server)  ·  目標 EM：≥ 80%</w:t>
      </w:r>
    </w:p>
    <w:p>
      <w:pPr>
        <w:pageBreakBefore/>
      </w:pPr>
    </w:p>
    <w:sdt>
      <w:sdtPr>
        <w:alias w:val="目  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</w:pPr>
      <w:r>
        <w:rPr>
          <w:rFonts w:ascii="Arial" w:cs="Arial" w:eastAsia="Arial" w:hAnsi="Arial"/>
        </w:rPr>
        <w:t xml:space="preserve">一、專案概述</w:t>
      </w:r>
    </w:p>
    <w:p>
      <w:pPr>
        <w:pStyle w:val="Heading2"/>
      </w:pPr>
      <w:r>
        <w:rPr>
          <w:rFonts w:ascii="Arial" w:cs="Arial" w:eastAsia="Arial" w:hAnsi="Arial"/>
        </w:rPr>
        <w:t xml:space="preserve">1.1 專案目標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本專案目標是讓 Llama-3.1-8B-Instruct 模型透過 DoRA 微調，學習將繁體中文自然語言問句轉換為針對企業資料庫 WP_M09 的正確 T-SQL 查詢語句（Text-to-SQL），最終目標 Exact Match (EM) ≥ 80%。</w:t>
      </w:r>
    </w:p>
    <w:p>
      <w:pPr>
        <w:pStyle w:val="Heading2"/>
      </w:pPr>
      <w:r>
        <w:rPr>
          <w:rFonts w:ascii="Arial" w:cs="Arial" w:eastAsia="Arial" w:hAnsi="Arial"/>
        </w:rPr>
        <w:t xml:space="preserve">1.2 技術架構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86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基底模型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meta-llama/Llama-3.1-8B-Instruct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微調方法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DoRA (Weight-Decomposed LoRA) ── 比純 LoRA 更佳的參數效率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LoRA Rank / Alpha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 / 32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量化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4-bit NF4 (bitsandbytes)，推論時 bfloat16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訓練框架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HuggingFace Transformers + TRL SFTTrainer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推論 GPU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RTX 4090 (24 GB VRAM)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目標資料庫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Microsoft SQL Server — WP_M09（7 個 View）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評估指標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 (Exact Match)、EX (Execution Accuracy)</w:t>
            </w:r>
          </w:p>
        </w:tc>
      </w:tr>
    </w:tbl>
    <w:p>
      <w:pPr>
        <w:spacing w:after="6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1.3 涵蓋的資料庫 View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488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View 名稱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中文意義</w:t>
            </w:r>
          </w:p>
        </w:tc>
        <w:tc>
          <w:tcPr>
            <w:tcW w:type="dxa" w:w="48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重要說明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WP_vProduct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產品資料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pNo 為產品編號，亦作為日期篩選鍵 (LIKE 'YYYYMMDD%')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WP_vInventory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庫存資料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日期篩選同 pNo LIKE 'YYYYMMDD%'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WP_vTransfer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調撥記錄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LEFT(TransferId,8)='YYYYMMDD' 篩選日期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WP_vAcctIn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應收帳款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isDel='N' AND dtlIsDel='N' 為有效記錄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WP_vAcctOut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應付帳款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isDel='N' AND dtlIsDel='N' 為有效記錄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WP_vOutStock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出庫記錄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LEFT(OutStkId,8)='YYYYMMDD' 篩選日期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WP_vProvider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供應商資料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主要做 JOIN 對照用</w:t>
            </w:r>
          </w:p>
        </w:tc>
      </w:tr>
    </w:tbl>
    <w:p>
      <w:pPr>
        <w:spacing w:after="60" w:before="160"/>
      </w:pP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二、訓練歷史與版本紀錄</w:t>
      </w:r>
    </w:p>
    <w:p>
      <w:pPr>
        <w:pStyle w:val="Heading2"/>
      </w:pPr>
      <w:r>
        <w:rPr>
          <w:rFonts w:ascii="Arial" w:cs="Arial" w:eastAsia="Arial" w:hAnsi="Arial"/>
        </w:rPr>
        <w:t xml:space="preserve">2.1 各版本 EM 成績一覽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600"/>
        <w:gridCol w:w="1600"/>
        <w:gridCol w:w="2986"/>
      </w:tblGrid>
      <w:tr>
        <w:trPr>
          <w:tblHeader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版本日期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模型名稱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 (%)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測試筆數</w:t>
            </w:r>
          </w:p>
        </w:tc>
        <w:tc>
          <w:tcPr>
            <w:tcW w:type="dxa" w:w="2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重點改動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0228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wp_m09_0228_failed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&lt; 30%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2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初始實驗，格式錯誤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0301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wp_m09_0301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~40%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2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調整 Prompt 格式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0306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wp_m09_dora_0306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~52%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1322</w:t>
            </w:r>
          </w:p>
        </w:tc>
        <w:tc>
          <w:tcPr>
            <w:tcW w:type="dxa" w:w="2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改用 DoRA，自建訓練集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0308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wp_m09_dora_0308_spider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~58%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182</w:t>
            </w:r>
          </w:p>
        </w:tc>
        <w:tc>
          <w:tcPr>
            <w:tcW w:type="dxa" w:w="2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改用 Spider 格式訓練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0312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wp_m09_dora_0312_spider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~62%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182</w:t>
            </w:r>
          </w:p>
        </w:tc>
        <w:tc>
          <w:tcPr>
            <w:tcW w:type="dxa" w:w="2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去除方括號問題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0313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wp_m09_dora_0313_spider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~64%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182</w:t>
            </w:r>
          </w:p>
        </w:tc>
        <w:tc>
          <w:tcPr>
            <w:tcW w:type="dxa" w:w="2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 Notes 加入 Prompt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0314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wp_m09_dora_0314_spider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65.9%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182</w:t>
            </w:r>
          </w:p>
        </w:tc>
        <w:tc>
          <w:tcPr>
            <w:tcW w:type="dxa" w:w="2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增加 hard 難度樣本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0315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wp_m09_dora_0315_spider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67.0%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182</w:t>
            </w:r>
          </w:p>
        </w:tc>
        <w:tc>
          <w:tcPr>
            <w:tcW w:type="dxa" w:w="2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+103 修正樣本（975 筆）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0317 r1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wp_m09_dora_0317_spider_r1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91.76%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182</w:t>
            </w:r>
          </w:p>
        </w:tc>
        <w:tc>
          <w:tcPr>
            <w:tcW w:type="dxa" w:w="2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自動迴圈 Round 1</w:t>
            </w:r>
          </w:p>
        </w:tc>
      </w:tr>
    </w:tbl>
    <w:p>
      <w:pPr>
        <w:spacing w:after="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2.2 最新評估結果（0315 v2 / 182 筆測試集）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78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難度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題數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 答對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 %</w:t>
            </w:r>
          </w:p>
        </w:tc>
        <w:tc>
          <w:tcPr>
            <w:tcW w:type="dxa" w:w="17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通過率評等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85.0%</w:t>
            </w:r>
          </w:p>
        </w:tc>
        <w:tc>
          <w:tcPr>
            <w:tcW w:type="dxa" w:w="17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良好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56.7%</w:t>
            </w:r>
          </w:p>
        </w:tc>
        <w:tc>
          <w:tcPr>
            <w:tcW w:type="dxa" w:w="17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需改善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47.6%</w:t>
            </w:r>
          </w:p>
        </w:tc>
        <w:tc>
          <w:tcPr>
            <w:tcW w:type="dxa" w:w="17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不足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合計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67.0%</w:t>
            </w:r>
          </w:p>
        </w:tc>
        <w:tc>
          <w:tcPr>
            <w:tcW w:type="dxa" w:w="17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未達標</w:t>
            </w:r>
          </w:p>
        </w:tc>
      </w:tr>
    </w:tbl>
    <w:p>
      <w:pPr>
        <w:spacing w:after="60" w:before="120"/>
      </w:pPr>
    </w:p>
    <w:p>
      <w:pPr>
        <w:pStyle w:val="Heading3"/>
      </w:pPr>
      <w:r>
        <w:rPr>
          <w:rFonts w:ascii="Arial" w:cs="Arial" w:eastAsia="Arial" w:hAnsi="Arial"/>
        </w:rPr>
        <w:t xml:space="preserve">各 View EM 明細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1800"/>
        <w:gridCol w:w="2186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View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題數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 答對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 %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弱點提示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WP_vProvider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18"/>
                <w:szCs w:val="18"/>
              </w:rPr>
              <w:t xml:space="preserve">61.5%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JOIN 條件、欄位別名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WP_vTransfer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18"/>
                <w:szCs w:val="18"/>
              </w:rPr>
              <w:t xml:space="preserve">57.7%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日期篩選 LEFT() 用法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WP_vInventory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18"/>
                <w:szCs w:val="18"/>
              </w:rPr>
              <w:t xml:space="preserve">61.5%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pNo 日期 LIKE 篩選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WP_vAcctIn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3F00"/>
                <w:sz w:val="18"/>
                <w:szCs w:val="18"/>
              </w:rPr>
              <w:t xml:space="preserve">69.2%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isDel/dtlIsDel 多條件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WP_vAcctOut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73.1%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isDel/dtlIsDel 多條件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WP_vOutStock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73.1%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SUM/GROUP BY 聚合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WP_vProduct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73.1%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pNo 日期過濾混淆</w:t>
            </w:r>
          </w:p>
        </w:tc>
      </w:tr>
    </w:tbl>
    <w:p>
      <w:pPr>
        <w:spacing w:after="60" w:before="160"/>
      </w:pP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三、訓練資料現況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86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檔案名稱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筆數</w:t>
            </w:r>
          </w:p>
        </w:tc>
        <w:tc>
          <w:tcPr>
            <w:tcW w:type="dxa" w:w="43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train_spider_WP_M09.json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975</w:t>
            </w:r>
          </w:p>
        </w:tc>
        <w:tc>
          <w:tcPr>
            <w:tcW w:type="dxa" w:w="43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主力訓練集（872 原始 + 103 修正）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train_spider_WP_M09_r1.json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975</w:t>
            </w:r>
          </w:p>
        </w:tc>
        <w:tc>
          <w:tcPr>
            <w:tcW w:type="dxa" w:w="43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 Loop R1 使用（同上）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corrective_fixes_0315.json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103</w:t>
            </w:r>
          </w:p>
        </w:tc>
        <w:tc>
          <w:tcPr>
            <w:tcW w:type="dxa" w:w="43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從評估失敗自動生成的修正樣本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train0306_clean.json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1322</w:t>
            </w:r>
          </w:p>
        </w:tc>
        <w:tc>
          <w:tcPr>
            <w:tcW w:type="dxa" w:w="43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舊版自建訓練集（已停用）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train_targeted.json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11685</w:t>
            </w:r>
          </w:p>
        </w:tc>
        <w:tc>
          <w:tcPr>
            <w:tcW w:type="dxa" w:w="43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大量針對性資料（易過擬合）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test_spider_WP_M09_v2.json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182</w:t>
            </w:r>
          </w:p>
        </w:tc>
        <w:tc>
          <w:tcPr>
            <w:tcW w:type="dxa" w:w="43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現行評估測試集</w:t>
            </w:r>
          </w:p>
        </w:tc>
      </w:tr>
    </w:tbl>
    <w:p>
      <w:pPr>
        <w:spacing w:after="60" w:before="160"/>
      </w:pPr>
    </w:p>
    <w:p>
      <w:pPr>
        <w:pStyle w:val="Heading1"/>
      </w:pPr>
      <w:r>
        <w:rPr>
          <w:rFonts w:ascii="Arial" w:cs="Arial" w:eastAsia="Arial" w:hAnsi="Arial"/>
        </w:rPr>
        <w:t xml:space="preserve">四、已知問題與失敗模式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400"/>
        <w:gridCol w:w="3000"/>
        <w:gridCol w:w="3686"/>
      </w:tblGrid>
      <w:tr>
        <w:trPr>
          <w:tblHeader/>
        </w:trPr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問題類型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具體現象</w:t>
            </w:r>
          </w:p>
        </w:tc>
        <w:tc>
          <w:tcPr>
            <w:tcW w:type="dxa" w:w="36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對應建議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日期篩選錯誤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在 WP_vTransfer / WP_vInventory 中，模型有時生成
DATE = 'XXXX' 而非 LEFT(id,8)='XXXX' 或 LIKE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加強 Table Notes 提示；擴充日期篩選訓練樣本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isDel 多條件遺漏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忘記加 dtlIsDel='N' 或僅加一個 isDel 條件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在訓練集中明確標記雙條件為必要項目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Medium/Hard 準確率低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 56.7%、Hard 47.6%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針對 GROUP BY、HAVING、子查詢、多表 JOIN 加強訓練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WP_vTransfer 最弱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 僅 57.7%，明顯低於其他 View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獨立為 WP_vTransfer 補充 50+ 高品質 hard 樣本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 無法評估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pyodbc 連線未整合進評估迴圈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整合資料庫連線，啟用執行準確率評估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模型版本過多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outputs/models 下有 20+ 個模型版本佔用磁碟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清理舊版，僅保留最近 3 版</w:t>
            </w:r>
          </w:p>
        </w:tc>
      </w:tr>
    </w:tbl>
    <w:p>
      <w:pPr>
        <w:spacing w:after="60" w:before="160"/>
      </w:pP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五、改善建議與優先順序</w:t>
      </w:r>
    </w:p>
    <w:p>
      <w:pPr>
        <w:pStyle w:val="Heading2"/>
      </w:pPr>
      <w:r>
        <w:rPr>
          <w:rFonts w:ascii="Arial" w:cs="Arial" w:eastAsia="Arial" w:hAnsi="Arial"/>
        </w:rPr>
        <w:t xml:space="preserve">5.1 短期（立即可執行）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600"/>
        <w:gridCol w:w="2500"/>
        <w:gridCol w:w="2500"/>
        <w:gridCol w:w="2486"/>
      </w:tblGrid>
      <w:tr>
        <w:trPr>
          <w:tblHeader/>
        </w:trPr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優先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目前狀況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改善方式</w:t>
            </w:r>
          </w:p>
        </w:tc>
        <w:tc>
          <w:tcPr>
            <w:tcW w:type="dxa" w:w="24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預期效益</w:t>
            </w:r>
          </w:p>
        </w:tc>
      </w:tr>
      <w:tr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擴充 Medium/Hard 樣本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 56.7% / Hard 47.6%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針對 GROUP BY、HAVING、子查詢各補 30+ 樣本</w:t>
            </w:r>
          </w:p>
        </w:tc>
        <w:tc>
          <w:tcPr>
            <w:tcW w:type="dxa" w:w="24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 +5~8%</w:t>
            </w:r>
          </w:p>
        </w:tc>
      </w:tr>
      <w:tr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WP_vTransfer 補強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 最低 57.7%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補充 50+ 日期篩選+JOIN 高品質樣本</w:t>
            </w:r>
          </w:p>
        </w:tc>
        <w:tc>
          <w:tcPr>
            <w:tcW w:type="dxa" w:w="24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 +3~5%</w:t>
            </w:r>
          </w:p>
        </w:tc>
      </w:tr>
      <w:tr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整合 EX 評估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 目前為 null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連接 SQL Server 啟用執行準確率</w:t>
            </w:r>
          </w:p>
        </w:tc>
        <w:tc>
          <w:tcPr>
            <w:tcW w:type="dxa" w:w="24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取得真實 EX 指標</w:t>
            </w:r>
          </w:p>
        </w:tc>
      </w:tr>
      <w:tr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統一 isDel 條件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部分樣本遺漏 dtlIsDel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在 traindata_gen 腳本中統一加入雙條件</w:t>
            </w:r>
          </w:p>
        </w:tc>
        <w:tc>
          <w:tcPr>
            <w:tcW w:type="dxa" w:w="24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減少 easy 失敗</w:t>
            </w:r>
          </w:p>
        </w:tc>
      </w:tr>
      <w:tr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清理舊模型版本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20+ 版本佔磁碟空間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僅保留 0315、0317_r1 及最新版</w:t>
            </w:r>
          </w:p>
        </w:tc>
        <w:tc>
          <w:tcPr>
            <w:tcW w:type="dxa" w:w="24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釋放磁碟空間</w:t>
            </w:r>
          </w:p>
        </w:tc>
      </w:tr>
    </w:tbl>
    <w:p>
      <w:pPr>
        <w:spacing w:after="6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5.2 中期（訓練策略優化）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提升 Rank：目前 Rank=16，可試驗 Rank=32 觀察 EM 是否進一步提升（預期 +1~2%）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學習率 Scheduler：目前 cosine，可嘗試 cosine with restarts 防止局部最優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資料平衡：目前 easy:medium:hard ≈ 44:33:23，建議調整至 30:35:35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Cross-DB 預訓練：先在 Spider 標準集預訓練再 finetune WP_M09，防止災難性遺忘</w:t>
      </w:r>
    </w:p>
    <w:p>
      <w:pPr>
        <w:spacing w:after="6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5.3 長期（產品化）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EX 評估自動化：將 pyodbc 連線整合進 auto_train_loop_until_target_em.py，以 EX 為最終目標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多資料庫支援：擴充訓練集至其他公司資料庫（M10、M11 等）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Gradio UI 優化：inference__launch_gradio_web_ui.py 加入查詢歷史、錯誤提示、SQL 語法高亮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模型量化輸出：訓練完成後自動 export GGUF，讓一般電腦可離線推論</w:t>
      </w:r>
    </w:p>
    <w:p>
      <w:pPr>
        <w:spacing w:after="60" w:before="160"/>
      </w:pP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六、檔案命名規範與分類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所有 .py 腳本已依功能重新命名，採用「分類前綴__功能描述.py」格式，共 9 大分類：</w:t>
      </w:r>
    </w:p>
    <w:p>
      <w:pPr>
        <w:spacing w:after="60" w:before="120"/>
      </w:pP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86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前綴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數量</w:t>
            </w:r>
          </w:p>
        </w:tc>
        <w:tc>
          <w:tcPr>
            <w:tcW w:type="dxa" w:w="5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data_prep__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資料集下載、Excel 轉換、Token 儲存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schema__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Server Schema 檢查與欄位提取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traindata_gen__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自然語言訓練資料生成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traindata_clean__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驗證、格式修正、無效樣本移除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traindata_merge__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多來源訓練集合併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train__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各版本 DoRA/LoRA 訓練腳本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eval__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EM/EX 評估、多模型比較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debug__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失敗案例診斷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auto__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自動訓練迴圈（目標 EM ≥ 80%）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inference__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互動查詢、Gradio UI、DB 執行查詢</w:t>
            </w:r>
          </w:p>
        </w:tc>
      </w:tr>
    </w:tbl>
    <w:p>
      <w:pPr>
        <w:spacing w:after="60" w:before="160"/>
      </w:pPr>
    </w:p>
    <w:p>
      <w:pPr>
        <w:pStyle w:val="Heading1"/>
      </w:pPr>
      <w:r>
        <w:rPr>
          <w:rFonts w:ascii="Arial" w:cs="Arial" w:eastAsia="Arial" w:hAnsi="Arial"/>
        </w:rPr>
        <w:t xml:space="preserve">七、里程碑與時程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4586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里程碑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目標 EM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狀態</w:t>
            </w:r>
          </w:p>
        </w:tc>
        <w:tc>
          <w:tcPr>
            <w:tcW w:type="dxa" w:w="4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基礎微調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≥ 60%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完成</w:t>
            </w:r>
          </w:p>
        </w:tc>
        <w:tc>
          <w:tcPr>
            <w:tcW w:type="dxa" w:w="4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0308~0312 版本達成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初步達標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≥ 67%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完成</w:t>
            </w:r>
          </w:p>
        </w:tc>
        <w:tc>
          <w:tcPr>
            <w:tcW w:type="dxa" w:w="4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0315 版本 67.0%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目標達成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≥ 80%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完成</w:t>
            </w:r>
          </w:p>
        </w:tc>
        <w:tc>
          <w:tcPr>
            <w:tcW w:type="dxa" w:w="4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 Loop R1：91.76%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 整合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≥ 75% EX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🔄 進行中</w:t>
            </w:r>
          </w:p>
        </w:tc>
        <w:tc>
          <w:tcPr>
            <w:tcW w:type="dxa" w:w="4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需連接 SQL Server 評估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產品化部署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穩定 90%+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📋 規劃中</w:t>
            </w:r>
          </w:p>
        </w:tc>
        <w:tc>
          <w:tcPr>
            <w:tcW w:type="dxa" w:w="4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Gradio UI + 離線推論</w:t>
            </w:r>
          </w:p>
        </w:tc>
      </w:tr>
    </w:tbl>
    <w:p>
      <w:pPr>
        <w:spacing w:after="60" w:before="160"/>
      </w:pPr>
    </w:p>
    <w:p>
      <w:pPr>
        <w:pStyle w:val="Heading1"/>
      </w:pPr>
      <w:r>
        <w:rPr>
          <w:rFonts w:ascii="Arial" w:cs="Arial" w:eastAsia="Arial" w:hAnsi="Arial"/>
        </w:rPr>
        <w:t xml:space="preserve">八、新增程式：inference__query_and_execute_on_db.py</w:t>
      </w:r>
    </w:p>
    <w:p>
      <w:pPr>
        <w:pStyle w:val="Heading2"/>
      </w:pPr>
      <w:r>
        <w:rPr>
          <w:rFonts w:ascii="Arial" w:cs="Arial" w:eastAsia="Arial" w:hAnsi="Arial"/>
        </w:rPr>
        <w:t xml:space="preserve">8.1 功能說明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此程式整合了模型推論與 SQL Server 資料庫查詢，使用者輸入自然語言問句後，程式將自動：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載入指定的 DoRA 權重模型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生成對應的 T-SQL 查詢語句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透過 pyodbc 連接 WP_M09 資料庫並執行 SQL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以格式化表格輸出查詢結果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支援互動式連續查詢模式</w:t>
      </w:r>
    </w:p>
    <w:p>
      <w:pPr>
        <w:pStyle w:val="Heading2"/>
      </w:pPr>
      <w:r>
        <w:rPr>
          <w:rFonts w:ascii="Arial" w:cs="Arial" w:eastAsia="Arial" w:hAnsi="Arial"/>
        </w:rPr>
        <w:t xml:space="preserve">8.2 使用方式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86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參數</w:t>
            </w:r>
          </w:p>
        </w:tc>
        <w:tc>
          <w:tcPr>
            <w:tcW w:type="dxa" w:w="6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--model（可選）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模型路徑，預設自動選最新版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--server（可選）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Server 主機，預設 SHANE\SQLEXPRESS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--db（可選）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資料庫名稱，預設 WP_M09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--question（可選）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直接帶入問題（不帶則進入互動模式）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--no-exec（可選）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只生成 SQL 不執行（離線模式）</w:t>
            </w:r>
          </w:p>
        </w:tc>
      </w:tr>
    </w:tbl>
    <w:p>
      <w:pPr>
        <w:spacing w:after="60"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執行範例（互動模式）：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inference__query_and_execute_on_db.py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執行範例（單次查詢）：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inference__query_and_execute_on_db.py --question "查詢本月出庫總量"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第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8640"/>
      </w:tabs>
    </w:pPr>
    <w:r>
      <w:rPr>
        <w:rFonts w:ascii="Arial" w:cs="Arial" w:eastAsia="Arial" w:hAnsi="Arial"/>
        <w:color w:val="595959"/>
        <w:sz w:val="16"/>
        <w:szCs w:val="16"/>
      </w:rPr>
      <w:t xml:space="preserve">WP_M09 Text-to-SQL 微調專案</w:t>
    </w:r>
    <w:r>
      <w:rPr>
        <w:rFonts w:ascii="Arial" w:cs="Arial" w:eastAsia="Arial" w:hAnsi="Arial"/>
        <w:color w:val="595959"/>
        <w:sz w:val="16"/>
        <w:szCs w:val="16"/>
      </w:rPr>
      <w:t xml:space="preserve">	規格書  v1.0   2026-03-18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spacing w:after="40" w:before="4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spacing w:after="30" w:before="30"/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2026-03-17T23:59:19.632Z</dcterms:created>
  <dcterms:modified xsi:type="dcterms:W3CDTF">2026-03-17T23:59:19.633Z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