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中文 Word 渲染测试</w:t>
      </w:r>
    </w:p>
    <w:p>
      <w:r>
        <w:t>SOH = Q_C/20 / 102 Ah；CK0 = 100.41 Ah。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容量</w:t>
            </w:r>
          </w:p>
        </w:tc>
        <w:tc>
          <w:tcPr>
            <w:tcW w:type="dxa" w:w="4320"/>
          </w:tcPr>
          <w:p>
            <w:r>
              <w:t>100.41 Ah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