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– Memory Management</w:t>
      </w:r>
    </w:p>
    <w:p>
      <w:pPr>
        <w:pStyle w:val="Normal"/>
        <w:bidi w:val="0"/>
        <w:jc w:val="left"/>
        <w:rPr/>
      </w:pPr>
      <w:r>
        <w:rPr/>
        <w:t>1) Setup additional swap space in the system to solve low memory issue. The swap</w:t>
      </w:r>
    </w:p>
    <w:p>
      <w:pPr>
        <w:pStyle w:val="Normal"/>
        <w:bidi w:val="0"/>
        <w:jc w:val="left"/>
        <w:rPr/>
      </w:pPr>
      <w:r>
        <w:rPr/>
        <w:t>which you added should be available post reboot.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2) Find out the number of process is in run queue and blocking queue.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40</Words>
  <Characters>190</Characters>
  <CharactersWithSpaces>227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2025-08-22T11:02:32Z</dcterms:created>
  <dc:creator/>
  <dc:description/>
  <dc:language>en-IN</dc:language>
  <cp:lastModifiedBy/>
  <dcterms:modified xsi:type="dcterms:W3CDTF">2025-08-30T11:16:52Z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